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BA39D" w14:textId="77777777" w:rsidR="00C51F23" w:rsidRPr="00A20F14" w:rsidRDefault="00C51F23" w:rsidP="00C51F23">
      <w:pPr>
        <w:jc w:val="center"/>
        <w:rPr>
          <w:rFonts w:cs="Times New Roman"/>
        </w:rPr>
      </w:pPr>
    </w:p>
    <w:p w14:paraId="35B0A044" w14:textId="77777777" w:rsidR="00B76752" w:rsidRPr="00A20F14" w:rsidRDefault="00B76752" w:rsidP="00C51F23">
      <w:pPr>
        <w:jc w:val="center"/>
        <w:rPr>
          <w:rFonts w:cs="Times New Roman"/>
        </w:rPr>
      </w:pPr>
    </w:p>
    <w:p w14:paraId="54012F90" w14:textId="77777777" w:rsidR="00C51F23" w:rsidRPr="00A20F14" w:rsidRDefault="00B76752" w:rsidP="006F44DE">
      <w:pPr>
        <w:ind w:firstLine="0"/>
        <w:jc w:val="center"/>
        <w:rPr>
          <w:rFonts w:cs="Times New Roman"/>
        </w:rPr>
      </w:pPr>
      <w:r w:rsidRPr="00A20F14">
        <w:rPr>
          <w:rFonts w:cs="Times New Roman"/>
          <w:noProof/>
          <w:lang w:eastAsia="ru-RU"/>
        </w:rPr>
        <w:drawing>
          <wp:inline distT="0" distB="0" distL="0" distR="0" wp14:anchorId="1C2F9B0F" wp14:editId="695C4FA2">
            <wp:extent cx="2712720"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2720" cy="628015"/>
                    </a:xfrm>
                    <a:prstGeom prst="rect">
                      <a:avLst/>
                    </a:prstGeom>
                    <a:noFill/>
                  </pic:spPr>
                </pic:pic>
              </a:graphicData>
            </a:graphic>
          </wp:inline>
        </w:drawing>
      </w:r>
    </w:p>
    <w:p w14:paraId="4C8A7F81" w14:textId="77777777" w:rsidR="00C51F23" w:rsidRPr="00A20F14" w:rsidRDefault="00C51F23" w:rsidP="00C51F23">
      <w:pPr>
        <w:jc w:val="center"/>
        <w:rPr>
          <w:rFonts w:cs="Times New Roman"/>
        </w:rPr>
      </w:pPr>
    </w:p>
    <w:p w14:paraId="784A49AF" w14:textId="77777777" w:rsidR="00C51F23" w:rsidRPr="00A20F14" w:rsidRDefault="00C51F23" w:rsidP="00C51F23">
      <w:pPr>
        <w:jc w:val="center"/>
        <w:rPr>
          <w:rFonts w:cs="Times New Roman"/>
        </w:rPr>
      </w:pPr>
    </w:p>
    <w:p w14:paraId="54F9A5E6" w14:textId="77777777" w:rsidR="00C51F23" w:rsidRPr="00A20F14" w:rsidRDefault="00C51F23" w:rsidP="00C51F23">
      <w:pPr>
        <w:jc w:val="center"/>
        <w:rPr>
          <w:rFonts w:cs="Times New Roman"/>
        </w:rPr>
      </w:pPr>
    </w:p>
    <w:p w14:paraId="085E54FB" w14:textId="77777777" w:rsidR="00C51F23" w:rsidRPr="00A20F14" w:rsidRDefault="00C51F23" w:rsidP="00C51F23">
      <w:pPr>
        <w:jc w:val="center"/>
        <w:rPr>
          <w:rFonts w:cs="Times New Roman"/>
        </w:rPr>
      </w:pPr>
    </w:p>
    <w:p w14:paraId="25EECE4B" w14:textId="77777777" w:rsidR="00C51F23" w:rsidRPr="00A20F14" w:rsidRDefault="00C51F23" w:rsidP="00C51F23">
      <w:pPr>
        <w:jc w:val="center"/>
        <w:rPr>
          <w:rFonts w:cs="Times New Roman"/>
        </w:rPr>
      </w:pPr>
    </w:p>
    <w:p w14:paraId="556CD40F" w14:textId="77777777" w:rsidR="00AF7426" w:rsidRPr="00A20F14" w:rsidRDefault="00AF7426" w:rsidP="00AF7426">
      <w:pPr>
        <w:jc w:val="center"/>
        <w:rPr>
          <w:rFonts w:cs="Times New Roman"/>
        </w:rPr>
      </w:pPr>
    </w:p>
    <w:p w14:paraId="4B1021DC" w14:textId="77777777" w:rsidR="00AF7426" w:rsidRPr="00A20F14" w:rsidRDefault="00AF7426" w:rsidP="00AF7426">
      <w:pPr>
        <w:jc w:val="center"/>
        <w:rPr>
          <w:rFonts w:cs="Times New Roman"/>
        </w:rPr>
      </w:pPr>
    </w:p>
    <w:p w14:paraId="44EFC9AA" w14:textId="77777777" w:rsidR="00AF7426" w:rsidRPr="00A20F14" w:rsidRDefault="00AF7426" w:rsidP="00AF7426">
      <w:pPr>
        <w:jc w:val="center"/>
        <w:rPr>
          <w:rFonts w:cs="Times New Roman"/>
        </w:rPr>
      </w:pPr>
    </w:p>
    <w:p w14:paraId="3E18694E" w14:textId="77777777" w:rsidR="00AF7426" w:rsidRPr="00A20F14" w:rsidRDefault="00AF7426" w:rsidP="00B76752">
      <w:pPr>
        <w:ind w:firstLine="0"/>
        <w:rPr>
          <w:rFonts w:cs="Times New Roman"/>
        </w:rPr>
      </w:pPr>
    </w:p>
    <w:p w14:paraId="498CBA6A" w14:textId="77777777" w:rsidR="00AF7426" w:rsidRPr="00A20F14" w:rsidRDefault="00AF7426" w:rsidP="00AF7426">
      <w:pPr>
        <w:jc w:val="center"/>
        <w:rPr>
          <w:rFonts w:cs="Times New Roman"/>
        </w:rPr>
      </w:pPr>
    </w:p>
    <w:p w14:paraId="36D84F9F" w14:textId="77777777" w:rsidR="00AF7426" w:rsidRPr="00A20F14" w:rsidRDefault="00AF7426" w:rsidP="00AF7426">
      <w:pPr>
        <w:ind w:firstLine="0"/>
        <w:rPr>
          <w:rFonts w:cs="Times New Roman"/>
        </w:rPr>
      </w:pPr>
    </w:p>
    <w:p w14:paraId="39F89263" w14:textId="77777777" w:rsidR="0032391C" w:rsidRPr="00A20F14" w:rsidRDefault="0032391C" w:rsidP="0032391C">
      <w:pPr>
        <w:spacing w:line="288" w:lineRule="auto"/>
        <w:ind w:firstLine="0"/>
        <w:jc w:val="center"/>
        <w:rPr>
          <w:sz w:val="32"/>
          <w:szCs w:val="32"/>
        </w:rPr>
      </w:pPr>
      <w:r w:rsidRPr="00A20F14">
        <w:rPr>
          <w:sz w:val="32"/>
          <w:szCs w:val="32"/>
        </w:rPr>
        <w:t>МАТЕРИАЛЫ ПО ОБОСНОВАНИЮ</w:t>
      </w:r>
    </w:p>
    <w:p w14:paraId="1014B9E2" w14:textId="77777777" w:rsidR="0032391C" w:rsidRPr="00A20F14" w:rsidRDefault="0032391C" w:rsidP="0032391C">
      <w:pPr>
        <w:spacing w:line="288" w:lineRule="auto"/>
        <w:ind w:firstLine="0"/>
        <w:jc w:val="center"/>
        <w:rPr>
          <w:sz w:val="32"/>
          <w:szCs w:val="32"/>
        </w:rPr>
      </w:pPr>
      <w:r w:rsidRPr="00A20F14">
        <w:rPr>
          <w:sz w:val="32"/>
          <w:szCs w:val="32"/>
        </w:rPr>
        <w:t>ГЕНЕРАЛЬНОГО ПЛАНА</w:t>
      </w:r>
    </w:p>
    <w:p w14:paraId="062BC562" w14:textId="4C13D27C" w:rsidR="0032391C" w:rsidRPr="00A20F14" w:rsidRDefault="0012717B" w:rsidP="0032391C">
      <w:pPr>
        <w:ind w:firstLine="0"/>
        <w:jc w:val="center"/>
        <w:rPr>
          <w:rFonts w:cs="Times New Roman"/>
          <w:sz w:val="32"/>
          <w:szCs w:val="32"/>
        </w:rPr>
      </w:pPr>
      <w:r w:rsidRPr="00A20F14">
        <w:rPr>
          <w:rFonts w:cs="Times New Roman"/>
          <w:sz w:val="32"/>
          <w:szCs w:val="32"/>
        </w:rPr>
        <w:t>Политотдельского</w:t>
      </w:r>
      <w:r w:rsidR="0032391C" w:rsidRPr="00A20F14">
        <w:rPr>
          <w:rFonts w:cs="Times New Roman"/>
          <w:sz w:val="32"/>
          <w:szCs w:val="32"/>
        </w:rPr>
        <w:t xml:space="preserve"> сельского поселения</w:t>
      </w:r>
    </w:p>
    <w:p w14:paraId="583FEF81" w14:textId="2A43B2A0" w:rsidR="0032391C" w:rsidRPr="00A20F14" w:rsidRDefault="00E50F38" w:rsidP="0032391C">
      <w:pPr>
        <w:ind w:firstLine="0"/>
        <w:jc w:val="center"/>
        <w:rPr>
          <w:rFonts w:cs="Times New Roman"/>
          <w:sz w:val="32"/>
          <w:szCs w:val="32"/>
        </w:rPr>
      </w:pPr>
      <w:r w:rsidRPr="00A20F14">
        <w:rPr>
          <w:rFonts w:cs="Times New Roman"/>
          <w:sz w:val="32"/>
          <w:szCs w:val="32"/>
        </w:rPr>
        <w:t>Николаевского</w:t>
      </w:r>
      <w:r w:rsidR="0032391C" w:rsidRPr="00A20F14">
        <w:rPr>
          <w:rFonts w:cs="Times New Roman"/>
          <w:sz w:val="32"/>
          <w:szCs w:val="32"/>
        </w:rPr>
        <w:t xml:space="preserve"> муниципального района</w:t>
      </w:r>
    </w:p>
    <w:p w14:paraId="27D41CD4" w14:textId="77777777" w:rsidR="0032391C" w:rsidRPr="00A20F14" w:rsidRDefault="0032391C" w:rsidP="0032391C">
      <w:pPr>
        <w:ind w:firstLine="0"/>
        <w:jc w:val="center"/>
        <w:rPr>
          <w:rFonts w:cs="Times New Roman"/>
        </w:rPr>
      </w:pPr>
      <w:r w:rsidRPr="00A20F14">
        <w:rPr>
          <w:rFonts w:cs="Times New Roman"/>
          <w:sz w:val="32"/>
          <w:szCs w:val="32"/>
        </w:rPr>
        <w:t>Волгоградской области</w:t>
      </w:r>
    </w:p>
    <w:p w14:paraId="0F62B940" w14:textId="77777777" w:rsidR="0032391C" w:rsidRPr="00A20F14" w:rsidRDefault="0032391C" w:rsidP="0032391C">
      <w:pPr>
        <w:spacing w:line="288" w:lineRule="auto"/>
        <w:ind w:firstLine="0"/>
        <w:jc w:val="center"/>
        <w:rPr>
          <w:szCs w:val="28"/>
        </w:rPr>
      </w:pPr>
    </w:p>
    <w:p w14:paraId="5969839F" w14:textId="77777777" w:rsidR="0032391C" w:rsidRPr="00A20F14" w:rsidRDefault="0032391C" w:rsidP="0032391C">
      <w:pPr>
        <w:ind w:firstLine="0"/>
        <w:jc w:val="center"/>
        <w:rPr>
          <w:b/>
          <w:szCs w:val="28"/>
        </w:rPr>
      </w:pPr>
      <w:r w:rsidRPr="00A20F14">
        <w:rPr>
          <w:b/>
          <w:szCs w:val="28"/>
        </w:rPr>
        <w:t>Текстовая часть</w:t>
      </w:r>
    </w:p>
    <w:p w14:paraId="3FEB4D84" w14:textId="77777777" w:rsidR="0032391C" w:rsidRPr="00A20F14" w:rsidRDefault="0032391C" w:rsidP="0032391C">
      <w:pPr>
        <w:ind w:firstLine="0"/>
        <w:jc w:val="center"/>
        <w:rPr>
          <w:szCs w:val="28"/>
        </w:rPr>
      </w:pPr>
    </w:p>
    <w:p w14:paraId="4109AA3A" w14:textId="77777777" w:rsidR="0032391C" w:rsidRPr="00A20F14" w:rsidRDefault="0032391C" w:rsidP="0032391C">
      <w:pPr>
        <w:ind w:firstLine="0"/>
        <w:jc w:val="center"/>
        <w:rPr>
          <w:szCs w:val="28"/>
        </w:rPr>
      </w:pPr>
    </w:p>
    <w:p w14:paraId="2AD454C7" w14:textId="77777777" w:rsidR="0032391C" w:rsidRPr="00A20F14" w:rsidRDefault="0032391C" w:rsidP="0032391C">
      <w:pPr>
        <w:ind w:firstLine="0"/>
        <w:jc w:val="center"/>
        <w:rPr>
          <w:szCs w:val="28"/>
        </w:rPr>
      </w:pPr>
    </w:p>
    <w:p w14:paraId="2EC52ABD" w14:textId="77777777" w:rsidR="0032391C" w:rsidRPr="00A20F14" w:rsidRDefault="0032391C" w:rsidP="0032391C">
      <w:pPr>
        <w:ind w:firstLine="0"/>
        <w:jc w:val="center"/>
        <w:rPr>
          <w:szCs w:val="28"/>
        </w:rPr>
      </w:pPr>
    </w:p>
    <w:p w14:paraId="5D056355" w14:textId="7CA62853" w:rsidR="0032391C" w:rsidRPr="00A20F14" w:rsidRDefault="000B11BB" w:rsidP="0032391C">
      <w:pPr>
        <w:spacing w:line="288" w:lineRule="auto"/>
        <w:ind w:firstLine="0"/>
        <w:jc w:val="center"/>
        <w:rPr>
          <w:szCs w:val="28"/>
        </w:rPr>
      </w:pPr>
      <w:r w:rsidRPr="00A20F14">
        <w:rPr>
          <w:szCs w:val="28"/>
        </w:rPr>
        <w:t>26</w:t>
      </w:r>
      <w:r w:rsidR="0032391C" w:rsidRPr="00A20F14">
        <w:rPr>
          <w:szCs w:val="28"/>
        </w:rPr>
        <w:t>-20 – ГП.МО.ПЗ</w:t>
      </w:r>
    </w:p>
    <w:p w14:paraId="1D9AB390" w14:textId="77777777" w:rsidR="00AF7426" w:rsidRPr="00A20F14" w:rsidRDefault="00AF7426" w:rsidP="00ED5242">
      <w:pPr>
        <w:jc w:val="center"/>
        <w:rPr>
          <w:rFonts w:cs="Times New Roman"/>
        </w:rPr>
      </w:pPr>
    </w:p>
    <w:p w14:paraId="52E74E30" w14:textId="77777777" w:rsidR="00AF7426" w:rsidRPr="00A20F14" w:rsidRDefault="00AF7426" w:rsidP="00AF7426">
      <w:pPr>
        <w:rPr>
          <w:rFonts w:cs="Times New Roman"/>
          <w:i/>
          <w:szCs w:val="28"/>
        </w:rPr>
      </w:pPr>
    </w:p>
    <w:p w14:paraId="0EAF6E18" w14:textId="77777777" w:rsidR="00B76752" w:rsidRPr="00A20F14" w:rsidRDefault="00B76752" w:rsidP="00AF7426">
      <w:pPr>
        <w:rPr>
          <w:rFonts w:cs="Times New Roman"/>
        </w:rPr>
      </w:pPr>
    </w:p>
    <w:p w14:paraId="7B1F3C59" w14:textId="77777777" w:rsidR="00AF7426" w:rsidRPr="00A20F14" w:rsidRDefault="00AF7426" w:rsidP="00AF7426">
      <w:pPr>
        <w:rPr>
          <w:rFonts w:cs="Times New Roman"/>
        </w:rPr>
      </w:pPr>
    </w:p>
    <w:p w14:paraId="785B13EC" w14:textId="77777777" w:rsidR="00AF7426" w:rsidRPr="00A20F14" w:rsidRDefault="00AF7426" w:rsidP="00AF7426">
      <w:pPr>
        <w:rPr>
          <w:rFonts w:cs="Times New Roman"/>
        </w:rPr>
      </w:pPr>
    </w:p>
    <w:p w14:paraId="59182CA9" w14:textId="77777777" w:rsidR="00AF7426" w:rsidRPr="00A20F14" w:rsidRDefault="00AF7426" w:rsidP="00AF7426">
      <w:pPr>
        <w:rPr>
          <w:rFonts w:cs="Times New Roman"/>
        </w:rPr>
      </w:pPr>
    </w:p>
    <w:p w14:paraId="0F7626D7" w14:textId="159468B4" w:rsidR="00AF7426" w:rsidRPr="00A20F14" w:rsidRDefault="000B11BB" w:rsidP="00AF7426">
      <w:pPr>
        <w:jc w:val="center"/>
        <w:rPr>
          <w:rFonts w:cs="Times New Roman"/>
        </w:rPr>
      </w:pPr>
      <w:r w:rsidRPr="00A20F14">
        <w:rPr>
          <w:rFonts w:cs="Times New Roman"/>
        </w:rPr>
        <w:t>Исполнительный д</w:t>
      </w:r>
      <w:r w:rsidR="00AF7426" w:rsidRPr="00A20F14">
        <w:rPr>
          <w:rFonts w:cs="Times New Roman"/>
        </w:rPr>
        <w:t xml:space="preserve">иректор </w:t>
      </w:r>
      <w:r w:rsidR="00AF7426" w:rsidRPr="00A20F14">
        <w:rPr>
          <w:rFonts w:cs="Times New Roman"/>
        </w:rPr>
        <w:tab/>
      </w:r>
      <w:r w:rsidR="00AF7426" w:rsidRPr="00A20F14">
        <w:rPr>
          <w:rFonts w:cs="Times New Roman"/>
        </w:rPr>
        <w:tab/>
      </w:r>
      <w:r w:rsidR="00AF7426" w:rsidRPr="00A20F14">
        <w:rPr>
          <w:rFonts w:cs="Times New Roman"/>
        </w:rPr>
        <w:tab/>
      </w:r>
      <w:r w:rsidR="00AF7426" w:rsidRPr="00A20F14">
        <w:rPr>
          <w:rFonts w:cs="Times New Roman"/>
        </w:rPr>
        <w:tab/>
      </w:r>
      <w:r w:rsidR="00AF7426" w:rsidRPr="00A20F14">
        <w:rPr>
          <w:rFonts w:cs="Times New Roman"/>
        </w:rPr>
        <w:tab/>
      </w:r>
      <w:r w:rsidRPr="00A20F14">
        <w:rPr>
          <w:rFonts w:cs="Times New Roman"/>
        </w:rPr>
        <w:t>О</w:t>
      </w:r>
      <w:r w:rsidR="00AF7426" w:rsidRPr="00A20F14">
        <w:rPr>
          <w:rFonts w:cs="Times New Roman"/>
        </w:rPr>
        <w:t>.</w:t>
      </w:r>
      <w:r w:rsidRPr="00A20F14">
        <w:rPr>
          <w:rFonts w:cs="Times New Roman"/>
        </w:rPr>
        <w:t>Б</w:t>
      </w:r>
      <w:r w:rsidR="00AF7426" w:rsidRPr="00A20F14">
        <w:rPr>
          <w:rFonts w:cs="Times New Roman"/>
        </w:rPr>
        <w:t>. </w:t>
      </w:r>
      <w:r w:rsidRPr="00A20F14">
        <w:rPr>
          <w:rFonts w:cs="Times New Roman"/>
        </w:rPr>
        <w:t>Денисова</w:t>
      </w:r>
    </w:p>
    <w:p w14:paraId="42BCB89B" w14:textId="77777777" w:rsidR="00AF7426" w:rsidRPr="00A20F14" w:rsidRDefault="00AF7426" w:rsidP="00AF7426">
      <w:pPr>
        <w:rPr>
          <w:rFonts w:cs="Times New Roman"/>
        </w:rPr>
      </w:pPr>
    </w:p>
    <w:p w14:paraId="5D02FC7B" w14:textId="77777777" w:rsidR="00AF7426" w:rsidRPr="00A20F14" w:rsidRDefault="00AF7426" w:rsidP="00AF7426">
      <w:pPr>
        <w:rPr>
          <w:rFonts w:cs="Times New Roman"/>
        </w:rPr>
      </w:pPr>
    </w:p>
    <w:p w14:paraId="569CE348" w14:textId="77777777" w:rsidR="00AF7426" w:rsidRPr="00A20F14" w:rsidRDefault="00AF7426" w:rsidP="00AF7426">
      <w:pPr>
        <w:rPr>
          <w:rFonts w:cs="Times New Roman"/>
        </w:rPr>
      </w:pPr>
    </w:p>
    <w:p w14:paraId="5BC830DF" w14:textId="77777777" w:rsidR="00AF7426" w:rsidRPr="00A20F14" w:rsidRDefault="00AF7426" w:rsidP="00AF7426">
      <w:pPr>
        <w:jc w:val="center"/>
        <w:rPr>
          <w:rFonts w:cs="Times New Roman"/>
        </w:rPr>
      </w:pPr>
    </w:p>
    <w:p w14:paraId="2A07D48C" w14:textId="77777777" w:rsidR="00AF7426" w:rsidRPr="00A20F14" w:rsidRDefault="00AF7426" w:rsidP="00AF7426">
      <w:pPr>
        <w:jc w:val="center"/>
        <w:rPr>
          <w:rFonts w:cs="Times New Roman"/>
        </w:rPr>
      </w:pPr>
    </w:p>
    <w:p w14:paraId="0971CA2A" w14:textId="77777777" w:rsidR="00036028" w:rsidRPr="00A20F14" w:rsidRDefault="000464EF" w:rsidP="00036028">
      <w:pPr>
        <w:ind w:firstLine="0"/>
        <w:jc w:val="center"/>
        <w:rPr>
          <w:rFonts w:cs="Times New Roman"/>
        </w:rPr>
      </w:pPr>
      <w:r w:rsidRPr="00A20F14">
        <w:rPr>
          <w:rFonts w:cs="Times New Roman"/>
        </w:rPr>
        <w:t>Волгоград, 2020</w:t>
      </w:r>
    </w:p>
    <w:p w14:paraId="6D6575C9" w14:textId="77777777" w:rsidR="00036028" w:rsidRPr="00A20F14" w:rsidRDefault="00036028" w:rsidP="00036028">
      <w:pPr>
        <w:ind w:firstLine="0"/>
        <w:jc w:val="center"/>
        <w:rPr>
          <w:rFonts w:cs="Times New Roman"/>
        </w:rPr>
      </w:pPr>
    </w:p>
    <w:p w14:paraId="766687D5" w14:textId="42E2E9D8" w:rsidR="00A44A76" w:rsidRPr="00A20F14" w:rsidRDefault="00A44A76">
      <w:pPr>
        <w:spacing w:after="160" w:line="259" w:lineRule="auto"/>
        <w:ind w:firstLine="0"/>
        <w:rPr>
          <w:rFonts w:cs="Times New Roman"/>
        </w:rPr>
      </w:pPr>
    </w:p>
    <w:p w14:paraId="5675E81E" w14:textId="77777777" w:rsidR="00AF7426" w:rsidRPr="00A20F14" w:rsidRDefault="00AF7426" w:rsidP="00AF7426">
      <w:pPr>
        <w:ind w:firstLine="0"/>
        <w:jc w:val="center"/>
        <w:rPr>
          <w:rFonts w:cs="Times New Roman"/>
        </w:rPr>
      </w:pPr>
      <w:r w:rsidRPr="00A20F14">
        <w:rPr>
          <w:rFonts w:cs="Times New Roman"/>
        </w:rPr>
        <w:lastRenderedPageBreak/>
        <w:t>Состав проекта</w:t>
      </w:r>
    </w:p>
    <w:p w14:paraId="0456BCEA" w14:textId="77777777" w:rsidR="00AF7426" w:rsidRPr="00A20F14" w:rsidRDefault="00AF7426" w:rsidP="00AF7426">
      <w:pPr>
        <w:ind w:firstLine="0"/>
        <w:jc w:val="cente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A20F14" w:rsidRPr="00A20F14" w14:paraId="494ED388" w14:textId="77777777" w:rsidTr="00216F32">
        <w:trPr>
          <w:tblHeader/>
        </w:trPr>
        <w:tc>
          <w:tcPr>
            <w:tcW w:w="2660" w:type="dxa"/>
            <w:vAlign w:val="center"/>
          </w:tcPr>
          <w:p w14:paraId="0E9A13B5" w14:textId="77777777" w:rsidR="00AF7426" w:rsidRPr="00A20F14" w:rsidRDefault="00AF7426" w:rsidP="00C85A4D">
            <w:pPr>
              <w:ind w:firstLine="0"/>
              <w:jc w:val="center"/>
              <w:rPr>
                <w:rFonts w:cs="Times New Roman"/>
                <w:b/>
                <w:sz w:val="24"/>
              </w:rPr>
            </w:pPr>
            <w:r w:rsidRPr="00A20F14">
              <w:rPr>
                <w:rFonts w:cs="Times New Roman"/>
                <w:b/>
                <w:sz w:val="24"/>
              </w:rPr>
              <w:t>Шифр</w:t>
            </w:r>
          </w:p>
        </w:tc>
        <w:tc>
          <w:tcPr>
            <w:tcW w:w="6946" w:type="dxa"/>
            <w:vAlign w:val="center"/>
          </w:tcPr>
          <w:p w14:paraId="47F2D128" w14:textId="77777777" w:rsidR="00AF7426" w:rsidRPr="00A20F14" w:rsidRDefault="00AF7426" w:rsidP="00C85A4D">
            <w:pPr>
              <w:ind w:firstLine="0"/>
              <w:jc w:val="center"/>
              <w:rPr>
                <w:rFonts w:cs="Times New Roman"/>
                <w:b/>
                <w:sz w:val="24"/>
              </w:rPr>
            </w:pPr>
            <w:r w:rsidRPr="00A20F14">
              <w:rPr>
                <w:rFonts w:cs="Times New Roman"/>
                <w:b/>
                <w:sz w:val="24"/>
              </w:rPr>
              <w:t>Наименование</w:t>
            </w:r>
          </w:p>
        </w:tc>
      </w:tr>
      <w:tr w:rsidR="00A20F14" w:rsidRPr="00A20F14" w14:paraId="5F8D84ED" w14:textId="77777777" w:rsidTr="00330D65">
        <w:tc>
          <w:tcPr>
            <w:tcW w:w="9606" w:type="dxa"/>
            <w:gridSpan w:val="2"/>
            <w:vAlign w:val="center"/>
          </w:tcPr>
          <w:p w14:paraId="7015E6BD" w14:textId="1854B19A" w:rsidR="00C542BA" w:rsidRPr="00A20F14" w:rsidRDefault="00AF7426" w:rsidP="00C85A4D">
            <w:pPr>
              <w:ind w:firstLine="0"/>
              <w:jc w:val="center"/>
              <w:rPr>
                <w:rFonts w:cs="Times New Roman"/>
                <w:sz w:val="24"/>
                <w:szCs w:val="28"/>
              </w:rPr>
            </w:pPr>
            <w:r w:rsidRPr="00A20F14">
              <w:rPr>
                <w:rFonts w:cs="Times New Roman"/>
                <w:sz w:val="24"/>
              </w:rPr>
              <w:t>Генеральный план</w:t>
            </w:r>
            <w:r w:rsidR="00C542BA" w:rsidRPr="00A20F14">
              <w:rPr>
                <w:rFonts w:cs="Times New Roman"/>
                <w:sz w:val="24"/>
                <w:szCs w:val="28"/>
              </w:rPr>
              <w:t xml:space="preserve"> </w:t>
            </w:r>
            <w:r w:rsidR="00D56D4B" w:rsidRPr="00A20F14">
              <w:rPr>
                <w:rFonts w:cs="Times New Roman"/>
                <w:sz w:val="24"/>
                <w:szCs w:val="28"/>
              </w:rPr>
              <w:t>Политотдельского</w:t>
            </w:r>
            <w:r w:rsidR="00C542BA" w:rsidRPr="00A20F14">
              <w:rPr>
                <w:rFonts w:cs="Times New Roman"/>
                <w:sz w:val="24"/>
                <w:szCs w:val="28"/>
              </w:rPr>
              <w:t xml:space="preserve"> сельского поселения </w:t>
            </w:r>
          </w:p>
          <w:p w14:paraId="1341D4CD" w14:textId="3C6A5A96" w:rsidR="00AF7426" w:rsidRPr="00A20F14" w:rsidRDefault="000B11BB" w:rsidP="00C85A4D">
            <w:pPr>
              <w:ind w:firstLine="0"/>
              <w:jc w:val="center"/>
              <w:rPr>
                <w:rFonts w:cs="Times New Roman"/>
                <w:sz w:val="24"/>
              </w:rPr>
            </w:pPr>
            <w:r w:rsidRPr="00A20F14">
              <w:rPr>
                <w:rFonts w:cs="Times New Roman"/>
                <w:sz w:val="24"/>
                <w:szCs w:val="28"/>
              </w:rPr>
              <w:t>Николаевского</w:t>
            </w:r>
            <w:r w:rsidR="00C542BA" w:rsidRPr="00A20F14">
              <w:rPr>
                <w:rFonts w:cs="Times New Roman"/>
                <w:sz w:val="24"/>
                <w:szCs w:val="28"/>
              </w:rPr>
              <w:t xml:space="preserve"> муниципального района Волгоградской области</w:t>
            </w:r>
          </w:p>
        </w:tc>
      </w:tr>
      <w:tr w:rsidR="00A20F14" w:rsidRPr="00A20F14" w14:paraId="7826FC1E" w14:textId="77777777" w:rsidTr="00330D65">
        <w:tc>
          <w:tcPr>
            <w:tcW w:w="2660" w:type="dxa"/>
          </w:tcPr>
          <w:p w14:paraId="53316ABD" w14:textId="29E9C0C3" w:rsidR="00AF7426" w:rsidRPr="00A20F14" w:rsidRDefault="000B11BB" w:rsidP="00C85A4D">
            <w:pPr>
              <w:ind w:firstLine="0"/>
              <w:rPr>
                <w:rFonts w:cs="Times New Roman"/>
                <w:sz w:val="24"/>
              </w:rPr>
            </w:pPr>
            <w:r w:rsidRPr="00A20F14">
              <w:rPr>
                <w:rFonts w:cs="Times New Roman"/>
                <w:sz w:val="24"/>
              </w:rPr>
              <w:t>2</w:t>
            </w:r>
            <w:r w:rsidR="0012717B" w:rsidRPr="00A20F14">
              <w:rPr>
                <w:rFonts w:cs="Times New Roman"/>
                <w:sz w:val="24"/>
              </w:rPr>
              <w:t>7</w:t>
            </w:r>
            <w:r w:rsidR="008B172A" w:rsidRPr="00A20F14">
              <w:rPr>
                <w:rFonts w:cs="Times New Roman"/>
                <w:sz w:val="24"/>
              </w:rPr>
              <w:t>-20</w:t>
            </w:r>
            <w:r w:rsidR="00D12217" w:rsidRPr="00A20F14">
              <w:rPr>
                <w:rFonts w:cs="Times New Roman"/>
                <w:sz w:val="24"/>
              </w:rPr>
              <w:t>-</w:t>
            </w:r>
            <w:r w:rsidR="00491228" w:rsidRPr="00A20F14">
              <w:rPr>
                <w:rFonts w:cs="Times New Roman"/>
                <w:sz w:val="24"/>
              </w:rPr>
              <w:t>ГП</w:t>
            </w:r>
            <w:r w:rsidR="000D33D8" w:rsidRPr="00A20F14">
              <w:rPr>
                <w:rFonts w:cs="Times New Roman"/>
                <w:sz w:val="24"/>
              </w:rPr>
              <w:t>.</w:t>
            </w:r>
            <w:r w:rsidR="00AF7426" w:rsidRPr="00A20F14">
              <w:rPr>
                <w:rFonts w:cs="Times New Roman"/>
                <w:sz w:val="24"/>
              </w:rPr>
              <w:t>П</w:t>
            </w:r>
          </w:p>
        </w:tc>
        <w:tc>
          <w:tcPr>
            <w:tcW w:w="6946" w:type="dxa"/>
          </w:tcPr>
          <w:p w14:paraId="29D8AB0E" w14:textId="77777777" w:rsidR="00AF7426" w:rsidRPr="00A20F14" w:rsidRDefault="00AF7426" w:rsidP="00C85A4D">
            <w:pPr>
              <w:ind w:firstLine="0"/>
              <w:rPr>
                <w:rFonts w:cs="Times New Roman"/>
                <w:sz w:val="24"/>
                <w:szCs w:val="28"/>
              </w:rPr>
            </w:pPr>
            <w:r w:rsidRPr="00A20F14">
              <w:rPr>
                <w:rFonts w:cs="Times New Roman"/>
                <w:sz w:val="24"/>
                <w:szCs w:val="28"/>
              </w:rPr>
              <w:t xml:space="preserve">Положение о территориальном планировании </w:t>
            </w:r>
          </w:p>
        </w:tc>
      </w:tr>
      <w:tr w:rsidR="00A20F14" w:rsidRPr="00A20F14" w14:paraId="578C7218" w14:textId="77777777" w:rsidTr="00330D65">
        <w:tc>
          <w:tcPr>
            <w:tcW w:w="2660" w:type="dxa"/>
          </w:tcPr>
          <w:p w14:paraId="0AA30868" w14:textId="704412D5" w:rsidR="00AF7426" w:rsidRPr="00A20F14" w:rsidRDefault="000B11BB" w:rsidP="00C85A4D">
            <w:pPr>
              <w:ind w:firstLine="0"/>
              <w:rPr>
                <w:rFonts w:cs="Times New Roman"/>
                <w:sz w:val="24"/>
                <w:szCs w:val="28"/>
              </w:rPr>
            </w:pPr>
            <w:r w:rsidRPr="00A20F14">
              <w:rPr>
                <w:rFonts w:cs="Times New Roman"/>
                <w:sz w:val="24"/>
              </w:rPr>
              <w:t>2</w:t>
            </w:r>
            <w:r w:rsidR="0012717B" w:rsidRPr="00A20F14">
              <w:rPr>
                <w:rFonts w:cs="Times New Roman"/>
                <w:sz w:val="24"/>
              </w:rPr>
              <w:t>7</w:t>
            </w:r>
            <w:r w:rsidR="008B172A" w:rsidRPr="00A20F14">
              <w:rPr>
                <w:rFonts w:cs="Times New Roman"/>
                <w:sz w:val="24"/>
              </w:rPr>
              <w:t>-20</w:t>
            </w:r>
            <w:r w:rsidR="00D12217" w:rsidRPr="00A20F14">
              <w:rPr>
                <w:rFonts w:cs="Times New Roman"/>
                <w:sz w:val="24"/>
              </w:rPr>
              <w:t>-</w:t>
            </w:r>
            <w:r w:rsidR="00491228" w:rsidRPr="00A20F14">
              <w:rPr>
                <w:rFonts w:cs="Times New Roman"/>
                <w:sz w:val="24"/>
              </w:rPr>
              <w:t>ГП</w:t>
            </w:r>
            <w:r w:rsidR="000D33D8" w:rsidRPr="00A20F14">
              <w:rPr>
                <w:rFonts w:cs="Times New Roman"/>
                <w:sz w:val="24"/>
              </w:rPr>
              <w:t>.</w:t>
            </w:r>
            <w:r w:rsidR="00C51F23" w:rsidRPr="00A20F14">
              <w:rPr>
                <w:rFonts w:cs="Times New Roman"/>
                <w:sz w:val="24"/>
              </w:rPr>
              <w:t>К</w:t>
            </w:r>
            <w:r w:rsidR="00D12217" w:rsidRPr="00A20F14">
              <w:rPr>
                <w:rFonts w:cs="Times New Roman"/>
                <w:sz w:val="24"/>
                <w:szCs w:val="28"/>
              </w:rPr>
              <w:t>-</w:t>
            </w:r>
            <w:r w:rsidR="00AF7426" w:rsidRPr="00A20F14">
              <w:rPr>
                <w:rFonts w:cs="Times New Roman"/>
                <w:sz w:val="24"/>
                <w:szCs w:val="28"/>
              </w:rPr>
              <w:t>1</w:t>
            </w:r>
          </w:p>
        </w:tc>
        <w:tc>
          <w:tcPr>
            <w:tcW w:w="6946" w:type="dxa"/>
          </w:tcPr>
          <w:p w14:paraId="2B863AD9" w14:textId="3FC6FCD4" w:rsidR="00AF7426" w:rsidRPr="00A20F14" w:rsidRDefault="00A767FE" w:rsidP="00C85A4D">
            <w:pPr>
              <w:ind w:firstLine="0"/>
              <w:rPr>
                <w:rFonts w:cs="Times New Roman"/>
                <w:sz w:val="24"/>
                <w:szCs w:val="24"/>
              </w:rPr>
            </w:pPr>
            <w:r w:rsidRPr="00A20F14">
              <w:rPr>
                <w:rFonts w:cs="Times New Roman"/>
                <w:sz w:val="24"/>
                <w:szCs w:val="24"/>
                <w:shd w:val="clear" w:color="auto" w:fill="FFFFFF"/>
              </w:rPr>
              <w:t>Карта функциональных зон</w:t>
            </w:r>
            <w:r w:rsidR="00C51F23" w:rsidRPr="00A20F14">
              <w:rPr>
                <w:rFonts w:cs="Times New Roman"/>
                <w:sz w:val="24"/>
                <w:szCs w:val="28"/>
              </w:rPr>
              <w:t xml:space="preserve"> </w:t>
            </w:r>
            <w:r w:rsidR="00D56D4B" w:rsidRPr="00A20F14">
              <w:rPr>
                <w:rFonts w:cs="Times New Roman"/>
                <w:sz w:val="24"/>
                <w:szCs w:val="28"/>
              </w:rPr>
              <w:t xml:space="preserve">Политотдельского </w:t>
            </w:r>
            <w:r w:rsidR="00F44100" w:rsidRPr="00A20F14">
              <w:rPr>
                <w:rFonts w:cs="Times New Roman"/>
                <w:sz w:val="24"/>
                <w:szCs w:val="28"/>
              </w:rPr>
              <w:t>сельского поселения</w:t>
            </w:r>
            <w:r w:rsidR="00A35F1F" w:rsidRPr="00A20F14">
              <w:rPr>
                <w:rFonts w:cs="Times New Roman"/>
                <w:sz w:val="24"/>
                <w:szCs w:val="28"/>
              </w:rPr>
              <w:t xml:space="preserve"> М 1:25000</w:t>
            </w:r>
          </w:p>
        </w:tc>
      </w:tr>
      <w:tr w:rsidR="00A20F14" w:rsidRPr="00A20F14" w14:paraId="705FC2CF" w14:textId="77777777" w:rsidTr="00330D65">
        <w:tc>
          <w:tcPr>
            <w:tcW w:w="2660" w:type="dxa"/>
          </w:tcPr>
          <w:p w14:paraId="4201E5B3" w14:textId="793830B4" w:rsidR="00A767FE" w:rsidRPr="00A20F14" w:rsidRDefault="000B11BB" w:rsidP="00C85A4D">
            <w:pPr>
              <w:ind w:firstLine="0"/>
              <w:rPr>
                <w:rFonts w:cs="Times New Roman"/>
                <w:sz w:val="24"/>
              </w:rPr>
            </w:pPr>
            <w:r w:rsidRPr="00A20F14">
              <w:rPr>
                <w:rFonts w:cs="Times New Roman"/>
                <w:sz w:val="24"/>
              </w:rPr>
              <w:t>2</w:t>
            </w:r>
            <w:r w:rsidR="0012717B" w:rsidRPr="00A20F14">
              <w:rPr>
                <w:rFonts w:cs="Times New Roman"/>
                <w:sz w:val="24"/>
              </w:rPr>
              <w:t>7</w:t>
            </w:r>
            <w:r w:rsidR="008B172A" w:rsidRPr="00A20F14">
              <w:rPr>
                <w:rFonts w:cs="Times New Roman"/>
                <w:sz w:val="24"/>
              </w:rPr>
              <w:t>-20</w:t>
            </w:r>
            <w:r w:rsidR="00D12217" w:rsidRPr="00A20F14">
              <w:rPr>
                <w:rFonts w:cs="Times New Roman"/>
                <w:sz w:val="24"/>
              </w:rPr>
              <w:t>-</w:t>
            </w:r>
            <w:r w:rsidR="00491228" w:rsidRPr="00A20F14">
              <w:rPr>
                <w:rFonts w:cs="Times New Roman"/>
                <w:sz w:val="24"/>
              </w:rPr>
              <w:t>ГП</w:t>
            </w:r>
            <w:r w:rsidR="000D33D8" w:rsidRPr="00A20F14">
              <w:rPr>
                <w:rFonts w:cs="Times New Roman"/>
                <w:sz w:val="24"/>
              </w:rPr>
              <w:t>.</w:t>
            </w:r>
            <w:r w:rsidR="00C51F23" w:rsidRPr="00A20F14">
              <w:rPr>
                <w:rFonts w:cs="Times New Roman"/>
                <w:sz w:val="24"/>
              </w:rPr>
              <w:t>К</w:t>
            </w:r>
            <w:r w:rsidR="00D12217" w:rsidRPr="00A20F14">
              <w:rPr>
                <w:rFonts w:cs="Times New Roman"/>
                <w:sz w:val="24"/>
                <w:szCs w:val="28"/>
              </w:rPr>
              <w:t>-</w:t>
            </w:r>
            <w:r w:rsidR="00A767FE" w:rsidRPr="00A20F14">
              <w:rPr>
                <w:rFonts w:cs="Times New Roman"/>
                <w:sz w:val="24"/>
                <w:szCs w:val="28"/>
              </w:rPr>
              <w:t>1.1</w:t>
            </w:r>
          </w:p>
        </w:tc>
        <w:tc>
          <w:tcPr>
            <w:tcW w:w="6946" w:type="dxa"/>
          </w:tcPr>
          <w:p w14:paraId="5DD5DBD8" w14:textId="68ECD139" w:rsidR="00A767FE" w:rsidRPr="00A20F14" w:rsidRDefault="00A767FE" w:rsidP="00C85A4D">
            <w:pPr>
              <w:ind w:firstLine="0"/>
              <w:rPr>
                <w:rFonts w:cs="Times New Roman"/>
                <w:sz w:val="24"/>
                <w:szCs w:val="24"/>
                <w:shd w:val="clear" w:color="auto" w:fill="FFFFFF"/>
              </w:rPr>
            </w:pPr>
            <w:r w:rsidRPr="00A20F14">
              <w:rPr>
                <w:rFonts w:cs="Times New Roman"/>
                <w:sz w:val="24"/>
                <w:szCs w:val="24"/>
                <w:shd w:val="clear" w:color="auto" w:fill="FFFFFF"/>
              </w:rPr>
              <w:t>Карта функциональных зон</w:t>
            </w:r>
            <w:r w:rsidRPr="00A20F14">
              <w:rPr>
                <w:rFonts w:cs="Times New Roman"/>
                <w:sz w:val="24"/>
                <w:szCs w:val="24"/>
              </w:rPr>
              <w:t xml:space="preserve"> </w:t>
            </w:r>
            <w:r w:rsidR="00D56D4B" w:rsidRPr="00A20F14">
              <w:rPr>
                <w:rFonts w:cs="Times New Roman"/>
                <w:sz w:val="24"/>
                <w:szCs w:val="28"/>
              </w:rPr>
              <w:t xml:space="preserve">Политотдельского </w:t>
            </w:r>
            <w:r w:rsidR="00F44100" w:rsidRPr="00A20F14">
              <w:rPr>
                <w:rFonts w:cs="Times New Roman"/>
                <w:sz w:val="24"/>
                <w:szCs w:val="28"/>
              </w:rPr>
              <w:t>сельского поселения</w:t>
            </w:r>
            <w:r w:rsidRPr="00A20F14">
              <w:rPr>
                <w:rFonts w:cs="Times New Roman"/>
                <w:sz w:val="24"/>
                <w:szCs w:val="24"/>
              </w:rPr>
              <w:t xml:space="preserve">. Фрагмент </w:t>
            </w:r>
            <w:r w:rsidR="00C03204" w:rsidRPr="00A20F14">
              <w:rPr>
                <w:rFonts w:cs="Times New Roman"/>
                <w:sz w:val="24"/>
                <w:szCs w:val="24"/>
              </w:rPr>
              <w:t>территории</w:t>
            </w:r>
            <w:r w:rsidRPr="00A20F14">
              <w:rPr>
                <w:rFonts w:cs="Times New Roman"/>
                <w:sz w:val="24"/>
                <w:szCs w:val="24"/>
              </w:rPr>
              <w:t xml:space="preserve"> </w:t>
            </w:r>
            <w:r w:rsidR="00C03204" w:rsidRPr="00A20F14">
              <w:rPr>
                <w:rFonts w:cs="Times New Roman"/>
                <w:sz w:val="24"/>
                <w:szCs w:val="24"/>
              </w:rPr>
              <w:t xml:space="preserve">в отношении </w:t>
            </w:r>
            <w:r w:rsidR="000B11BB" w:rsidRPr="00A20F14">
              <w:rPr>
                <w:rFonts w:cs="Times New Roman"/>
                <w:sz w:val="24"/>
                <w:szCs w:val="24"/>
              </w:rPr>
              <w:t>с</w:t>
            </w:r>
            <w:r w:rsidR="007A5074" w:rsidRPr="00A20F14">
              <w:rPr>
                <w:rFonts w:cs="Times New Roman"/>
                <w:sz w:val="24"/>
                <w:szCs w:val="24"/>
              </w:rPr>
              <w:t xml:space="preserve">. </w:t>
            </w:r>
            <w:r w:rsidR="008E11C9" w:rsidRPr="00A20F14">
              <w:rPr>
                <w:rFonts w:cs="Times New Roman"/>
                <w:sz w:val="24"/>
                <w:szCs w:val="24"/>
              </w:rPr>
              <w:t>Политотдельское</w:t>
            </w:r>
            <w:r w:rsidR="00A35F1F" w:rsidRPr="00A20F14">
              <w:rPr>
                <w:rFonts w:cs="Times New Roman"/>
                <w:sz w:val="24"/>
                <w:szCs w:val="24"/>
              </w:rPr>
              <w:t xml:space="preserve"> </w:t>
            </w:r>
            <w:r w:rsidR="00A35F1F" w:rsidRPr="00A20F14">
              <w:rPr>
                <w:rFonts w:cs="Times New Roman"/>
                <w:sz w:val="24"/>
                <w:szCs w:val="28"/>
              </w:rPr>
              <w:t>М 1:5000</w:t>
            </w:r>
          </w:p>
        </w:tc>
      </w:tr>
      <w:tr w:rsidR="00A20F14" w:rsidRPr="00A20F14" w14:paraId="3E1D2CB8" w14:textId="77777777" w:rsidTr="00330D65">
        <w:tc>
          <w:tcPr>
            <w:tcW w:w="2660" w:type="dxa"/>
          </w:tcPr>
          <w:p w14:paraId="1E02714E" w14:textId="5C5B69EF" w:rsidR="007A5074" w:rsidRPr="00A20F14" w:rsidRDefault="000B11BB" w:rsidP="007A5074">
            <w:pPr>
              <w:ind w:firstLine="0"/>
              <w:rPr>
                <w:rFonts w:cs="Times New Roman"/>
                <w:sz w:val="24"/>
              </w:rPr>
            </w:pPr>
            <w:r w:rsidRPr="00A20F14">
              <w:rPr>
                <w:rFonts w:cs="Times New Roman"/>
                <w:sz w:val="24"/>
              </w:rPr>
              <w:t>2</w:t>
            </w:r>
            <w:r w:rsidR="0012717B" w:rsidRPr="00A20F14">
              <w:rPr>
                <w:rFonts w:cs="Times New Roman"/>
                <w:sz w:val="24"/>
              </w:rPr>
              <w:t>7</w:t>
            </w:r>
            <w:r w:rsidR="007A5074" w:rsidRPr="00A20F14">
              <w:rPr>
                <w:rFonts w:cs="Times New Roman"/>
                <w:sz w:val="24"/>
              </w:rPr>
              <w:t>-20-ГП.К</w:t>
            </w:r>
            <w:r w:rsidR="007A5074" w:rsidRPr="00A20F14">
              <w:rPr>
                <w:rFonts w:cs="Times New Roman"/>
                <w:sz w:val="24"/>
                <w:szCs w:val="28"/>
              </w:rPr>
              <w:t>-1.2</w:t>
            </w:r>
          </w:p>
        </w:tc>
        <w:tc>
          <w:tcPr>
            <w:tcW w:w="6946" w:type="dxa"/>
          </w:tcPr>
          <w:p w14:paraId="5EC1711C" w14:textId="602369BF" w:rsidR="007A5074" w:rsidRPr="00A20F14" w:rsidRDefault="007A5074" w:rsidP="007A5074">
            <w:pPr>
              <w:ind w:firstLine="0"/>
              <w:rPr>
                <w:rFonts w:cs="Times New Roman"/>
                <w:sz w:val="24"/>
                <w:szCs w:val="24"/>
                <w:shd w:val="clear" w:color="auto" w:fill="FFFFFF"/>
              </w:rPr>
            </w:pPr>
            <w:r w:rsidRPr="00A20F14">
              <w:rPr>
                <w:rFonts w:cs="Times New Roman"/>
                <w:sz w:val="24"/>
                <w:szCs w:val="24"/>
                <w:shd w:val="clear" w:color="auto" w:fill="FFFFFF"/>
              </w:rPr>
              <w:t>Карта функциональных зон</w:t>
            </w:r>
            <w:r w:rsidRPr="00A20F14">
              <w:rPr>
                <w:rFonts w:cs="Times New Roman"/>
                <w:sz w:val="24"/>
                <w:szCs w:val="24"/>
              </w:rPr>
              <w:t xml:space="preserve"> </w:t>
            </w:r>
            <w:r w:rsidR="00D56D4B" w:rsidRPr="00A20F14">
              <w:rPr>
                <w:rFonts w:cs="Times New Roman"/>
                <w:sz w:val="24"/>
                <w:szCs w:val="28"/>
              </w:rPr>
              <w:t xml:space="preserve">Политотдельского </w:t>
            </w:r>
            <w:r w:rsidR="00F44100" w:rsidRPr="00A20F14">
              <w:rPr>
                <w:rFonts w:cs="Times New Roman"/>
                <w:sz w:val="24"/>
                <w:szCs w:val="28"/>
              </w:rPr>
              <w:t>сельского поселения</w:t>
            </w:r>
            <w:r w:rsidRPr="00A20F14">
              <w:rPr>
                <w:rFonts w:cs="Times New Roman"/>
                <w:sz w:val="24"/>
                <w:szCs w:val="24"/>
              </w:rPr>
              <w:t xml:space="preserve">. Фрагмент территории в отношении </w:t>
            </w:r>
            <w:r w:rsidR="000B11BB" w:rsidRPr="00A20F14">
              <w:rPr>
                <w:rFonts w:cs="Times New Roman"/>
                <w:sz w:val="24"/>
                <w:szCs w:val="24"/>
              </w:rPr>
              <w:t>п</w:t>
            </w:r>
            <w:r w:rsidRPr="00A20F14">
              <w:rPr>
                <w:rFonts w:cs="Times New Roman"/>
                <w:sz w:val="24"/>
                <w:szCs w:val="24"/>
              </w:rPr>
              <w:t xml:space="preserve">. </w:t>
            </w:r>
            <w:r w:rsidR="008E11C9" w:rsidRPr="00A20F14">
              <w:rPr>
                <w:rFonts w:cs="Times New Roman"/>
                <w:sz w:val="24"/>
                <w:szCs w:val="24"/>
              </w:rPr>
              <w:t>Бригады № 2</w:t>
            </w:r>
            <w:r w:rsidR="00A35F1F" w:rsidRPr="00A20F14">
              <w:rPr>
                <w:rFonts w:cs="Times New Roman"/>
                <w:sz w:val="24"/>
                <w:szCs w:val="24"/>
              </w:rPr>
              <w:t xml:space="preserve"> </w:t>
            </w:r>
            <w:r w:rsidR="00A35F1F" w:rsidRPr="00A20F14">
              <w:rPr>
                <w:rFonts w:cs="Times New Roman"/>
                <w:sz w:val="24"/>
                <w:szCs w:val="28"/>
              </w:rPr>
              <w:t>М 1:5000</w:t>
            </w:r>
          </w:p>
        </w:tc>
      </w:tr>
      <w:tr w:rsidR="00A20F14" w:rsidRPr="00A20F14" w14:paraId="077748A9" w14:textId="77777777" w:rsidTr="00330D65">
        <w:tc>
          <w:tcPr>
            <w:tcW w:w="2660" w:type="dxa"/>
          </w:tcPr>
          <w:p w14:paraId="678FC22C" w14:textId="201FAE66" w:rsidR="00977026" w:rsidRPr="00A20F14" w:rsidRDefault="00977026" w:rsidP="00977026">
            <w:pPr>
              <w:ind w:firstLine="0"/>
              <w:rPr>
                <w:rFonts w:cs="Times New Roman"/>
                <w:sz w:val="24"/>
              </w:rPr>
            </w:pPr>
            <w:r w:rsidRPr="00A20F14">
              <w:rPr>
                <w:rFonts w:cs="Times New Roman"/>
                <w:sz w:val="24"/>
              </w:rPr>
              <w:t>2</w:t>
            </w:r>
            <w:r w:rsidR="008E11C9" w:rsidRPr="00A20F14">
              <w:rPr>
                <w:rFonts w:cs="Times New Roman"/>
                <w:sz w:val="24"/>
              </w:rPr>
              <w:t>7</w:t>
            </w:r>
            <w:r w:rsidRPr="00A20F14">
              <w:rPr>
                <w:rFonts w:cs="Times New Roman"/>
                <w:sz w:val="24"/>
              </w:rPr>
              <w:t>-20-ГП.К</w:t>
            </w:r>
            <w:r w:rsidRPr="00A20F14">
              <w:rPr>
                <w:rFonts w:cs="Times New Roman"/>
                <w:sz w:val="24"/>
                <w:szCs w:val="28"/>
              </w:rPr>
              <w:t>-1.3</w:t>
            </w:r>
          </w:p>
        </w:tc>
        <w:tc>
          <w:tcPr>
            <w:tcW w:w="6946" w:type="dxa"/>
          </w:tcPr>
          <w:p w14:paraId="1119023B" w14:textId="3E4064D4" w:rsidR="00977026" w:rsidRPr="00A20F14" w:rsidRDefault="00977026" w:rsidP="00977026">
            <w:pPr>
              <w:ind w:firstLine="0"/>
              <w:rPr>
                <w:rFonts w:cs="Times New Roman"/>
                <w:sz w:val="24"/>
                <w:szCs w:val="24"/>
                <w:shd w:val="clear" w:color="auto" w:fill="FFFFFF"/>
              </w:rPr>
            </w:pPr>
            <w:r w:rsidRPr="00A20F14">
              <w:rPr>
                <w:rFonts w:cs="Times New Roman"/>
                <w:sz w:val="24"/>
                <w:szCs w:val="24"/>
                <w:shd w:val="clear" w:color="auto" w:fill="FFFFFF"/>
              </w:rPr>
              <w:t>Карта функциональных зон</w:t>
            </w:r>
            <w:r w:rsidRPr="00A20F14">
              <w:rPr>
                <w:rFonts w:cs="Times New Roman"/>
                <w:sz w:val="24"/>
                <w:szCs w:val="24"/>
              </w:rPr>
              <w:t xml:space="preserve"> </w:t>
            </w:r>
            <w:r w:rsidR="00D56D4B" w:rsidRPr="00A20F14">
              <w:rPr>
                <w:rFonts w:cs="Times New Roman"/>
                <w:sz w:val="24"/>
                <w:szCs w:val="28"/>
              </w:rPr>
              <w:t>Политотдельского</w:t>
            </w:r>
            <w:r w:rsidRPr="00A20F14">
              <w:rPr>
                <w:rFonts w:cs="Times New Roman"/>
                <w:sz w:val="24"/>
                <w:szCs w:val="28"/>
              </w:rPr>
              <w:t xml:space="preserve"> сельского поселения</w:t>
            </w:r>
            <w:r w:rsidRPr="00A20F14">
              <w:rPr>
                <w:rFonts w:cs="Times New Roman"/>
                <w:sz w:val="24"/>
                <w:szCs w:val="24"/>
              </w:rPr>
              <w:t xml:space="preserve">. Фрагмент территории в отношении п. </w:t>
            </w:r>
            <w:r w:rsidR="008E11C9" w:rsidRPr="00A20F14">
              <w:rPr>
                <w:rFonts w:cs="Times New Roman"/>
                <w:sz w:val="24"/>
                <w:szCs w:val="24"/>
              </w:rPr>
              <w:t>Бригады № 3</w:t>
            </w:r>
            <w:r w:rsidRPr="00A20F14">
              <w:rPr>
                <w:rFonts w:cs="Times New Roman"/>
                <w:sz w:val="24"/>
                <w:szCs w:val="24"/>
              </w:rPr>
              <w:t xml:space="preserve"> </w:t>
            </w:r>
            <w:r w:rsidRPr="00A20F14">
              <w:rPr>
                <w:rFonts w:cs="Times New Roman"/>
                <w:sz w:val="24"/>
                <w:szCs w:val="28"/>
              </w:rPr>
              <w:t>М</w:t>
            </w:r>
            <w:r w:rsidR="008E11C9" w:rsidRPr="00A20F14">
              <w:rPr>
                <w:rFonts w:cs="Times New Roman"/>
                <w:sz w:val="24"/>
                <w:szCs w:val="28"/>
              </w:rPr>
              <w:t> </w:t>
            </w:r>
            <w:r w:rsidRPr="00A20F14">
              <w:rPr>
                <w:rFonts w:cs="Times New Roman"/>
                <w:sz w:val="24"/>
                <w:szCs w:val="28"/>
              </w:rPr>
              <w:t>1:5000</w:t>
            </w:r>
          </w:p>
        </w:tc>
      </w:tr>
      <w:tr w:rsidR="00A20F14" w:rsidRPr="00A20F14" w14:paraId="2B8D546F" w14:textId="77777777" w:rsidTr="00330D65">
        <w:tc>
          <w:tcPr>
            <w:tcW w:w="2660" w:type="dxa"/>
          </w:tcPr>
          <w:p w14:paraId="2FF128D6" w14:textId="09C7400E" w:rsidR="00977026" w:rsidRPr="00A20F14" w:rsidRDefault="00977026" w:rsidP="00977026">
            <w:pPr>
              <w:ind w:firstLine="0"/>
              <w:rPr>
                <w:rFonts w:cs="Times New Roman"/>
                <w:sz w:val="24"/>
                <w:szCs w:val="28"/>
              </w:rPr>
            </w:pPr>
            <w:r w:rsidRPr="00A20F14">
              <w:rPr>
                <w:rFonts w:cs="Times New Roman"/>
                <w:sz w:val="24"/>
              </w:rPr>
              <w:t>2</w:t>
            </w:r>
            <w:r w:rsidR="008E11C9" w:rsidRPr="00A20F14">
              <w:rPr>
                <w:rFonts w:cs="Times New Roman"/>
                <w:sz w:val="24"/>
              </w:rPr>
              <w:t>7</w:t>
            </w:r>
            <w:r w:rsidRPr="00A20F14">
              <w:rPr>
                <w:rFonts w:cs="Times New Roman"/>
                <w:sz w:val="24"/>
              </w:rPr>
              <w:t>-20-ГП.К</w:t>
            </w:r>
            <w:r w:rsidRPr="00A20F14">
              <w:rPr>
                <w:rFonts w:cs="Times New Roman"/>
                <w:sz w:val="24"/>
                <w:szCs w:val="28"/>
              </w:rPr>
              <w:t>-2</w:t>
            </w:r>
          </w:p>
        </w:tc>
        <w:tc>
          <w:tcPr>
            <w:tcW w:w="6946" w:type="dxa"/>
          </w:tcPr>
          <w:p w14:paraId="51B86F29" w14:textId="02C44CE7" w:rsidR="00977026" w:rsidRPr="00A20F14" w:rsidRDefault="00977026" w:rsidP="00977026">
            <w:pPr>
              <w:ind w:firstLine="0"/>
              <w:rPr>
                <w:rFonts w:cs="Times New Roman"/>
                <w:sz w:val="24"/>
                <w:szCs w:val="24"/>
              </w:rPr>
            </w:pPr>
            <w:r w:rsidRPr="00A20F14">
              <w:rPr>
                <w:rFonts w:cs="Times New Roman"/>
                <w:sz w:val="24"/>
                <w:szCs w:val="24"/>
                <w:shd w:val="clear" w:color="auto" w:fill="FFFFFF"/>
              </w:rPr>
              <w:t>Карта планируемого размещения объектов местного значения</w:t>
            </w:r>
            <w:r w:rsidRPr="00A20F14">
              <w:rPr>
                <w:rFonts w:cs="Times New Roman"/>
                <w:sz w:val="24"/>
                <w:szCs w:val="28"/>
              </w:rPr>
              <w:t xml:space="preserve"> </w:t>
            </w:r>
            <w:r w:rsidR="00D56D4B" w:rsidRPr="00A20F14">
              <w:rPr>
                <w:rFonts w:cs="Times New Roman"/>
                <w:sz w:val="24"/>
                <w:szCs w:val="28"/>
              </w:rPr>
              <w:t>Политотдельского</w:t>
            </w:r>
            <w:r w:rsidRPr="00A20F14">
              <w:rPr>
                <w:rFonts w:cs="Times New Roman"/>
                <w:sz w:val="24"/>
                <w:szCs w:val="28"/>
              </w:rPr>
              <w:t xml:space="preserve"> сельского поселения М 1:25000</w:t>
            </w:r>
          </w:p>
        </w:tc>
      </w:tr>
      <w:tr w:rsidR="00A20F14" w:rsidRPr="00A20F14" w14:paraId="3C79FB92" w14:textId="77777777" w:rsidTr="00330D65">
        <w:tc>
          <w:tcPr>
            <w:tcW w:w="2660" w:type="dxa"/>
          </w:tcPr>
          <w:p w14:paraId="67ECE650" w14:textId="2C222377" w:rsidR="00977026" w:rsidRPr="00A20F14" w:rsidRDefault="00977026" w:rsidP="00977026">
            <w:pPr>
              <w:ind w:firstLine="0"/>
              <w:rPr>
                <w:rFonts w:cs="Times New Roman"/>
                <w:sz w:val="24"/>
              </w:rPr>
            </w:pPr>
            <w:r w:rsidRPr="00A20F14">
              <w:rPr>
                <w:rFonts w:cs="Times New Roman"/>
                <w:sz w:val="24"/>
              </w:rPr>
              <w:t>2</w:t>
            </w:r>
            <w:r w:rsidR="008E11C9" w:rsidRPr="00A20F14">
              <w:rPr>
                <w:rFonts w:cs="Times New Roman"/>
                <w:sz w:val="24"/>
              </w:rPr>
              <w:t>7</w:t>
            </w:r>
            <w:r w:rsidRPr="00A20F14">
              <w:rPr>
                <w:rFonts w:cs="Times New Roman"/>
                <w:sz w:val="24"/>
              </w:rPr>
              <w:t>-20-ГП.К</w:t>
            </w:r>
            <w:r w:rsidRPr="00A20F14">
              <w:rPr>
                <w:rFonts w:cs="Times New Roman"/>
                <w:sz w:val="24"/>
                <w:szCs w:val="28"/>
              </w:rPr>
              <w:t>-2.1</w:t>
            </w:r>
          </w:p>
        </w:tc>
        <w:tc>
          <w:tcPr>
            <w:tcW w:w="6946" w:type="dxa"/>
          </w:tcPr>
          <w:p w14:paraId="064C698D" w14:textId="636192E1" w:rsidR="00977026" w:rsidRPr="00A20F14" w:rsidRDefault="00977026" w:rsidP="00977026">
            <w:pPr>
              <w:ind w:firstLine="0"/>
              <w:rPr>
                <w:rFonts w:cs="Times New Roman"/>
                <w:sz w:val="24"/>
                <w:szCs w:val="24"/>
                <w:shd w:val="clear" w:color="auto" w:fill="FFFFFF"/>
              </w:rPr>
            </w:pPr>
            <w:r w:rsidRPr="00A20F14">
              <w:rPr>
                <w:rFonts w:cs="Times New Roman"/>
                <w:sz w:val="24"/>
                <w:szCs w:val="24"/>
                <w:shd w:val="clear" w:color="auto" w:fill="FFFFFF"/>
              </w:rPr>
              <w:t>Карта планируемого размещения объектов местного значения</w:t>
            </w:r>
            <w:r w:rsidRPr="00A20F14">
              <w:rPr>
                <w:rFonts w:cs="Times New Roman"/>
                <w:sz w:val="24"/>
                <w:szCs w:val="28"/>
              </w:rPr>
              <w:t xml:space="preserve"> </w:t>
            </w:r>
            <w:r w:rsidR="00D56D4B" w:rsidRPr="00A20F14">
              <w:rPr>
                <w:rFonts w:cs="Times New Roman"/>
                <w:sz w:val="24"/>
                <w:szCs w:val="28"/>
              </w:rPr>
              <w:t>Политотдельского</w:t>
            </w:r>
            <w:r w:rsidRPr="00A20F14">
              <w:rPr>
                <w:rFonts w:cs="Times New Roman"/>
                <w:sz w:val="24"/>
                <w:szCs w:val="28"/>
              </w:rPr>
              <w:t xml:space="preserve"> сельского поселения</w:t>
            </w:r>
            <w:r w:rsidRPr="00A20F14">
              <w:rPr>
                <w:rFonts w:cs="Times New Roman"/>
                <w:sz w:val="24"/>
                <w:szCs w:val="24"/>
              </w:rPr>
              <w:t xml:space="preserve">. Фрагмент территории в отношении с. </w:t>
            </w:r>
            <w:r w:rsidR="003B5B5E" w:rsidRPr="00A20F14">
              <w:rPr>
                <w:rFonts w:cs="Times New Roman"/>
                <w:sz w:val="24"/>
                <w:szCs w:val="24"/>
              </w:rPr>
              <w:t>Политотдельское</w:t>
            </w:r>
            <w:r w:rsidRPr="00A20F14">
              <w:rPr>
                <w:rFonts w:cs="Times New Roman"/>
                <w:sz w:val="24"/>
                <w:szCs w:val="24"/>
              </w:rPr>
              <w:t xml:space="preserve"> </w:t>
            </w:r>
            <w:r w:rsidRPr="00A20F14">
              <w:rPr>
                <w:rFonts w:cs="Times New Roman"/>
                <w:sz w:val="24"/>
                <w:szCs w:val="28"/>
              </w:rPr>
              <w:t>М 1:5000</w:t>
            </w:r>
          </w:p>
        </w:tc>
      </w:tr>
      <w:tr w:rsidR="00A20F14" w:rsidRPr="00A20F14" w14:paraId="22BFD875" w14:textId="77777777" w:rsidTr="00330D65">
        <w:tc>
          <w:tcPr>
            <w:tcW w:w="2660" w:type="dxa"/>
          </w:tcPr>
          <w:p w14:paraId="63F7AFAC" w14:textId="78BCEA43" w:rsidR="00977026" w:rsidRPr="00A20F14" w:rsidRDefault="00977026" w:rsidP="00977026">
            <w:pPr>
              <w:ind w:firstLine="0"/>
              <w:rPr>
                <w:rFonts w:cs="Times New Roman"/>
                <w:sz w:val="24"/>
              </w:rPr>
            </w:pPr>
            <w:r w:rsidRPr="00A20F14">
              <w:rPr>
                <w:rFonts w:cs="Times New Roman"/>
                <w:sz w:val="24"/>
              </w:rPr>
              <w:t>2</w:t>
            </w:r>
            <w:r w:rsidR="008E11C9" w:rsidRPr="00A20F14">
              <w:rPr>
                <w:rFonts w:cs="Times New Roman"/>
                <w:sz w:val="24"/>
              </w:rPr>
              <w:t>7</w:t>
            </w:r>
            <w:r w:rsidRPr="00A20F14">
              <w:rPr>
                <w:rFonts w:cs="Times New Roman"/>
                <w:sz w:val="24"/>
              </w:rPr>
              <w:t>-20-ГП.К</w:t>
            </w:r>
            <w:r w:rsidRPr="00A20F14">
              <w:rPr>
                <w:rFonts w:cs="Times New Roman"/>
                <w:sz w:val="24"/>
                <w:szCs w:val="28"/>
              </w:rPr>
              <w:t>-2.2</w:t>
            </w:r>
          </w:p>
        </w:tc>
        <w:tc>
          <w:tcPr>
            <w:tcW w:w="6946" w:type="dxa"/>
          </w:tcPr>
          <w:p w14:paraId="301B4F59" w14:textId="62AF8669" w:rsidR="00977026" w:rsidRPr="00A20F14" w:rsidRDefault="00977026" w:rsidP="00977026">
            <w:pPr>
              <w:ind w:firstLine="0"/>
              <w:rPr>
                <w:rFonts w:cs="Times New Roman"/>
                <w:sz w:val="24"/>
                <w:szCs w:val="24"/>
                <w:shd w:val="clear" w:color="auto" w:fill="FFFFFF"/>
              </w:rPr>
            </w:pPr>
            <w:r w:rsidRPr="00A20F14">
              <w:rPr>
                <w:rFonts w:cs="Times New Roman"/>
                <w:sz w:val="24"/>
                <w:szCs w:val="24"/>
                <w:shd w:val="clear" w:color="auto" w:fill="FFFFFF"/>
              </w:rPr>
              <w:t>Карта планируемого размещения объектов местного значения</w:t>
            </w:r>
            <w:r w:rsidRPr="00A20F14">
              <w:rPr>
                <w:rFonts w:cs="Times New Roman"/>
                <w:sz w:val="24"/>
                <w:szCs w:val="28"/>
              </w:rPr>
              <w:t xml:space="preserve"> </w:t>
            </w:r>
            <w:r w:rsidR="00D56D4B" w:rsidRPr="00A20F14">
              <w:rPr>
                <w:rFonts w:cs="Times New Roman"/>
                <w:sz w:val="24"/>
                <w:szCs w:val="28"/>
              </w:rPr>
              <w:t>Политотдельского</w:t>
            </w:r>
            <w:r w:rsidRPr="00A20F14">
              <w:rPr>
                <w:rFonts w:cs="Times New Roman"/>
                <w:sz w:val="24"/>
                <w:szCs w:val="28"/>
              </w:rPr>
              <w:t xml:space="preserve"> сельского поселения</w:t>
            </w:r>
            <w:r w:rsidRPr="00A20F14">
              <w:rPr>
                <w:rFonts w:cs="Times New Roman"/>
                <w:sz w:val="24"/>
                <w:szCs w:val="24"/>
              </w:rPr>
              <w:t xml:space="preserve">. Фрагмент территории в отношении п. </w:t>
            </w:r>
            <w:r w:rsidR="008E11C9" w:rsidRPr="00A20F14">
              <w:rPr>
                <w:rFonts w:cs="Times New Roman"/>
                <w:sz w:val="24"/>
                <w:szCs w:val="24"/>
              </w:rPr>
              <w:t>Бригады № 2</w:t>
            </w:r>
            <w:r w:rsidRPr="00A20F14">
              <w:rPr>
                <w:rFonts w:cs="Times New Roman"/>
                <w:sz w:val="24"/>
                <w:szCs w:val="24"/>
              </w:rPr>
              <w:t xml:space="preserve"> </w:t>
            </w:r>
            <w:r w:rsidRPr="00A20F14">
              <w:rPr>
                <w:rFonts w:cs="Times New Roman"/>
                <w:sz w:val="24"/>
                <w:szCs w:val="28"/>
              </w:rPr>
              <w:t>М 1:5000</w:t>
            </w:r>
          </w:p>
        </w:tc>
      </w:tr>
      <w:tr w:rsidR="00A20F14" w:rsidRPr="00A20F14" w14:paraId="072EA082" w14:textId="77777777" w:rsidTr="00330D65">
        <w:tc>
          <w:tcPr>
            <w:tcW w:w="2660" w:type="dxa"/>
          </w:tcPr>
          <w:p w14:paraId="4DAFCBC6" w14:textId="2CBCD344" w:rsidR="008E11C9" w:rsidRPr="00A20F14" w:rsidRDefault="008E11C9" w:rsidP="008E11C9">
            <w:pPr>
              <w:ind w:firstLine="0"/>
              <w:rPr>
                <w:rFonts w:cs="Times New Roman"/>
                <w:sz w:val="24"/>
              </w:rPr>
            </w:pPr>
            <w:r w:rsidRPr="00A20F14">
              <w:rPr>
                <w:rFonts w:cs="Times New Roman"/>
                <w:sz w:val="24"/>
              </w:rPr>
              <w:t>27-20-ГП.К</w:t>
            </w:r>
            <w:r w:rsidRPr="00A20F14">
              <w:rPr>
                <w:rFonts w:cs="Times New Roman"/>
                <w:sz w:val="24"/>
                <w:szCs w:val="28"/>
              </w:rPr>
              <w:t>-2.3</w:t>
            </w:r>
          </w:p>
        </w:tc>
        <w:tc>
          <w:tcPr>
            <w:tcW w:w="6946" w:type="dxa"/>
          </w:tcPr>
          <w:p w14:paraId="6C294AFC" w14:textId="5155C691" w:rsidR="008E11C9" w:rsidRPr="00A20F14" w:rsidRDefault="008E11C9" w:rsidP="008E11C9">
            <w:pPr>
              <w:ind w:firstLine="0"/>
              <w:rPr>
                <w:rFonts w:cs="Times New Roman"/>
                <w:sz w:val="24"/>
                <w:szCs w:val="24"/>
                <w:shd w:val="clear" w:color="auto" w:fill="FFFFFF"/>
              </w:rPr>
            </w:pPr>
            <w:r w:rsidRPr="00A20F14">
              <w:rPr>
                <w:rFonts w:cs="Times New Roman"/>
                <w:sz w:val="24"/>
                <w:szCs w:val="24"/>
                <w:shd w:val="clear" w:color="auto" w:fill="FFFFFF"/>
              </w:rPr>
              <w:t>Карта планируемого размещения объектов местного значения</w:t>
            </w:r>
            <w:r w:rsidRPr="00A20F14">
              <w:rPr>
                <w:rFonts w:cs="Times New Roman"/>
                <w:sz w:val="24"/>
                <w:szCs w:val="28"/>
              </w:rPr>
              <w:t xml:space="preserve"> Политотдельского сельского поселения</w:t>
            </w:r>
            <w:r w:rsidRPr="00A20F14">
              <w:rPr>
                <w:rFonts w:cs="Times New Roman"/>
                <w:sz w:val="24"/>
                <w:szCs w:val="24"/>
              </w:rPr>
              <w:t xml:space="preserve">. Фрагмент территории в отношении п. Бригады № 3 </w:t>
            </w:r>
            <w:r w:rsidRPr="00A20F14">
              <w:rPr>
                <w:rFonts w:cs="Times New Roman"/>
                <w:sz w:val="24"/>
                <w:szCs w:val="28"/>
              </w:rPr>
              <w:t>М 1:5000</w:t>
            </w:r>
          </w:p>
        </w:tc>
      </w:tr>
      <w:tr w:rsidR="00A20F14" w:rsidRPr="00A20F14" w14:paraId="2623ABE5" w14:textId="77777777" w:rsidTr="00330D65">
        <w:tc>
          <w:tcPr>
            <w:tcW w:w="2660" w:type="dxa"/>
          </w:tcPr>
          <w:p w14:paraId="05E49270" w14:textId="38E40450" w:rsidR="008E11C9" w:rsidRPr="00A20F14" w:rsidRDefault="008E11C9" w:rsidP="008E11C9">
            <w:pPr>
              <w:ind w:firstLine="0"/>
              <w:rPr>
                <w:rFonts w:cs="Times New Roman"/>
                <w:sz w:val="24"/>
              </w:rPr>
            </w:pPr>
            <w:r w:rsidRPr="00A20F14">
              <w:rPr>
                <w:rFonts w:cs="Times New Roman"/>
                <w:sz w:val="24"/>
              </w:rPr>
              <w:t>27-20-ГП.К</w:t>
            </w:r>
            <w:r w:rsidRPr="00A20F14">
              <w:rPr>
                <w:rFonts w:cs="Times New Roman"/>
                <w:sz w:val="24"/>
                <w:szCs w:val="28"/>
              </w:rPr>
              <w:t>-3</w:t>
            </w:r>
          </w:p>
        </w:tc>
        <w:tc>
          <w:tcPr>
            <w:tcW w:w="6946" w:type="dxa"/>
          </w:tcPr>
          <w:p w14:paraId="2CD29826" w14:textId="1F9CC468" w:rsidR="008E11C9" w:rsidRPr="00A20F14" w:rsidRDefault="008E11C9" w:rsidP="008E11C9">
            <w:pPr>
              <w:ind w:firstLine="0"/>
              <w:rPr>
                <w:rFonts w:cs="Times New Roman"/>
                <w:sz w:val="24"/>
                <w:szCs w:val="24"/>
                <w:shd w:val="clear" w:color="auto" w:fill="FFFFFF"/>
              </w:rPr>
            </w:pPr>
            <w:r w:rsidRPr="00A20F14">
              <w:rPr>
                <w:rFonts w:cs="Times New Roman"/>
                <w:sz w:val="24"/>
                <w:szCs w:val="24"/>
                <w:shd w:val="clear" w:color="auto" w:fill="FFFFFF"/>
              </w:rPr>
              <w:t xml:space="preserve">Карта границ населенных пунктов, входящих в состав </w:t>
            </w:r>
            <w:r w:rsidRPr="00A20F14">
              <w:rPr>
                <w:rFonts w:cs="Times New Roman"/>
                <w:sz w:val="24"/>
                <w:szCs w:val="28"/>
              </w:rPr>
              <w:t>Политотдельского сельского поселения М 1:25000</w:t>
            </w:r>
          </w:p>
        </w:tc>
      </w:tr>
      <w:tr w:rsidR="00A20F14" w:rsidRPr="00A20F14" w14:paraId="549FC92A" w14:textId="77777777" w:rsidTr="00330D65">
        <w:tc>
          <w:tcPr>
            <w:tcW w:w="2660" w:type="dxa"/>
          </w:tcPr>
          <w:p w14:paraId="2EB4F678" w14:textId="77777777" w:rsidR="008E11C9" w:rsidRPr="00A20F14" w:rsidRDefault="008E11C9" w:rsidP="008E11C9">
            <w:pPr>
              <w:ind w:firstLine="0"/>
              <w:rPr>
                <w:rFonts w:cs="Times New Roman"/>
                <w:sz w:val="24"/>
              </w:rPr>
            </w:pPr>
            <w:r w:rsidRPr="00A20F14">
              <w:rPr>
                <w:rFonts w:cs="Times New Roman"/>
                <w:sz w:val="24"/>
              </w:rPr>
              <w:t>Приложение</w:t>
            </w:r>
          </w:p>
        </w:tc>
        <w:tc>
          <w:tcPr>
            <w:tcW w:w="6946" w:type="dxa"/>
          </w:tcPr>
          <w:p w14:paraId="6F6018AE" w14:textId="0F605FB4" w:rsidR="008E11C9" w:rsidRPr="00A20F14" w:rsidRDefault="008E11C9" w:rsidP="008E11C9">
            <w:pPr>
              <w:ind w:firstLine="0"/>
              <w:rPr>
                <w:rFonts w:cs="Times New Roman"/>
                <w:sz w:val="24"/>
                <w:szCs w:val="24"/>
                <w:shd w:val="clear" w:color="auto" w:fill="FFFFFF"/>
              </w:rPr>
            </w:pPr>
            <w:r w:rsidRPr="00A20F14">
              <w:rPr>
                <w:rFonts w:cs="Times New Roman"/>
                <w:sz w:val="24"/>
                <w:szCs w:val="24"/>
                <w:shd w:val="clear" w:color="auto" w:fill="FFFFFF"/>
              </w:rPr>
              <w:t xml:space="preserve">Сведения о границах населенных пунктов, входящих в состав </w:t>
            </w:r>
            <w:r w:rsidRPr="00A20F14">
              <w:rPr>
                <w:rFonts w:cs="Times New Roman"/>
                <w:sz w:val="24"/>
                <w:szCs w:val="28"/>
              </w:rPr>
              <w:t>Политотдельского сельского поселения</w:t>
            </w:r>
          </w:p>
        </w:tc>
      </w:tr>
      <w:tr w:rsidR="00A20F14" w:rsidRPr="00A20F14" w14:paraId="7FEA0879" w14:textId="77777777" w:rsidTr="00330D65">
        <w:tc>
          <w:tcPr>
            <w:tcW w:w="9606" w:type="dxa"/>
            <w:gridSpan w:val="2"/>
          </w:tcPr>
          <w:p w14:paraId="3ADD32BE" w14:textId="796E00F8" w:rsidR="008E11C9" w:rsidRPr="00A20F14" w:rsidRDefault="008E11C9" w:rsidP="008E11C9">
            <w:pPr>
              <w:ind w:firstLine="0"/>
              <w:jc w:val="center"/>
              <w:rPr>
                <w:rFonts w:cs="Times New Roman"/>
                <w:sz w:val="24"/>
                <w:szCs w:val="28"/>
              </w:rPr>
            </w:pPr>
            <w:r w:rsidRPr="00A20F14">
              <w:rPr>
                <w:rFonts w:cs="Times New Roman"/>
                <w:sz w:val="24"/>
              </w:rPr>
              <w:t>Материалы по обоснованию генерального плана</w:t>
            </w:r>
            <w:r w:rsidRPr="00A20F14">
              <w:rPr>
                <w:rFonts w:cs="Times New Roman"/>
                <w:sz w:val="24"/>
                <w:szCs w:val="28"/>
              </w:rPr>
              <w:t xml:space="preserve"> Политотдельского сельского поселения </w:t>
            </w:r>
          </w:p>
          <w:p w14:paraId="2A50FC41" w14:textId="52F083E8" w:rsidR="008E11C9" w:rsidRPr="00A20F14" w:rsidRDefault="008E11C9" w:rsidP="008E11C9">
            <w:pPr>
              <w:tabs>
                <w:tab w:val="left" w:pos="3015"/>
              </w:tabs>
              <w:ind w:firstLine="0"/>
              <w:jc w:val="center"/>
              <w:rPr>
                <w:rFonts w:cs="Times New Roman"/>
                <w:sz w:val="24"/>
                <w:szCs w:val="28"/>
              </w:rPr>
            </w:pPr>
            <w:r w:rsidRPr="00A20F14">
              <w:rPr>
                <w:rFonts w:cs="Times New Roman"/>
                <w:sz w:val="24"/>
                <w:szCs w:val="28"/>
              </w:rPr>
              <w:t>Николаевского муниципального района Волгоградской области</w:t>
            </w:r>
          </w:p>
        </w:tc>
      </w:tr>
      <w:tr w:rsidR="00A20F14" w:rsidRPr="00A20F14" w14:paraId="46C3839C" w14:textId="77777777" w:rsidTr="00330D65">
        <w:tc>
          <w:tcPr>
            <w:tcW w:w="2660" w:type="dxa"/>
          </w:tcPr>
          <w:p w14:paraId="5054195E" w14:textId="4242BB76" w:rsidR="008E11C9" w:rsidRPr="00A20F14" w:rsidRDefault="008E11C9" w:rsidP="008E11C9">
            <w:pPr>
              <w:ind w:firstLine="0"/>
              <w:rPr>
                <w:rFonts w:cs="Times New Roman"/>
                <w:sz w:val="24"/>
              </w:rPr>
            </w:pPr>
            <w:r w:rsidRPr="00A20F14">
              <w:rPr>
                <w:rFonts w:cs="Times New Roman"/>
                <w:sz w:val="24"/>
              </w:rPr>
              <w:t>27-20-ГП.МО-ПЗ</w:t>
            </w:r>
          </w:p>
        </w:tc>
        <w:tc>
          <w:tcPr>
            <w:tcW w:w="6946" w:type="dxa"/>
          </w:tcPr>
          <w:p w14:paraId="455E1E77" w14:textId="78E91A03" w:rsidR="008E11C9" w:rsidRPr="00A20F14" w:rsidRDefault="008E11C9" w:rsidP="008E11C9">
            <w:pPr>
              <w:ind w:firstLine="0"/>
              <w:rPr>
                <w:rFonts w:cs="Times New Roman"/>
                <w:sz w:val="24"/>
                <w:szCs w:val="28"/>
              </w:rPr>
            </w:pPr>
            <w:r w:rsidRPr="00A20F14">
              <w:rPr>
                <w:rFonts w:cs="Times New Roman"/>
                <w:sz w:val="24"/>
              </w:rPr>
              <w:t>Материалы по обоснованию генерального плана</w:t>
            </w:r>
            <w:r w:rsidRPr="00A20F14">
              <w:rPr>
                <w:rFonts w:cs="Times New Roman"/>
                <w:sz w:val="24"/>
                <w:szCs w:val="28"/>
              </w:rPr>
              <w:t xml:space="preserve"> Политотдельского сельского поселения Николаевского муниципального района Волгоградской области. Текстовая часть</w:t>
            </w:r>
          </w:p>
        </w:tc>
      </w:tr>
      <w:tr w:rsidR="00A20F14" w:rsidRPr="00A20F14" w14:paraId="6A7DA7C6" w14:textId="77777777" w:rsidTr="00330D65">
        <w:tc>
          <w:tcPr>
            <w:tcW w:w="2660" w:type="dxa"/>
          </w:tcPr>
          <w:p w14:paraId="4A77CCF3" w14:textId="1FB018EC" w:rsidR="008E11C9" w:rsidRPr="00A20F14" w:rsidRDefault="008E11C9" w:rsidP="008E11C9">
            <w:pPr>
              <w:ind w:firstLine="22"/>
              <w:rPr>
                <w:rFonts w:cs="Times New Roman"/>
                <w:sz w:val="24"/>
              </w:rPr>
            </w:pPr>
            <w:r w:rsidRPr="00A20F14">
              <w:rPr>
                <w:rFonts w:cs="Times New Roman"/>
                <w:sz w:val="24"/>
              </w:rPr>
              <w:t>27-20</w:t>
            </w:r>
            <w:r w:rsidRPr="00A20F14">
              <w:rPr>
                <w:rFonts w:cs="Times New Roman"/>
                <w:sz w:val="24"/>
                <w:szCs w:val="24"/>
              </w:rPr>
              <w:t>-ГП.МО-К-1</w:t>
            </w:r>
          </w:p>
        </w:tc>
        <w:tc>
          <w:tcPr>
            <w:tcW w:w="6946" w:type="dxa"/>
          </w:tcPr>
          <w:p w14:paraId="70FE6535" w14:textId="151E7742" w:rsidR="008E11C9" w:rsidRPr="00A20F14" w:rsidRDefault="008E11C9" w:rsidP="008E11C9">
            <w:pPr>
              <w:ind w:firstLine="0"/>
              <w:rPr>
                <w:rFonts w:cs="Times New Roman"/>
                <w:sz w:val="24"/>
              </w:rPr>
            </w:pPr>
            <w:r w:rsidRPr="00A20F14">
              <w:rPr>
                <w:rFonts w:cs="Times New Roman"/>
                <w:sz w:val="24"/>
              </w:rPr>
              <w:t xml:space="preserve">Карта размещения </w:t>
            </w:r>
            <w:r w:rsidRPr="00A20F14">
              <w:rPr>
                <w:rFonts w:cs="Times New Roman"/>
                <w:sz w:val="24"/>
                <w:szCs w:val="28"/>
              </w:rPr>
              <w:t xml:space="preserve">Политотдельского сельского поселения </w:t>
            </w:r>
            <w:r w:rsidRPr="00A20F14">
              <w:rPr>
                <w:rFonts w:cs="Times New Roman"/>
                <w:sz w:val="24"/>
              </w:rPr>
              <w:t xml:space="preserve">в системе внешних связей </w:t>
            </w:r>
            <w:r w:rsidRPr="00A20F14">
              <w:rPr>
                <w:rFonts w:cs="Times New Roman"/>
                <w:sz w:val="24"/>
                <w:szCs w:val="28"/>
              </w:rPr>
              <w:t>М 1:200000</w:t>
            </w:r>
          </w:p>
        </w:tc>
      </w:tr>
      <w:tr w:rsidR="00A20F14" w:rsidRPr="00A20F14" w14:paraId="30C8BCE8" w14:textId="77777777" w:rsidTr="00330D65">
        <w:tc>
          <w:tcPr>
            <w:tcW w:w="2660" w:type="dxa"/>
          </w:tcPr>
          <w:p w14:paraId="69D73B7D" w14:textId="6A1A2221" w:rsidR="008E11C9" w:rsidRPr="00A20F14" w:rsidRDefault="008E11C9" w:rsidP="008E11C9">
            <w:pPr>
              <w:ind w:firstLine="22"/>
              <w:rPr>
                <w:lang w:val="en-US"/>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2</w:t>
            </w:r>
          </w:p>
        </w:tc>
        <w:tc>
          <w:tcPr>
            <w:tcW w:w="6946" w:type="dxa"/>
          </w:tcPr>
          <w:p w14:paraId="01122958" w14:textId="4CD1ED34" w:rsidR="008E11C9" w:rsidRPr="00A20F14" w:rsidRDefault="008E11C9" w:rsidP="008E11C9">
            <w:pPr>
              <w:ind w:firstLine="0"/>
              <w:rPr>
                <w:rFonts w:cs="Times New Roman"/>
                <w:sz w:val="24"/>
              </w:rPr>
            </w:pPr>
            <w:r w:rsidRPr="00A20F14">
              <w:rPr>
                <w:rFonts w:cs="Times New Roman"/>
                <w:sz w:val="24"/>
              </w:rPr>
              <w:t xml:space="preserve">Карта существующего состояния и ограничений использования территории </w:t>
            </w:r>
            <w:r w:rsidRPr="00A20F14">
              <w:rPr>
                <w:rFonts w:cs="Times New Roman"/>
                <w:sz w:val="24"/>
                <w:szCs w:val="28"/>
              </w:rPr>
              <w:t>Политотдельского сельского поселения М 1:25000</w:t>
            </w:r>
          </w:p>
        </w:tc>
      </w:tr>
      <w:tr w:rsidR="00A20F14" w:rsidRPr="00A20F14" w14:paraId="569CC11F" w14:textId="77777777" w:rsidTr="00330D65">
        <w:tc>
          <w:tcPr>
            <w:tcW w:w="2660" w:type="dxa"/>
          </w:tcPr>
          <w:p w14:paraId="2003E301" w14:textId="1182CCB8" w:rsidR="008E11C9" w:rsidRPr="00A20F14" w:rsidRDefault="008E11C9" w:rsidP="008E11C9">
            <w:pPr>
              <w:ind w:firstLine="22"/>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2</w:t>
            </w:r>
            <w:r w:rsidRPr="00A20F14">
              <w:rPr>
                <w:rFonts w:cs="Times New Roman"/>
                <w:sz w:val="24"/>
                <w:szCs w:val="24"/>
              </w:rPr>
              <w:t>.1</w:t>
            </w:r>
          </w:p>
        </w:tc>
        <w:tc>
          <w:tcPr>
            <w:tcW w:w="6946" w:type="dxa"/>
          </w:tcPr>
          <w:p w14:paraId="3A7932C0" w14:textId="6E026630" w:rsidR="008E11C9" w:rsidRPr="00A20F14" w:rsidRDefault="008E11C9" w:rsidP="008E11C9">
            <w:pPr>
              <w:ind w:firstLine="0"/>
              <w:rPr>
                <w:rFonts w:cs="Times New Roman"/>
                <w:sz w:val="24"/>
              </w:rPr>
            </w:pPr>
            <w:r w:rsidRPr="00A20F14">
              <w:rPr>
                <w:rFonts w:cs="Times New Roman"/>
                <w:sz w:val="24"/>
              </w:rPr>
              <w:t xml:space="preserve">Карта существующего состояния и ограничений использования территории </w:t>
            </w:r>
            <w:r w:rsidRPr="00A20F14">
              <w:rPr>
                <w:rFonts w:cs="Times New Roman"/>
                <w:sz w:val="24"/>
                <w:szCs w:val="28"/>
              </w:rPr>
              <w:t xml:space="preserve">Политотдельского сельского поселения. </w:t>
            </w:r>
            <w:r w:rsidRPr="00A20F14">
              <w:rPr>
                <w:rFonts w:cs="Times New Roman"/>
                <w:sz w:val="24"/>
                <w:szCs w:val="24"/>
              </w:rPr>
              <w:t xml:space="preserve">Фрагмент территории в отношении с. Политотдельское </w:t>
            </w:r>
            <w:r w:rsidRPr="00A20F14">
              <w:rPr>
                <w:rFonts w:cs="Times New Roman"/>
                <w:sz w:val="24"/>
                <w:szCs w:val="28"/>
              </w:rPr>
              <w:t>М 1:5000</w:t>
            </w:r>
          </w:p>
        </w:tc>
      </w:tr>
      <w:tr w:rsidR="00A20F14" w:rsidRPr="00A20F14" w14:paraId="4B80BCA3" w14:textId="77777777" w:rsidTr="00330D65">
        <w:tc>
          <w:tcPr>
            <w:tcW w:w="2660" w:type="dxa"/>
          </w:tcPr>
          <w:p w14:paraId="56A9A624" w14:textId="14F1D7AF" w:rsidR="008E11C9" w:rsidRPr="00A20F14" w:rsidRDefault="008E11C9" w:rsidP="008E11C9">
            <w:pPr>
              <w:ind w:firstLine="0"/>
              <w:rPr>
                <w:rFonts w:cs="Times New Roman"/>
                <w:sz w:val="24"/>
                <w:lang w:val="en-US"/>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3</w:t>
            </w:r>
          </w:p>
        </w:tc>
        <w:tc>
          <w:tcPr>
            <w:tcW w:w="6946" w:type="dxa"/>
          </w:tcPr>
          <w:p w14:paraId="455791CA" w14:textId="0DE52831" w:rsidR="008E11C9" w:rsidRPr="00A20F14" w:rsidRDefault="008E11C9" w:rsidP="008E11C9">
            <w:pPr>
              <w:ind w:firstLine="0"/>
              <w:rPr>
                <w:rFonts w:cs="Times New Roman"/>
                <w:sz w:val="24"/>
              </w:rPr>
            </w:pPr>
            <w:r w:rsidRPr="00A20F14">
              <w:rPr>
                <w:rFonts w:cs="Times New Roman"/>
                <w:sz w:val="24"/>
              </w:rPr>
              <w:t xml:space="preserve">Карта комплексного развития </w:t>
            </w:r>
            <w:r w:rsidRPr="00A20F14">
              <w:rPr>
                <w:rFonts w:cs="Times New Roman"/>
                <w:sz w:val="24"/>
                <w:szCs w:val="28"/>
              </w:rPr>
              <w:t>Политотдельского сельского поселения. М 1:25000</w:t>
            </w:r>
          </w:p>
        </w:tc>
      </w:tr>
      <w:tr w:rsidR="00A20F14" w:rsidRPr="00A20F14" w14:paraId="4037968A" w14:textId="77777777" w:rsidTr="00330D65">
        <w:tc>
          <w:tcPr>
            <w:tcW w:w="2660" w:type="dxa"/>
          </w:tcPr>
          <w:p w14:paraId="24D19348" w14:textId="16E72C75" w:rsidR="008E11C9" w:rsidRPr="00A20F14" w:rsidRDefault="008E11C9" w:rsidP="008E11C9">
            <w:pPr>
              <w:ind w:firstLine="0"/>
              <w:rPr>
                <w:rFonts w:cs="Times New Roman"/>
                <w:sz w:val="24"/>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3</w:t>
            </w:r>
            <w:r w:rsidRPr="00A20F14">
              <w:rPr>
                <w:rFonts w:cs="Times New Roman"/>
                <w:sz w:val="24"/>
                <w:szCs w:val="24"/>
              </w:rPr>
              <w:t>.1</w:t>
            </w:r>
          </w:p>
        </w:tc>
        <w:tc>
          <w:tcPr>
            <w:tcW w:w="6946" w:type="dxa"/>
          </w:tcPr>
          <w:p w14:paraId="170BF15F" w14:textId="09B5D6C9" w:rsidR="008E11C9" w:rsidRPr="00A20F14" w:rsidRDefault="008E11C9" w:rsidP="008E11C9">
            <w:pPr>
              <w:ind w:firstLine="0"/>
              <w:rPr>
                <w:rFonts w:cs="Times New Roman"/>
                <w:sz w:val="24"/>
              </w:rPr>
            </w:pPr>
            <w:r w:rsidRPr="00A20F14">
              <w:rPr>
                <w:rFonts w:cs="Times New Roman"/>
                <w:sz w:val="24"/>
              </w:rPr>
              <w:t xml:space="preserve">Карта комплексного развития </w:t>
            </w:r>
            <w:r w:rsidRPr="00A20F14">
              <w:rPr>
                <w:rFonts w:cs="Times New Roman"/>
                <w:sz w:val="24"/>
                <w:szCs w:val="28"/>
              </w:rPr>
              <w:t xml:space="preserve">Политотдельского сельского поселения. </w:t>
            </w:r>
            <w:r w:rsidRPr="00A20F14">
              <w:rPr>
                <w:rFonts w:cs="Times New Roman"/>
                <w:sz w:val="24"/>
                <w:szCs w:val="24"/>
              </w:rPr>
              <w:t xml:space="preserve">Фрагмент территории в отношении с. Политотдельское </w:t>
            </w:r>
            <w:r w:rsidRPr="00A20F14">
              <w:rPr>
                <w:rFonts w:cs="Times New Roman"/>
                <w:sz w:val="24"/>
                <w:szCs w:val="28"/>
              </w:rPr>
              <w:t>М 1:5000</w:t>
            </w:r>
          </w:p>
        </w:tc>
      </w:tr>
      <w:tr w:rsidR="00A20F14" w:rsidRPr="00A20F14" w14:paraId="361629B0" w14:textId="77777777" w:rsidTr="00330D65">
        <w:tc>
          <w:tcPr>
            <w:tcW w:w="2660" w:type="dxa"/>
          </w:tcPr>
          <w:p w14:paraId="2F96FB7C" w14:textId="5AF9B25B" w:rsidR="008E11C9" w:rsidRPr="00A20F14" w:rsidRDefault="008E11C9" w:rsidP="008E11C9">
            <w:pPr>
              <w:ind w:firstLine="0"/>
              <w:rPr>
                <w:rFonts w:cs="Times New Roman"/>
                <w:sz w:val="24"/>
                <w:lang w:val="en-US"/>
              </w:rPr>
            </w:pPr>
            <w:bookmarkStart w:id="0" w:name="_Hlk45627666"/>
            <w:r w:rsidRPr="00A20F14">
              <w:rPr>
                <w:rFonts w:cs="Times New Roman"/>
                <w:sz w:val="24"/>
              </w:rPr>
              <w:lastRenderedPageBreak/>
              <w:t>27-20-ГП.</w:t>
            </w:r>
            <w:r w:rsidRPr="00A20F14">
              <w:rPr>
                <w:rFonts w:cs="Times New Roman"/>
                <w:sz w:val="24"/>
                <w:szCs w:val="24"/>
              </w:rPr>
              <w:t>МО-К-</w:t>
            </w:r>
            <w:bookmarkEnd w:id="0"/>
            <w:r w:rsidRPr="00A20F14">
              <w:rPr>
                <w:rFonts w:cs="Times New Roman"/>
                <w:sz w:val="24"/>
                <w:szCs w:val="24"/>
                <w:lang w:val="en-US"/>
              </w:rPr>
              <w:t>4</w:t>
            </w:r>
          </w:p>
        </w:tc>
        <w:tc>
          <w:tcPr>
            <w:tcW w:w="6946" w:type="dxa"/>
          </w:tcPr>
          <w:p w14:paraId="4E3A853C" w14:textId="1FFD7FDD" w:rsidR="008E11C9" w:rsidRPr="00A20F14" w:rsidRDefault="008E11C9" w:rsidP="008E11C9">
            <w:pPr>
              <w:ind w:firstLine="0"/>
              <w:rPr>
                <w:rFonts w:cs="Times New Roman"/>
                <w:sz w:val="24"/>
              </w:rPr>
            </w:pPr>
            <w:r w:rsidRPr="00A20F14">
              <w:rPr>
                <w:rFonts w:cs="Times New Roman"/>
                <w:sz w:val="24"/>
                <w:szCs w:val="24"/>
              </w:rPr>
              <w:t xml:space="preserve">Карта территорий, подверженных риску возникновения </w:t>
            </w:r>
            <w:r w:rsidRPr="00A20F14">
              <w:rPr>
                <w:rFonts w:eastAsia="Times New Roman" w:cs="Times New Roman"/>
                <w:sz w:val="24"/>
                <w:szCs w:val="24"/>
                <w:lang w:eastAsia="ru-RU"/>
              </w:rPr>
              <w:t>чрезвычайных ситуаций природного и техногенного характера</w:t>
            </w:r>
            <w:r w:rsidRPr="00A20F14">
              <w:rPr>
                <w:rFonts w:cs="Times New Roman"/>
                <w:sz w:val="24"/>
              </w:rPr>
              <w:t xml:space="preserve"> </w:t>
            </w:r>
            <w:r w:rsidRPr="00A20F14">
              <w:rPr>
                <w:rFonts w:cs="Times New Roman"/>
                <w:sz w:val="24"/>
                <w:szCs w:val="28"/>
              </w:rPr>
              <w:t>Политотдельского сельского поселения М 1:25000</w:t>
            </w:r>
          </w:p>
        </w:tc>
      </w:tr>
      <w:tr w:rsidR="00A20F14" w:rsidRPr="00A20F14" w14:paraId="3D70D7F0" w14:textId="77777777" w:rsidTr="00330D65">
        <w:tc>
          <w:tcPr>
            <w:tcW w:w="2660" w:type="dxa"/>
          </w:tcPr>
          <w:p w14:paraId="0B4A0514" w14:textId="7B05852D" w:rsidR="008E11C9" w:rsidRPr="00A20F14" w:rsidRDefault="008E11C9" w:rsidP="008E11C9">
            <w:pPr>
              <w:ind w:firstLine="0"/>
              <w:rPr>
                <w:rFonts w:cs="Times New Roman"/>
                <w:sz w:val="24"/>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4</w:t>
            </w:r>
            <w:r w:rsidRPr="00A20F14">
              <w:rPr>
                <w:rFonts w:cs="Times New Roman"/>
                <w:sz w:val="24"/>
                <w:szCs w:val="24"/>
              </w:rPr>
              <w:t>.1</w:t>
            </w:r>
          </w:p>
        </w:tc>
        <w:tc>
          <w:tcPr>
            <w:tcW w:w="6946" w:type="dxa"/>
          </w:tcPr>
          <w:p w14:paraId="04E0C1A0" w14:textId="3B5F9B77" w:rsidR="008E11C9" w:rsidRPr="00A20F14" w:rsidRDefault="008E11C9" w:rsidP="008E11C9">
            <w:pPr>
              <w:ind w:firstLine="0"/>
              <w:rPr>
                <w:rFonts w:eastAsia="Times New Roman" w:cs="Times New Roman"/>
                <w:sz w:val="24"/>
                <w:szCs w:val="24"/>
                <w:lang w:eastAsia="ru-RU"/>
              </w:rPr>
            </w:pPr>
            <w:r w:rsidRPr="00A20F14">
              <w:rPr>
                <w:rFonts w:cs="Times New Roman"/>
                <w:sz w:val="24"/>
                <w:szCs w:val="24"/>
              </w:rPr>
              <w:t xml:space="preserve">Карта территорий, подверженных риску возникновения </w:t>
            </w:r>
            <w:r w:rsidRPr="00A20F14">
              <w:rPr>
                <w:rFonts w:eastAsia="Times New Roman" w:cs="Times New Roman"/>
                <w:sz w:val="24"/>
                <w:szCs w:val="24"/>
                <w:lang w:eastAsia="ru-RU"/>
              </w:rPr>
              <w:t xml:space="preserve">чрезвычайных ситуаций природного и техногенного характера </w:t>
            </w:r>
            <w:r w:rsidRPr="00A20F14">
              <w:rPr>
                <w:rFonts w:cs="Times New Roman"/>
                <w:sz w:val="24"/>
                <w:szCs w:val="28"/>
              </w:rPr>
              <w:t xml:space="preserve">Политотдельского сельского поселения. </w:t>
            </w:r>
            <w:r w:rsidRPr="00A20F14">
              <w:rPr>
                <w:rFonts w:cs="Times New Roman"/>
                <w:sz w:val="24"/>
                <w:szCs w:val="24"/>
              </w:rPr>
              <w:t xml:space="preserve">Фрагмент территории в отношении с. Политотдельское </w:t>
            </w:r>
            <w:r w:rsidRPr="00A20F14">
              <w:rPr>
                <w:rFonts w:cs="Times New Roman"/>
                <w:sz w:val="24"/>
                <w:szCs w:val="28"/>
              </w:rPr>
              <w:t>М 1:5000</w:t>
            </w:r>
          </w:p>
        </w:tc>
      </w:tr>
      <w:tr w:rsidR="00A20F14" w:rsidRPr="00A20F14" w14:paraId="757D252B" w14:textId="77777777" w:rsidTr="00330D65">
        <w:tc>
          <w:tcPr>
            <w:tcW w:w="2660" w:type="dxa"/>
          </w:tcPr>
          <w:p w14:paraId="254E2E24" w14:textId="6BEAB57E" w:rsidR="008E11C9" w:rsidRPr="00A20F14" w:rsidRDefault="008E11C9" w:rsidP="008E11C9">
            <w:pPr>
              <w:ind w:firstLine="0"/>
              <w:rPr>
                <w:rFonts w:cs="Times New Roman"/>
                <w:sz w:val="24"/>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5</w:t>
            </w:r>
          </w:p>
        </w:tc>
        <w:tc>
          <w:tcPr>
            <w:tcW w:w="6946" w:type="dxa"/>
          </w:tcPr>
          <w:p w14:paraId="434CD466" w14:textId="69378E23" w:rsidR="008E11C9" w:rsidRPr="00A20F14" w:rsidRDefault="008E11C9" w:rsidP="008E11C9">
            <w:pPr>
              <w:ind w:firstLine="0"/>
              <w:rPr>
                <w:rFonts w:cs="Times New Roman"/>
                <w:sz w:val="24"/>
                <w:szCs w:val="24"/>
              </w:rPr>
            </w:pPr>
            <w:r w:rsidRPr="00A20F14">
              <w:rPr>
                <w:rFonts w:cs="Times New Roman"/>
                <w:sz w:val="24"/>
                <w:szCs w:val="24"/>
              </w:rPr>
              <w:t xml:space="preserve">Карта планируемых изменений границ земель различных категорий </w:t>
            </w:r>
            <w:r w:rsidRPr="00A20F14">
              <w:rPr>
                <w:rFonts w:cs="Times New Roman"/>
                <w:sz w:val="24"/>
                <w:szCs w:val="28"/>
              </w:rPr>
              <w:t>Политотдельского</w:t>
            </w:r>
            <w:r w:rsidRPr="00A20F14">
              <w:rPr>
                <w:rFonts w:cs="Times New Roman"/>
                <w:sz w:val="24"/>
                <w:szCs w:val="24"/>
              </w:rPr>
              <w:t xml:space="preserve"> сельского поселения. </w:t>
            </w:r>
            <w:r w:rsidRPr="00A20F14">
              <w:rPr>
                <w:rFonts w:cs="Times New Roman"/>
                <w:sz w:val="24"/>
                <w:szCs w:val="28"/>
              </w:rPr>
              <w:t>М 1:25000</w:t>
            </w:r>
          </w:p>
        </w:tc>
      </w:tr>
      <w:tr w:rsidR="00A20F14" w:rsidRPr="00A20F14" w14:paraId="7C7E5779" w14:textId="77777777" w:rsidTr="00330D65">
        <w:tc>
          <w:tcPr>
            <w:tcW w:w="2660" w:type="dxa"/>
          </w:tcPr>
          <w:p w14:paraId="67631027" w14:textId="3D1C3954" w:rsidR="008E11C9" w:rsidRPr="00A20F14" w:rsidRDefault="008E11C9" w:rsidP="008E11C9">
            <w:pPr>
              <w:ind w:firstLine="0"/>
              <w:rPr>
                <w:rFonts w:cs="Times New Roman"/>
                <w:sz w:val="24"/>
                <w:lang w:val="en-US"/>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5</w:t>
            </w:r>
            <w:r w:rsidRPr="00A20F14">
              <w:rPr>
                <w:rFonts w:cs="Times New Roman"/>
                <w:sz w:val="24"/>
                <w:szCs w:val="24"/>
              </w:rPr>
              <w:t>.</w:t>
            </w:r>
            <w:r w:rsidRPr="00A20F14">
              <w:rPr>
                <w:rFonts w:cs="Times New Roman"/>
                <w:sz w:val="24"/>
                <w:szCs w:val="24"/>
                <w:lang w:val="en-US"/>
              </w:rPr>
              <w:t>1</w:t>
            </w:r>
          </w:p>
        </w:tc>
        <w:tc>
          <w:tcPr>
            <w:tcW w:w="6946" w:type="dxa"/>
          </w:tcPr>
          <w:p w14:paraId="5E6FA79F" w14:textId="329BD73B" w:rsidR="008E11C9" w:rsidRPr="00A20F14" w:rsidRDefault="008E11C9" w:rsidP="008E11C9">
            <w:pPr>
              <w:ind w:firstLine="0"/>
              <w:rPr>
                <w:rFonts w:cs="Times New Roman"/>
                <w:sz w:val="24"/>
                <w:szCs w:val="24"/>
              </w:rPr>
            </w:pPr>
            <w:r w:rsidRPr="00A20F14">
              <w:rPr>
                <w:rFonts w:cs="Times New Roman"/>
                <w:sz w:val="24"/>
                <w:szCs w:val="24"/>
              </w:rPr>
              <w:t xml:space="preserve">Карта планируемых изменений границ земель различных категорий </w:t>
            </w:r>
            <w:r w:rsidRPr="00A20F14">
              <w:rPr>
                <w:rFonts w:cs="Times New Roman"/>
                <w:sz w:val="24"/>
                <w:szCs w:val="28"/>
              </w:rPr>
              <w:t>Политотдельского</w:t>
            </w:r>
            <w:r w:rsidRPr="00A20F14">
              <w:rPr>
                <w:rFonts w:cs="Times New Roman"/>
                <w:sz w:val="24"/>
                <w:szCs w:val="24"/>
              </w:rPr>
              <w:t xml:space="preserve"> сельского поселения. Фрагмент территории в отношении с. Политотдельское</w:t>
            </w:r>
            <w:r w:rsidRPr="00A20F14">
              <w:rPr>
                <w:rFonts w:cs="Times New Roman"/>
                <w:sz w:val="24"/>
                <w:szCs w:val="28"/>
              </w:rPr>
              <w:t xml:space="preserve"> М 1:5000</w:t>
            </w:r>
          </w:p>
        </w:tc>
      </w:tr>
      <w:tr w:rsidR="00A20F14" w:rsidRPr="00A20F14" w14:paraId="7F5F8F2C" w14:textId="77777777" w:rsidTr="00330D65">
        <w:tc>
          <w:tcPr>
            <w:tcW w:w="2660" w:type="dxa"/>
          </w:tcPr>
          <w:p w14:paraId="07557371" w14:textId="12A600B1" w:rsidR="008E11C9" w:rsidRPr="00A20F14" w:rsidRDefault="008E11C9" w:rsidP="008E11C9">
            <w:pPr>
              <w:ind w:firstLine="0"/>
              <w:rPr>
                <w:rFonts w:cs="Times New Roman"/>
                <w:sz w:val="24"/>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5</w:t>
            </w:r>
            <w:r w:rsidRPr="00A20F14">
              <w:rPr>
                <w:rFonts w:cs="Times New Roman"/>
                <w:sz w:val="24"/>
                <w:szCs w:val="24"/>
              </w:rPr>
              <w:t>.</w:t>
            </w:r>
            <w:r w:rsidRPr="00A20F14">
              <w:rPr>
                <w:rFonts w:cs="Times New Roman"/>
                <w:sz w:val="24"/>
                <w:szCs w:val="24"/>
                <w:lang w:val="en-US"/>
              </w:rPr>
              <w:t>2</w:t>
            </w:r>
          </w:p>
        </w:tc>
        <w:tc>
          <w:tcPr>
            <w:tcW w:w="6946" w:type="dxa"/>
          </w:tcPr>
          <w:p w14:paraId="743A65C8" w14:textId="5BB91ED8" w:rsidR="008E11C9" w:rsidRPr="00A20F14" w:rsidRDefault="008E11C9" w:rsidP="008E11C9">
            <w:pPr>
              <w:ind w:firstLine="0"/>
              <w:rPr>
                <w:rFonts w:cs="Times New Roman"/>
                <w:sz w:val="24"/>
                <w:szCs w:val="24"/>
              </w:rPr>
            </w:pPr>
            <w:r w:rsidRPr="00A20F14">
              <w:rPr>
                <w:rFonts w:cs="Times New Roman"/>
                <w:sz w:val="24"/>
                <w:szCs w:val="24"/>
              </w:rPr>
              <w:t xml:space="preserve">Карта планируемых изменений границ земель различных категорий </w:t>
            </w:r>
            <w:r w:rsidRPr="00A20F14">
              <w:rPr>
                <w:rFonts w:cs="Times New Roman"/>
                <w:sz w:val="24"/>
                <w:szCs w:val="28"/>
              </w:rPr>
              <w:t xml:space="preserve">Политотдельского сельского поселения. </w:t>
            </w:r>
            <w:r w:rsidRPr="00A20F14">
              <w:rPr>
                <w:rFonts w:cs="Times New Roman"/>
                <w:sz w:val="24"/>
                <w:szCs w:val="24"/>
              </w:rPr>
              <w:t xml:space="preserve">Фрагмент территории в отношении п. Бригады № 2 </w:t>
            </w:r>
            <w:r w:rsidRPr="00A20F14">
              <w:rPr>
                <w:rFonts w:cs="Times New Roman"/>
                <w:sz w:val="24"/>
                <w:szCs w:val="28"/>
              </w:rPr>
              <w:t>М 1:5000</w:t>
            </w:r>
          </w:p>
        </w:tc>
      </w:tr>
      <w:tr w:rsidR="008E11C9" w:rsidRPr="00A20F14" w14:paraId="00B8EE0A" w14:textId="77777777" w:rsidTr="00330D65">
        <w:tc>
          <w:tcPr>
            <w:tcW w:w="2660" w:type="dxa"/>
          </w:tcPr>
          <w:p w14:paraId="064A464B" w14:textId="2937DFE2" w:rsidR="008E11C9" w:rsidRPr="00A20F14" w:rsidRDefault="008E11C9" w:rsidP="008E11C9">
            <w:pPr>
              <w:ind w:firstLine="0"/>
              <w:rPr>
                <w:rFonts w:cs="Times New Roman"/>
                <w:sz w:val="24"/>
              </w:rPr>
            </w:pPr>
            <w:r w:rsidRPr="00A20F14">
              <w:rPr>
                <w:rFonts w:cs="Times New Roman"/>
                <w:sz w:val="24"/>
              </w:rPr>
              <w:t>27-20-ГП.</w:t>
            </w:r>
            <w:r w:rsidRPr="00A20F14">
              <w:rPr>
                <w:rFonts w:cs="Times New Roman"/>
                <w:sz w:val="24"/>
                <w:szCs w:val="24"/>
              </w:rPr>
              <w:t>МО-К-</w:t>
            </w:r>
            <w:r w:rsidRPr="00A20F14">
              <w:rPr>
                <w:rFonts w:cs="Times New Roman"/>
                <w:sz w:val="24"/>
                <w:szCs w:val="24"/>
                <w:lang w:val="en-US"/>
              </w:rPr>
              <w:t>5</w:t>
            </w:r>
            <w:r w:rsidRPr="00A20F14">
              <w:rPr>
                <w:rFonts w:cs="Times New Roman"/>
                <w:sz w:val="24"/>
                <w:szCs w:val="24"/>
              </w:rPr>
              <w:t>.3</w:t>
            </w:r>
          </w:p>
        </w:tc>
        <w:tc>
          <w:tcPr>
            <w:tcW w:w="6946" w:type="dxa"/>
          </w:tcPr>
          <w:p w14:paraId="6A77605E" w14:textId="46D53A83" w:rsidR="008E11C9" w:rsidRPr="00A20F14" w:rsidRDefault="008E11C9" w:rsidP="008E11C9">
            <w:pPr>
              <w:ind w:firstLine="0"/>
              <w:rPr>
                <w:rFonts w:cs="Times New Roman"/>
                <w:sz w:val="24"/>
                <w:szCs w:val="24"/>
              </w:rPr>
            </w:pPr>
            <w:r w:rsidRPr="00A20F14">
              <w:rPr>
                <w:rFonts w:cs="Times New Roman"/>
                <w:sz w:val="24"/>
                <w:szCs w:val="24"/>
              </w:rPr>
              <w:t xml:space="preserve">Карта планируемых изменений границ земель различных категорий </w:t>
            </w:r>
            <w:r w:rsidRPr="00A20F14">
              <w:rPr>
                <w:rFonts w:cs="Times New Roman"/>
                <w:sz w:val="24"/>
                <w:szCs w:val="28"/>
              </w:rPr>
              <w:t xml:space="preserve">Политотдельского сельского поселения. </w:t>
            </w:r>
            <w:r w:rsidRPr="00A20F14">
              <w:rPr>
                <w:rFonts w:cs="Times New Roman"/>
                <w:sz w:val="24"/>
                <w:szCs w:val="24"/>
              </w:rPr>
              <w:t xml:space="preserve">Фрагмент территории в отношении п. Бригады № 3 </w:t>
            </w:r>
            <w:r w:rsidRPr="00A20F14">
              <w:rPr>
                <w:rFonts w:cs="Times New Roman"/>
                <w:sz w:val="24"/>
                <w:szCs w:val="28"/>
              </w:rPr>
              <w:t>М 1:5000</w:t>
            </w:r>
          </w:p>
        </w:tc>
      </w:tr>
    </w:tbl>
    <w:p w14:paraId="2D18F099" w14:textId="77777777" w:rsidR="00C542BA" w:rsidRPr="00A20F14" w:rsidRDefault="00C542BA" w:rsidP="00A22A5F">
      <w:pPr>
        <w:spacing w:after="160" w:line="259" w:lineRule="auto"/>
        <w:ind w:firstLine="0"/>
        <w:rPr>
          <w:rFonts w:cs="Times New Roman"/>
          <w:b/>
        </w:rPr>
      </w:pPr>
    </w:p>
    <w:p w14:paraId="30D2F254" w14:textId="77777777" w:rsidR="00B93DD7" w:rsidRPr="00A20F14" w:rsidRDefault="00B93DD7" w:rsidP="00A22A5F">
      <w:pPr>
        <w:spacing w:after="160" w:line="259" w:lineRule="auto"/>
        <w:ind w:firstLine="0"/>
        <w:rPr>
          <w:rFonts w:cs="Times New Roman"/>
          <w:b/>
        </w:rPr>
      </w:pPr>
    </w:p>
    <w:p w14:paraId="27A744B4" w14:textId="77777777" w:rsidR="00B93DD7" w:rsidRPr="00A20F14" w:rsidRDefault="000D33D8" w:rsidP="00A22A5F">
      <w:pPr>
        <w:spacing w:after="160" w:line="259" w:lineRule="auto"/>
        <w:ind w:firstLine="0"/>
        <w:rPr>
          <w:rFonts w:cs="Times New Roman"/>
          <w:b/>
        </w:rPr>
      </w:pPr>
      <w:r w:rsidRPr="00A20F14">
        <w:rPr>
          <w:rFonts w:cs="Times New Roman"/>
          <w:b/>
        </w:rPr>
        <w:br w:type="page"/>
      </w:r>
    </w:p>
    <w:bookmarkStart w:id="1" w:name="_Toc495050470" w:displacedByCustomXml="next"/>
    <w:bookmarkStart w:id="2" w:name="_Toc10445840" w:displacedByCustomXml="next"/>
    <w:sdt>
      <w:sdtPr>
        <w:rPr>
          <w:rFonts w:eastAsiaTheme="minorHAnsi" w:cstheme="minorBidi"/>
          <w:bCs w:val="0"/>
          <w:szCs w:val="22"/>
          <w:lang w:eastAsia="en-US"/>
        </w:rPr>
        <w:id w:val="1660503642"/>
        <w:docPartObj>
          <w:docPartGallery w:val="Table of Contents"/>
          <w:docPartUnique/>
        </w:docPartObj>
      </w:sdtPr>
      <w:sdtEndPr>
        <w:rPr>
          <w:rFonts w:cs="Times New Roman"/>
          <w:b/>
          <w:sz w:val="22"/>
        </w:rPr>
      </w:sdtEndPr>
      <w:sdtContent>
        <w:p w14:paraId="57036C1B" w14:textId="77777777" w:rsidR="0076653C" w:rsidRPr="00A20F14" w:rsidRDefault="0076653C" w:rsidP="0076653C">
          <w:pPr>
            <w:pStyle w:val="a7"/>
            <w:jc w:val="center"/>
            <w:rPr>
              <w:b/>
              <w:sz w:val="24"/>
              <w:szCs w:val="24"/>
            </w:rPr>
          </w:pPr>
          <w:r w:rsidRPr="00A20F14">
            <w:rPr>
              <w:b/>
              <w:sz w:val="24"/>
              <w:szCs w:val="24"/>
            </w:rPr>
            <w:t>Оглавление</w:t>
          </w:r>
        </w:p>
        <w:p w14:paraId="4BAD250B" w14:textId="67AE6B68" w:rsidR="00AE4307" w:rsidRPr="00A20F14" w:rsidRDefault="0076653C">
          <w:pPr>
            <w:pStyle w:val="11"/>
            <w:rPr>
              <w:rFonts w:eastAsiaTheme="minorEastAsia" w:cs="Times New Roman"/>
              <w:b w:val="0"/>
              <w:bCs/>
              <w:sz w:val="22"/>
              <w:lang w:eastAsia="ru-RU"/>
            </w:rPr>
          </w:pPr>
          <w:r w:rsidRPr="00A20F14">
            <w:rPr>
              <w:rFonts w:cs="Times New Roman"/>
              <w:sz w:val="22"/>
            </w:rPr>
            <w:fldChar w:fldCharType="begin"/>
          </w:r>
          <w:r w:rsidRPr="00A20F14">
            <w:rPr>
              <w:rFonts w:cs="Times New Roman"/>
              <w:sz w:val="22"/>
            </w:rPr>
            <w:instrText xml:space="preserve"> TOC \o "1-3" \h \z \u </w:instrText>
          </w:r>
          <w:r w:rsidRPr="00A20F14">
            <w:rPr>
              <w:rFonts w:cs="Times New Roman"/>
              <w:sz w:val="22"/>
            </w:rPr>
            <w:fldChar w:fldCharType="separate"/>
          </w:r>
          <w:hyperlink w:anchor="_Toc56674967" w:history="1">
            <w:r w:rsidR="00AE4307" w:rsidRPr="00A20F14">
              <w:rPr>
                <w:rStyle w:val="a6"/>
                <w:b w:val="0"/>
                <w:bCs/>
                <w:color w:val="auto"/>
                <w:sz w:val="22"/>
                <w:u w:val="none"/>
              </w:rPr>
              <w:t>Аннотация к проекту</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_Toc56674967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8</w:t>
            </w:r>
            <w:r w:rsidR="00AE4307" w:rsidRPr="00A20F14">
              <w:rPr>
                <w:rFonts w:cs="Times New Roman"/>
                <w:b w:val="0"/>
                <w:bCs/>
                <w:webHidden/>
                <w:sz w:val="22"/>
              </w:rPr>
              <w:fldChar w:fldCharType="end"/>
            </w:r>
          </w:hyperlink>
        </w:p>
        <w:p w14:paraId="4C72E811" w14:textId="077ED17E" w:rsidR="00AE4307" w:rsidRPr="00A20F14" w:rsidRDefault="001039D1">
          <w:pPr>
            <w:pStyle w:val="11"/>
            <w:rPr>
              <w:rFonts w:eastAsiaTheme="minorEastAsia" w:cs="Times New Roman"/>
              <w:b w:val="0"/>
              <w:bCs/>
              <w:sz w:val="22"/>
              <w:lang w:eastAsia="ru-RU"/>
            </w:rPr>
          </w:pPr>
          <w:hyperlink w:anchor="_Toc56674968" w:history="1">
            <w:r w:rsidR="00AE4307" w:rsidRPr="00A20F14">
              <w:rPr>
                <w:rStyle w:val="a6"/>
                <w:b w:val="0"/>
                <w:bCs/>
                <w:color w:val="auto"/>
                <w:sz w:val="22"/>
                <w:u w:val="none"/>
              </w:rPr>
              <w:t>Раздел 1. Анализ существующей ситуации и перспектив развития муниципального образования</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_Toc56674968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10</w:t>
            </w:r>
            <w:r w:rsidR="00AE4307" w:rsidRPr="00A20F14">
              <w:rPr>
                <w:rFonts w:cs="Times New Roman"/>
                <w:b w:val="0"/>
                <w:bCs/>
                <w:webHidden/>
                <w:sz w:val="22"/>
              </w:rPr>
              <w:fldChar w:fldCharType="end"/>
            </w:r>
          </w:hyperlink>
        </w:p>
        <w:p w14:paraId="6F3DC28B" w14:textId="34652326" w:rsidR="00AE4307" w:rsidRPr="00A20F14" w:rsidRDefault="001039D1">
          <w:pPr>
            <w:pStyle w:val="21"/>
            <w:rPr>
              <w:rFonts w:eastAsiaTheme="minorEastAsia" w:cs="Times New Roman"/>
              <w:bCs/>
              <w:sz w:val="22"/>
              <w:shd w:val="clear" w:color="auto" w:fill="auto"/>
              <w:lang w:eastAsia="ru-RU"/>
            </w:rPr>
          </w:pPr>
          <w:hyperlink w:anchor="_Toc56674969" w:history="1">
            <w:r w:rsidR="00AE4307" w:rsidRPr="00A20F14">
              <w:rPr>
                <w:rStyle w:val="a6"/>
                <w:bCs/>
                <w:color w:val="auto"/>
                <w:sz w:val="22"/>
                <w:u w:val="none"/>
              </w:rPr>
              <w:t>1.1. Географическое положение</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_Toc56674969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10</w:t>
            </w:r>
            <w:r w:rsidR="00AE4307" w:rsidRPr="00A20F14">
              <w:rPr>
                <w:rFonts w:cs="Times New Roman"/>
                <w:bCs/>
                <w:webHidden/>
                <w:sz w:val="22"/>
              </w:rPr>
              <w:fldChar w:fldCharType="end"/>
            </w:r>
          </w:hyperlink>
        </w:p>
        <w:p w14:paraId="2F5D3DB1" w14:textId="4E972EEB" w:rsidR="00AE4307" w:rsidRPr="00A20F14" w:rsidRDefault="001039D1">
          <w:pPr>
            <w:pStyle w:val="21"/>
            <w:rPr>
              <w:rFonts w:eastAsiaTheme="minorEastAsia" w:cs="Times New Roman"/>
              <w:bCs/>
              <w:sz w:val="22"/>
              <w:shd w:val="clear" w:color="auto" w:fill="auto"/>
              <w:lang w:eastAsia="ru-RU"/>
            </w:rPr>
          </w:pPr>
          <w:hyperlink w:anchor="_Toc56674970" w:history="1">
            <w:r w:rsidR="00AE4307" w:rsidRPr="00A20F14">
              <w:rPr>
                <w:rStyle w:val="a6"/>
                <w:bCs/>
                <w:color w:val="auto"/>
                <w:sz w:val="22"/>
                <w:u w:val="none"/>
              </w:rPr>
              <w:t>1.2. Краткая историческая справка</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_Toc56674970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10</w:t>
            </w:r>
            <w:r w:rsidR="00AE4307" w:rsidRPr="00A20F14">
              <w:rPr>
                <w:rFonts w:cs="Times New Roman"/>
                <w:bCs/>
                <w:webHidden/>
                <w:sz w:val="22"/>
              </w:rPr>
              <w:fldChar w:fldCharType="end"/>
            </w:r>
          </w:hyperlink>
        </w:p>
        <w:p w14:paraId="2714780F" w14:textId="4E46B441" w:rsidR="00AE4307" w:rsidRPr="00A20F14" w:rsidRDefault="001039D1">
          <w:pPr>
            <w:pStyle w:val="21"/>
            <w:rPr>
              <w:rFonts w:eastAsiaTheme="minorEastAsia" w:cs="Times New Roman"/>
              <w:bCs/>
              <w:sz w:val="22"/>
              <w:shd w:val="clear" w:color="auto" w:fill="auto"/>
              <w:lang w:eastAsia="ru-RU"/>
            </w:rPr>
          </w:pPr>
          <w:hyperlink w:anchor="_Toc56674971" w:history="1">
            <w:r w:rsidR="00AE4307" w:rsidRPr="00A20F14">
              <w:rPr>
                <w:rStyle w:val="a6"/>
                <w:bCs/>
                <w:color w:val="auto"/>
                <w:sz w:val="22"/>
                <w:u w:val="none"/>
              </w:rPr>
              <w:t>1.3. Природные ресурсы</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_Toc56674971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13</w:t>
            </w:r>
            <w:r w:rsidR="00AE4307" w:rsidRPr="00A20F14">
              <w:rPr>
                <w:rFonts w:cs="Times New Roman"/>
                <w:bCs/>
                <w:webHidden/>
                <w:sz w:val="22"/>
              </w:rPr>
              <w:fldChar w:fldCharType="end"/>
            </w:r>
          </w:hyperlink>
        </w:p>
        <w:p w14:paraId="574E993C" w14:textId="7F5F2246" w:rsidR="00AE4307" w:rsidRPr="00A20F14" w:rsidRDefault="001039D1">
          <w:pPr>
            <w:pStyle w:val="31"/>
            <w:tabs>
              <w:tab w:val="right" w:leader="dot" w:pos="9486"/>
            </w:tabs>
            <w:rPr>
              <w:rFonts w:eastAsiaTheme="minorEastAsia" w:cs="Times New Roman"/>
              <w:bCs/>
              <w:noProof/>
              <w:sz w:val="22"/>
              <w:lang w:eastAsia="ru-RU"/>
            </w:rPr>
          </w:pPr>
          <w:hyperlink w:anchor="_Toc56674972" w:history="1">
            <w:r w:rsidR="00AE4307" w:rsidRPr="00A20F14">
              <w:rPr>
                <w:rStyle w:val="a6"/>
                <w:bCs/>
                <w:noProof/>
                <w:color w:val="auto"/>
                <w:sz w:val="22"/>
                <w:u w:val="none"/>
              </w:rPr>
              <w:t>1.3.1 Климатические условия</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_Toc56674972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13</w:t>
            </w:r>
            <w:r w:rsidR="00AE4307" w:rsidRPr="00A20F14">
              <w:rPr>
                <w:rFonts w:cs="Times New Roman"/>
                <w:bCs/>
                <w:noProof/>
                <w:webHidden/>
                <w:sz w:val="22"/>
              </w:rPr>
              <w:fldChar w:fldCharType="end"/>
            </w:r>
          </w:hyperlink>
        </w:p>
        <w:p w14:paraId="7D597F11" w14:textId="54FBAF50" w:rsidR="00AE4307" w:rsidRPr="00A20F14" w:rsidRDefault="001039D1">
          <w:pPr>
            <w:pStyle w:val="31"/>
            <w:tabs>
              <w:tab w:val="right" w:leader="dot" w:pos="9486"/>
            </w:tabs>
            <w:rPr>
              <w:rFonts w:eastAsiaTheme="minorEastAsia" w:cs="Times New Roman"/>
              <w:bCs/>
              <w:noProof/>
              <w:sz w:val="22"/>
              <w:lang w:eastAsia="ru-RU"/>
            </w:rPr>
          </w:pPr>
          <w:hyperlink w:anchor="_Toc56674973" w:history="1">
            <w:r w:rsidR="00AE4307" w:rsidRPr="00A20F14">
              <w:rPr>
                <w:rStyle w:val="a6"/>
                <w:bCs/>
                <w:noProof/>
                <w:color w:val="auto"/>
                <w:sz w:val="22"/>
                <w:u w:val="none"/>
              </w:rPr>
              <w:t>1.3.2. Геологические особенности и сейсмичность</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_Toc56674973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14</w:t>
            </w:r>
            <w:r w:rsidR="00AE4307" w:rsidRPr="00A20F14">
              <w:rPr>
                <w:rFonts w:cs="Times New Roman"/>
                <w:bCs/>
                <w:noProof/>
                <w:webHidden/>
                <w:sz w:val="22"/>
              </w:rPr>
              <w:fldChar w:fldCharType="end"/>
            </w:r>
          </w:hyperlink>
        </w:p>
        <w:p w14:paraId="6D6C9B12" w14:textId="7FB1D9C1" w:rsidR="00AE4307" w:rsidRPr="00A20F14" w:rsidRDefault="001039D1">
          <w:pPr>
            <w:pStyle w:val="31"/>
            <w:tabs>
              <w:tab w:val="right" w:leader="dot" w:pos="9486"/>
            </w:tabs>
            <w:rPr>
              <w:rFonts w:eastAsiaTheme="minorEastAsia" w:cs="Times New Roman"/>
              <w:bCs/>
              <w:noProof/>
              <w:sz w:val="22"/>
              <w:lang w:eastAsia="ru-RU"/>
            </w:rPr>
          </w:pPr>
          <w:hyperlink w:anchor="_Toc56674974" w:history="1">
            <w:r w:rsidR="00AE4307" w:rsidRPr="00A20F14">
              <w:rPr>
                <w:rStyle w:val="a6"/>
                <w:bCs/>
                <w:noProof/>
                <w:color w:val="auto"/>
                <w:sz w:val="22"/>
                <w:u w:val="none"/>
              </w:rPr>
              <w:t>1.3.3. Размещение минерально-сырьевых месторождений и проявлений</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_Toc56674974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15</w:t>
            </w:r>
            <w:r w:rsidR="00AE4307" w:rsidRPr="00A20F14">
              <w:rPr>
                <w:rFonts w:cs="Times New Roman"/>
                <w:bCs/>
                <w:noProof/>
                <w:webHidden/>
                <w:sz w:val="22"/>
              </w:rPr>
              <w:fldChar w:fldCharType="end"/>
            </w:r>
          </w:hyperlink>
        </w:p>
        <w:p w14:paraId="7A85F0F4" w14:textId="2CB92464" w:rsidR="00AE4307" w:rsidRPr="00A20F14" w:rsidRDefault="001039D1">
          <w:pPr>
            <w:pStyle w:val="31"/>
            <w:tabs>
              <w:tab w:val="right" w:leader="dot" w:pos="9486"/>
            </w:tabs>
            <w:rPr>
              <w:rFonts w:eastAsiaTheme="minorEastAsia" w:cs="Times New Roman"/>
              <w:bCs/>
              <w:noProof/>
              <w:sz w:val="22"/>
              <w:lang w:eastAsia="ru-RU"/>
            </w:rPr>
          </w:pPr>
          <w:hyperlink w:anchor="_Toc56674975" w:history="1">
            <w:r w:rsidR="00AE4307" w:rsidRPr="00A20F14">
              <w:rPr>
                <w:rStyle w:val="a6"/>
                <w:bCs/>
                <w:noProof/>
                <w:color w:val="auto"/>
                <w:sz w:val="22"/>
                <w:u w:val="none"/>
              </w:rPr>
              <w:t>1.3.4. Водные ресурсы, в том числе подземные источники водоснабжения</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_Toc56674975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15</w:t>
            </w:r>
            <w:r w:rsidR="00AE4307" w:rsidRPr="00A20F14">
              <w:rPr>
                <w:rFonts w:cs="Times New Roman"/>
                <w:bCs/>
                <w:noProof/>
                <w:webHidden/>
                <w:sz w:val="22"/>
              </w:rPr>
              <w:fldChar w:fldCharType="end"/>
            </w:r>
          </w:hyperlink>
        </w:p>
        <w:p w14:paraId="7F79C4BC" w14:textId="497D9E72" w:rsidR="00AE4307" w:rsidRPr="00A20F14" w:rsidRDefault="001039D1">
          <w:pPr>
            <w:pStyle w:val="31"/>
            <w:tabs>
              <w:tab w:val="right" w:leader="dot" w:pos="9486"/>
            </w:tabs>
            <w:rPr>
              <w:rFonts w:eastAsiaTheme="minorEastAsia" w:cs="Times New Roman"/>
              <w:bCs/>
              <w:noProof/>
              <w:sz w:val="22"/>
              <w:lang w:eastAsia="ru-RU"/>
            </w:rPr>
          </w:pPr>
          <w:hyperlink w:anchor="_Toc56674976" w:history="1">
            <w:r w:rsidR="00AE4307" w:rsidRPr="00A20F14">
              <w:rPr>
                <w:rStyle w:val="a6"/>
                <w:bCs/>
                <w:noProof/>
                <w:color w:val="auto"/>
                <w:sz w:val="22"/>
                <w:u w:val="none"/>
              </w:rPr>
              <w:t>1.3.5. Лесной фонд, лесничества</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_Toc56674976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16</w:t>
            </w:r>
            <w:r w:rsidR="00AE4307" w:rsidRPr="00A20F14">
              <w:rPr>
                <w:rFonts w:cs="Times New Roman"/>
                <w:bCs/>
                <w:noProof/>
                <w:webHidden/>
                <w:sz w:val="22"/>
              </w:rPr>
              <w:fldChar w:fldCharType="end"/>
            </w:r>
          </w:hyperlink>
        </w:p>
        <w:p w14:paraId="7D7D697D" w14:textId="0F7A6DA5" w:rsidR="00AE4307" w:rsidRPr="00A20F14" w:rsidRDefault="001039D1">
          <w:pPr>
            <w:pStyle w:val="31"/>
            <w:tabs>
              <w:tab w:val="right" w:leader="dot" w:pos="9486"/>
            </w:tabs>
            <w:rPr>
              <w:rFonts w:eastAsiaTheme="minorEastAsia" w:cs="Times New Roman"/>
              <w:bCs/>
              <w:noProof/>
              <w:sz w:val="22"/>
              <w:lang w:eastAsia="ru-RU"/>
            </w:rPr>
          </w:pPr>
          <w:hyperlink w:anchor="_Toc56674977" w:history="1">
            <w:r w:rsidR="00AE4307" w:rsidRPr="00A20F14">
              <w:rPr>
                <w:rStyle w:val="a6"/>
                <w:bCs/>
                <w:noProof/>
                <w:color w:val="auto"/>
                <w:sz w:val="22"/>
                <w:u w:val="none"/>
              </w:rPr>
              <w:t>1.3.6. Земельные ресурсы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_Toc56674977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16</w:t>
            </w:r>
            <w:r w:rsidR="00AE4307" w:rsidRPr="00A20F14">
              <w:rPr>
                <w:rFonts w:cs="Times New Roman"/>
                <w:bCs/>
                <w:noProof/>
                <w:webHidden/>
                <w:sz w:val="22"/>
              </w:rPr>
              <w:fldChar w:fldCharType="end"/>
            </w:r>
          </w:hyperlink>
        </w:p>
        <w:p w14:paraId="4F44D0BA" w14:textId="6D381FA7" w:rsidR="00AE4307" w:rsidRPr="00A20F14" w:rsidRDefault="001039D1">
          <w:pPr>
            <w:pStyle w:val="21"/>
            <w:rPr>
              <w:rFonts w:eastAsiaTheme="minorEastAsia" w:cs="Times New Roman"/>
              <w:bCs/>
              <w:sz w:val="22"/>
              <w:shd w:val="clear" w:color="auto" w:fill="auto"/>
              <w:lang w:eastAsia="ru-RU"/>
            </w:rPr>
          </w:pPr>
          <w:hyperlink w:anchor="_Toc56674978" w:history="1">
            <w:r w:rsidR="00AE4307" w:rsidRPr="00A20F14">
              <w:rPr>
                <w:rStyle w:val="a6"/>
                <w:bCs/>
                <w:color w:val="auto"/>
                <w:sz w:val="22"/>
                <w:u w:val="none"/>
              </w:rPr>
              <w:t>1.4. Экономический потенциал территории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_Toc56674978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17</w:t>
            </w:r>
            <w:r w:rsidR="00AE4307" w:rsidRPr="00A20F14">
              <w:rPr>
                <w:rFonts w:cs="Times New Roman"/>
                <w:bCs/>
                <w:webHidden/>
                <w:sz w:val="22"/>
              </w:rPr>
              <w:fldChar w:fldCharType="end"/>
            </w:r>
          </w:hyperlink>
        </w:p>
        <w:p w14:paraId="1E085434" w14:textId="1AF15875" w:rsidR="00AE4307" w:rsidRPr="00A20F14" w:rsidRDefault="001039D1">
          <w:pPr>
            <w:pStyle w:val="31"/>
            <w:tabs>
              <w:tab w:val="right" w:leader="dot" w:pos="9486"/>
            </w:tabs>
            <w:rPr>
              <w:rFonts w:eastAsiaTheme="minorEastAsia" w:cs="Times New Roman"/>
              <w:bCs/>
              <w:noProof/>
              <w:sz w:val="22"/>
              <w:lang w:eastAsia="ru-RU"/>
            </w:rPr>
          </w:pPr>
          <w:hyperlink w:anchor="_Toc56674979" w:history="1">
            <w:r w:rsidR="00AE4307" w:rsidRPr="00A20F14">
              <w:rPr>
                <w:rStyle w:val="a6"/>
                <w:bCs/>
                <w:noProof/>
                <w:color w:val="auto"/>
                <w:sz w:val="22"/>
                <w:u w:val="none"/>
              </w:rPr>
              <w:t>1.4.1. Сельское хозяйство, промышленность и сфера услуг</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_Toc56674979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17</w:t>
            </w:r>
            <w:r w:rsidR="00AE4307" w:rsidRPr="00A20F14">
              <w:rPr>
                <w:rFonts w:cs="Times New Roman"/>
                <w:bCs/>
                <w:noProof/>
                <w:webHidden/>
                <w:sz w:val="22"/>
              </w:rPr>
              <w:fldChar w:fldCharType="end"/>
            </w:r>
          </w:hyperlink>
        </w:p>
        <w:p w14:paraId="40930032" w14:textId="2E5D6679" w:rsidR="00AE4307" w:rsidRPr="00A20F14" w:rsidRDefault="001039D1">
          <w:pPr>
            <w:pStyle w:val="31"/>
            <w:tabs>
              <w:tab w:val="right" w:leader="dot" w:pos="9486"/>
            </w:tabs>
            <w:rPr>
              <w:rFonts w:eastAsiaTheme="minorEastAsia" w:cs="Times New Roman"/>
              <w:bCs/>
              <w:noProof/>
              <w:sz w:val="22"/>
              <w:lang w:eastAsia="ru-RU"/>
            </w:rPr>
          </w:pPr>
          <w:hyperlink w:anchor="_Toc56674980" w:history="1">
            <w:r w:rsidR="00AE4307" w:rsidRPr="00A20F14">
              <w:rPr>
                <w:rStyle w:val="a6"/>
                <w:bCs/>
                <w:noProof/>
                <w:color w:val="auto"/>
                <w:sz w:val="22"/>
                <w:u w:val="none"/>
              </w:rPr>
              <w:t>1.4.2. Инвестиции</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_Toc56674980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18</w:t>
            </w:r>
            <w:r w:rsidR="00AE4307" w:rsidRPr="00A20F14">
              <w:rPr>
                <w:rFonts w:cs="Times New Roman"/>
                <w:bCs/>
                <w:noProof/>
                <w:webHidden/>
                <w:sz w:val="22"/>
              </w:rPr>
              <w:fldChar w:fldCharType="end"/>
            </w:r>
          </w:hyperlink>
        </w:p>
        <w:p w14:paraId="627B4592" w14:textId="732B30B5" w:rsidR="00AE4307" w:rsidRPr="00A20F14" w:rsidRDefault="001039D1">
          <w:pPr>
            <w:pStyle w:val="31"/>
            <w:tabs>
              <w:tab w:val="right" w:leader="dot" w:pos="9486"/>
            </w:tabs>
            <w:rPr>
              <w:rFonts w:eastAsiaTheme="minorEastAsia" w:cs="Times New Roman"/>
              <w:bCs/>
              <w:noProof/>
              <w:sz w:val="22"/>
              <w:lang w:eastAsia="ru-RU"/>
            </w:rPr>
          </w:pPr>
          <w:hyperlink w:anchor="_Toc56674981" w:history="1">
            <w:r w:rsidR="00AE4307" w:rsidRPr="00A20F14">
              <w:rPr>
                <w:rStyle w:val="a6"/>
                <w:bCs/>
                <w:noProof/>
                <w:color w:val="auto"/>
                <w:sz w:val="22"/>
                <w:u w:val="none"/>
              </w:rPr>
              <w:t>1.4.3. Бюджетные процессы и муниципальное управление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_Toc56674981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19</w:t>
            </w:r>
            <w:r w:rsidR="00AE4307" w:rsidRPr="00A20F14">
              <w:rPr>
                <w:rFonts w:cs="Times New Roman"/>
                <w:bCs/>
                <w:noProof/>
                <w:webHidden/>
                <w:sz w:val="22"/>
              </w:rPr>
              <w:fldChar w:fldCharType="end"/>
            </w:r>
          </w:hyperlink>
        </w:p>
        <w:p w14:paraId="2E28CFDA" w14:textId="5965BFE9" w:rsidR="00AE4307" w:rsidRPr="00A20F14" w:rsidRDefault="001039D1">
          <w:pPr>
            <w:pStyle w:val="21"/>
            <w:rPr>
              <w:rFonts w:eastAsiaTheme="minorEastAsia" w:cs="Times New Roman"/>
              <w:bCs/>
              <w:sz w:val="22"/>
              <w:shd w:val="clear" w:color="auto" w:fill="auto"/>
              <w:lang w:eastAsia="ru-RU"/>
            </w:rPr>
          </w:pPr>
          <w:hyperlink w:anchor="_Toc56674982" w:history="1">
            <w:r w:rsidR="00AE4307" w:rsidRPr="00A20F14">
              <w:rPr>
                <w:rStyle w:val="a6"/>
                <w:bCs/>
                <w:color w:val="auto"/>
                <w:sz w:val="22"/>
                <w:u w:val="none"/>
              </w:rPr>
              <w:t>1.5. Транспортная инфраструктура</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_Toc56674982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20</w:t>
            </w:r>
            <w:r w:rsidR="00AE4307" w:rsidRPr="00A20F14">
              <w:rPr>
                <w:rFonts w:cs="Times New Roman"/>
                <w:bCs/>
                <w:webHidden/>
                <w:sz w:val="22"/>
              </w:rPr>
              <w:fldChar w:fldCharType="end"/>
            </w:r>
          </w:hyperlink>
        </w:p>
        <w:p w14:paraId="6EBAA18E" w14:textId="5C9C5B3B" w:rsidR="00AE4307" w:rsidRPr="00A20F14" w:rsidRDefault="001039D1">
          <w:pPr>
            <w:pStyle w:val="31"/>
            <w:tabs>
              <w:tab w:val="right" w:leader="dot" w:pos="9486"/>
            </w:tabs>
            <w:rPr>
              <w:rFonts w:eastAsiaTheme="minorEastAsia" w:cs="Times New Roman"/>
              <w:bCs/>
              <w:noProof/>
              <w:sz w:val="22"/>
              <w:lang w:eastAsia="ru-RU"/>
            </w:rPr>
          </w:pPr>
          <w:hyperlink w:anchor="_Toc56674983" w:history="1">
            <w:r w:rsidR="00AE4307" w:rsidRPr="00A20F14">
              <w:rPr>
                <w:rStyle w:val="a6"/>
                <w:bCs/>
                <w:noProof/>
                <w:color w:val="auto"/>
                <w:sz w:val="22"/>
                <w:u w:val="none"/>
              </w:rPr>
              <w:t>1.5.1. Автомобильные дороги и автомобильный транспорт</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_Toc56674983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20</w:t>
            </w:r>
            <w:r w:rsidR="00AE4307" w:rsidRPr="00A20F14">
              <w:rPr>
                <w:rFonts w:cs="Times New Roman"/>
                <w:bCs/>
                <w:noProof/>
                <w:webHidden/>
                <w:sz w:val="22"/>
              </w:rPr>
              <w:fldChar w:fldCharType="end"/>
            </w:r>
          </w:hyperlink>
        </w:p>
        <w:p w14:paraId="08D4A9BE" w14:textId="7265D93A" w:rsidR="00AE4307" w:rsidRPr="00A20F14" w:rsidRDefault="001039D1">
          <w:pPr>
            <w:pStyle w:val="31"/>
            <w:tabs>
              <w:tab w:val="right" w:leader="dot" w:pos="9486"/>
            </w:tabs>
            <w:rPr>
              <w:rFonts w:eastAsiaTheme="minorEastAsia" w:cs="Times New Roman"/>
              <w:bCs/>
              <w:noProof/>
              <w:sz w:val="22"/>
              <w:lang w:eastAsia="ru-RU"/>
            </w:rPr>
          </w:pPr>
          <w:hyperlink w:anchor="_Toc56674984" w:history="1">
            <w:r w:rsidR="00AE4307" w:rsidRPr="00A20F14">
              <w:rPr>
                <w:rStyle w:val="a6"/>
                <w:bCs/>
                <w:noProof/>
                <w:color w:val="auto"/>
                <w:sz w:val="22"/>
                <w:u w:val="none"/>
              </w:rPr>
              <w:t>1.5.2. Элементы транспортной инфраструктуры иных видов (железнодорожный, водный, авиа)</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_Toc56674984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21</w:t>
            </w:r>
            <w:r w:rsidR="00AE4307" w:rsidRPr="00A20F14">
              <w:rPr>
                <w:rFonts w:cs="Times New Roman"/>
                <w:bCs/>
                <w:noProof/>
                <w:webHidden/>
                <w:sz w:val="22"/>
              </w:rPr>
              <w:fldChar w:fldCharType="end"/>
            </w:r>
          </w:hyperlink>
        </w:p>
        <w:p w14:paraId="618099E4" w14:textId="46E78C84" w:rsidR="00AE4307" w:rsidRPr="00A20F14" w:rsidRDefault="001039D1">
          <w:pPr>
            <w:pStyle w:val="31"/>
            <w:tabs>
              <w:tab w:val="right" w:leader="dot" w:pos="9486"/>
            </w:tabs>
            <w:rPr>
              <w:rFonts w:eastAsiaTheme="minorEastAsia" w:cs="Times New Roman"/>
              <w:bCs/>
              <w:noProof/>
              <w:sz w:val="22"/>
              <w:lang w:eastAsia="ru-RU"/>
            </w:rPr>
          </w:pPr>
          <w:hyperlink w:anchor="_Toc56674985" w:history="1">
            <w:r w:rsidR="00AE4307" w:rsidRPr="00A20F14">
              <w:rPr>
                <w:rStyle w:val="a6"/>
                <w:bCs/>
                <w:noProof/>
                <w:color w:val="auto"/>
                <w:sz w:val="22"/>
                <w:u w:val="none"/>
              </w:rPr>
              <w:t>1.5.3. Состояние улично-дорожной сети населенных пунктов</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_Toc56674985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21</w:t>
            </w:r>
            <w:r w:rsidR="00AE4307" w:rsidRPr="00A20F14">
              <w:rPr>
                <w:rFonts w:cs="Times New Roman"/>
                <w:bCs/>
                <w:noProof/>
                <w:webHidden/>
                <w:sz w:val="22"/>
              </w:rPr>
              <w:fldChar w:fldCharType="end"/>
            </w:r>
          </w:hyperlink>
        </w:p>
        <w:p w14:paraId="1D9C9EB1" w14:textId="0082A2B6" w:rsidR="00AE4307" w:rsidRPr="00A20F14" w:rsidRDefault="001039D1">
          <w:pPr>
            <w:pStyle w:val="21"/>
            <w:rPr>
              <w:rFonts w:eastAsiaTheme="minorEastAsia" w:cs="Times New Roman"/>
              <w:bCs/>
              <w:sz w:val="22"/>
              <w:shd w:val="clear" w:color="auto" w:fill="auto"/>
              <w:lang w:eastAsia="ru-RU"/>
            </w:rPr>
          </w:pPr>
          <w:hyperlink w:anchor="_Toc56674986" w:history="1">
            <w:r w:rsidR="00AE4307" w:rsidRPr="00A20F14">
              <w:rPr>
                <w:rStyle w:val="a6"/>
                <w:bCs/>
                <w:color w:val="auto"/>
                <w:sz w:val="22"/>
                <w:u w:val="none"/>
              </w:rPr>
              <w:t>1.6. Инженерная инфраструктура</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_Toc56674986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24</w:t>
            </w:r>
            <w:r w:rsidR="00AE4307" w:rsidRPr="00A20F14">
              <w:rPr>
                <w:rFonts w:cs="Times New Roman"/>
                <w:bCs/>
                <w:webHidden/>
                <w:sz w:val="22"/>
              </w:rPr>
              <w:fldChar w:fldCharType="end"/>
            </w:r>
          </w:hyperlink>
        </w:p>
        <w:p w14:paraId="1C809E21" w14:textId="3933A01A" w:rsidR="00AE4307" w:rsidRPr="00A20F14" w:rsidRDefault="001039D1">
          <w:pPr>
            <w:pStyle w:val="31"/>
            <w:tabs>
              <w:tab w:val="right" w:leader="dot" w:pos="9486"/>
            </w:tabs>
            <w:rPr>
              <w:rFonts w:eastAsiaTheme="minorEastAsia" w:cs="Times New Roman"/>
              <w:bCs/>
              <w:noProof/>
              <w:sz w:val="22"/>
              <w:lang w:eastAsia="ru-RU"/>
            </w:rPr>
          </w:pPr>
          <w:hyperlink w:anchor="_Toc56674987" w:history="1">
            <w:r w:rsidR="00AE4307" w:rsidRPr="00A20F14">
              <w:rPr>
                <w:rStyle w:val="a6"/>
                <w:bCs/>
                <w:noProof/>
                <w:color w:val="auto"/>
                <w:sz w:val="22"/>
                <w:u w:val="none"/>
              </w:rPr>
              <w:t>1.6.1. Водоснабжение и водоотведение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_Toc56674987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24</w:t>
            </w:r>
            <w:r w:rsidR="00AE4307" w:rsidRPr="00A20F14">
              <w:rPr>
                <w:rFonts w:cs="Times New Roman"/>
                <w:bCs/>
                <w:noProof/>
                <w:webHidden/>
                <w:sz w:val="22"/>
              </w:rPr>
              <w:fldChar w:fldCharType="end"/>
            </w:r>
          </w:hyperlink>
        </w:p>
        <w:p w14:paraId="0D3F29D0" w14:textId="0A621836" w:rsidR="00AE4307" w:rsidRPr="00A20F14" w:rsidRDefault="001039D1">
          <w:pPr>
            <w:pStyle w:val="31"/>
            <w:tabs>
              <w:tab w:val="right" w:leader="dot" w:pos="9486"/>
            </w:tabs>
            <w:rPr>
              <w:rFonts w:eastAsiaTheme="minorEastAsia" w:cs="Times New Roman"/>
              <w:bCs/>
              <w:noProof/>
              <w:sz w:val="22"/>
              <w:lang w:eastAsia="ru-RU"/>
            </w:rPr>
          </w:pPr>
          <w:hyperlink w:anchor="_Toc56674988" w:history="1">
            <w:r w:rsidR="00AE4307" w:rsidRPr="00A20F14">
              <w:rPr>
                <w:rStyle w:val="a6"/>
                <w:bCs/>
                <w:noProof/>
                <w:color w:val="auto"/>
                <w:sz w:val="22"/>
                <w:u w:val="none"/>
              </w:rPr>
              <w:t>1.6.2. Газоснабжение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_Toc56674988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25</w:t>
            </w:r>
            <w:r w:rsidR="00AE4307" w:rsidRPr="00A20F14">
              <w:rPr>
                <w:rFonts w:cs="Times New Roman"/>
                <w:bCs/>
                <w:noProof/>
                <w:webHidden/>
                <w:sz w:val="22"/>
              </w:rPr>
              <w:fldChar w:fldCharType="end"/>
            </w:r>
          </w:hyperlink>
        </w:p>
        <w:p w14:paraId="4B33D186" w14:textId="6193B4F2" w:rsidR="00AE4307" w:rsidRPr="00A20F14" w:rsidRDefault="001039D1">
          <w:pPr>
            <w:pStyle w:val="31"/>
            <w:tabs>
              <w:tab w:val="right" w:leader="dot" w:pos="9486"/>
            </w:tabs>
            <w:rPr>
              <w:rFonts w:eastAsiaTheme="minorEastAsia" w:cs="Times New Roman"/>
              <w:bCs/>
              <w:noProof/>
              <w:sz w:val="22"/>
              <w:lang w:eastAsia="ru-RU"/>
            </w:rPr>
          </w:pPr>
          <w:hyperlink w:anchor="_Toc56674989" w:history="1">
            <w:r w:rsidR="00AE4307" w:rsidRPr="00A20F14">
              <w:rPr>
                <w:rStyle w:val="a6"/>
                <w:bCs/>
                <w:noProof/>
                <w:color w:val="auto"/>
                <w:sz w:val="22"/>
                <w:u w:val="none"/>
              </w:rPr>
              <w:t>1.6.3. Электроснабжение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_Toc56674989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25</w:t>
            </w:r>
            <w:r w:rsidR="00AE4307" w:rsidRPr="00A20F14">
              <w:rPr>
                <w:rFonts w:cs="Times New Roman"/>
                <w:bCs/>
                <w:noProof/>
                <w:webHidden/>
                <w:sz w:val="22"/>
              </w:rPr>
              <w:fldChar w:fldCharType="end"/>
            </w:r>
          </w:hyperlink>
        </w:p>
        <w:p w14:paraId="1DF9EE07" w14:textId="0404E632" w:rsidR="00AE4307" w:rsidRPr="00A20F14" w:rsidRDefault="001039D1">
          <w:pPr>
            <w:pStyle w:val="31"/>
            <w:tabs>
              <w:tab w:val="right" w:leader="dot" w:pos="9486"/>
            </w:tabs>
            <w:rPr>
              <w:rFonts w:eastAsiaTheme="minorEastAsia" w:cs="Times New Roman"/>
              <w:bCs/>
              <w:noProof/>
              <w:sz w:val="22"/>
              <w:lang w:eastAsia="ru-RU"/>
            </w:rPr>
          </w:pPr>
          <w:hyperlink w:anchor="_Toc56674990" w:history="1">
            <w:r w:rsidR="00AE4307" w:rsidRPr="00A20F14">
              <w:rPr>
                <w:rStyle w:val="a6"/>
                <w:bCs/>
                <w:noProof/>
                <w:color w:val="auto"/>
                <w:sz w:val="22"/>
                <w:u w:val="none"/>
              </w:rPr>
              <w:t>1.6.4. Теплоснабжение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_Toc56674990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26</w:t>
            </w:r>
            <w:r w:rsidR="00AE4307" w:rsidRPr="00A20F14">
              <w:rPr>
                <w:rFonts w:cs="Times New Roman"/>
                <w:bCs/>
                <w:noProof/>
                <w:webHidden/>
                <w:sz w:val="22"/>
              </w:rPr>
              <w:fldChar w:fldCharType="end"/>
            </w:r>
          </w:hyperlink>
        </w:p>
        <w:p w14:paraId="182D4F0C" w14:textId="79FE0D1B" w:rsidR="00AE4307" w:rsidRPr="00A20F14" w:rsidRDefault="001039D1">
          <w:pPr>
            <w:pStyle w:val="31"/>
            <w:tabs>
              <w:tab w:val="right" w:leader="dot" w:pos="9486"/>
            </w:tabs>
            <w:rPr>
              <w:rFonts w:eastAsiaTheme="minorEastAsia" w:cs="Times New Roman"/>
              <w:bCs/>
              <w:noProof/>
              <w:sz w:val="22"/>
              <w:lang w:eastAsia="ru-RU"/>
            </w:rPr>
          </w:pPr>
          <w:hyperlink w:anchor="_Toc56674991" w:history="1">
            <w:r w:rsidR="00AE4307" w:rsidRPr="00A20F14">
              <w:rPr>
                <w:rStyle w:val="a6"/>
                <w:bCs/>
                <w:noProof/>
                <w:color w:val="auto"/>
                <w:sz w:val="22"/>
                <w:u w:val="none"/>
              </w:rPr>
              <w:t>1.6.5. Инженерная защита территории</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_Toc56674991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26</w:t>
            </w:r>
            <w:r w:rsidR="00AE4307" w:rsidRPr="00A20F14">
              <w:rPr>
                <w:rFonts w:cs="Times New Roman"/>
                <w:bCs/>
                <w:noProof/>
                <w:webHidden/>
                <w:sz w:val="22"/>
              </w:rPr>
              <w:fldChar w:fldCharType="end"/>
            </w:r>
          </w:hyperlink>
        </w:p>
        <w:p w14:paraId="1D3E444C" w14:textId="5D1CD9CE" w:rsidR="00AE4307" w:rsidRPr="00A20F14" w:rsidRDefault="001039D1">
          <w:pPr>
            <w:pStyle w:val="31"/>
            <w:tabs>
              <w:tab w:val="right" w:leader="dot" w:pos="9486"/>
            </w:tabs>
            <w:rPr>
              <w:rFonts w:eastAsiaTheme="minorEastAsia" w:cs="Times New Roman"/>
              <w:bCs/>
              <w:noProof/>
              <w:sz w:val="22"/>
              <w:lang w:eastAsia="ru-RU"/>
            </w:rPr>
          </w:pPr>
          <w:hyperlink w:anchor="_Toc56674992" w:history="1">
            <w:r w:rsidR="00AE4307" w:rsidRPr="00A20F14">
              <w:rPr>
                <w:rStyle w:val="a6"/>
                <w:bCs/>
                <w:noProof/>
                <w:color w:val="auto"/>
                <w:sz w:val="22"/>
                <w:u w:val="none"/>
              </w:rPr>
              <w:t>1.6.6. Связь, телевидение и интернет</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_Toc56674992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27</w:t>
            </w:r>
            <w:r w:rsidR="00AE4307" w:rsidRPr="00A20F14">
              <w:rPr>
                <w:rFonts w:cs="Times New Roman"/>
                <w:bCs/>
                <w:noProof/>
                <w:webHidden/>
                <w:sz w:val="22"/>
              </w:rPr>
              <w:fldChar w:fldCharType="end"/>
            </w:r>
          </w:hyperlink>
        </w:p>
        <w:p w14:paraId="78CECF47" w14:textId="7808A0E3" w:rsidR="00AE4307" w:rsidRPr="00A20F14" w:rsidRDefault="001039D1">
          <w:pPr>
            <w:pStyle w:val="21"/>
            <w:rPr>
              <w:rFonts w:eastAsiaTheme="minorEastAsia" w:cs="Times New Roman"/>
              <w:bCs/>
              <w:sz w:val="22"/>
              <w:shd w:val="clear" w:color="auto" w:fill="auto"/>
              <w:lang w:eastAsia="ru-RU"/>
            </w:rPr>
          </w:pPr>
          <w:hyperlink w:anchor="_Toc56674993" w:history="1">
            <w:r w:rsidR="00AE4307" w:rsidRPr="00A20F14">
              <w:rPr>
                <w:rStyle w:val="a6"/>
                <w:bCs/>
                <w:color w:val="auto"/>
                <w:sz w:val="22"/>
                <w:u w:val="none"/>
              </w:rPr>
              <w:t>1.7. Социальная инфраструктура</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_Toc56674993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27</w:t>
            </w:r>
            <w:r w:rsidR="00AE4307" w:rsidRPr="00A20F14">
              <w:rPr>
                <w:rFonts w:cs="Times New Roman"/>
                <w:bCs/>
                <w:webHidden/>
                <w:sz w:val="22"/>
              </w:rPr>
              <w:fldChar w:fldCharType="end"/>
            </w:r>
          </w:hyperlink>
        </w:p>
        <w:p w14:paraId="30F2D56C" w14:textId="0B1F94D2" w:rsidR="00AE4307" w:rsidRPr="00A20F14" w:rsidRDefault="001039D1">
          <w:pPr>
            <w:pStyle w:val="31"/>
            <w:tabs>
              <w:tab w:val="right" w:leader="dot" w:pos="9486"/>
            </w:tabs>
            <w:rPr>
              <w:rFonts w:eastAsiaTheme="minorEastAsia" w:cs="Times New Roman"/>
              <w:bCs/>
              <w:noProof/>
              <w:sz w:val="22"/>
              <w:lang w:eastAsia="ru-RU"/>
            </w:rPr>
          </w:pPr>
          <w:hyperlink w:anchor="_Toc56674994" w:history="1">
            <w:r w:rsidR="00AE4307" w:rsidRPr="00A20F14">
              <w:rPr>
                <w:rStyle w:val="a6"/>
                <w:bCs/>
                <w:noProof/>
                <w:color w:val="auto"/>
                <w:sz w:val="22"/>
                <w:u w:val="none"/>
              </w:rPr>
              <w:t>1.7.1. Здравоохранение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_Toc56674994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28</w:t>
            </w:r>
            <w:r w:rsidR="00AE4307" w:rsidRPr="00A20F14">
              <w:rPr>
                <w:rFonts w:cs="Times New Roman"/>
                <w:bCs/>
                <w:noProof/>
                <w:webHidden/>
                <w:sz w:val="22"/>
              </w:rPr>
              <w:fldChar w:fldCharType="end"/>
            </w:r>
          </w:hyperlink>
        </w:p>
        <w:p w14:paraId="6EF2692C" w14:textId="6E6F3E47" w:rsidR="00AE4307" w:rsidRPr="00A20F14" w:rsidRDefault="001039D1">
          <w:pPr>
            <w:pStyle w:val="31"/>
            <w:tabs>
              <w:tab w:val="right" w:leader="dot" w:pos="9486"/>
            </w:tabs>
            <w:rPr>
              <w:rFonts w:eastAsiaTheme="minorEastAsia" w:cs="Times New Roman"/>
              <w:bCs/>
              <w:noProof/>
              <w:sz w:val="22"/>
              <w:lang w:eastAsia="ru-RU"/>
            </w:rPr>
          </w:pPr>
          <w:hyperlink w:anchor="_Toc56674995" w:history="1">
            <w:r w:rsidR="00AE4307" w:rsidRPr="00A20F14">
              <w:rPr>
                <w:rStyle w:val="a6"/>
                <w:bCs/>
                <w:noProof/>
                <w:color w:val="auto"/>
                <w:sz w:val="22"/>
                <w:u w:val="none"/>
              </w:rPr>
              <w:t>1.7.2. Образование</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_Toc56674995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28</w:t>
            </w:r>
            <w:r w:rsidR="00AE4307" w:rsidRPr="00A20F14">
              <w:rPr>
                <w:rFonts w:cs="Times New Roman"/>
                <w:bCs/>
                <w:noProof/>
                <w:webHidden/>
                <w:sz w:val="22"/>
              </w:rPr>
              <w:fldChar w:fldCharType="end"/>
            </w:r>
          </w:hyperlink>
        </w:p>
        <w:p w14:paraId="64B9AE20" w14:textId="2BA89CC3" w:rsidR="00AE4307" w:rsidRPr="00A20F14" w:rsidRDefault="001039D1">
          <w:pPr>
            <w:pStyle w:val="31"/>
            <w:tabs>
              <w:tab w:val="right" w:leader="dot" w:pos="9486"/>
            </w:tabs>
            <w:rPr>
              <w:rFonts w:eastAsiaTheme="minorEastAsia" w:cs="Times New Roman"/>
              <w:bCs/>
              <w:noProof/>
              <w:sz w:val="22"/>
              <w:lang w:eastAsia="ru-RU"/>
            </w:rPr>
          </w:pPr>
          <w:hyperlink w:anchor="_Toc56674996" w:history="1">
            <w:r w:rsidR="00AE4307" w:rsidRPr="00A20F14">
              <w:rPr>
                <w:rStyle w:val="a6"/>
                <w:bCs/>
                <w:noProof/>
                <w:color w:val="auto"/>
                <w:sz w:val="22"/>
                <w:u w:val="none"/>
              </w:rPr>
              <w:t>1.7.3. Культура и отдых</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_Toc56674996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29</w:t>
            </w:r>
            <w:r w:rsidR="00AE4307" w:rsidRPr="00A20F14">
              <w:rPr>
                <w:rFonts w:cs="Times New Roman"/>
                <w:bCs/>
                <w:noProof/>
                <w:webHidden/>
                <w:sz w:val="22"/>
              </w:rPr>
              <w:fldChar w:fldCharType="end"/>
            </w:r>
          </w:hyperlink>
        </w:p>
        <w:p w14:paraId="4259E641" w14:textId="78596A95" w:rsidR="00AE4307" w:rsidRPr="00A20F14" w:rsidRDefault="001039D1">
          <w:pPr>
            <w:pStyle w:val="31"/>
            <w:tabs>
              <w:tab w:val="right" w:leader="dot" w:pos="9486"/>
            </w:tabs>
            <w:rPr>
              <w:rFonts w:eastAsiaTheme="minorEastAsia" w:cs="Times New Roman"/>
              <w:bCs/>
              <w:noProof/>
              <w:sz w:val="22"/>
              <w:lang w:eastAsia="ru-RU"/>
            </w:rPr>
          </w:pPr>
          <w:hyperlink w:anchor="_Toc56674997" w:history="1">
            <w:r w:rsidR="00AE4307" w:rsidRPr="00A20F14">
              <w:rPr>
                <w:rStyle w:val="a6"/>
                <w:bCs/>
                <w:noProof/>
                <w:color w:val="auto"/>
                <w:sz w:val="22"/>
                <w:u w:val="none"/>
              </w:rPr>
              <w:t>1.7.4. Физическая культура, школьный и массовый спорт</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_Toc56674997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29</w:t>
            </w:r>
            <w:r w:rsidR="00AE4307" w:rsidRPr="00A20F14">
              <w:rPr>
                <w:rFonts w:cs="Times New Roman"/>
                <w:bCs/>
                <w:noProof/>
                <w:webHidden/>
                <w:sz w:val="22"/>
              </w:rPr>
              <w:fldChar w:fldCharType="end"/>
            </w:r>
          </w:hyperlink>
        </w:p>
        <w:p w14:paraId="0DE32348" w14:textId="42189DBF" w:rsidR="00AE4307" w:rsidRPr="00A20F14" w:rsidRDefault="001039D1">
          <w:pPr>
            <w:pStyle w:val="21"/>
            <w:rPr>
              <w:rFonts w:eastAsiaTheme="minorEastAsia" w:cs="Times New Roman"/>
              <w:bCs/>
              <w:sz w:val="22"/>
              <w:shd w:val="clear" w:color="auto" w:fill="auto"/>
              <w:lang w:eastAsia="ru-RU"/>
            </w:rPr>
          </w:pPr>
          <w:hyperlink w:anchor="_Toc56674998" w:history="1">
            <w:r w:rsidR="00AE4307" w:rsidRPr="00A20F14">
              <w:rPr>
                <w:rStyle w:val="a6"/>
                <w:bCs/>
                <w:color w:val="auto"/>
                <w:sz w:val="22"/>
                <w:u w:val="none"/>
              </w:rPr>
              <w:t>1.8. Жилищный фонд</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_Toc56674998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30</w:t>
            </w:r>
            <w:r w:rsidR="00AE4307" w:rsidRPr="00A20F14">
              <w:rPr>
                <w:rFonts w:cs="Times New Roman"/>
                <w:bCs/>
                <w:webHidden/>
                <w:sz w:val="22"/>
              </w:rPr>
              <w:fldChar w:fldCharType="end"/>
            </w:r>
          </w:hyperlink>
        </w:p>
        <w:p w14:paraId="5DCD4890" w14:textId="0FE701C6" w:rsidR="00AE4307" w:rsidRPr="00A20F14" w:rsidRDefault="001039D1">
          <w:pPr>
            <w:pStyle w:val="21"/>
            <w:rPr>
              <w:rFonts w:eastAsiaTheme="minorEastAsia" w:cs="Times New Roman"/>
              <w:bCs/>
              <w:sz w:val="22"/>
              <w:shd w:val="clear" w:color="auto" w:fill="auto"/>
              <w:lang w:eastAsia="ru-RU"/>
            </w:rPr>
          </w:pPr>
          <w:hyperlink w:anchor="_Toc56674999" w:history="1">
            <w:r w:rsidR="00AE4307" w:rsidRPr="00A20F14">
              <w:rPr>
                <w:rStyle w:val="a6"/>
                <w:bCs/>
                <w:color w:val="auto"/>
                <w:sz w:val="22"/>
                <w:u w:val="none"/>
              </w:rPr>
              <w:t>1.9. Санитарная очистка и благоустройство территории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_Toc56674999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31</w:t>
            </w:r>
            <w:r w:rsidR="00AE4307" w:rsidRPr="00A20F14">
              <w:rPr>
                <w:rFonts w:cs="Times New Roman"/>
                <w:bCs/>
                <w:webHidden/>
                <w:sz w:val="22"/>
              </w:rPr>
              <w:fldChar w:fldCharType="end"/>
            </w:r>
          </w:hyperlink>
        </w:p>
        <w:p w14:paraId="27659A20" w14:textId="7E6E81F2" w:rsidR="00AE4307" w:rsidRPr="00A20F14" w:rsidRDefault="001039D1">
          <w:pPr>
            <w:pStyle w:val="31"/>
            <w:tabs>
              <w:tab w:val="right" w:leader="dot" w:pos="9486"/>
            </w:tabs>
            <w:rPr>
              <w:rFonts w:eastAsiaTheme="minorEastAsia" w:cs="Times New Roman"/>
              <w:bCs/>
              <w:noProof/>
              <w:sz w:val="22"/>
              <w:lang w:eastAsia="ru-RU"/>
            </w:rPr>
          </w:pPr>
          <w:hyperlink w:anchor="_Toc56675000" w:history="1">
            <w:r w:rsidR="00AE4307" w:rsidRPr="00A20F14">
              <w:rPr>
                <w:rStyle w:val="a6"/>
                <w:bCs/>
                <w:noProof/>
                <w:color w:val="auto"/>
                <w:spacing w:val="15"/>
                <w:sz w:val="22"/>
                <w:u w:val="none"/>
              </w:rPr>
              <w:t>1.9.1. Объекты специального назначения</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_Toc56675000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31</w:t>
            </w:r>
            <w:r w:rsidR="00AE4307" w:rsidRPr="00A20F14">
              <w:rPr>
                <w:rFonts w:cs="Times New Roman"/>
                <w:bCs/>
                <w:noProof/>
                <w:webHidden/>
                <w:sz w:val="22"/>
              </w:rPr>
              <w:fldChar w:fldCharType="end"/>
            </w:r>
          </w:hyperlink>
        </w:p>
        <w:p w14:paraId="7FD680FB" w14:textId="548C57E5" w:rsidR="00AE4307" w:rsidRPr="00A20F14" w:rsidRDefault="001039D1">
          <w:pPr>
            <w:pStyle w:val="31"/>
            <w:tabs>
              <w:tab w:val="right" w:leader="dot" w:pos="9486"/>
            </w:tabs>
            <w:rPr>
              <w:rFonts w:eastAsiaTheme="minorEastAsia" w:cs="Times New Roman"/>
              <w:bCs/>
              <w:noProof/>
              <w:sz w:val="22"/>
              <w:lang w:eastAsia="ru-RU"/>
            </w:rPr>
          </w:pPr>
          <w:hyperlink w:anchor="_Toc56675001" w:history="1">
            <w:r w:rsidR="00AE4307" w:rsidRPr="00A20F14">
              <w:rPr>
                <w:rStyle w:val="a6"/>
                <w:bCs/>
                <w:noProof/>
                <w:color w:val="auto"/>
                <w:spacing w:val="15"/>
                <w:sz w:val="22"/>
                <w:u w:val="none"/>
              </w:rPr>
              <w:t>1.9.2. Учет потребностей маломобильных групп населения</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_Toc56675001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31</w:t>
            </w:r>
            <w:r w:rsidR="00AE4307" w:rsidRPr="00A20F14">
              <w:rPr>
                <w:rFonts w:cs="Times New Roman"/>
                <w:bCs/>
                <w:noProof/>
                <w:webHidden/>
                <w:sz w:val="22"/>
              </w:rPr>
              <w:fldChar w:fldCharType="end"/>
            </w:r>
          </w:hyperlink>
        </w:p>
        <w:p w14:paraId="631F28B3" w14:textId="367147AB" w:rsidR="00AE4307" w:rsidRPr="00A20F14" w:rsidRDefault="001039D1">
          <w:pPr>
            <w:pStyle w:val="31"/>
            <w:tabs>
              <w:tab w:val="right" w:leader="dot" w:pos="9486"/>
            </w:tabs>
            <w:rPr>
              <w:rFonts w:eastAsiaTheme="minorEastAsia" w:cs="Times New Roman"/>
              <w:bCs/>
              <w:noProof/>
              <w:sz w:val="22"/>
              <w:lang w:eastAsia="ru-RU"/>
            </w:rPr>
          </w:pPr>
          <w:hyperlink w:anchor="_Toc56675002" w:history="1">
            <w:r w:rsidR="00AE4307" w:rsidRPr="00A20F14">
              <w:rPr>
                <w:rStyle w:val="a6"/>
                <w:bCs/>
                <w:noProof/>
                <w:color w:val="auto"/>
                <w:sz w:val="22"/>
                <w:u w:val="none"/>
              </w:rPr>
              <w:t>1.9.3. Объекты благоустройства и рекреации</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_Toc56675002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32</w:t>
            </w:r>
            <w:r w:rsidR="00AE4307" w:rsidRPr="00A20F14">
              <w:rPr>
                <w:rFonts w:cs="Times New Roman"/>
                <w:bCs/>
                <w:noProof/>
                <w:webHidden/>
                <w:sz w:val="22"/>
              </w:rPr>
              <w:fldChar w:fldCharType="end"/>
            </w:r>
          </w:hyperlink>
        </w:p>
        <w:p w14:paraId="3D693D42" w14:textId="40CD8952" w:rsidR="00AE4307" w:rsidRPr="00A20F14" w:rsidRDefault="001039D1">
          <w:pPr>
            <w:pStyle w:val="21"/>
            <w:rPr>
              <w:rFonts w:eastAsiaTheme="minorEastAsia" w:cs="Times New Roman"/>
              <w:bCs/>
              <w:sz w:val="22"/>
              <w:shd w:val="clear" w:color="auto" w:fill="auto"/>
              <w:lang w:eastAsia="ru-RU"/>
            </w:rPr>
          </w:pPr>
          <w:hyperlink w:anchor="_Toc56675003" w:history="1">
            <w:r w:rsidR="00AE4307" w:rsidRPr="00A20F14">
              <w:rPr>
                <w:rStyle w:val="a6"/>
                <w:bCs/>
                <w:color w:val="auto"/>
                <w:sz w:val="22"/>
                <w:u w:val="none"/>
              </w:rPr>
              <w:t>Волгоградская область Николаевский район с. Политотдельское, ул. Мира</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_Toc56675003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32</w:t>
            </w:r>
            <w:r w:rsidR="00AE4307" w:rsidRPr="00A20F14">
              <w:rPr>
                <w:rFonts w:cs="Times New Roman"/>
                <w:bCs/>
                <w:webHidden/>
                <w:sz w:val="22"/>
              </w:rPr>
              <w:fldChar w:fldCharType="end"/>
            </w:r>
          </w:hyperlink>
        </w:p>
        <w:p w14:paraId="095FEBD7" w14:textId="701845F0" w:rsidR="00AE4307" w:rsidRPr="00A20F14" w:rsidRDefault="001039D1">
          <w:pPr>
            <w:pStyle w:val="21"/>
            <w:rPr>
              <w:rFonts w:eastAsiaTheme="minorEastAsia" w:cs="Times New Roman"/>
              <w:bCs/>
              <w:sz w:val="22"/>
              <w:shd w:val="clear" w:color="auto" w:fill="auto"/>
              <w:lang w:eastAsia="ru-RU"/>
            </w:rPr>
          </w:pPr>
          <w:hyperlink w:anchor="_Toc56675004" w:history="1">
            <w:r w:rsidR="00AE4307" w:rsidRPr="00A20F14">
              <w:rPr>
                <w:rStyle w:val="a6"/>
                <w:bCs/>
                <w:color w:val="auto"/>
                <w:sz w:val="22"/>
                <w:u w:val="none"/>
              </w:rPr>
              <w:t>Волгоградская область, Николаевский район, с. Политотдельское, пер. Черемушки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_Toc56675004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33</w:t>
            </w:r>
            <w:r w:rsidR="00AE4307" w:rsidRPr="00A20F14">
              <w:rPr>
                <w:rFonts w:cs="Times New Roman"/>
                <w:bCs/>
                <w:webHidden/>
                <w:sz w:val="22"/>
              </w:rPr>
              <w:fldChar w:fldCharType="end"/>
            </w:r>
          </w:hyperlink>
        </w:p>
        <w:p w14:paraId="3FE748EF" w14:textId="752C87C6" w:rsidR="00AE4307" w:rsidRPr="00A20F14" w:rsidRDefault="001039D1">
          <w:pPr>
            <w:pStyle w:val="21"/>
            <w:rPr>
              <w:rFonts w:eastAsiaTheme="minorEastAsia" w:cs="Times New Roman"/>
              <w:bCs/>
              <w:sz w:val="22"/>
              <w:shd w:val="clear" w:color="auto" w:fill="auto"/>
              <w:lang w:eastAsia="ru-RU"/>
            </w:rPr>
          </w:pPr>
          <w:hyperlink w:anchor="_Toc56675005" w:history="1">
            <w:r w:rsidR="00AE4307" w:rsidRPr="00A20F14">
              <w:rPr>
                <w:rStyle w:val="a6"/>
                <w:bCs/>
                <w:color w:val="auto"/>
                <w:sz w:val="22"/>
                <w:u w:val="none"/>
              </w:rPr>
              <w:t>Волгоградская область, Николаевский район, с. Политотдельское</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_Toc56675005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33</w:t>
            </w:r>
            <w:r w:rsidR="00AE4307" w:rsidRPr="00A20F14">
              <w:rPr>
                <w:rFonts w:cs="Times New Roman"/>
                <w:bCs/>
                <w:webHidden/>
                <w:sz w:val="22"/>
              </w:rPr>
              <w:fldChar w:fldCharType="end"/>
            </w:r>
          </w:hyperlink>
        </w:p>
        <w:p w14:paraId="26E5CAA6" w14:textId="2EE2DF4C" w:rsidR="00AE4307" w:rsidRPr="00A20F14" w:rsidRDefault="001039D1">
          <w:pPr>
            <w:pStyle w:val="21"/>
            <w:rPr>
              <w:rFonts w:eastAsiaTheme="minorEastAsia" w:cs="Times New Roman"/>
              <w:bCs/>
              <w:sz w:val="22"/>
              <w:shd w:val="clear" w:color="auto" w:fill="auto"/>
              <w:lang w:eastAsia="ru-RU"/>
            </w:rPr>
          </w:pPr>
          <w:hyperlink w:anchor="_Toc56675006" w:history="1">
            <w:r w:rsidR="00AE4307" w:rsidRPr="00A20F14">
              <w:rPr>
                <w:rStyle w:val="a6"/>
                <w:bCs/>
                <w:color w:val="auto"/>
                <w:sz w:val="22"/>
                <w:u w:val="none"/>
              </w:rPr>
              <w:t>1.10. Существующие ограничения использования территории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_Toc56675006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33</w:t>
            </w:r>
            <w:r w:rsidR="00AE4307" w:rsidRPr="00A20F14">
              <w:rPr>
                <w:rFonts w:cs="Times New Roman"/>
                <w:bCs/>
                <w:webHidden/>
                <w:sz w:val="22"/>
              </w:rPr>
              <w:fldChar w:fldCharType="end"/>
            </w:r>
          </w:hyperlink>
        </w:p>
        <w:p w14:paraId="589C0344" w14:textId="20FD968C" w:rsidR="00AE4307" w:rsidRPr="00A20F14" w:rsidRDefault="001039D1">
          <w:pPr>
            <w:pStyle w:val="31"/>
            <w:tabs>
              <w:tab w:val="right" w:leader="dot" w:pos="9486"/>
            </w:tabs>
            <w:rPr>
              <w:rFonts w:eastAsiaTheme="minorEastAsia" w:cs="Times New Roman"/>
              <w:bCs/>
              <w:noProof/>
              <w:sz w:val="22"/>
              <w:lang w:eastAsia="ru-RU"/>
            </w:rPr>
          </w:pPr>
          <w:hyperlink w:anchor="_Toc56675007" w:history="1">
            <w:r w:rsidR="00AE4307" w:rsidRPr="00A20F14">
              <w:rPr>
                <w:rStyle w:val="a6"/>
                <w:bCs/>
                <w:noProof/>
                <w:color w:val="auto"/>
                <w:spacing w:val="15"/>
                <w:sz w:val="22"/>
                <w:u w:val="none"/>
              </w:rPr>
              <w:t>1.10.1. Объекты культурного наследия (памятники истории и культуры) народов РФ</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_Toc56675007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33</w:t>
            </w:r>
            <w:r w:rsidR="00AE4307" w:rsidRPr="00A20F14">
              <w:rPr>
                <w:rFonts w:cs="Times New Roman"/>
                <w:bCs/>
                <w:noProof/>
                <w:webHidden/>
                <w:sz w:val="22"/>
              </w:rPr>
              <w:fldChar w:fldCharType="end"/>
            </w:r>
          </w:hyperlink>
        </w:p>
        <w:p w14:paraId="7436340C" w14:textId="35FC5FC4" w:rsidR="00AE4307" w:rsidRPr="00A20F14" w:rsidRDefault="001039D1">
          <w:pPr>
            <w:pStyle w:val="31"/>
            <w:tabs>
              <w:tab w:val="right" w:leader="dot" w:pos="9486"/>
            </w:tabs>
            <w:rPr>
              <w:rFonts w:eastAsiaTheme="minorEastAsia" w:cs="Times New Roman"/>
              <w:bCs/>
              <w:noProof/>
              <w:sz w:val="22"/>
              <w:lang w:eastAsia="ru-RU"/>
            </w:rPr>
          </w:pPr>
          <w:hyperlink w:anchor="_Toc56675008" w:history="1">
            <w:r w:rsidR="00AE4307" w:rsidRPr="00A20F14">
              <w:rPr>
                <w:rStyle w:val="a6"/>
                <w:bCs/>
                <w:noProof/>
                <w:color w:val="auto"/>
                <w:spacing w:val="15"/>
                <w:sz w:val="22"/>
                <w:u w:val="none"/>
              </w:rPr>
              <w:t>1.10.2. Объекты транспортной инфраструктуры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_Toc56675008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34</w:t>
            </w:r>
            <w:r w:rsidR="00AE4307" w:rsidRPr="00A20F14">
              <w:rPr>
                <w:rFonts w:cs="Times New Roman"/>
                <w:bCs/>
                <w:noProof/>
                <w:webHidden/>
                <w:sz w:val="22"/>
              </w:rPr>
              <w:fldChar w:fldCharType="end"/>
            </w:r>
          </w:hyperlink>
        </w:p>
        <w:p w14:paraId="5E77A339" w14:textId="4394E731" w:rsidR="00AE4307" w:rsidRPr="00A20F14" w:rsidRDefault="001039D1">
          <w:pPr>
            <w:pStyle w:val="31"/>
            <w:tabs>
              <w:tab w:val="right" w:leader="dot" w:pos="9486"/>
            </w:tabs>
            <w:rPr>
              <w:rFonts w:eastAsiaTheme="minorEastAsia" w:cs="Times New Roman"/>
              <w:bCs/>
              <w:noProof/>
              <w:sz w:val="22"/>
              <w:lang w:eastAsia="ru-RU"/>
            </w:rPr>
          </w:pPr>
          <w:hyperlink w:anchor="_Toc56675009" w:history="1">
            <w:r w:rsidR="00AE4307" w:rsidRPr="00A20F14">
              <w:rPr>
                <w:rStyle w:val="a6"/>
                <w:bCs/>
                <w:noProof/>
                <w:color w:val="auto"/>
                <w:spacing w:val="15"/>
                <w:sz w:val="22"/>
                <w:u w:val="none"/>
              </w:rPr>
              <w:t>1.10.3. Объекты инженерной инфраструктуры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_Toc56675009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35</w:t>
            </w:r>
            <w:r w:rsidR="00AE4307" w:rsidRPr="00A20F14">
              <w:rPr>
                <w:rFonts w:cs="Times New Roman"/>
                <w:bCs/>
                <w:noProof/>
                <w:webHidden/>
                <w:sz w:val="22"/>
              </w:rPr>
              <w:fldChar w:fldCharType="end"/>
            </w:r>
          </w:hyperlink>
        </w:p>
        <w:p w14:paraId="2EBDAD15" w14:textId="14444F1E" w:rsidR="00AE4307" w:rsidRPr="00A20F14" w:rsidRDefault="001039D1">
          <w:pPr>
            <w:pStyle w:val="31"/>
            <w:tabs>
              <w:tab w:val="right" w:leader="dot" w:pos="9486"/>
            </w:tabs>
            <w:rPr>
              <w:rFonts w:eastAsiaTheme="minorEastAsia" w:cs="Times New Roman"/>
              <w:bCs/>
              <w:noProof/>
              <w:sz w:val="22"/>
              <w:lang w:eastAsia="ru-RU"/>
            </w:rPr>
          </w:pPr>
          <w:hyperlink w:anchor="_Toc56675010" w:history="1">
            <w:r w:rsidR="00AE4307" w:rsidRPr="00A20F14">
              <w:rPr>
                <w:rStyle w:val="a6"/>
                <w:bCs/>
                <w:noProof/>
                <w:color w:val="auto"/>
                <w:spacing w:val="15"/>
                <w:sz w:val="22"/>
                <w:u w:val="none"/>
              </w:rPr>
              <w:t>1.10.4. Объекты специального и иного назначения</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_Toc56675010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39</w:t>
            </w:r>
            <w:r w:rsidR="00AE4307" w:rsidRPr="00A20F14">
              <w:rPr>
                <w:rFonts w:cs="Times New Roman"/>
                <w:bCs/>
                <w:noProof/>
                <w:webHidden/>
                <w:sz w:val="22"/>
              </w:rPr>
              <w:fldChar w:fldCharType="end"/>
            </w:r>
          </w:hyperlink>
        </w:p>
        <w:p w14:paraId="3DA5BD45" w14:textId="6D687EDA" w:rsidR="00AE4307" w:rsidRPr="00A20F14" w:rsidRDefault="001039D1">
          <w:pPr>
            <w:pStyle w:val="31"/>
            <w:tabs>
              <w:tab w:val="right" w:leader="dot" w:pos="9486"/>
            </w:tabs>
            <w:rPr>
              <w:rFonts w:eastAsiaTheme="minorEastAsia" w:cs="Times New Roman"/>
              <w:bCs/>
              <w:noProof/>
              <w:sz w:val="22"/>
              <w:lang w:eastAsia="ru-RU"/>
            </w:rPr>
          </w:pPr>
          <w:hyperlink w:anchor="_Toc56675011" w:history="1">
            <w:r w:rsidR="00AE4307" w:rsidRPr="00A20F14">
              <w:rPr>
                <w:rStyle w:val="a6"/>
                <w:bCs/>
                <w:noProof/>
                <w:color w:val="auto"/>
                <w:spacing w:val="15"/>
                <w:sz w:val="22"/>
                <w:u w:val="none"/>
              </w:rPr>
              <w:t>1.10.5. Объекты природы и экологического мониторинга</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_Toc56675011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39</w:t>
            </w:r>
            <w:r w:rsidR="00AE4307" w:rsidRPr="00A20F14">
              <w:rPr>
                <w:rFonts w:cs="Times New Roman"/>
                <w:bCs/>
                <w:noProof/>
                <w:webHidden/>
                <w:sz w:val="22"/>
              </w:rPr>
              <w:fldChar w:fldCharType="end"/>
            </w:r>
          </w:hyperlink>
        </w:p>
        <w:p w14:paraId="1A5AD437" w14:textId="3B4494EF" w:rsidR="00AE4307" w:rsidRPr="00A20F14" w:rsidRDefault="001039D1">
          <w:pPr>
            <w:pStyle w:val="31"/>
            <w:tabs>
              <w:tab w:val="right" w:leader="dot" w:pos="9486"/>
            </w:tabs>
            <w:rPr>
              <w:rFonts w:eastAsiaTheme="minorEastAsia" w:cs="Times New Roman"/>
              <w:bCs/>
              <w:noProof/>
              <w:sz w:val="22"/>
              <w:lang w:eastAsia="ru-RU"/>
            </w:rPr>
          </w:pPr>
          <w:hyperlink w:anchor="_Toc56675012" w:history="1">
            <w:r w:rsidR="00AE4307" w:rsidRPr="00A20F14">
              <w:rPr>
                <w:rStyle w:val="a6"/>
                <w:bCs/>
                <w:noProof/>
                <w:color w:val="auto"/>
                <w:spacing w:val="15"/>
                <w:sz w:val="22"/>
                <w:u w:val="none"/>
              </w:rPr>
              <w:t>1.10.6. Водные объекты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_Toc56675012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39</w:t>
            </w:r>
            <w:r w:rsidR="00AE4307" w:rsidRPr="00A20F14">
              <w:rPr>
                <w:rFonts w:cs="Times New Roman"/>
                <w:bCs/>
                <w:noProof/>
                <w:webHidden/>
                <w:sz w:val="22"/>
              </w:rPr>
              <w:fldChar w:fldCharType="end"/>
            </w:r>
          </w:hyperlink>
        </w:p>
        <w:p w14:paraId="298BF4C9" w14:textId="1C004A8F" w:rsidR="00AE4307" w:rsidRPr="00A20F14" w:rsidRDefault="001039D1">
          <w:pPr>
            <w:pStyle w:val="31"/>
            <w:tabs>
              <w:tab w:val="right" w:leader="dot" w:pos="9486"/>
            </w:tabs>
            <w:rPr>
              <w:rFonts w:eastAsiaTheme="minorEastAsia" w:cs="Times New Roman"/>
              <w:bCs/>
              <w:noProof/>
              <w:sz w:val="22"/>
              <w:lang w:eastAsia="ru-RU"/>
            </w:rPr>
          </w:pPr>
          <w:hyperlink w:anchor="_Toc56675013" w:history="1">
            <w:r w:rsidR="00AE4307" w:rsidRPr="00A20F14">
              <w:rPr>
                <w:rStyle w:val="a6"/>
                <w:bCs/>
                <w:noProof/>
                <w:color w:val="auto"/>
                <w:spacing w:val="15"/>
                <w:sz w:val="22"/>
                <w:u w:val="none"/>
              </w:rPr>
              <w:t>1.10.7. Промышленные объекты и производства, объекты транспорта, связи, сельского хозяйства, энергетики, опытно-экспериментальных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_Toc56675013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42</w:t>
            </w:r>
            <w:r w:rsidR="00AE4307" w:rsidRPr="00A20F14">
              <w:rPr>
                <w:rFonts w:cs="Times New Roman"/>
                <w:bCs/>
                <w:noProof/>
                <w:webHidden/>
                <w:sz w:val="22"/>
              </w:rPr>
              <w:fldChar w:fldCharType="end"/>
            </w:r>
          </w:hyperlink>
        </w:p>
        <w:p w14:paraId="793A7C56" w14:textId="046903B1" w:rsidR="00AE4307" w:rsidRPr="00A20F14" w:rsidRDefault="001039D1">
          <w:pPr>
            <w:pStyle w:val="31"/>
            <w:tabs>
              <w:tab w:val="right" w:leader="dot" w:pos="9486"/>
            </w:tabs>
            <w:rPr>
              <w:rFonts w:eastAsiaTheme="minorEastAsia" w:cs="Times New Roman"/>
              <w:bCs/>
              <w:noProof/>
              <w:sz w:val="22"/>
              <w:lang w:eastAsia="ru-RU"/>
            </w:rPr>
          </w:pPr>
          <w:hyperlink w:anchor="_Toc56675014" w:history="1">
            <w:r w:rsidR="00AE4307" w:rsidRPr="00A20F14">
              <w:rPr>
                <w:rStyle w:val="a6"/>
                <w:bCs/>
                <w:noProof/>
                <w:color w:val="auto"/>
                <w:spacing w:val="15"/>
                <w:sz w:val="22"/>
                <w:u w:val="none"/>
              </w:rPr>
              <w:t>1.10.8. Иные объекты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_Toc56675014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42</w:t>
            </w:r>
            <w:r w:rsidR="00AE4307" w:rsidRPr="00A20F14">
              <w:rPr>
                <w:rFonts w:cs="Times New Roman"/>
                <w:bCs/>
                <w:noProof/>
                <w:webHidden/>
                <w:sz w:val="22"/>
              </w:rPr>
              <w:fldChar w:fldCharType="end"/>
            </w:r>
          </w:hyperlink>
        </w:p>
        <w:p w14:paraId="53C0EDB8" w14:textId="4E8C1518" w:rsidR="00AE4307" w:rsidRPr="00A20F14" w:rsidRDefault="001039D1">
          <w:pPr>
            <w:pStyle w:val="11"/>
            <w:rPr>
              <w:rFonts w:eastAsiaTheme="minorEastAsia" w:cs="Times New Roman"/>
              <w:b w:val="0"/>
              <w:bCs/>
              <w:sz w:val="22"/>
              <w:lang w:eastAsia="ru-RU"/>
            </w:rPr>
          </w:pPr>
          <w:hyperlink w:anchor="_Toc56675015" w:history="1">
            <w:r w:rsidR="00AE4307" w:rsidRPr="00A20F14">
              <w:rPr>
                <w:rStyle w:val="a6"/>
                <w:b w:val="0"/>
                <w:bCs/>
                <w:color w:val="auto"/>
                <w:sz w:val="22"/>
                <w:u w:val="none"/>
              </w:rPr>
              <w:t>Раздел 2. Сведения о планируемых объектах федерального значения и планируемых объектах регионального значения</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_Toc56675015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44</w:t>
            </w:r>
            <w:r w:rsidR="00AE4307" w:rsidRPr="00A20F14">
              <w:rPr>
                <w:rFonts w:cs="Times New Roman"/>
                <w:b w:val="0"/>
                <w:bCs/>
                <w:webHidden/>
                <w:sz w:val="22"/>
              </w:rPr>
              <w:fldChar w:fldCharType="end"/>
            </w:r>
          </w:hyperlink>
        </w:p>
        <w:p w14:paraId="2B6C9D10" w14:textId="59D06179" w:rsidR="00AE4307" w:rsidRPr="00A20F14" w:rsidRDefault="001039D1">
          <w:pPr>
            <w:pStyle w:val="21"/>
            <w:rPr>
              <w:rFonts w:eastAsiaTheme="minorEastAsia" w:cs="Times New Roman"/>
              <w:bCs/>
              <w:sz w:val="22"/>
              <w:shd w:val="clear" w:color="auto" w:fill="auto"/>
              <w:lang w:eastAsia="ru-RU"/>
            </w:rPr>
          </w:pPr>
          <w:hyperlink w:anchor="_Toc56675016" w:history="1">
            <w:r w:rsidR="00AE4307" w:rsidRPr="00A20F14">
              <w:rPr>
                <w:rStyle w:val="a6"/>
                <w:bCs/>
                <w:color w:val="auto"/>
                <w:sz w:val="22"/>
                <w:u w:val="none"/>
              </w:rPr>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_Toc56675016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44</w:t>
            </w:r>
            <w:r w:rsidR="00AE4307" w:rsidRPr="00A20F14">
              <w:rPr>
                <w:rFonts w:cs="Times New Roman"/>
                <w:bCs/>
                <w:webHidden/>
                <w:sz w:val="22"/>
              </w:rPr>
              <w:fldChar w:fldCharType="end"/>
            </w:r>
          </w:hyperlink>
        </w:p>
        <w:p w14:paraId="00D233E7" w14:textId="7FF9060B" w:rsidR="00AE4307" w:rsidRPr="00A20F14" w:rsidRDefault="001039D1">
          <w:pPr>
            <w:pStyle w:val="21"/>
            <w:rPr>
              <w:rFonts w:eastAsiaTheme="minorEastAsia" w:cs="Times New Roman"/>
              <w:bCs/>
              <w:sz w:val="22"/>
              <w:shd w:val="clear" w:color="auto" w:fill="auto"/>
              <w:lang w:eastAsia="ru-RU"/>
            </w:rPr>
          </w:pPr>
          <w:hyperlink w:anchor="_Toc56675017" w:history="1">
            <w:r w:rsidR="00AE4307" w:rsidRPr="00A20F14">
              <w:rPr>
                <w:rStyle w:val="a6"/>
                <w:bCs/>
                <w:color w:val="auto"/>
                <w:sz w:val="22"/>
                <w:u w:val="none"/>
              </w:rPr>
              <w:t>2.2.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_Toc56675017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45</w:t>
            </w:r>
            <w:r w:rsidR="00AE4307" w:rsidRPr="00A20F14">
              <w:rPr>
                <w:rFonts w:cs="Times New Roman"/>
                <w:bCs/>
                <w:webHidden/>
                <w:sz w:val="22"/>
              </w:rPr>
              <w:fldChar w:fldCharType="end"/>
            </w:r>
          </w:hyperlink>
        </w:p>
        <w:p w14:paraId="1B1DC42A" w14:textId="3465CABC" w:rsidR="00AE4307" w:rsidRPr="00A20F14" w:rsidRDefault="001039D1">
          <w:pPr>
            <w:pStyle w:val="11"/>
            <w:rPr>
              <w:rFonts w:eastAsiaTheme="minorEastAsia" w:cs="Times New Roman"/>
              <w:b w:val="0"/>
              <w:bCs/>
              <w:sz w:val="22"/>
              <w:lang w:eastAsia="ru-RU"/>
            </w:rPr>
          </w:pPr>
          <w:hyperlink w:anchor="_Toc56675018" w:history="1">
            <w:r w:rsidR="00AE4307" w:rsidRPr="00A20F14">
              <w:rPr>
                <w:rStyle w:val="a6"/>
                <w:b w:val="0"/>
                <w:bCs/>
                <w:color w:val="auto"/>
                <w:sz w:val="22"/>
                <w:u w:val="none"/>
              </w:rPr>
              <w:t>Раздел 3. Сведения о планируемых объектах местного значения муниципального района</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_Toc56675018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47</w:t>
            </w:r>
            <w:r w:rsidR="00AE4307" w:rsidRPr="00A20F14">
              <w:rPr>
                <w:rFonts w:cs="Times New Roman"/>
                <w:b w:val="0"/>
                <w:bCs/>
                <w:webHidden/>
                <w:sz w:val="22"/>
              </w:rPr>
              <w:fldChar w:fldCharType="end"/>
            </w:r>
          </w:hyperlink>
        </w:p>
        <w:p w14:paraId="5FFB4F48" w14:textId="02FE783C" w:rsidR="00AE4307" w:rsidRPr="00A20F14" w:rsidRDefault="001039D1">
          <w:pPr>
            <w:pStyle w:val="21"/>
            <w:rPr>
              <w:rFonts w:eastAsiaTheme="minorEastAsia" w:cs="Times New Roman"/>
              <w:bCs/>
              <w:sz w:val="22"/>
              <w:shd w:val="clear" w:color="auto" w:fill="auto"/>
              <w:lang w:eastAsia="ru-RU"/>
            </w:rPr>
          </w:pPr>
          <w:hyperlink w:anchor="_Toc56675019" w:history="1">
            <w:r w:rsidR="00AE4307" w:rsidRPr="00A20F14">
              <w:rPr>
                <w:rStyle w:val="a6"/>
                <w:bCs/>
                <w:color w:val="auto"/>
                <w:sz w:val="22"/>
                <w:u w:val="none"/>
              </w:rPr>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_Toc56675019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47</w:t>
            </w:r>
            <w:r w:rsidR="00AE4307" w:rsidRPr="00A20F14">
              <w:rPr>
                <w:rFonts w:cs="Times New Roman"/>
                <w:bCs/>
                <w:webHidden/>
                <w:sz w:val="22"/>
              </w:rPr>
              <w:fldChar w:fldCharType="end"/>
            </w:r>
          </w:hyperlink>
        </w:p>
        <w:p w14:paraId="471D6232" w14:textId="7C65CE2F" w:rsidR="00AE4307" w:rsidRPr="00A20F14" w:rsidRDefault="001039D1">
          <w:pPr>
            <w:pStyle w:val="21"/>
            <w:rPr>
              <w:rFonts w:eastAsiaTheme="minorEastAsia" w:cs="Times New Roman"/>
              <w:bCs/>
              <w:sz w:val="22"/>
              <w:shd w:val="clear" w:color="auto" w:fill="auto"/>
              <w:lang w:eastAsia="ru-RU"/>
            </w:rPr>
          </w:pPr>
          <w:hyperlink w:anchor="_Toc56675020" w:history="1">
            <w:r w:rsidR="00AE4307" w:rsidRPr="00A20F14">
              <w:rPr>
                <w:rStyle w:val="a6"/>
                <w:bCs/>
                <w:color w:val="auto"/>
                <w:sz w:val="22"/>
                <w:u w:val="none"/>
              </w:rPr>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_Toc56675020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47</w:t>
            </w:r>
            <w:r w:rsidR="00AE4307" w:rsidRPr="00A20F14">
              <w:rPr>
                <w:rFonts w:cs="Times New Roman"/>
                <w:bCs/>
                <w:webHidden/>
                <w:sz w:val="22"/>
              </w:rPr>
              <w:fldChar w:fldCharType="end"/>
            </w:r>
          </w:hyperlink>
        </w:p>
        <w:p w14:paraId="4D4D0303" w14:textId="47CC98CF" w:rsidR="00AE4307" w:rsidRPr="00A20F14" w:rsidRDefault="001039D1">
          <w:pPr>
            <w:pStyle w:val="11"/>
            <w:rPr>
              <w:rFonts w:eastAsiaTheme="minorEastAsia" w:cs="Times New Roman"/>
              <w:b w:val="0"/>
              <w:bCs/>
              <w:sz w:val="22"/>
              <w:lang w:eastAsia="ru-RU"/>
            </w:rPr>
          </w:pPr>
          <w:hyperlink w:anchor="_Toc56675021" w:history="1">
            <w:r w:rsidR="00AE4307" w:rsidRPr="00A20F14">
              <w:rPr>
                <w:rStyle w:val="a6"/>
                <w:b w:val="0"/>
                <w:bCs/>
                <w:color w:val="auto"/>
                <w:sz w:val="22"/>
                <w:u w:val="none"/>
              </w:rPr>
              <w:t>Раздел 4. Оценка возможного влияния планируемых для размещения объектов местного значения поселения на комплексное развитие его территории</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_Toc56675021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49</w:t>
            </w:r>
            <w:r w:rsidR="00AE4307" w:rsidRPr="00A20F14">
              <w:rPr>
                <w:rFonts w:cs="Times New Roman"/>
                <w:b w:val="0"/>
                <w:bCs/>
                <w:webHidden/>
                <w:sz w:val="22"/>
              </w:rPr>
              <w:fldChar w:fldCharType="end"/>
            </w:r>
          </w:hyperlink>
        </w:p>
        <w:p w14:paraId="1E7964AE" w14:textId="1101235F" w:rsidR="00AE4307" w:rsidRPr="00A20F14" w:rsidRDefault="001039D1">
          <w:pPr>
            <w:pStyle w:val="21"/>
            <w:rPr>
              <w:rFonts w:eastAsiaTheme="minorEastAsia" w:cs="Times New Roman"/>
              <w:bCs/>
              <w:sz w:val="22"/>
              <w:shd w:val="clear" w:color="auto" w:fill="auto"/>
              <w:lang w:eastAsia="ru-RU"/>
            </w:rPr>
          </w:pPr>
          <w:hyperlink w:anchor="_Toc56675022" w:history="1">
            <w:r w:rsidR="00AE4307" w:rsidRPr="00A20F14">
              <w:rPr>
                <w:rStyle w:val="a6"/>
                <w:bCs/>
                <w:color w:val="auto"/>
                <w:sz w:val="22"/>
                <w:u w:val="none"/>
              </w:rPr>
              <w:t>4.1. Прогноз изменения численности населения</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_Toc56675022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49</w:t>
            </w:r>
            <w:r w:rsidR="00AE4307" w:rsidRPr="00A20F14">
              <w:rPr>
                <w:rFonts w:cs="Times New Roman"/>
                <w:bCs/>
                <w:webHidden/>
                <w:sz w:val="22"/>
              </w:rPr>
              <w:fldChar w:fldCharType="end"/>
            </w:r>
          </w:hyperlink>
        </w:p>
        <w:p w14:paraId="321831D7" w14:textId="45304AB3" w:rsidR="00AE4307" w:rsidRPr="00A20F14" w:rsidRDefault="001039D1">
          <w:pPr>
            <w:pStyle w:val="21"/>
            <w:rPr>
              <w:rFonts w:eastAsiaTheme="minorEastAsia" w:cs="Times New Roman"/>
              <w:bCs/>
              <w:sz w:val="22"/>
              <w:shd w:val="clear" w:color="auto" w:fill="auto"/>
              <w:lang w:eastAsia="ru-RU"/>
            </w:rPr>
          </w:pPr>
          <w:hyperlink w:anchor="_Toc56675023" w:history="1">
            <w:r w:rsidR="00AE4307" w:rsidRPr="00A20F14">
              <w:rPr>
                <w:rStyle w:val="a6"/>
                <w:bCs/>
                <w:color w:val="auto"/>
                <w:sz w:val="22"/>
                <w:u w:val="none"/>
              </w:rPr>
              <w:t>4.2. Анализ нормативов градостроительного проектирования</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_Toc56675023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49</w:t>
            </w:r>
            <w:r w:rsidR="00AE4307" w:rsidRPr="00A20F14">
              <w:rPr>
                <w:rFonts w:cs="Times New Roman"/>
                <w:bCs/>
                <w:webHidden/>
                <w:sz w:val="22"/>
              </w:rPr>
              <w:fldChar w:fldCharType="end"/>
            </w:r>
          </w:hyperlink>
        </w:p>
        <w:p w14:paraId="653CDBA5" w14:textId="4A2AE17D" w:rsidR="00AE4307" w:rsidRPr="00A20F14" w:rsidRDefault="001039D1">
          <w:pPr>
            <w:pStyle w:val="21"/>
            <w:rPr>
              <w:rFonts w:eastAsiaTheme="minorEastAsia" w:cs="Times New Roman"/>
              <w:bCs/>
              <w:sz w:val="22"/>
              <w:shd w:val="clear" w:color="auto" w:fill="auto"/>
              <w:lang w:eastAsia="ru-RU"/>
            </w:rPr>
          </w:pPr>
          <w:hyperlink w:anchor="_Toc56675024" w:history="1">
            <w:r w:rsidR="00AE4307" w:rsidRPr="00A20F14">
              <w:rPr>
                <w:rStyle w:val="a6"/>
                <w:bCs/>
                <w:color w:val="auto"/>
                <w:sz w:val="22"/>
                <w:u w:val="none"/>
              </w:rPr>
              <w:t>4.3.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w:t>
            </w:r>
            <w:r w:rsidR="00AE4307" w:rsidRPr="00A20F14">
              <w:rPr>
                <w:rStyle w:val="a6"/>
                <w:rFonts w:eastAsia="Times New Roman"/>
                <w:bCs/>
                <w:color w:val="auto"/>
                <w:sz w:val="22"/>
                <w:u w:val="none"/>
                <w:lang w:eastAsia="ru-RU"/>
              </w:rPr>
              <w:t xml:space="preserve"> главных распорядителей средств соответствующих бюджетов, предусматривающих создание объектов местного значения</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_Toc56675024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60</w:t>
            </w:r>
            <w:r w:rsidR="00AE4307" w:rsidRPr="00A20F14">
              <w:rPr>
                <w:rFonts w:cs="Times New Roman"/>
                <w:bCs/>
                <w:webHidden/>
                <w:sz w:val="22"/>
              </w:rPr>
              <w:fldChar w:fldCharType="end"/>
            </w:r>
          </w:hyperlink>
        </w:p>
        <w:p w14:paraId="6AC34146" w14:textId="75BB9A66" w:rsidR="00AE4307" w:rsidRPr="00A20F14" w:rsidRDefault="001039D1">
          <w:pPr>
            <w:pStyle w:val="31"/>
            <w:tabs>
              <w:tab w:val="right" w:leader="dot" w:pos="9486"/>
            </w:tabs>
            <w:rPr>
              <w:rFonts w:eastAsiaTheme="minorEastAsia" w:cs="Times New Roman"/>
              <w:bCs/>
              <w:noProof/>
              <w:sz w:val="22"/>
              <w:lang w:eastAsia="ru-RU"/>
            </w:rPr>
          </w:pPr>
          <w:hyperlink w:anchor="_Toc56675025" w:history="1">
            <w:r w:rsidR="00AE4307" w:rsidRPr="00A20F14">
              <w:rPr>
                <w:rStyle w:val="a6"/>
                <w:bCs/>
                <w:noProof/>
                <w:color w:val="auto"/>
                <w:sz w:val="22"/>
                <w:u w:val="none"/>
              </w:rPr>
              <w:t>4.3.1. Стратегии социально-экономического развития</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_Toc56675025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60</w:t>
            </w:r>
            <w:r w:rsidR="00AE4307" w:rsidRPr="00A20F14">
              <w:rPr>
                <w:rFonts w:cs="Times New Roman"/>
                <w:bCs/>
                <w:noProof/>
                <w:webHidden/>
                <w:sz w:val="22"/>
              </w:rPr>
              <w:fldChar w:fldCharType="end"/>
            </w:r>
          </w:hyperlink>
        </w:p>
        <w:p w14:paraId="5FAC0FB1" w14:textId="3AE61581" w:rsidR="00AE4307" w:rsidRPr="00A20F14" w:rsidRDefault="001039D1">
          <w:pPr>
            <w:pStyle w:val="31"/>
            <w:tabs>
              <w:tab w:val="right" w:leader="dot" w:pos="9486"/>
            </w:tabs>
            <w:rPr>
              <w:rFonts w:eastAsiaTheme="minorEastAsia" w:cs="Times New Roman"/>
              <w:bCs/>
              <w:noProof/>
              <w:sz w:val="22"/>
              <w:lang w:eastAsia="ru-RU"/>
            </w:rPr>
          </w:pPr>
          <w:hyperlink w:anchor="_Toc56675026" w:history="1">
            <w:r w:rsidR="00AE4307" w:rsidRPr="00A20F14">
              <w:rPr>
                <w:rStyle w:val="a6"/>
                <w:bCs/>
                <w:noProof/>
                <w:color w:val="auto"/>
                <w:sz w:val="22"/>
                <w:u w:val="none"/>
              </w:rPr>
              <w:t>4.3.2. Программы комплексного развития и муниципальные программы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_Toc56675026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60</w:t>
            </w:r>
            <w:r w:rsidR="00AE4307" w:rsidRPr="00A20F14">
              <w:rPr>
                <w:rFonts w:cs="Times New Roman"/>
                <w:bCs/>
                <w:noProof/>
                <w:webHidden/>
                <w:sz w:val="22"/>
              </w:rPr>
              <w:fldChar w:fldCharType="end"/>
            </w:r>
          </w:hyperlink>
        </w:p>
        <w:p w14:paraId="66E2DD67" w14:textId="1E434F0C" w:rsidR="00AE4307" w:rsidRPr="00A20F14" w:rsidRDefault="001039D1">
          <w:pPr>
            <w:pStyle w:val="31"/>
            <w:tabs>
              <w:tab w:val="right" w:leader="dot" w:pos="9486"/>
            </w:tabs>
            <w:rPr>
              <w:rFonts w:eastAsiaTheme="minorEastAsia" w:cs="Times New Roman"/>
              <w:bCs/>
              <w:noProof/>
              <w:sz w:val="22"/>
              <w:lang w:eastAsia="ru-RU"/>
            </w:rPr>
          </w:pPr>
          <w:hyperlink w:anchor="_Toc56675027" w:history="1">
            <w:r w:rsidR="00AE4307" w:rsidRPr="00A20F14">
              <w:rPr>
                <w:rStyle w:val="a6"/>
                <w:bCs/>
                <w:noProof/>
                <w:color w:val="auto"/>
                <w:sz w:val="22"/>
                <w:u w:val="none"/>
              </w:rPr>
              <w:t>4.3.3. Планы и программы субъектов естественных монополий и организаций коммунального комплекса</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_Toc56675027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61</w:t>
            </w:r>
            <w:r w:rsidR="00AE4307" w:rsidRPr="00A20F14">
              <w:rPr>
                <w:rFonts w:cs="Times New Roman"/>
                <w:bCs/>
                <w:noProof/>
                <w:webHidden/>
                <w:sz w:val="22"/>
              </w:rPr>
              <w:fldChar w:fldCharType="end"/>
            </w:r>
          </w:hyperlink>
        </w:p>
        <w:p w14:paraId="2854AC09" w14:textId="1074182F" w:rsidR="00AE4307" w:rsidRPr="00A20F14" w:rsidRDefault="001039D1">
          <w:pPr>
            <w:pStyle w:val="31"/>
            <w:tabs>
              <w:tab w:val="right" w:leader="dot" w:pos="9486"/>
            </w:tabs>
            <w:rPr>
              <w:rFonts w:eastAsiaTheme="minorEastAsia" w:cs="Times New Roman"/>
              <w:bCs/>
              <w:noProof/>
              <w:sz w:val="22"/>
              <w:lang w:eastAsia="ru-RU"/>
            </w:rPr>
          </w:pPr>
          <w:hyperlink w:anchor="_Toc56675028" w:history="1">
            <w:r w:rsidR="00AE4307" w:rsidRPr="00A20F14">
              <w:rPr>
                <w:rStyle w:val="a6"/>
                <w:bCs/>
                <w:noProof/>
                <w:color w:val="auto"/>
                <w:sz w:val="22"/>
                <w:u w:val="none"/>
              </w:rPr>
              <w:t>4.3.4. Национальные проекты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_Toc56675028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61</w:t>
            </w:r>
            <w:r w:rsidR="00AE4307" w:rsidRPr="00A20F14">
              <w:rPr>
                <w:rFonts w:cs="Times New Roman"/>
                <w:bCs/>
                <w:noProof/>
                <w:webHidden/>
                <w:sz w:val="22"/>
              </w:rPr>
              <w:fldChar w:fldCharType="end"/>
            </w:r>
          </w:hyperlink>
        </w:p>
        <w:p w14:paraId="53589329" w14:textId="1BA7F8B9" w:rsidR="00AE4307" w:rsidRPr="00A20F14" w:rsidRDefault="001039D1">
          <w:pPr>
            <w:pStyle w:val="21"/>
            <w:rPr>
              <w:rFonts w:eastAsiaTheme="minorEastAsia" w:cs="Times New Roman"/>
              <w:bCs/>
              <w:sz w:val="22"/>
              <w:shd w:val="clear" w:color="auto" w:fill="auto"/>
              <w:lang w:eastAsia="ru-RU"/>
            </w:rPr>
          </w:pPr>
          <w:hyperlink w:anchor="_Toc56675029" w:history="1">
            <w:r w:rsidR="00AE4307" w:rsidRPr="00A20F14">
              <w:rPr>
                <w:rStyle w:val="a6"/>
                <w:bCs/>
                <w:color w:val="auto"/>
                <w:sz w:val="22"/>
                <w:u w:val="none"/>
              </w:rPr>
              <w:t>4.4. Обоснование выбранного варианта размещения объектов местного значения поселения</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_Toc56675029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64</w:t>
            </w:r>
            <w:r w:rsidR="00AE4307" w:rsidRPr="00A20F14">
              <w:rPr>
                <w:rFonts w:cs="Times New Roman"/>
                <w:bCs/>
                <w:webHidden/>
                <w:sz w:val="22"/>
              </w:rPr>
              <w:fldChar w:fldCharType="end"/>
            </w:r>
          </w:hyperlink>
        </w:p>
        <w:p w14:paraId="08126716" w14:textId="72501A86" w:rsidR="00AE4307" w:rsidRPr="00A20F14" w:rsidRDefault="001039D1">
          <w:pPr>
            <w:pStyle w:val="21"/>
            <w:rPr>
              <w:rFonts w:eastAsiaTheme="minorEastAsia" w:cs="Times New Roman"/>
              <w:bCs/>
              <w:sz w:val="22"/>
              <w:shd w:val="clear" w:color="auto" w:fill="auto"/>
              <w:lang w:eastAsia="ru-RU"/>
            </w:rPr>
          </w:pPr>
          <w:hyperlink w:anchor="_Toc56675030" w:history="1">
            <w:r w:rsidR="00AE4307" w:rsidRPr="00A20F14">
              <w:rPr>
                <w:rStyle w:val="a6"/>
                <w:bCs/>
                <w:color w:val="auto"/>
                <w:sz w:val="22"/>
                <w:u w:val="none"/>
              </w:rPr>
              <w:t>4.5. Предложения по функциональному зонированию территории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_Toc56675030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67</w:t>
            </w:r>
            <w:r w:rsidR="00AE4307" w:rsidRPr="00A20F14">
              <w:rPr>
                <w:rFonts w:cs="Times New Roman"/>
                <w:bCs/>
                <w:webHidden/>
                <w:sz w:val="22"/>
              </w:rPr>
              <w:fldChar w:fldCharType="end"/>
            </w:r>
          </w:hyperlink>
        </w:p>
        <w:p w14:paraId="45096CA4" w14:textId="00CCF27A" w:rsidR="00AE4307" w:rsidRPr="00A20F14" w:rsidRDefault="001039D1">
          <w:pPr>
            <w:pStyle w:val="11"/>
            <w:rPr>
              <w:rFonts w:eastAsiaTheme="minorEastAsia" w:cs="Times New Roman"/>
              <w:b w:val="0"/>
              <w:bCs/>
              <w:sz w:val="22"/>
              <w:lang w:eastAsia="ru-RU"/>
            </w:rPr>
          </w:pPr>
          <w:hyperlink w:anchor="_Toc56675031" w:history="1">
            <w:r w:rsidR="00AE4307" w:rsidRPr="00A20F14">
              <w:rPr>
                <w:rStyle w:val="a6"/>
                <w:b w:val="0"/>
                <w:bCs/>
                <w:color w:val="auto"/>
                <w:sz w:val="22"/>
                <w:u w:val="none"/>
              </w:rPr>
              <w:t>Раздел 5. Перечень и характеристика основных факторов риска возникновения чрезвычайных ситуаций природного и техногенного характера</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_Toc56675031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69</w:t>
            </w:r>
            <w:r w:rsidR="00AE4307" w:rsidRPr="00A20F14">
              <w:rPr>
                <w:rFonts w:cs="Times New Roman"/>
                <w:b w:val="0"/>
                <w:bCs/>
                <w:webHidden/>
                <w:sz w:val="22"/>
              </w:rPr>
              <w:fldChar w:fldCharType="end"/>
            </w:r>
          </w:hyperlink>
        </w:p>
        <w:p w14:paraId="1599AB85" w14:textId="62CB791C" w:rsidR="00AE4307" w:rsidRPr="00A20F14" w:rsidRDefault="001039D1">
          <w:pPr>
            <w:pStyle w:val="21"/>
            <w:rPr>
              <w:rFonts w:eastAsiaTheme="minorEastAsia" w:cs="Times New Roman"/>
              <w:bCs/>
              <w:sz w:val="22"/>
              <w:shd w:val="clear" w:color="auto" w:fill="auto"/>
              <w:lang w:eastAsia="ru-RU"/>
            </w:rPr>
          </w:pPr>
          <w:hyperlink w:anchor="_Toc56675032" w:history="1">
            <w:r w:rsidR="00AE4307" w:rsidRPr="00A20F14">
              <w:rPr>
                <w:rStyle w:val="a6"/>
                <w:bCs/>
                <w:color w:val="auto"/>
                <w:sz w:val="22"/>
                <w:u w:val="none"/>
              </w:rPr>
              <w:t>5.1. Перечень возможных источников природных чрезвычайных ситуаций</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_Toc56675032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69</w:t>
            </w:r>
            <w:r w:rsidR="00AE4307" w:rsidRPr="00A20F14">
              <w:rPr>
                <w:rFonts w:cs="Times New Roman"/>
                <w:bCs/>
                <w:webHidden/>
                <w:sz w:val="22"/>
              </w:rPr>
              <w:fldChar w:fldCharType="end"/>
            </w:r>
          </w:hyperlink>
        </w:p>
        <w:p w14:paraId="4355BBEC" w14:textId="288923DC" w:rsidR="00AE4307" w:rsidRPr="00A20F14" w:rsidRDefault="001039D1">
          <w:pPr>
            <w:pStyle w:val="31"/>
            <w:tabs>
              <w:tab w:val="right" w:leader="dot" w:pos="9486"/>
            </w:tabs>
            <w:rPr>
              <w:rFonts w:eastAsiaTheme="minorEastAsia" w:cs="Times New Roman"/>
              <w:bCs/>
              <w:noProof/>
              <w:sz w:val="22"/>
              <w:lang w:eastAsia="ru-RU"/>
            </w:rPr>
          </w:pPr>
          <w:hyperlink w:anchor="_Toc56675033" w:history="1">
            <w:r w:rsidR="00AE4307" w:rsidRPr="00A20F14">
              <w:rPr>
                <w:rStyle w:val="a6"/>
                <w:bCs/>
                <w:noProof/>
                <w:color w:val="auto"/>
                <w:sz w:val="22"/>
                <w:u w:val="none"/>
              </w:rPr>
              <w:t>5.1.1. Опасные геологические и гидрогеологические процессы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_Toc56675033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69</w:t>
            </w:r>
            <w:r w:rsidR="00AE4307" w:rsidRPr="00A20F14">
              <w:rPr>
                <w:rFonts w:cs="Times New Roman"/>
                <w:bCs/>
                <w:noProof/>
                <w:webHidden/>
                <w:sz w:val="22"/>
              </w:rPr>
              <w:fldChar w:fldCharType="end"/>
            </w:r>
          </w:hyperlink>
        </w:p>
        <w:p w14:paraId="4B1725D3" w14:textId="3EF08B1E" w:rsidR="00AE4307" w:rsidRPr="00A20F14" w:rsidRDefault="001039D1">
          <w:pPr>
            <w:pStyle w:val="31"/>
            <w:tabs>
              <w:tab w:val="right" w:leader="dot" w:pos="9486"/>
            </w:tabs>
            <w:rPr>
              <w:rFonts w:eastAsiaTheme="minorEastAsia" w:cs="Times New Roman"/>
              <w:bCs/>
              <w:noProof/>
              <w:sz w:val="22"/>
              <w:lang w:eastAsia="ru-RU"/>
            </w:rPr>
          </w:pPr>
          <w:hyperlink w:anchor="_Toc56675034" w:history="1">
            <w:r w:rsidR="00AE4307" w:rsidRPr="00A20F14">
              <w:rPr>
                <w:rStyle w:val="a6"/>
                <w:bCs/>
                <w:noProof/>
                <w:color w:val="auto"/>
                <w:sz w:val="22"/>
                <w:u w:val="none"/>
              </w:rPr>
              <w:t>5.1.2. Опасные метеорологические явления и процессы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_Toc56675034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70</w:t>
            </w:r>
            <w:r w:rsidR="00AE4307" w:rsidRPr="00A20F14">
              <w:rPr>
                <w:rFonts w:cs="Times New Roman"/>
                <w:bCs/>
                <w:noProof/>
                <w:webHidden/>
                <w:sz w:val="22"/>
              </w:rPr>
              <w:fldChar w:fldCharType="end"/>
            </w:r>
          </w:hyperlink>
        </w:p>
        <w:p w14:paraId="5212E85E" w14:textId="0D0E216B" w:rsidR="00AE4307" w:rsidRPr="00A20F14" w:rsidRDefault="001039D1">
          <w:pPr>
            <w:pStyle w:val="31"/>
            <w:tabs>
              <w:tab w:val="right" w:leader="dot" w:pos="9486"/>
            </w:tabs>
            <w:rPr>
              <w:rFonts w:eastAsiaTheme="minorEastAsia" w:cs="Times New Roman"/>
              <w:bCs/>
              <w:noProof/>
              <w:sz w:val="22"/>
              <w:lang w:eastAsia="ru-RU"/>
            </w:rPr>
          </w:pPr>
          <w:hyperlink w:anchor="_Toc56675035" w:history="1">
            <w:r w:rsidR="00AE4307" w:rsidRPr="00A20F14">
              <w:rPr>
                <w:rStyle w:val="a6"/>
                <w:bCs/>
                <w:noProof/>
                <w:color w:val="auto"/>
                <w:sz w:val="22"/>
                <w:u w:val="none"/>
              </w:rPr>
              <w:t>5.1.3. Природные пожары</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_Toc56675035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71</w:t>
            </w:r>
            <w:r w:rsidR="00AE4307" w:rsidRPr="00A20F14">
              <w:rPr>
                <w:rFonts w:cs="Times New Roman"/>
                <w:bCs/>
                <w:noProof/>
                <w:webHidden/>
                <w:sz w:val="22"/>
              </w:rPr>
              <w:fldChar w:fldCharType="end"/>
            </w:r>
          </w:hyperlink>
        </w:p>
        <w:p w14:paraId="3A693A63" w14:textId="44FC22C7" w:rsidR="00AE4307" w:rsidRPr="00A20F14" w:rsidRDefault="001039D1">
          <w:pPr>
            <w:pStyle w:val="31"/>
            <w:tabs>
              <w:tab w:val="right" w:leader="dot" w:pos="9486"/>
            </w:tabs>
            <w:rPr>
              <w:rFonts w:eastAsiaTheme="minorEastAsia" w:cs="Times New Roman"/>
              <w:bCs/>
              <w:noProof/>
              <w:sz w:val="22"/>
              <w:lang w:eastAsia="ru-RU"/>
            </w:rPr>
          </w:pPr>
          <w:hyperlink w:anchor="_Toc56675036" w:history="1">
            <w:r w:rsidR="00AE4307" w:rsidRPr="00A20F14">
              <w:rPr>
                <w:rStyle w:val="a6"/>
                <w:bCs/>
                <w:noProof/>
                <w:color w:val="auto"/>
                <w:sz w:val="22"/>
                <w:u w:val="none"/>
              </w:rPr>
              <w:t>5.1.4. Основные характеристики поражающих факторов источников природных чрезвычайных ситуаций</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_Toc56675036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71</w:t>
            </w:r>
            <w:r w:rsidR="00AE4307" w:rsidRPr="00A20F14">
              <w:rPr>
                <w:rFonts w:cs="Times New Roman"/>
                <w:bCs/>
                <w:noProof/>
                <w:webHidden/>
                <w:sz w:val="22"/>
              </w:rPr>
              <w:fldChar w:fldCharType="end"/>
            </w:r>
          </w:hyperlink>
        </w:p>
        <w:p w14:paraId="71F1B271" w14:textId="3260245D" w:rsidR="00AE4307" w:rsidRPr="00A20F14" w:rsidRDefault="001039D1">
          <w:pPr>
            <w:pStyle w:val="31"/>
            <w:tabs>
              <w:tab w:val="right" w:leader="dot" w:pos="9486"/>
            </w:tabs>
            <w:rPr>
              <w:rFonts w:eastAsiaTheme="minorEastAsia" w:cs="Times New Roman"/>
              <w:bCs/>
              <w:noProof/>
              <w:sz w:val="22"/>
              <w:lang w:eastAsia="ru-RU"/>
            </w:rPr>
          </w:pPr>
          <w:hyperlink w:anchor="_Toc56675037" w:history="1">
            <w:r w:rsidR="00AE4307" w:rsidRPr="00A20F14">
              <w:rPr>
                <w:rStyle w:val="a6"/>
                <w:bCs/>
                <w:noProof/>
                <w:color w:val="auto"/>
                <w:sz w:val="22"/>
                <w:u w:val="none"/>
              </w:rPr>
              <w:t>5.1.5. Основные мероприятия по защите от природных чрезвычайных ситуаций</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_Toc56675037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73</w:t>
            </w:r>
            <w:r w:rsidR="00AE4307" w:rsidRPr="00A20F14">
              <w:rPr>
                <w:rFonts w:cs="Times New Roman"/>
                <w:bCs/>
                <w:noProof/>
                <w:webHidden/>
                <w:sz w:val="22"/>
              </w:rPr>
              <w:fldChar w:fldCharType="end"/>
            </w:r>
          </w:hyperlink>
        </w:p>
        <w:p w14:paraId="60578805" w14:textId="5162276E" w:rsidR="00AE4307" w:rsidRPr="00A20F14" w:rsidRDefault="001039D1">
          <w:pPr>
            <w:pStyle w:val="21"/>
            <w:rPr>
              <w:rFonts w:eastAsiaTheme="minorEastAsia" w:cs="Times New Roman"/>
              <w:bCs/>
              <w:sz w:val="22"/>
              <w:shd w:val="clear" w:color="auto" w:fill="auto"/>
              <w:lang w:eastAsia="ru-RU"/>
            </w:rPr>
          </w:pPr>
          <w:hyperlink w:anchor="_Toc56675038" w:history="1">
            <w:r w:rsidR="00AE4307" w:rsidRPr="00A20F14">
              <w:rPr>
                <w:rStyle w:val="a6"/>
                <w:bCs/>
                <w:color w:val="auto"/>
                <w:sz w:val="22"/>
                <w:u w:val="none"/>
              </w:rPr>
              <w:t>5.2. Перечень источников техногенной чрезвычайной ситуации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_Toc56675038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74</w:t>
            </w:r>
            <w:r w:rsidR="00AE4307" w:rsidRPr="00A20F14">
              <w:rPr>
                <w:rFonts w:cs="Times New Roman"/>
                <w:bCs/>
                <w:webHidden/>
                <w:sz w:val="22"/>
              </w:rPr>
              <w:fldChar w:fldCharType="end"/>
            </w:r>
          </w:hyperlink>
        </w:p>
        <w:p w14:paraId="190A021C" w14:textId="154A7C65" w:rsidR="00AE4307" w:rsidRPr="00A20F14" w:rsidRDefault="001039D1">
          <w:pPr>
            <w:pStyle w:val="31"/>
            <w:tabs>
              <w:tab w:val="right" w:leader="dot" w:pos="9486"/>
            </w:tabs>
            <w:rPr>
              <w:rFonts w:eastAsiaTheme="minorEastAsia" w:cs="Times New Roman"/>
              <w:bCs/>
              <w:noProof/>
              <w:sz w:val="22"/>
              <w:lang w:eastAsia="ru-RU"/>
            </w:rPr>
          </w:pPr>
          <w:hyperlink w:anchor="_Toc56675039" w:history="1">
            <w:r w:rsidR="00AE4307" w:rsidRPr="00A20F14">
              <w:rPr>
                <w:rStyle w:val="a6"/>
                <w:bCs/>
                <w:noProof/>
                <w:color w:val="auto"/>
                <w:sz w:val="22"/>
                <w:u w:val="none"/>
              </w:rPr>
              <w:t>5.2.1 Перечень потенциально опасных объектов и объектов транспорта</w:t>
            </w:r>
            <w:r w:rsidR="00AE4307" w:rsidRPr="00A20F14">
              <w:rPr>
                <w:rFonts w:cs="Times New Roman"/>
                <w:bCs/>
                <w:noProof/>
                <w:webHidden/>
                <w:sz w:val="22"/>
              </w:rPr>
              <w:tab/>
            </w:r>
            <w:r w:rsidR="00AE4307" w:rsidRPr="00A20F14">
              <w:rPr>
                <w:rFonts w:cs="Times New Roman"/>
                <w:bCs/>
                <w:noProof/>
                <w:webHidden/>
                <w:sz w:val="22"/>
              </w:rPr>
              <w:fldChar w:fldCharType="begin"/>
            </w:r>
            <w:r w:rsidR="00AE4307" w:rsidRPr="00A20F14">
              <w:rPr>
                <w:rFonts w:cs="Times New Roman"/>
                <w:bCs/>
                <w:noProof/>
                <w:webHidden/>
                <w:sz w:val="22"/>
              </w:rPr>
              <w:instrText xml:space="preserve"> PAGEREF _Toc56675039 \h </w:instrText>
            </w:r>
            <w:r w:rsidR="00AE4307" w:rsidRPr="00A20F14">
              <w:rPr>
                <w:rFonts w:cs="Times New Roman"/>
                <w:bCs/>
                <w:noProof/>
                <w:webHidden/>
                <w:sz w:val="22"/>
              </w:rPr>
            </w:r>
            <w:r w:rsidR="00AE4307" w:rsidRPr="00A20F14">
              <w:rPr>
                <w:rFonts w:cs="Times New Roman"/>
                <w:bCs/>
                <w:noProof/>
                <w:webHidden/>
                <w:sz w:val="22"/>
              </w:rPr>
              <w:fldChar w:fldCharType="separate"/>
            </w:r>
            <w:r w:rsidR="00AE4307" w:rsidRPr="00A20F14">
              <w:rPr>
                <w:rFonts w:cs="Times New Roman"/>
                <w:bCs/>
                <w:noProof/>
                <w:webHidden/>
                <w:sz w:val="22"/>
              </w:rPr>
              <w:t>76</w:t>
            </w:r>
            <w:r w:rsidR="00AE4307" w:rsidRPr="00A20F14">
              <w:rPr>
                <w:rFonts w:cs="Times New Roman"/>
                <w:bCs/>
                <w:noProof/>
                <w:webHidden/>
                <w:sz w:val="22"/>
              </w:rPr>
              <w:fldChar w:fldCharType="end"/>
            </w:r>
          </w:hyperlink>
        </w:p>
        <w:p w14:paraId="2FFF9AEE" w14:textId="1AF0C2EC" w:rsidR="00AE4307" w:rsidRPr="00A20F14" w:rsidRDefault="001039D1">
          <w:pPr>
            <w:pStyle w:val="21"/>
            <w:rPr>
              <w:rFonts w:eastAsiaTheme="minorEastAsia" w:cs="Times New Roman"/>
              <w:bCs/>
              <w:sz w:val="22"/>
              <w:shd w:val="clear" w:color="auto" w:fill="auto"/>
              <w:lang w:eastAsia="ru-RU"/>
            </w:rPr>
          </w:pPr>
          <w:hyperlink w:anchor="_Toc56675040" w:history="1">
            <w:r w:rsidR="00AE4307" w:rsidRPr="00A20F14">
              <w:rPr>
                <w:rStyle w:val="a6"/>
                <w:bCs/>
                <w:color w:val="auto"/>
                <w:sz w:val="22"/>
                <w:u w:val="none"/>
              </w:rPr>
              <w:t>5.3. Перечень возможных источников биолого-социальной чрезвычайной ситуации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_Toc56675040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77</w:t>
            </w:r>
            <w:r w:rsidR="00AE4307" w:rsidRPr="00A20F14">
              <w:rPr>
                <w:rFonts w:cs="Times New Roman"/>
                <w:bCs/>
                <w:webHidden/>
                <w:sz w:val="22"/>
              </w:rPr>
              <w:fldChar w:fldCharType="end"/>
            </w:r>
          </w:hyperlink>
        </w:p>
        <w:p w14:paraId="7BE75D1F" w14:textId="7D1CDE34" w:rsidR="00AE4307" w:rsidRPr="00A20F14" w:rsidRDefault="001039D1">
          <w:pPr>
            <w:pStyle w:val="21"/>
            <w:rPr>
              <w:rFonts w:eastAsiaTheme="minorEastAsia" w:cs="Times New Roman"/>
              <w:bCs/>
              <w:sz w:val="22"/>
              <w:shd w:val="clear" w:color="auto" w:fill="auto"/>
              <w:lang w:eastAsia="ru-RU"/>
            </w:rPr>
          </w:pPr>
          <w:hyperlink w:anchor="_Toc56675041" w:history="1">
            <w:r w:rsidR="00AE4307" w:rsidRPr="00A20F14">
              <w:rPr>
                <w:rStyle w:val="a6"/>
                <w:bCs/>
                <w:color w:val="auto"/>
                <w:sz w:val="22"/>
                <w:u w:val="none"/>
              </w:rPr>
              <w:t>5.4. Перечень мероприятий по обеспечению пожарной безопасности</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_Toc56675041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78</w:t>
            </w:r>
            <w:r w:rsidR="00AE4307" w:rsidRPr="00A20F14">
              <w:rPr>
                <w:rFonts w:cs="Times New Roman"/>
                <w:bCs/>
                <w:webHidden/>
                <w:sz w:val="22"/>
              </w:rPr>
              <w:fldChar w:fldCharType="end"/>
            </w:r>
          </w:hyperlink>
        </w:p>
        <w:p w14:paraId="75EC6518" w14:textId="3063E519" w:rsidR="00AE4307" w:rsidRPr="00A20F14" w:rsidRDefault="001039D1">
          <w:pPr>
            <w:pStyle w:val="11"/>
            <w:rPr>
              <w:rFonts w:eastAsiaTheme="minorEastAsia" w:cs="Times New Roman"/>
              <w:b w:val="0"/>
              <w:bCs/>
              <w:sz w:val="22"/>
              <w:lang w:eastAsia="ru-RU"/>
            </w:rPr>
          </w:pPr>
          <w:hyperlink w:anchor="_Toc56675042" w:history="1">
            <w:r w:rsidR="00AE4307" w:rsidRPr="00A20F14">
              <w:rPr>
                <w:rStyle w:val="a6"/>
                <w:b w:val="0"/>
                <w:bCs/>
                <w:color w:val="auto"/>
                <w:sz w:val="22"/>
                <w:u w:val="none"/>
              </w:rPr>
              <w:t>Раздел 6.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_Toc56675042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80</w:t>
            </w:r>
            <w:r w:rsidR="00AE4307" w:rsidRPr="00A20F14">
              <w:rPr>
                <w:rFonts w:cs="Times New Roman"/>
                <w:b w:val="0"/>
                <w:bCs/>
                <w:webHidden/>
                <w:sz w:val="22"/>
              </w:rPr>
              <w:fldChar w:fldCharType="end"/>
            </w:r>
          </w:hyperlink>
        </w:p>
        <w:p w14:paraId="08EF4D39" w14:textId="7562DF93" w:rsidR="00AE4307" w:rsidRPr="00A20F14" w:rsidRDefault="001039D1">
          <w:pPr>
            <w:pStyle w:val="21"/>
            <w:rPr>
              <w:rFonts w:eastAsiaTheme="minorEastAsia" w:cs="Times New Roman"/>
              <w:bCs/>
              <w:sz w:val="22"/>
              <w:shd w:val="clear" w:color="auto" w:fill="auto"/>
              <w:lang w:eastAsia="ru-RU"/>
            </w:rPr>
          </w:pPr>
          <w:hyperlink w:anchor="_Toc56675043" w:history="1">
            <w:r w:rsidR="00AE4307" w:rsidRPr="00A20F14">
              <w:rPr>
                <w:rStyle w:val="a6"/>
                <w:bCs/>
                <w:color w:val="auto"/>
                <w:sz w:val="22"/>
                <w:u w:val="none"/>
              </w:rPr>
              <w:t>6.1. Сведения о ранее установленных границах населенных пунктов</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_Toc56675043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80</w:t>
            </w:r>
            <w:r w:rsidR="00AE4307" w:rsidRPr="00A20F14">
              <w:rPr>
                <w:rFonts w:cs="Times New Roman"/>
                <w:bCs/>
                <w:webHidden/>
                <w:sz w:val="22"/>
              </w:rPr>
              <w:fldChar w:fldCharType="end"/>
            </w:r>
          </w:hyperlink>
        </w:p>
        <w:p w14:paraId="5F722ECA" w14:textId="4713CC89" w:rsidR="00AE4307" w:rsidRPr="00A20F14" w:rsidRDefault="001039D1">
          <w:pPr>
            <w:pStyle w:val="21"/>
            <w:rPr>
              <w:rFonts w:eastAsiaTheme="minorEastAsia" w:cs="Times New Roman"/>
              <w:bCs/>
              <w:sz w:val="22"/>
              <w:shd w:val="clear" w:color="auto" w:fill="auto"/>
              <w:lang w:eastAsia="ru-RU"/>
            </w:rPr>
          </w:pPr>
          <w:hyperlink w:anchor="_Toc56675044" w:history="1">
            <w:r w:rsidR="00AE4307" w:rsidRPr="00A20F14">
              <w:rPr>
                <w:rStyle w:val="a6"/>
                <w:bCs/>
                <w:color w:val="auto"/>
                <w:sz w:val="22"/>
                <w:u w:val="none"/>
              </w:rPr>
              <w:t>6.2. Земельные участки, включаемые в границы населенных пунктов</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_Toc56675044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80</w:t>
            </w:r>
            <w:r w:rsidR="00AE4307" w:rsidRPr="00A20F14">
              <w:rPr>
                <w:rFonts w:cs="Times New Roman"/>
                <w:bCs/>
                <w:webHidden/>
                <w:sz w:val="22"/>
              </w:rPr>
              <w:fldChar w:fldCharType="end"/>
            </w:r>
          </w:hyperlink>
        </w:p>
        <w:p w14:paraId="3A79E63B" w14:textId="0C955E00" w:rsidR="00AE4307" w:rsidRPr="00A20F14" w:rsidRDefault="001039D1">
          <w:pPr>
            <w:pStyle w:val="21"/>
            <w:rPr>
              <w:rFonts w:eastAsiaTheme="minorEastAsia" w:cs="Times New Roman"/>
              <w:bCs/>
              <w:sz w:val="22"/>
              <w:shd w:val="clear" w:color="auto" w:fill="auto"/>
              <w:lang w:eastAsia="ru-RU"/>
            </w:rPr>
          </w:pPr>
          <w:hyperlink w:anchor="_Toc56675045" w:history="1">
            <w:r w:rsidR="00AE4307" w:rsidRPr="00A20F14">
              <w:rPr>
                <w:rStyle w:val="a6"/>
                <w:bCs/>
                <w:color w:val="auto"/>
                <w:sz w:val="22"/>
                <w:u w:val="none"/>
              </w:rPr>
              <w:t>6.3. Земельные участки, исключаемые из границ населенных пунктов</w:t>
            </w:r>
            <w:r w:rsidR="00AE4307" w:rsidRPr="00A20F14">
              <w:rPr>
                <w:rFonts w:cs="Times New Roman"/>
                <w:bCs/>
                <w:webHidden/>
                <w:sz w:val="22"/>
              </w:rPr>
              <w:tab/>
            </w:r>
            <w:r w:rsidR="00AE4307" w:rsidRPr="00A20F14">
              <w:rPr>
                <w:rFonts w:cs="Times New Roman"/>
                <w:bCs/>
                <w:webHidden/>
                <w:sz w:val="22"/>
              </w:rPr>
              <w:fldChar w:fldCharType="begin"/>
            </w:r>
            <w:r w:rsidR="00AE4307" w:rsidRPr="00A20F14">
              <w:rPr>
                <w:rFonts w:cs="Times New Roman"/>
                <w:bCs/>
                <w:webHidden/>
                <w:sz w:val="22"/>
              </w:rPr>
              <w:instrText xml:space="preserve"> PAGEREF _Toc56675045 \h </w:instrText>
            </w:r>
            <w:r w:rsidR="00AE4307" w:rsidRPr="00A20F14">
              <w:rPr>
                <w:rFonts w:cs="Times New Roman"/>
                <w:bCs/>
                <w:webHidden/>
                <w:sz w:val="22"/>
              </w:rPr>
            </w:r>
            <w:r w:rsidR="00AE4307" w:rsidRPr="00A20F14">
              <w:rPr>
                <w:rFonts w:cs="Times New Roman"/>
                <w:bCs/>
                <w:webHidden/>
                <w:sz w:val="22"/>
              </w:rPr>
              <w:fldChar w:fldCharType="separate"/>
            </w:r>
            <w:r w:rsidR="00AE4307" w:rsidRPr="00A20F14">
              <w:rPr>
                <w:rFonts w:cs="Times New Roman"/>
                <w:bCs/>
                <w:webHidden/>
                <w:sz w:val="22"/>
              </w:rPr>
              <w:t>81</w:t>
            </w:r>
            <w:r w:rsidR="00AE4307" w:rsidRPr="00A20F14">
              <w:rPr>
                <w:rFonts w:cs="Times New Roman"/>
                <w:bCs/>
                <w:webHidden/>
                <w:sz w:val="22"/>
              </w:rPr>
              <w:fldChar w:fldCharType="end"/>
            </w:r>
          </w:hyperlink>
        </w:p>
        <w:p w14:paraId="71824005" w14:textId="6964809E" w:rsidR="00AE4307" w:rsidRPr="00A20F14" w:rsidRDefault="001039D1">
          <w:pPr>
            <w:pStyle w:val="11"/>
            <w:rPr>
              <w:rFonts w:eastAsiaTheme="minorEastAsia" w:cs="Times New Roman"/>
              <w:b w:val="0"/>
              <w:bCs/>
              <w:sz w:val="22"/>
              <w:lang w:eastAsia="ru-RU"/>
            </w:rPr>
          </w:pPr>
          <w:hyperlink w:anchor="_Toc56675046" w:history="1">
            <w:r w:rsidR="00AE4307" w:rsidRPr="00A20F14">
              <w:rPr>
                <w:rStyle w:val="a6"/>
                <w:b w:val="0"/>
                <w:bCs/>
                <w:color w:val="auto"/>
                <w:sz w:val="22"/>
                <w:u w:val="none"/>
              </w:rPr>
              <w:t xml:space="preserve">Приложение 1. </w:t>
            </w:r>
            <w:r w:rsidR="00AE4307" w:rsidRPr="00A20F14">
              <w:rPr>
                <w:rStyle w:val="a6"/>
                <w:b w:val="0"/>
                <w:bCs/>
                <w:color w:val="auto"/>
                <w:sz w:val="22"/>
                <w:u w:val="none"/>
                <w:shd w:val="clear" w:color="auto" w:fill="FFFFFF"/>
              </w:rPr>
              <w:t>Сведения о границах населенных пунктов, входящих в состав Политотдельского сельского поселения</w:t>
            </w:r>
            <w:r w:rsidR="00AE4307" w:rsidRPr="00A20F14">
              <w:rPr>
                <w:rFonts w:cs="Times New Roman"/>
                <w:b w:val="0"/>
                <w:bCs/>
                <w:webHidden/>
                <w:sz w:val="22"/>
              </w:rPr>
              <w:tab/>
            </w:r>
            <w:r w:rsidR="00AE4307" w:rsidRPr="00A20F14">
              <w:rPr>
                <w:rFonts w:cs="Times New Roman"/>
                <w:b w:val="0"/>
                <w:bCs/>
                <w:webHidden/>
                <w:sz w:val="22"/>
              </w:rPr>
              <w:fldChar w:fldCharType="begin"/>
            </w:r>
            <w:r w:rsidR="00AE4307" w:rsidRPr="00A20F14">
              <w:rPr>
                <w:rFonts w:cs="Times New Roman"/>
                <w:b w:val="0"/>
                <w:bCs/>
                <w:webHidden/>
                <w:sz w:val="22"/>
              </w:rPr>
              <w:instrText xml:space="preserve"> PAGEREF _Toc56675046 \h </w:instrText>
            </w:r>
            <w:r w:rsidR="00AE4307" w:rsidRPr="00A20F14">
              <w:rPr>
                <w:rFonts w:cs="Times New Roman"/>
                <w:b w:val="0"/>
                <w:bCs/>
                <w:webHidden/>
                <w:sz w:val="22"/>
              </w:rPr>
            </w:r>
            <w:r w:rsidR="00AE4307" w:rsidRPr="00A20F14">
              <w:rPr>
                <w:rFonts w:cs="Times New Roman"/>
                <w:b w:val="0"/>
                <w:bCs/>
                <w:webHidden/>
                <w:sz w:val="22"/>
              </w:rPr>
              <w:fldChar w:fldCharType="separate"/>
            </w:r>
            <w:r w:rsidR="00AE4307" w:rsidRPr="00A20F14">
              <w:rPr>
                <w:rFonts w:cs="Times New Roman"/>
                <w:b w:val="0"/>
                <w:bCs/>
                <w:webHidden/>
                <w:sz w:val="22"/>
              </w:rPr>
              <w:t>82</w:t>
            </w:r>
            <w:r w:rsidR="00AE4307" w:rsidRPr="00A20F14">
              <w:rPr>
                <w:rFonts w:cs="Times New Roman"/>
                <w:b w:val="0"/>
                <w:bCs/>
                <w:webHidden/>
                <w:sz w:val="22"/>
              </w:rPr>
              <w:fldChar w:fldCharType="end"/>
            </w:r>
          </w:hyperlink>
        </w:p>
        <w:p w14:paraId="0CCEC0C9" w14:textId="2CDEF0CF" w:rsidR="0076653C" w:rsidRPr="00A20F14" w:rsidRDefault="0076653C">
          <w:pPr>
            <w:rPr>
              <w:rFonts w:cs="Times New Roman"/>
              <w:sz w:val="22"/>
            </w:rPr>
          </w:pPr>
          <w:r w:rsidRPr="00A20F14">
            <w:rPr>
              <w:rFonts w:cs="Times New Roman"/>
              <w:b/>
              <w:bCs/>
              <w:sz w:val="22"/>
            </w:rPr>
            <w:fldChar w:fldCharType="end"/>
          </w:r>
        </w:p>
      </w:sdtContent>
    </w:sdt>
    <w:p w14:paraId="72C692A4" w14:textId="77777777" w:rsidR="0076653C" w:rsidRPr="00A20F14" w:rsidRDefault="0076653C">
      <w:pPr>
        <w:spacing w:after="160" w:line="259" w:lineRule="auto"/>
        <w:ind w:firstLine="0"/>
        <w:rPr>
          <w:rStyle w:val="ab"/>
          <w:rFonts w:eastAsiaTheme="majorEastAsia" w:cs="Times New Roman"/>
          <w:bCs w:val="0"/>
          <w:szCs w:val="28"/>
        </w:rPr>
      </w:pPr>
      <w:r w:rsidRPr="00A20F14">
        <w:rPr>
          <w:rStyle w:val="ab"/>
          <w:b w:val="0"/>
          <w:bCs w:val="0"/>
        </w:rPr>
        <w:br w:type="page"/>
      </w:r>
    </w:p>
    <w:p w14:paraId="46F4A38D" w14:textId="77777777" w:rsidR="005079D1" w:rsidRPr="00A20F14" w:rsidRDefault="005079D1" w:rsidP="001B50DF">
      <w:pPr>
        <w:pStyle w:val="1"/>
        <w:rPr>
          <w:rStyle w:val="ab"/>
          <w:b/>
          <w:bCs w:val="0"/>
        </w:rPr>
      </w:pPr>
      <w:bookmarkStart w:id="3" w:name="_Toc56674967"/>
      <w:r w:rsidRPr="00A20F14">
        <w:rPr>
          <w:rStyle w:val="ab"/>
          <w:b/>
          <w:bCs w:val="0"/>
        </w:rPr>
        <w:lastRenderedPageBreak/>
        <w:t>Аннотация к проекту</w:t>
      </w:r>
      <w:bookmarkEnd w:id="2"/>
      <w:bookmarkEnd w:id="1"/>
      <w:bookmarkEnd w:id="3"/>
    </w:p>
    <w:p w14:paraId="3233295F" w14:textId="77777777" w:rsidR="005079D1" w:rsidRPr="00A20F14" w:rsidRDefault="005079D1" w:rsidP="005079D1">
      <w:pPr>
        <w:ind w:firstLine="0"/>
      </w:pPr>
    </w:p>
    <w:p w14:paraId="6FC6F07C" w14:textId="26330BA3" w:rsidR="00FA1624" w:rsidRPr="00A20F14" w:rsidRDefault="00FA1624" w:rsidP="00FA1624">
      <w:pPr>
        <w:ind w:firstLine="851"/>
        <w:jc w:val="both"/>
        <w:rPr>
          <w:lang w:eastAsia="x-none"/>
        </w:rPr>
      </w:pPr>
      <w:r w:rsidRPr="00A20F14">
        <w:rPr>
          <w:lang w:eastAsia="x-none"/>
        </w:rPr>
        <w:t xml:space="preserve">Проект Генерального плана </w:t>
      </w:r>
      <w:r w:rsidR="00D56D4B" w:rsidRPr="00A20F14">
        <w:rPr>
          <w:lang w:eastAsia="x-none"/>
        </w:rPr>
        <w:t>Политотдельского</w:t>
      </w:r>
      <w:r w:rsidR="0032391C" w:rsidRPr="00A20F14">
        <w:rPr>
          <w:lang w:eastAsia="x-none"/>
        </w:rPr>
        <w:t xml:space="preserve"> сельского поселения </w:t>
      </w:r>
      <w:r w:rsidR="00984A18" w:rsidRPr="00A20F14">
        <w:rPr>
          <w:lang w:eastAsia="x-none"/>
        </w:rPr>
        <w:t>Николаевского</w:t>
      </w:r>
      <w:r w:rsidR="0032391C" w:rsidRPr="00A20F14">
        <w:rPr>
          <w:lang w:eastAsia="x-none"/>
        </w:rPr>
        <w:t xml:space="preserve"> муниципального района </w:t>
      </w:r>
      <w:r w:rsidRPr="00A20F14">
        <w:rPr>
          <w:lang w:eastAsia="x-none"/>
        </w:rPr>
        <w:t xml:space="preserve">Волгоградской области разработан в соответствии с требованиями Градостроительного кодекса Российской Федерации ООО </w:t>
      </w:r>
      <w:r w:rsidR="00984A18" w:rsidRPr="00A20F14">
        <w:rPr>
          <w:lang w:eastAsia="x-none"/>
        </w:rPr>
        <w:t>«</w:t>
      </w:r>
      <w:r w:rsidRPr="00A20F14">
        <w:rPr>
          <w:lang w:eastAsia="x-none"/>
        </w:rPr>
        <w:t>ГеоКлевер</w:t>
      </w:r>
      <w:r w:rsidR="00984A18" w:rsidRPr="00A20F14">
        <w:rPr>
          <w:lang w:eastAsia="x-none"/>
        </w:rPr>
        <w:t>»</w:t>
      </w:r>
      <w:r w:rsidRPr="00A20F14">
        <w:rPr>
          <w:lang w:eastAsia="x-none"/>
        </w:rPr>
        <w:t xml:space="preserve"> (г. Волгоград) и является </w:t>
      </w:r>
      <w:bookmarkStart w:id="4" w:name="_Hlk11421023"/>
      <w:r w:rsidR="00127053" w:rsidRPr="00A20F14">
        <w:rPr>
          <w:lang w:eastAsia="x-none"/>
        </w:rPr>
        <w:t xml:space="preserve">внесением изменений в </w:t>
      </w:r>
      <w:r w:rsidR="00916AF1" w:rsidRPr="00A20F14">
        <w:rPr>
          <w:lang w:eastAsia="x-none"/>
        </w:rPr>
        <w:t>Г</w:t>
      </w:r>
      <w:r w:rsidR="00127053" w:rsidRPr="00A20F14">
        <w:rPr>
          <w:lang w:eastAsia="x-none"/>
        </w:rPr>
        <w:t>енеральный план (</w:t>
      </w:r>
      <w:r w:rsidRPr="00A20F14">
        <w:rPr>
          <w:lang w:eastAsia="x-none"/>
        </w:rPr>
        <w:t>актуализированным вариантом Генерального плана</w:t>
      </w:r>
      <w:r w:rsidR="00127053" w:rsidRPr="00A20F14">
        <w:rPr>
          <w:lang w:eastAsia="x-none"/>
        </w:rPr>
        <w:t>)</w:t>
      </w:r>
      <w:bookmarkEnd w:id="4"/>
      <w:r w:rsidRPr="00A20F14">
        <w:rPr>
          <w:lang w:eastAsia="x-none"/>
        </w:rPr>
        <w:t xml:space="preserve"> </w:t>
      </w:r>
      <w:r w:rsidR="00D56D4B" w:rsidRPr="00A20F14">
        <w:rPr>
          <w:lang w:eastAsia="x-none"/>
        </w:rPr>
        <w:t xml:space="preserve">Политотдельского </w:t>
      </w:r>
      <w:r w:rsidR="00984A18" w:rsidRPr="00A20F14">
        <w:rPr>
          <w:lang w:eastAsia="x-none"/>
        </w:rPr>
        <w:t>поселения Николаевского муниципального района</w:t>
      </w:r>
      <w:r w:rsidR="0032391C" w:rsidRPr="00A20F14">
        <w:rPr>
          <w:lang w:eastAsia="x-none"/>
        </w:rPr>
        <w:t xml:space="preserve"> </w:t>
      </w:r>
      <w:r w:rsidRPr="00A20F14">
        <w:rPr>
          <w:lang w:eastAsia="x-none"/>
        </w:rPr>
        <w:t xml:space="preserve">Волгоградской области, утвержденного решением </w:t>
      </w:r>
      <w:r w:rsidR="00EC632E" w:rsidRPr="00A20F14">
        <w:rPr>
          <w:lang w:eastAsia="x-none"/>
        </w:rPr>
        <w:t>Николаевской районной Думы</w:t>
      </w:r>
      <w:r w:rsidR="00C462FD" w:rsidRPr="00A20F14">
        <w:rPr>
          <w:lang w:eastAsia="x-none"/>
        </w:rPr>
        <w:t xml:space="preserve"> </w:t>
      </w:r>
      <w:r w:rsidRPr="00A20F14">
        <w:rPr>
          <w:lang w:eastAsia="x-none"/>
        </w:rPr>
        <w:t xml:space="preserve">от </w:t>
      </w:r>
      <w:r w:rsidR="008E11C9" w:rsidRPr="00A20F14">
        <w:rPr>
          <w:lang w:eastAsia="x-none"/>
        </w:rPr>
        <w:t>28.</w:t>
      </w:r>
      <w:r w:rsidR="00984A18" w:rsidRPr="00A20F14">
        <w:rPr>
          <w:lang w:eastAsia="x-none"/>
        </w:rPr>
        <w:t>0</w:t>
      </w:r>
      <w:r w:rsidR="008E11C9" w:rsidRPr="00A20F14">
        <w:rPr>
          <w:lang w:eastAsia="x-none"/>
        </w:rPr>
        <w:t>2</w:t>
      </w:r>
      <w:r w:rsidRPr="00A20F14">
        <w:rPr>
          <w:lang w:eastAsia="x-none"/>
        </w:rPr>
        <w:t>.201</w:t>
      </w:r>
      <w:r w:rsidR="008E11C9" w:rsidRPr="00A20F14">
        <w:rPr>
          <w:lang w:eastAsia="x-none"/>
        </w:rPr>
        <w:t>8</w:t>
      </w:r>
      <w:r w:rsidRPr="00A20F14">
        <w:rPr>
          <w:lang w:eastAsia="x-none"/>
        </w:rPr>
        <w:t xml:space="preserve"> №</w:t>
      </w:r>
      <w:r w:rsidR="008E11C9" w:rsidRPr="00A20F14">
        <w:rPr>
          <w:lang w:eastAsia="x-none"/>
        </w:rPr>
        <w:t xml:space="preserve"> 49</w:t>
      </w:r>
      <w:r w:rsidR="00A54DDD" w:rsidRPr="00A20F14">
        <w:rPr>
          <w:lang w:eastAsia="x-none"/>
        </w:rPr>
        <w:t>/</w:t>
      </w:r>
      <w:r w:rsidR="008E11C9" w:rsidRPr="00A20F14">
        <w:rPr>
          <w:lang w:eastAsia="x-none"/>
        </w:rPr>
        <w:t>276</w:t>
      </w:r>
      <w:r w:rsidR="00127053" w:rsidRPr="00A20F14">
        <w:rPr>
          <w:lang w:eastAsia="x-none"/>
        </w:rPr>
        <w:t>.</w:t>
      </w:r>
    </w:p>
    <w:p w14:paraId="3E04B01F" w14:textId="19C3693F" w:rsidR="00FA1624" w:rsidRPr="00A20F14" w:rsidRDefault="00FA1624" w:rsidP="00FA1624">
      <w:pPr>
        <w:ind w:firstLine="851"/>
        <w:jc w:val="both"/>
        <w:rPr>
          <w:lang w:eastAsia="x-none"/>
        </w:rPr>
      </w:pPr>
      <w:bookmarkStart w:id="5" w:name="_Hlk10127125"/>
      <w:r w:rsidRPr="00A20F14">
        <w:rPr>
          <w:lang w:eastAsia="x-none"/>
        </w:rPr>
        <w:t xml:space="preserve">Проект Генерального плана </w:t>
      </w:r>
      <w:r w:rsidR="00D56D4B" w:rsidRPr="00A20F14">
        <w:rPr>
          <w:lang w:eastAsia="x-none"/>
        </w:rPr>
        <w:t>Политотдельского</w:t>
      </w:r>
      <w:r w:rsidRPr="00A20F14">
        <w:rPr>
          <w:lang w:eastAsia="x-none"/>
        </w:rPr>
        <w:t xml:space="preserve"> сельского поселения содержит Положение о территориальном планировании, карту планируемого размещения объектов местного значения, карту функциональных зон и карту границ населенных пунктов, входящих в состав </w:t>
      </w:r>
      <w:r w:rsidR="00D56D4B" w:rsidRPr="00A20F14">
        <w:rPr>
          <w:lang w:eastAsia="x-none"/>
        </w:rPr>
        <w:t>Политотдельского</w:t>
      </w:r>
      <w:r w:rsidRPr="00A20F14">
        <w:rPr>
          <w:lang w:eastAsia="x-none"/>
        </w:rPr>
        <w:t xml:space="preserve"> сельского поселения.</w:t>
      </w:r>
    </w:p>
    <w:bookmarkEnd w:id="5"/>
    <w:p w14:paraId="54E55E77" w14:textId="14C6000D" w:rsidR="00FA1624" w:rsidRPr="00A20F14" w:rsidRDefault="00FA1624" w:rsidP="00FA1624">
      <w:pPr>
        <w:ind w:firstLine="851"/>
        <w:jc w:val="both"/>
        <w:rPr>
          <w:lang w:eastAsia="x-none"/>
        </w:rPr>
      </w:pPr>
      <w:r w:rsidRPr="00A20F14">
        <w:rPr>
          <w:lang w:eastAsia="x-none"/>
        </w:rPr>
        <w:t xml:space="preserve">В соответствии с Градостроительным кодексом РФ подготовлены материалы по обоснованию Генерального плана </w:t>
      </w:r>
      <w:r w:rsidR="00D56D4B" w:rsidRPr="00A20F14">
        <w:rPr>
          <w:lang w:eastAsia="x-none"/>
        </w:rPr>
        <w:t>Политотдельского</w:t>
      </w:r>
      <w:r w:rsidRPr="00A20F14">
        <w:rPr>
          <w:lang w:eastAsia="x-none"/>
        </w:rPr>
        <w:t xml:space="preserve"> сельского поселения </w:t>
      </w:r>
      <w:r w:rsidR="00EC632E" w:rsidRPr="00A20F14">
        <w:rPr>
          <w:lang w:eastAsia="x-none"/>
        </w:rPr>
        <w:t>Николаевского</w:t>
      </w:r>
      <w:r w:rsidRPr="00A20F14">
        <w:rPr>
          <w:lang w:eastAsia="x-none"/>
        </w:rPr>
        <w:t xml:space="preserve"> муниципального района Волгоградской области, состоящие из материалов в текстовой форме и материалов в виде карт.</w:t>
      </w:r>
    </w:p>
    <w:p w14:paraId="7E65E6D3" w14:textId="77777777" w:rsidR="00EA0AD0" w:rsidRPr="00A20F14" w:rsidRDefault="00EA0AD0" w:rsidP="00EA0AD0">
      <w:pPr>
        <w:ind w:firstLine="851"/>
        <w:jc w:val="both"/>
        <w:rPr>
          <w:lang w:eastAsia="x-none"/>
        </w:rPr>
      </w:pPr>
      <w:r w:rsidRPr="00A20F14">
        <w:rPr>
          <w:lang w:eastAsia="x-none"/>
        </w:rPr>
        <w:t xml:space="preserve">Границы зон с особыми условиями использования территории на картах и в текстовой части отображены при наличии и в соответствии с нормативными документами, их устанавливающими. </w:t>
      </w:r>
    </w:p>
    <w:p w14:paraId="26552690" w14:textId="4BA85263" w:rsidR="00EA0AD0" w:rsidRPr="00A20F14" w:rsidRDefault="00EA0AD0" w:rsidP="00EA0AD0">
      <w:pPr>
        <w:ind w:firstLine="851"/>
        <w:jc w:val="both"/>
        <w:rPr>
          <w:lang w:eastAsia="x-none"/>
        </w:rPr>
      </w:pPr>
      <w:r w:rsidRPr="00A20F14">
        <w:rPr>
          <w:lang w:eastAsia="x-none"/>
        </w:rPr>
        <w:t xml:space="preserve">Разработка Генерального плана </w:t>
      </w:r>
      <w:r w:rsidR="00D56D4B" w:rsidRPr="00A20F14">
        <w:rPr>
          <w:lang w:eastAsia="x-none"/>
        </w:rPr>
        <w:t>Политотдельского</w:t>
      </w:r>
      <w:r w:rsidR="0032391C" w:rsidRPr="00A20F14">
        <w:rPr>
          <w:lang w:eastAsia="x-none"/>
        </w:rPr>
        <w:t xml:space="preserve"> сельского поселения </w:t>
      </w:r>
      <w:r w:rsidR="00EC632E" w:rsidRPr="00A20F14">
        <w:rPr>
          <w:lang w:eastAsia="x-none"/>
        </w:rPr>
        <w:t>Николаевского</w:t>
      </w:r>
      <w:r w:rsidR="0032391C" w:rsidRPr="00A20F14">
        <w:rPr>
          <w:lang w:eastAsia="x-none"/>
        </w:rPr>
        <w:t xml:space="preserve"> муниципального района </w:t>
      </w:r>
      <w:r w:rsidRPr="00A20F14">
        <w:rPr>
          <w:lang w:eastAsia="x-none"/>
        </w:rPr>
        <w:t>Волгоградской области (далее –</w:t>
      </w:r>
      <w:r w:rsidR="00DA1E81" w:rsidRPr="00A20F14">
        <w:rPr>
          <w:lang w:eastAsia="x-none"/>
        </w:rPr>
        <w:t xml:space="preserve"> генплан</w:t>
      </w:r>
      <w:r w:rsidRPr="00A20F14">
        <w:rPr>
          <w:lang w:eastAsia="x-none"/>
        </w:rPr>
        <w:t>) осуществлена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w:t>
      </w:r>
      <w:r w:rsidR="00D12217" w:rsidRPr="00A20F14">
        <w:rPr>
          <w:lang w:eastAsia="x-none"/>
        </w:rPr>
        <w:t>-</w:t>
      </w:r>
      <w:r w:rsidRPr="00A20F14">
        <w:rPr>
          <w:lang w:eastAsia="x-none"/>
        </w:rPr>
        <w:t>экономического развития Волгоградской области, планов и программ комплексного социально</w:t>
      </w:r>
      <w:r w:rsidR="00D12217" w:rsidRPr="00A20F14">
        <w:rPr>
          <w:lang w:eastAsia="x-none"/>
        </w:rPr>
        <w:t>-</w:t>
      </w:r>
      <w:r w:rsidRPr="00A20F14">
        <w:rPr>
          <w:lang w:eastAsia="x-none"/>
        </w:rPr>
        <w:t xml:space="preserve">экономического развития </w:t>
      </w:r>
      <w:r w:rsidR="00EC632E" w:rsidRPr="00A20F14">
        <w:rPr>
          <w:lang w:eastAsia="x-none"/>
        </w:rPr>
        <w:t>Николаевского</w:t>
      </w:r>
      <w:r w:rsidRPr="00A20F14">
        <w:rPr>
          <w:lang w:eastAsia="x-none"/>
        </w:rPr>
        <w:t xml:space="preserve"> муниципального района с учетом программ, принятых в установленном порядке и реализуемых за счет средств федерального бюджета, бюджета Волгоградской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2BB52A2C" w14:textId="604BA4F6" w:rsidR="00EA0AD0" w:rsidRPr="00A20F14" w:rsidRDefault="00EA0AD0" w:rsidP="00EA0AD0">
      <w:pPr>
        <w:ind w:firstLine="851"/>
        <w:jc w:val="both"/>
        <w:rPr>
          <w:lang w:eastAsia="x-none"/>
        </w:rPr>
      </w:pPr>
      <w:r w:rsidRPr="00A20F14">
        <w:rPr>
          <w:lang w:eastAsia="x-none"/>
        </w:rPr>
        <w:t xml:space="preserve">Подготовка </w:t>
      </w:r>
      <w:r w:rsidR="00916AF1" w:rsidRPr="00A20F14">
        <w:rPr>
          <w:lang w:eastAsia="x-none"/>
        </w:rPr>
        <w:t>Г</w:t>
      </w:r>
      <w:r w:rsidR="00DA1E81" w:rsidRPr="00A20F14">
        <w:rPr>
          <w:lang w:eastAsia="x-none"/>
        </w:rPr>
        <w:t>ен</w:t>
      </w:r>
      <w:r w:rsidR="00916AF1" w:rsidRPr="00A20F14">
        <w:rPr>
          <w:lang w:eastAsia="x-none"/>
        </w:rPr>
        <w:t xml:space="preserve">ерального </w:t>
      </w:r>
      <w:r w:rsidR="00DA1E81" w:rsidRPr="00A20F14">
        <w:rPr>
          <w:lang w:eastAsia="x-none"/>
        </w:rPr>
        <w:t>плана</w:t>
      </w:r>
      <w:r w:rsidRPr="00A20F14">
        <w:rPr>
          <w:lang w:eastAsia="x-none"/>
        </w:rPr>
        <w:t xml:space="preserve"> осуществлена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Волгоградской области</w:t>
      </w:r>
      <w:r w:rsidR="008F40C1" w:rsidRPr="00A20F14">
        <w:rPr>
          <w:lang w:eastAsia="x-none"/>
        </w:rPr>
        <w:t xml:space="preserve"> до 2030 года</w:t>
      </w:r>
      <w:r w:rsidRPr="00A20F14">
        <w:rPr>
          <w:lang w:eastAsia="x-none"/>
        </w:rPr>
        <w:t xml:space="preserve">, Схеме территориального планирования </w:t>
      </w:r>
      <w:r w:rsidR="00EC632E" w:rsidRPr="00A20F14">
        <w:rPr>
          <w:lang w:eastAsia="x-none"/>
        </w:rPr>
        <w:t>Николаевского</w:t>
      </w:r>
      <w:r w:rsidRPr="00A20F14">
        <w:rPr>
          <w:lang w:eastAsia="x-none"/>
        </w:rPr>
        <w:t xml:space="preserve"> муниципального района, а также с учетом предложений заинтересованных лиц.</w:t>
      </w:r>
    </w:p>
    <w:p w14:paraId="601F94E0" w14:textId="6A1D430C" w:rsidR="005079D1" w:rsidRPr="00A20F14" w:rsidRDefault="005079D1" w:rsidP="00F968F3">
      <w:pPr>
        <w:ind w:firstLine="851"/>
        <w:jc w:val="both"/>
        <w:rPr>
          <w:lang w:eastAsia="x-none"/>
        </w:rPr>
      </w:pPr>
      <w:r w:rsidRPr="00A20F14">
        <w:rPr>
          <w:lang w:eastAsia="x-none"/>
        </w:rPr>
        <w:lastRenderedPageBreak/>
        <w:t xml:space="preserve">Материалы </w:t>
      </w:r>
      <w:r w:rsidR="00916AF1" w:rsidRPr="00A20F14">
        <w:rPr>
          <w:lang w:eastAsia="x-none"/>
        </w:rPr>
        <w:t>Г</w:t>
      </w:r>
      <w:r w:rsidRPr="00A20F14">
        <w:rPr>
          <w:lang w:eastAsia="x-none"/>
        </w:rPr>
        <w:t xml:space="preserve">енерального плана </w:t>
      </w:r>
      <w:r w:rsidR="00D56D4B" w:rsidRPr="00A20F14">
        <w:rPr>
          <w:lang w:eastAsia="x-none"/>
        </w:rPr>
        <w:t>Политотдельского</w:t>
      </w:r>
      <w:r w:rsidRPr="00A20F14">
        <w:rPr>
          <w:lang w:eastAsia="x-none"/>
        </w:rPr>
        <w:t xml:space="preserve"> сельского поселения </w:t>
      </w:r>
      <w:r w:rsidR="00EC632E" w:rsidRPr="00A20F14">
        <w:rPr>
          <w:lang w:eastAsia="x-none"/>
        </w:rPr>
        <w:t xml:space="preserve">Николаевского </w:t>
      </w:r>
      <w:r w:rsidRPr="00A20F14">
        <w:rPr>
          <w:lang w:eastAsia="x-none"/>
        </w:rPr>
        <w:t>муниципального района разработаны на основе:</w:t>
      </w:r>
    </w:p>
    <w:p w14:paraId="369F4CBD" w14:textId="09ED807B" w:rsidR="005079D1" w:rsidRPr="00A20F14" w:rsidRDefault="005079D1" w:rsidP="00161B29">
      <w:pPr>
        <w:numPr>
          <w:ilvl w:val="0"/>
          <w:numId w:val="2"/>
        </w:numPr>
        <w:overflowPunct w:val="0"/>
        <w:ind w:left="0" w:firstLine="851"/>
        <w:jc w:val="both"/>
        <w:textAlignment w:val="baseline"/>
        <w:rPr>
          <w:lang w:eastAsia="x-none"/>
        </w:rPr>
      </w:pPr>
      <w:r w:rsidRPr="00A20F14">
        <w:rPr>
          <w:lang w:eastAsia="x-none"/>
        </w:rPr>
        <w:t xml:space="preserve">анализа материалов, предоставленных структурными подразделениями администрации </w:t>
      </w:r>
      <w:r w:rsidR="00EC632E" w:rsidRPr="00A20F14">
        <w:rPr>
          <w:lang w:eastAsia="x-none"/>
        </w:rPr>
        <w:t>Николаевского</w:t>
      </w:r>
      <w:r w:rsidRPr="00A20F14">
        <w:rPr>
          <w:lang w:eastAsia="x-none"/>
        </w:rPr>
        <w:t xml:space="preserve"> муниципального района и администрацией </w:t>
      </w:r>
      <w:r w:rsidR="00D56D4B" w:rsidRPr="00A20F14">
        <w:rPr>
          <w:lang w:eastAsia="x-none"/>
        </w:rPr>
        <w:t>Политотдельского</w:t>
      </w:r>
      <w:r w:rsidRPr="00A20F14">
        <w:rPr>
          <w:lang w:eastAsia="x-none"/>
        </w:rPr>
        <w:t xml:space="preserve"> сельского поселения, структурными подразделениями Администрации Волгоградской области;</w:t>
      </w:r>
    </w:p>
    <w:p w14:paraId="184FAFB3" w14:textId="31E5A732" w:rsidR="00EA0AD0" w:rsidRPr="00A20F14" w:rsidRDefault="00916AF1" w:rsidP="00161B29">
      <w:pPr>
        <w:numPr>
          <w:ilvl w:val="0"/>
          <w:numId w:val="2"/>
        </w:numPr>
        <w:overflowPunct w:val="0"/>
        <w:ind w:left="0" w:firstLine="851"/>
        <w:jc w:val="both"/>
        <w:textAlignment w:val="baseline"/>
        <w:rPr>
          <w:lang w:eastAsia="x-none"/>
        </w:rPr>
      </w:pPr>
      <w:r w:rsidRPr="00A20F14">
        <w:rPr>
          <w:lang w:eastAsia="x-none"/>
        </w:rPr>
        <w:t>С</w:t>
      </w:r>
      <w:r w:rsidR="00EA0AD0" w:rsidRPr="00A20F14">
        <w:rPr>
          <w:lang w:eastAsia="x-none"/>
        </w:rPr>
        <w:t xml:space="preserve">хемы территориального планирования Волгоградской области </w:t>
      </w:r>
      <w:r w:rsidR="00C462FD" w:rsidRPr="00A20F14">
        <w:rPr>
          <w:lang w:eastAsia="x-none"/>
        </w:rPr>
        <w:t>до 2030 года;</w:t>
      </w:r>
    </w:p>
    <w:p w14:paraId="441432FB" w14:textId="77777777" w:rsidR="00EA0AD0" w:rsidRPr="00A20F14" w:rsidRDefault="005079D1" w:rsidP="00161B29">
      <w:pPr>
        <w:numPr>
          <w:ilvl w:val="0"/>
          <w:numId w:val="2"/>
        </w:numPr>
        <w:overflowPunct w:val="0"/>
        <w:ind w:left="0" w:firstLine="851"/>
        <w:jc w:val="both"/>
        <w:textAlignment w:val="baseline"/>
        <w:rPr>
          <w:lang w:eastAsia="x-none"/>
        </w:rPr>
      </w:pPr>
      <w:r w:rsidRPr="00A20F14">
        <w:rPr>
          <w:lang w:eastAsia="x-none"/>
        </w:rPr>
        <w:t>региональных нормативов градостроительного проектирования Волгоградской области;</w:t>
      </w:r>
    </w:p>
    <w:p w14:paraId="55F48F90" w14:textId="67CB3C7D" w:rsidR="00036028" w:rsidRPr="00A20F14" w:rsidRDefault="00036028" w:rsidP="00161B29">
      <w:pPr>
        <w:numPr>
          <w:ilvl w:val="0"/>
          <w:numId w:val="2"/>
        </w:numPr>
        <w:overflowPunct w:val="0"/>
        <w:ind w:left="0" w:firstLine="851"/>
        <w:jc w:val="both"/>
        <w:textAlignment w:val="baseline"/>
        <w:rPr>
          <w:rFonts w:cs="Times New Roman"/>
          <w:szCs w:val="28"/>
          <w:lang w:eastAsia="x-none"/>
        </w:rPr>
      </w:pPr>
      <w:r w:rsidRPr="00A20F14">
        <w:rPr>
          <w:rFonts w:cs="Times New Roman"/>
          <w:szCs w:val="28"/>
          <w:lang w:eastAsia="x-none"/>
        </w:rPr>
        <w:t xml:space="preserve">местных нормативов градостроительного проектирования </w:t>
      </w:r>
      <w:r w:rsidR="00EC632E" w:rsidRPr="00A20F14">
        <w:rPr>
          <w:lang w:eastAsia="x-none"/>
        </w:rPr>
        <w:t>Николаевского</w:t>
      </w:r>
      <w:r w:rsidRPr="00A20F14">
        <w:rPr>
          <w:rFonts w:cs="Times New Roman"/>
          <w:szCs w:val="28"/>
          <w:lang w:eastAsia="x-none"/>
        </w:rPr>
        <w:t xml:space="preserve"> муниципального района</w:t>
      </w:r>
      <w:bookmarkStart w:id="6" w:name="_Hlk23342335"/>
      <w:r w:rsidRPr="00A20F14">
        <w:rPr>
          <w:rFonts w:cs="Times New Roman"/>
          <w:szCs w:val="28"/>
          <w:lang w:eastAsia="x-none"/>
        </w:rPr>
        <w:t>;</w:t>
      </w:r>
    </w:p>
    <w:bookmarkEnd w:id="6"/>
    <w:p w14:paraId="223472FD" w14:textId="36C6D7CF" w:rsidR="00B027B0" w:rsidRPr="00A20F14" w:rsidRDefault="00B027B0" w:rsidP="00161B29">
      <w:pPr>
        <w:numPr>
          <w:ilvl w:val="0"/>
          <w:numId w:val="2"/>
        </w:numPr>
        <w:overflowPunct w:val="0"/>
        <w:ind w:left="0" w:firstLine="851"/>
        <w:jc w:val="both"/>
        <w:textAlignment w:val="baseline"/>
        <w:rPr>
          <w:lang w:eastAsia="x-none"/>
        </w:rPr>
      </w:pPr>
      <w:r w:rsidRPr="00A20F14">
        <w:rPr>
          <w:lang w:eastAsia="x-none"/>
        </w:rPr>
        <w:t xml:space="preserve">местных нормативов градостроительного проектирования </w:t>
      </w:r>
      <w:r w:rsidR="00D56D4B" w:rsidRPr="00A20F14">
        <w:rPr>
          <w:lang w:eastAsia="x-none"/>
        </w:rPr>
        <w:t>Политотдельского</w:t>
      </w:r>
      <w:r w:rsidR="0032391C" w:rsidRPr="00A20F14">
        <w:rPr>
          <w:lang w:eastAsia="x-none"/>
        </w:rPr>
        <w:t xml:space="preserve"> сельского поселения </w:t>
      </w:r>
      <w:r w:rsidR="00EC632E" w:rsidRPr="00A20F14">
        <w:rPr>
          <w:lang w:eastAsia="x-none"/>
        </w:rPr>
        <w:t>Николаевского</w:t>
      </w:r>
      <w:r w:rsidR="0032391C" w:rsidRPr="00A20F14">
        <w:rPr>
          <w:lang w:eastAsia="x-none"/>
        </w:rPr>
        <w:t xml:space="preserve"> муниципального района</w:t>
      </w:r>
      <w:r w:rsidRPr="00A20F14">
        <w:rPr>
          <w:lang w:eastAsia="x-none"/>
        </w:rPr>
        <w:t>;</w:t>
      </w:r>
    </w:p>
    <w:p w14:paraId="512C080F" w14:textId="190890CC" w:rsidR="00036028" w:rsidRPr="00A20F14" w:rsidRDefault="00916AF1" w:rsidP="00161B29">
      <w:pPr>
        <w:numPr>
          <w:ilvl w:val="0"/>
          <w:numId w:val="2"/>
        </w:numPr>
        <w:overflowPunct w:val="0"/>
        <w:ind w:left="0" w:firstLine="851"/>
        <w:jc w:val="both"/>
        <w:textAlignment w:val="baseline"/>
        <w:rPr>
          <w:rFonts w:cs="Times New Roman"/>
          <w:szCs w:val="28"/>
          <w:lang w:eastAsia="x-none"/>
        </w:rPr>
      </w:pPr>
      <w:r w:rsidRPr="00A20F14">
        <w:rPr>
          <w:rFonts w:cs="Times New Roman"/>
          <w:szCs w:val="28"/>
          <w:lang w:eastAsia="x-none"/>
        </w:rPr>
        <w:t>С</w:t>
      </w:r>
      <w:r w:rsidR="00036028" w:rsidRPr="00A20F14">
        <w:rPr>
          <w:rFonts w:cs="Times New Roman"/>
          <w:szCs w:val="28"/>
          <w:lang w:eastAsia="x-none"/>
        </w:rPr>
        <w:t xml:space="preserve">хемы территориального планирования </w:t>
      </w:r>
      <w:r w:rsidR="00EC632E" w:rsidRPr="00A20F14">
        <w:rPr>
          <w:lang w:eastAsia="x-none"/>
        </w:rPr>
        <w:t>Николаевского</w:t>
      </w:r>
      <w:r w:rsidR="0032391C" w:rsidRPr="00A20F14">
        <w:rPr>
          <w:lang w:eastAsia="x-none"/>
        </w:rPr>
        <w:t xml:space="preserve"> муниципального района</w:t>
      </w:r>
      <w:r w:rsidR="00036028" w:rsidRPr="00A20F14">
        <w:rPr>
          <w:rFonts w:cs="Times New Roman"/>
          <w:szCs w:val="28"/>
          <w:lang w:eastAsia="x-none"/>
        </w:rPr>
        <w:t>;</w:t>
      </w:r>
    </w:p>
    <w:p w14:paraId="213E117A" w14:textId="34FDA2CA" w:rsidR="005079D1" w:rsidRPr="00A20F14" w:rsidRDefault="005079D1" w:rsidP="00161B29">
      <w:pPr>
        <w:numPr>
          <w:ilvl w:val="0"/>
          <w:numId w:val="2"/>
        </w:numPr>
        <w:overflowPunct w:val="0"/>
        <w:ind w:left="0" w:firstLine="851"/>
        <w:jc w:val="both"/>
        <w:textAlignment w:val="baseline"/>
        <w:rPr>
          <w:lang w:eastAsia="x-none"/>
        </w:rPr>
      </w:pPr>
      <w:r w:rsidRPr="00A20F14">
        <w:rPr>
          <w:lang w:eastAsia="x-none"/>
        </w:rPr>
        <w:t>информационно</w:t>
      </w:r>
      <w:r w:rsidR="00D12217" w:rsidRPr="00A20F14">
        <w:rPr>
          <w:lang w:eastAsia="x-none"/>
        </w:rPr>
        <w:t>-</w:t>
      </w:r>
      <w:r w:rsidRPr="00A20F14">
        <w:rPr>
          <w:lang w:eastAsia="x-none"/>
        </w:rPr>
        <w:t xml:space="preserve">аналитических материалов паспорта </w:t>
      </w:r>
      <w:r w:rsidR="001D7E10" w:rsidRPr="00A20F14">
        <w:rPr>
          <w:lang w:eastAsia="x-none"/>
        </w:rPr>
        <w:t>муниципального образования</w:t>
      </w:r>
      <w:r w:rsidRPr="00A20F14">
        <w:rPr>
          <w:lang w:eastAsia="x-none"/>
        </w:rPr>
        <w:t xml:space="preserve"> </w:t>
      </w:r>
      <w:r w:rsidR="00D56D4B" w:rsidRPr="00A20F14">
        <w:rPr>
          <w:lang w:eastAsia="x-none"/>
        </w:rPr>
        <w:t>Политотдельского</w:t>
      </w:r>
      <w:r w:rsidR="0032391C" w:rsidRPr="00A20F14">
        <w:rPr>
          <w:lang w:eastAsia="x-none"/>
        </w:rPr>
        <w:t xml:space="preserve"> сельского поселения </w:t>
      </w:r>
      <w:r w:rsidR="00EC632E" w:rsidRPr="00A20F14">
        <w:rPr>
          <w:lang w:eastAsia="x-none"/>
        </w:rPr>
        <w:t>Николаевского</w:t>
      </w:r>
      <w:r w:rsidR="0032391C" w:rsidRPr="00A20F14">
        <w:rPr>
          <w:lang w:eastAsia="x-none"/>
        </w:rPr>
        <w:t xml:space="preserve"> муниципального района</w:t>
      </w:r>
      <w:r w:rsidRPr="00A20F14">
        <w:rPr>
          <w:lang w:eastAsia="x-none"/>
        </w:rPr>
        <w:t>.</w:t>
      </w:r>
    </w:p>
    <w:p w14:paraId="6531299E" w14:textId="77777777" w:rsidR="009F4048" w:rsidRPr="00A20F14" w:rsidRDefault="009F4048" w:rsidP="009F4048">
      <w:pPr>
        <w:ind w:firstLine="0"/>
        <w:jc w:val="center"/>
        <w:rPr>
          <w:rFonts w:cs="Times New Roman"/>
          <w:b/>
        </w:rPr>
      </w:pPr>
    </w:p>
    <w:p w14:paraId="2A168A5C" w14:textId="77777777" w:rsidR="00B877C6" w:rsidRPr="00A20F14" w:rsidRDefault="00B877C6">
      <w:pPr>
        <w:spacing w:after="160" w:line="259" w:lineRule="auto"/>
        <w:ind w:firstLine="0"/>
        <w:rPr>
          <w:rFonts w:cs="Times New Roman"/>
          <w:b/>
        </w:rPr>
      </w:pPr>
      <w:r w:rsidRPr="00A20F14">
        <w:rPr>
          <w:rFonts w:cs="Times New Roman"/>
          <w:b/>
        </w:rPr>
        <w:br w:type="page"/>
      </w:r>
    </w:p>
    <w:p w14:paraId="3DC6BDD8" w14:textId="77777777" w:rsidR="009F4048" w:rsidRPr="00A20F14" w:rsidRDefault="009029DE" w:rsidP="00216F32">
      <w:pPr>
        <w:pStyle w:val="1"/>
        <w:spacing w:before="0"/>
        <w:rPr>
          <w:rStyle w:val="ab"/>
          <w:b/>
          <w:bCs w:val="0"/>
        </w:rPr>
      </w:pPr>
      <w:bookmarkStart w:id="7" w:name="_Toc10445841"/>
      <w:bookmarkStart w:id="8" w:name="_Toc56674968"/>
      <w:r w:rsidRPr="00A20F14">
        <w:rPr>
          <w:rStyle w:val="ab"/>
          <w:b/>
          <w:bCs w:val="0"/>
        </w:rPr>
        <w:lastRenderedPageBreak/>
        <w:t xml:space="preserve">Раздел </w:t>
      </w:r>
      <w:r w:rsidR="00747FCF" w:rsidRPr="00A20F14">
        <w:rPr>
          <w:rStyle w:val="ab"/>
          <w:b/>
          <w:bCs w:val="0"/>
        </w:rPr>
        <w:t>1</w:t>
      </w:r>
      <w:r w:rsidRPr="00A20F14">
        <w:rPr>
          <w:rStyle w:val="ab"/>
          <w:b/>
          <w:bCs w:val="0"/>
        </w:rPr>
        <w:t xml:space="preserve">. </w:t>
      </w:r>
      <w:r w:rsidR="00533D7E" w:rsidRPr="00A20F14">
        <w:rPr>
          <w:rStyle w:val="ab"/>
          <w:b/>
          <w:bCs w:val="0"/>
        </w:rPr>
        <w:t>Анализ существующей ситуации и перспектив развития муниципального образования</w:t>
      </w:r>
      <w:bookmarkEnd w:id="7"/>
      <w:bookmarkEnd w:id="8"/>
    </w:p>
    <w:p w14:paraId="0C6DD9D2" w14:textId="77777777" w:rsidR="003627FF" w:rsidRPr="00A20F14" w:rsidRDefault="003627FF" w:rsidP="00216F32"/>
    <w:p w14:paraId="6D49F24D" w14:textId="77777777" w:rsidR="00533D7E" w:rsidRPr="00A20F14" w:rsidRDefault="00533D7E" w:rsidP="00216F32">
      <w:pPr>
        <w:pStyle w:val="2"/>
        <w:spacing w:before="0"/>
      </w:pPr>
      <w:bookmarkStart w:id="9" w:name="_Toc10445842"/>
      <w:bookmarkStart w:id="10" w:name="_Toc56674969"/>
      <w:r w:rsidRPr="00A20F14">
        <w:t>1.</w:t>
      </w:r>
      <w:r w:rsidR="00747FCF" w:rsidRPr="00A20F14">
        <w:t>1</w:t>
      </w:r>
      <w:r w:rsidRPr="00A20F14">
        <w:t>. Географическое положение</w:t>
      </w:r>
      <w:bookmarkEnd w:id="9"/>
      <w:bookmarkEnd w:id="10"/>
    </w:p>
    <w:p w14:paraId="48E169D6" w14:textId="77777777" w:rsidR="00747FCF" w:rsidRPr="00A20F14" w:rsidRDefault="00747FCF" w:rsidP="00216F32"/>
    <w:p w14:paraId="7851D32E" w14:textId="77777777" w:rsidR="0012717B" w:rsidRPr="00A20F14" w:rsidRDefault="0012717B" w:rsidP="0012717B">
      <w:pPr>
        <w:jc w:val="both"/>
        <w:rPr>
          <w:szCs w:val="28"/>
        </w:rPr>
      </w:pPr>
      <w:r w:rsidRPr="00A20F14">
        <w:rPr>
          <w:szCs w:val="28"/>
        </w:rPr>
        <w:t>Поселение расположено в западной части Николаевского муниципального района и граничит на севере с Бережновским сельским поселением, на юго-востоке с Барановским сельским поселением, на юге со Степновским сельским поселением, на юго-западе с Левчуновским сельским поселением, на западе с Камышинским муниципальным районом.</w:t>
      </w:r>
    </w:p>
    <w:p w14:paraId="761F846B" w14:textId="77777777" w:rsidR="0012717B" w:rsidRPr="00A20F14" w:rsidRDefault="0012717B" w:rsidP="0012717B">
      <w:pPr>
        <w:jc w:val="both"/>
        <w:rPr>
          <w:rFonts w:cs="Times New Roman"/>
        </w:rPr>
      </w:pPr>
      <w:r w:rsidRPr="00A20F14">
        <w:rPr>
          <w:rFonts w:cs="Times New Roman"/>
        </w:rPr>
        <w:t>Политотдельское сельское поселение входит в состав Николаевского муниципального района Волгоградской области. Территория Политотдельского сельского поселения вытянута с северо-запада на юго-восток. В состав сельского поселения входят населенные пункты:</w:t>
      </w:r>
    </w:p>
    <w:p w14:paraId="3227EEB0" w14:textId="77777777" w:rsidR="0012717B" w:rsidRPr="00A20F14" w:rsidRDefault="0012717B" w:rsidP="0012717B">
      <w:pPr>
        <w:jc w:val="both"/>
        <w:rPr>
          <w:rFonts w:cs="Times New Roman"/>
        </w:rPr>
      </w:pPr>
      <w:r w:rsidRPr="00A20F14">
        <w:rPr>
          <w:rFonts w:cs="Times New Roman"/>
        </w:rPr>
        <w:t>- село Полиотдельское;</w:t>
      </w:r>
    </w:p>
    <w:p w14:paraId="40FCAC7B" w14:textId="178E2E9C" w:rsidR="0012717B" w:rsidRPr="00A20F14" w:rsidRDefault="0012717B" w:rsidP="0012717B">
      <w:pPr>
        <w:jc w:val="both"/>
        <w:rPr>
          <w:rFonts w:cs="Times New Roman"/>
        </w:rPr>
      </w:pPr>
      <w:r w:rsidRPr="00A20F14">
        <w:rPr>
          <w:rFonts w:cs="Times New Roman"/>
        </w:rPr>
        <w:t>- поселок Бригады №2;</w:t>
      </w:r>
    </w:p>
    <w:p w14:paraId="7E5F47ED" w14:textId="2F26CA19" w:rsidR="0012717B" w:rsidRPr="00A20F14" w:rsidRDefault="0012717B" w:rsidP="00D56D4B">
      <w:pPr>
        <w:jc w:val="both"/>
        <w:rPr>
          <w:rFonts w:cs="Times New Roman"/>
        </w:rPr>
      </w:pPr>
      <w:r w:rsidRPr="00A20F14">
        <w:rPr>
          <w:rFonts w:cs="Times New Roman"/>
        </w:rPr>
        <w:t>- поселок Бригады №3</w:t>
      </w:r>
      <w:r w:rsidR="00D56D4B" w:rsidRPr="00A20F14">
        <w:rPr>
          <w:rFonts w:cs="Times New Roman"/>
        </w:rPr>
        <w:t>.</w:t>
      </w:r>
    </w:p>
    <w:p w14:paraId="28575991" w14:textId="65878E8D" w:rsidR="0012717B" w:rsidRPr="00A20F14" w:rsidRDefault="0012717B" w:rsidP="0012717B">
      <w:pPr>
        <w:jc w:val="both"/>
        <w:rPr>
          <w:rFonts w:cs="Times New Roman"/>
        </w:rPr>
      </w:pPr>
      <w:r w:rsidRPr="00A20F14">
        <w:rPr>
          <w:szCs w:val="28"/>
        </w:rPr>
        <w:t xml:space="preserve">Село Политотдельское является административным центром Политотдельского сельского </w:t>
      </w:r>
      <w:r w:rsidRPr="00A20F14">
        <w:rPr>
          <w:rFonts w:cs="Times New Roman"/>
        </w:rPr>
        <w:t>поселения. Оно расположено на левом берегу Волгоградского водохранилища в</w:t>
      </w:r>
      <w:r w:rsidR="008E11C9" w:rsidRPr="00A20F14">
        <w:rPr>
          <w:rFonts w:cs="Times New Roman"/>
        </w:rPr>
        <w:t xml:space="preserve"> 180</w:t>
      </w:r>
      <w:r w:rsidRPr="00A20F14">
        <w:rPr>
          <w:rFonts w:cs="Times New Roman"/>
        </w:rPr>
        <w:t xml:space="preserve"> км северо-восточнее г. Волгограда, в </w:t>
      </w:r>
      <w:r w:rsidR="008E11C9" w:rsidRPr="00A20F14">
        <w:rPr>
          <w:rFonts w:cs="Times New Roman"/>
        </w:rPr>
        <w:t>30</w:t>
      </w:r>
      <w:r w:rsidRPr="00A20F14">
        <w:rPr>
          <w:rFonts w:cs="Times New Roman"/>
        </w:rPr>
        <w:t> км от районного центра – г. Николаевск.</w:t>
      </w:r>
    </w:p>
    <w:p w14:paraId="3A13DCED" w14:textId="77777777" w:rsidR="0012717B" w:rsidRPr="00A20F14" w:rsidRDefault="0012717B" w:rsidP="0012717B">
      <w:pPr>
        <w:jc w:val="both"/>
        <w:rPr>
          <w:rFonts w:cs="Times New Roman"/>
        </w:rPr>
      </w:pPr>
      <w:r w:rsidRPr="00A20F14">
        <w:rPr>
          <w:rFonts w:cs="Times New Roman"/>
        </w:rPr>
        <w:t>В село ведет асфальтовая дорога от автодороги Самара-Пугачев - Энгельс-Волгоград (Р-226), с. Политотдельское связано с райцентром автобусным сообщением.</w:t>
      </w:r>
    </w:p>
    <w:p w14:paraId="270F545B" w14:textId="3C4EE06C" w:rsidR="0012717B" w:rsidRPr="00A20F14" w:rsidRDefault="0012717B" w:rsidP="0012717B">
      <w:pPr>
        <w:jc w:val="both"/>
        <w:rPr>
          <w:rFonts w:cs="Times New Roman"/>
        </w:rPr>
      </w:pPr>
      <w:r w:rsidRPr="00A20F14">
        <w:rPr>
          <w:rFonts w:cs="Times New Roman"/>
        </w:rPr>
        <w:t xml:space="preserve">В поселении фактически проживает </w:t>
      </w:r>
      <w:r w:rsidR="008E11C9" w:rsidRPr="00A20F14">
        <w:rPr>
          <w:rFonts w:cs="Times New Roman"/>
        </w:rPr>
        <w:t>1119</w:t>
      </w:r>
      <w:r w:rsidRPr="00A20F14">
        <w:rPr>
          <w:rFonts w:cs="Times New Roman"/>
        </w:rPr>
        <w:t xml:space="preserve"> человек (по состоянию на </w:t>
      </w:r>
      <w:r w:rsidR="008E11C9" w:rsidRPr="00A20F14">
        <w:rPr>
          <w:rFonts w:cs="Times New Roman"/>
        </w:rPr>
        <w:t>2020</w:t>
      </w:r>
      <w:r w:rsidRPr="00A20F14">
        <w:rPr>
          <w:rFonts w:cs="Times New Roman"/>
        </w:rPr>
        <w:t> г.).</w:t>
      </w:r>
    </w:p>
    <w:p w14:paraId="067CB97A" w14:textId="75CA715C" w:rsidR="0012717B" w:rsidRPr="00A20F14" w:rsidRDefault="0012717B" w:rsidP="0012717B">
      <w:pPr>
        <w:jc w:val="both"/>
        <w:rPr>
          <w:rFonts w:cs="Times New Roman"/>
        </w:rPr>
      </w:pPr>
      <w:r w:rsidRPr="00A20F14">
        <w:rPr>
          <w:rFonts w:cs="Times New Roman"/>
        </w:rPr>
        <w:t xml:space="preserve">Политотдельское сельское поселение Николаевского муниципального района Волгоградской области образовано Законом Волгоградской области </w:t>
      </w:r>
      <w:r w:rsidR="00C20C6E">
        <w:rPr>
          <w:rFonts w:cs="Times New Roman"/>
        </w:rPr>
        <w:t>«</w:t>
      </w:r>
      <w:r w:rsidRPr="00A20F14">
        <w:rPr>
          <w:rFonts w:cs="Times New Roman"/>
        </w:rPr>
        <w:t>Об установлении границ и наделении статусом Николаевского района и муниципальных образований в его составе</w:t>
      </w:r>
      <w:r w:rsidR="00C20C6E">
        <w:rPr>
          <w:rFonts w:cs="Times New Roman"/>
        </w:rPr>
        <w:t>»</w:t>
      </w:r>
      <w:r w:rsidRPr="00A20F14">
        <w:rPr>
          <w:rFonts w:cs="Times New Roman"/>
        </w:rPr>
        <w:t xml:space="preserve"> № 1005-ОД от 14.02.2005 года.</w:t>
      </w:r>
    </w:p>
    <w:p w14:paraId="797D07F2" w14:textId="77777777" w:rsidR="00533D7E" w:rsidRPr="00A20F14" w:rsidRDefault="00533D7E" w:rsidP="00216F32">
      <w:pPr>
        <w:ind w:firstLine="851"/>
        <w:jc w:val="both"/>
        <w:rPr>
          <w:rFonts w:eastAsia="Times New Roman" w:cs="Times New Roman"/>
          <w:szCs w:val="28"/>
          <w:lang w:eastAsia="ru-RU"/>
        </w:rPr>
      </w:pPr>
    </w:p>
    <w:p w14:paraId="4CA6C6B9" w14:textId="77777777" w:rsidR="00C30E23" w:rsidRPr="00A20F14" w:rsidRDefault="00C30E23" w:rsidP="00216F32">
      <w:pPr>
        <w:pStyle w:val="2"/>
        <w:spacing w:before="0"/>
      </w:pPr>
      <w:bookmarkStart w:id="11" w:name="_Toc10445843"/>
      <w:bookmarkStart w:id="12" w:name="_Toc56674970"/>
      <w:r w:rsidRPr="00A20F14">
        <w:t>1.2. Краткая историческая справка</w:t>
      </w:r>
      <w:bookmarkEnd w:id="11"/>
      <w:bookmarkEnd w:id="12"/>
    </w:p>
    <w:p w14:paraId="35229221" w14:textId="77777777" w:rsidR="001E4092" w:rsidRPr="00A20F14" w:rsidRDefault="001E4092" w:rsidP="00BB6C74">
      <w:pPr>
        <w:ind w:firstLine="0"/>
        <w:jc w:val="both"/>
        <w:rPr>
          <w:rFonts w:cs="Times New Roman"/>
          <w:szCs w:val="28"/>
        </w:rPr>
      </w:pPr>
    </w:p>
    <w:p w14:paraId="213C646D" w14:textId="77777777" w:rsidR="0012717B" w:rsidRPr="00A20F14" w:rsidRDefault="0012717B" w:rsidP="0012717B">
      <w:pPr>
        <w:jc w:val="both"/>
        <w:rPr>
          <w:rFonts w:cs="Times New Roman"/>
        </w:rPr>
      </w:pPr>
      <w:r w:rsidRPr="00A20F14">
        <w:rPr>
          <w:rFonts w:cs="Times New Roman"/>
        </w:rPr>
        <w:t>Первоначально село называлось Слободка. Оно было основано в 1797 году по указу Елизаветы в связи с развитием соледобычи на Эльтоне. Начало положено тремя беглыми крестьянами с Украины, которых почти настигли у Волги, но они, переправившись на левый берег реки, скрылись в дремучем лесу. А позже появился посёлок из 10 домов.</w:t>
      </w:r>
    </w:p>
    <w:p w14:paraId="24E57414" w14:textId="77777777" w:rsidR="0012717B" w:rsidRPr="00A20F14" w:rsidRDefault="0012717B" w:rsidP="0012717B">
      <w:pPr>
        <w:jc w:val="both"/>
        <w:rPr>
          <w:rFonts w:cs="Times New Roman"/>
        </w:rPr>
      </w:pPr>
      <w:r w:rsidRPr="00A20F14">
        <w:rPr>
          <w:rFonts w:cs="Times New Roman"/>
        </w:rPr>
        <w:t>Село росло. По состоянию на 1859 год Слободка относилась к </w:t>
      </w:r>
      <w:hyperlink r:id="rId9" w:tooltip="Царевский уезд" w:history="1">
        <w:r w:rsidRPr="00A20F14">
          <w:rPr>
            <w:rFonts w:cs="Times New Roman"/>
          </w:rPr>
          <w:t>Царевскому уезду</w:t>
        </w:r>
      </w:hyperlink>
      <w:r w:rsidRPr="00A20F14">
        <w:rPr>
          <w:rFonts w:cs="Times New Roman"/>
        </w:rPr>
        <w:t> </w:t>
      </w:r>
      <w:hyperlink r:id="rId10" w:tooltip="Астраханская губерния" w:history="1">
        <w:r w:rsidRPr="00A20F14">
          <w:rPr>
            <w:rFonts w:cs="Times New Roman"/>
          </w:rPr>
          <w:t>Астраханской губернии</w:t>
        </w:r>
      </w:hyperlink>
      <w:r w:rsidRPr="00A20F14">
        <w:rPr>
          <w:rFonts w:cs="Times New Roman"/>
        </w:rPr>
        <w:t>. В селе имелось 130 дворов, православная церковь, проживало 1018 жителей (602 мужчин и 516 женщин).</w:t>
      </w:r>
    </w:p>
    <w:p w14:paraId="11A2EBE0" w14:textId="77777777" w:rsidR="0012717B" w:rsidRPr="00A20F14" w:rsidRDefault="0012717B" w:rsidP="0012717B">
      <w:pPr>
        <w:jc w:val="both"/>
        <w:rPr>
          <w:rFonts w:cs="Times New Roman"/>
        </w:rPr>
      </w:pPr>
      <w:r w:rsidRPr="00A20F14">
        <w:rPr>
          <w:rFonts w:cs="Times New Roman"/>
        </w:rPr>
        <w:t>Оно тянулось двумя улицами вдоль Волги и уже насчитывало 1200 дворов с населением 3500 человек. В Слободке имелась трёхклассная школа. На почет</w:t>
      </w:r>
      <w:r w:rsidRPr="00A20F14">
        <w:rPr>
          <w:rFonts w:cs="Times New Roman"/>
        </w:rPr>
        <w:lastRenderedPageBreak/>
        <w:t>ном месте в центре села на возвышении стояла шестикупольная церковь «Покрова Святой Богородицы». Настоятелем церкви был отец Михаил. Она была построена в начале 19 века из белого кирпича. А при ней находилась церковно- приходская начальная школа. Но люди на селе были в основном неграмотные.</w:t>
      </w:r>
    </w:p>
    <w:p w14:paraId="323FA43A" w14:textId="77777777" w:rsidR="0012717B" w:rsidRPr="00A20F14" w:rsidRDefault="0012717B" w:rsidP="0012717B">
      <w:pPr>
        <w:jc w:val="both"/>
        <w:rPr>
          <w:rFonts w:cs="Times New Roman"/>
        </w:rPr>
      </w:pPr>
      <w:r w:rsidRPr="00A20F14">
        <w:rPr>
          <w:rFonts w:cs="Times New Roman"/>
        </w:rPr>
        <w:t>По состоянию на 1900 год село являлось центром Слободской волости, в селе имелось одноклассное училище. Согласно Памятной книжке Астраханской губернии на 1914 год в селе проживали 2257 душ мужского и 2223 женского пола, за селом было закреплено 12079 десятин удобной и 7954 неудобной земли.</w:t>
      </w:r>
    </w:p>
    <w:p w14:paraId="4E8C1338" w14:textId="77777777" w:rsidR="0012717B" w:rsidRPr="00A20F14" w:rsidRDefault="0012717B" w:rsidP="0012717B">
      <w:pPr>
        <w:jc w:val="both"/>
        <w:rPr>
          <w:rFonts w:cs="Times New Roman"/>
        </w:rPr>
      </w:pPr>
      <w:r w:rsidRPr="00A20F14">
        <w:rPr>
          <w:rFonts w:cs="Times New Roman"/>
        </w:rPr>
        <w:t>В 1918 году на селе Слободка образовался сельский Совет, и его первым председателем был Гринченко Фёдор Павлович, которого позже убили белогвардейцы. В 1943 году село переименовали в село Троцкое, соответственно был переименован и сельсовет. Председателем Троцкого сельского Совета был Андрей Иванович Золотарёв. Такое претенциозное название удержалось за селом лишь на пять лет, затем сельчане стали называться «новослободцами».</w:t>
      </w:r>
    </w:p>
    <w:p w14:paraId="6ECA367D" w14:textId="77777777" w:rsidR="0012717B" w:rsidRPr="00A20F14" w:rsidRDefault="0012717B" w:rsidP="0012717B">
      <w:pPr>
        <w:jc w:val="both"/>
        <w:rPr>
          <w:rFonts w:cs="Times New Roman"/>
        </w:rPr>
      </w:pPr>
      <w:r w:rsidRPr="00A20F14">
        <w:rPr>
          <w:rFonts w:cs="Times New Roman"/>
        </w:rPr>
        <w:t xml:space="preserve">Когда в 1919 году в августе в село нагрянули деникинские отряды, то они учинили всенародную зверскую расправу над активистами и коммунистами. Все пришли в ужас от кровавого зрелища, и в знак уважения и памяти 4 сентября 1919 года останки погибших перенести с окраины в центр села и похоронили на сельской площади. В 1958 году останки погибших были перенесены на новое место, в новое село на центральную площадь, где установили временный деревянный памятник. В 1964 году на средства жителей села изготовили бетонный памятник. 7 ноября 1982 года состоялось торжественное открытие нового памятника-ансамбля. Возле него установлены гранитные плиты с высеченными именами погибших односельчан. Автор проекта Виктор Георгиевич Фетисов. Памятник изготовлен из бетона высотой около 6 метров, надгробные плиты </w:t>
      </w:r>
      <w:r w:rsidRPr="00A20F14">
        <w:rPr>
          <w:rFonts w:cs="Times New Roman"/>
        </w:rPr>
        <w:noBreakHyphen/>
        <w:t xml:space="preserve"> из черного мрамора. Весь ансамбль символизирует скорбь воинов о погибших земляках в годы гражданской и Отечественной войны.</w:t>
      </w:r>
    </w:p>
    <w:p w14:paraId="5E994FDF" w14:textId="77777777" w:rsidR="0012717B" w:rsidRPr="00A20F14" w:rsidRDefault="0012717B" w:rsidP="0012717B">
      <w:pPr>
        <w:jc w:val="both"/>
        <w:rPr>
          <w:rFonts w:cs="Times New Roman"/>
        </w:rPr>
      </w:pPr>
      <w:r w:rsidRPr="00A20F14">
        <w:rPr>
          <w:rFonts w:cs="Times New Roman"/>
        </w:rPr>
        <w:t>В 1929 году началась коллективизация в селе. Тогда был организован колхоз «Новая Слободка», где председателем назначили К.М. Хомутецкого. В 1933 году был объявлен поход против неграмотности. Старожилы с огромной теплотой отзываются о первом учителе Верещагине Н.И., который при царизме работал на ниве просвещения. В центре старого села около старой церкви, ставшей зернохранилищем, стояли 5 деревянных школьных зданий. Дети учились в две смены. В 1934 году школа стала семилеткой.</w:t>
      </w:r>
    </w:p>
    <w:p w14:paraId="3A99FE98" w14:textId="77777777" w:rsidR="0012717B" w:rsidRPr="00A20F14" w:rsidRDefault="0012717B" w:rsidP="0012717B">
      <w:pPr>
        <w:jc w:val="both"/>
        <w:rPr>
          <w:rFonts w:cs="Times New Roman"/>
        </w:rPr>
      </w:pPr>
      <w:r w:rsidRPr="00A20F14">
        <w:rPr>
          <w:rFonts w:cs="Times New Roman"/>
        </w:rPr>
        <w:t>В 1934 году село Новая Слободка было переименовано в село Политотдельское, и сельский Совет стал именоваться Политотдельским.</w:t>
      </w:r>
    </w:p>
    <w:p w14:paraId="40C8EC3A" w14:textId="77777777" w:rsidR="0012717B" w:rsidRPr="00A20F14" w:rsidRDefault="0012717B" w:rsidP="0012717B">
      <w:pPr>
        <w:jc w:val="both"/>
        <w:rPr>
          <w:rFonts w:cs="Times New Roman"/>
        </w:rPr>
      </w:pPr>
      <w:r w:rsidRPr="00A20F14">
        <w:rPr>
          <w:rFonts w:cs="Times New Roman"/>
        </w:rPr>
        <w:t>В 1941 году мирную жизнь нарушила Великая Отечественная война. Более 500 политотдельцев самоотверженно защищали на фронтах нашу Родину. Но не все вернулись с полей сражения. Героями полегли 274 бойца. В 80-е годы состоялось торжественное открытие памятника погибшим воинам.</w:t>
      </w:r>
    </w:p>
    <w:p w14:paraId="771B5332" w14:textId="77777777" w:rsidR="0012717B" w:rsidRPr="00A20F14" w:rsidRDefault="0012717B" w:rsidP="0012717B">
      <w:pPr>
        <w:jc w:val="both"/>
        <w:rPr>
          <w:rFonts w:cs="Times New Roman"/>
        </w:rPr>
      </w:pPr>
      <w:r w:rsidRPr="00A20F14">
        <w:rPr>
          <w:rFonts w:cs="Times New Roman"/>
        </w:rPr>
        <w:t xml:space="preserve">Отдельный рассказ о нашем земляке, о герое и защитнике Дома Павлова Собгайде Андрее Алексеевиче. В дни Сталинградской битвы в течение 85 дней и ночей в отряде лейтенанта Павлова защищал он этот дом, преграждая путь </w:t>
      </w:r>
      <w:r w:rsidRPr="00A20F14">
        <w:rPr>
          <w:rFonts w:cs="Times New Roman"/>
        </w:rPr>
        <w:lastRenderedPageBreak/>
        <w:t>фашистским захватчикам к Волге. Весть о гибели сержанта пришла в село в ноябре 1942 года. Спустя 66 лет после трагических событий, 25 ноября 2008 года на площади села у памятника погибшим воинам была открыта мемориальная доска в честь героя-земляка.</w:t>
      </w:r>
    </w:p>
    <w:p w14:paraId="6E53951B" w14:textId="77777777" w:rsidR="0012717B" w:rsidRPr="00A20F14" w:rsidRDefault="0012717B" w:rsidP="0012717B">
      <w:pPr>
        <w:jc w:val="both"/>
        <w:rPr>
          <w:rFonts w:cs="Times New Roman"/>
        </w:rPr>
      </w:pPr>
      <w:r w:rsidRPr="00A20F14">
        <w:rPr>
          <w:rFonts w:cs="Times New Roman"/>
        </w:rPr>
        <w:t>В 1945 году, на селе была открыта первая изба-читальня, заведующей была Онищенко Мария Васильевна.</w:t>
      </w:r>
    </w:p>
    <w:p w14:paraId="178C1509" w14:textId="77777777" w:rsidR="0012717B" w:rsidRPr="00A20F14" w:rsidRDefault="0012717B" w:rsidP="0012717B">
      <w:pPr>
        <w:jc w:val="both"/>
        <w:rPr>
          <w:rFonts w:cs="Times New Roman"/>
        </w:rPr>
      </w:pPr>
      <w:r w:rsidRPr="00A20F14">
        <w:rPr>
          <w:rFonts w:cs="Times New Roman"/>
        </w:rPr>
        <w:t xml:space="preserve">В 1953 году началось переселение села из зоны затопления Волгоградского водохранилища на новое место в 3-х км южнее прежнего. В 1959 году школа стала восьмилеткой. В 1964 году – преобразована в среднюю школу. 1 сентября 1967 года состоялось открытие нового кирпичного школьного здания. Директором был назначен Крахмалев Николай Михайлович. А ещё в селе находилось два детских сада </w:t>
      </w:r>
      <w:r w:rsidRPr="00A20F14">
        <w:rPr>
          <w:rFonts w:cs="Times New Roman"/>
        </w:rPr>
        <w:noBreakHyphen/>
        <w:t xml:space="preserve"> колхозный, который работал во время полевых работ, и сельский, работавший круглосуточно.</w:t>
      </w:r>
    </w:p>
    <w:p w14:paraId="740FC738" w14:textId="77777777" w:rsidR="0012717B" w:rsidRPr="00A20F14" w:rsidRDefault="0012717B" w:rsidP="0012717B">
      <w:pPr>
        <w:jc w:val="both"/>
        <w:rPr>
          <w:rFonts w:cs="Times New Roman"/>
        </w:rPr>
      </w:pPr>
      <w:r w:rsidRPr="00A20F14">
        <w:rPr>
          <w:rFonts w:cs="Times New Roman"/>
        </w:rPr>
        <w:t xml:space="preserve">В 1966 году хозяйство было переименовано в колхоз имени 22 съезда КПСС. Он имел в 70-е годы 20269 гектар сельхозугодий, из них 14515 гектаров пашни. В 1964 году на селе был организован рыбколхоз имени «Степана Разина». </w:t>
      </w:r>
    </w:p>
    <w:p w14:paraId="1C5A9E17" w14:textId="77777777" w:rsidR="0012717B" w:rsidRPr="00A20F14" w:rsidRDefault="0012717B" w:rsidP="0012717B">
      <w:pPr>
        <w:jc w:val="both"/>
        <w:rPr>
          <w:rFonts w:cs="Times New Roman"/>
        </w:rPr>
      </w:pPr>
      <w:r w:rsidRPr="00A20F14">
        <w:rPr>
          <w:rFonts w:cs="Times New Roman"/>
        </w:rPr>
        <w:t>В 1969 году вместо местных электростанций появилась централизованная электрофикация, водопровод. С 1979 года начата систематическая поставка населению газовых баллонов.</w:t>
      </w:r>
    </w:p>
    <w:p w14:paraId="5B6F9DD0" w14:textId="77777777" w:rsidR="0012717B" w:rsidRPr="00A20F14" w:rsidRDefault="0012717B" w:rsidP="0012717B">
      <w:pPr>
        <w:jc w:val="both"/>
        <w:rPr>
          <w:rFonts w:cs="Times New Roman"/>
        </w:rPr>
      </w:pPr>
      <w:r w:rsidRPr="00A20F14">
        <w:rPr>
          <w:rFonts w:cs="Times New Roman"/>
        </w:rPr>
        <w:t>Ещё в старом селе работала больница. Первым врачом с 1960 по 1972 года работала Мария Антоновна Переверзева. В новом селе больница располагала 25 больничными койками и родильным отделением. 26 лет фельдшером проработала Марухина Ольга Пантелеевна. Открылась аптека и амбулатория, в начале 70-х годов возведено одноэтажное здание детского садика, следом – Дом животновода на МТФ № 1 с комфортабельными условиями для отдыха.</w:t>
      </w:r>
    </w:p>
    <w:p w14:paraId="64061D03" w14:textId="77777777" w:rsidR="0012717B" w:rsidRPr="00A20F14" w:rsidRDefault="0012717B" w:rsidP="0012717B">
      <w:pPr>
        <w:jc w:val="both"/>
        <w:rPr>
          <w:rFonts w:cs="Times New Roman"/>
        </w:rPr>
      </w:pPr>
      <w:r w:rsidRPr="00A20F14">
        <w:rPr>
          <w:rFonts w:cs="Times New Roman"/>
        </w:rPr>
        <w:t>В 1974 году на селе возведено двухэтажное здание сельского Дома культуры, на втором этаже которого расположена сельская библиотека.</w:t>
      </w:r>
    </w:p>
    <w:p w14:paraId="5993DDDF" w14:textId="77777777" w:rsidR="0012717B" w:rsidRPr="00A20F14" w:rsidRDefault="0012717B" w:rsidP="0012717B">
      <w:pPr>
        <w:jc w:val="both"/>
        <w:rPr>
          <w:rFonts w:cs="Times New Roman"/>
        </w:rPr>
      </w:pPr>
      <w:r w:rsidRPr="00A20F14">
        <w:rPr>
          <w:rFonts w:cs="Times New Roman"/>
        </w:rPr>
        <w:t xml:space="preserve">В 1986 году получил новое благоустроенное здание комбинат бытового обслуживания, закончено строительство новых магазинов потребительской кооперации. </w:t>
      </w:r>
    </w:p>
    <w:p w14:paraId="18B38F6D" w14:textId="77777777" w:rsidR="0012717B" w:rsidRPr="00A20F14" w:rsidRDefault="0012717B" w:rsidP="0012717B">
      <w:pPr>
        <w:jc w:val="both"/>
        <w:rPr>
          <w:rFonts w:cs="Times New Roman"/>
        </w:rPr>
      </w:pPr>
      <w:r w:rsidRPr="00A20F14">
        <w:rPr>
          <w:rFonts w:cs="Times New Roman"/>
        </w:rPr>
        <w:t xml:space="preserve">В 1984-85 годах заканчено строительство асфальтированной автодороги к центральной усадьбе. Построен целый микрорайон с романтическим названием «Черёмушки», в котором стали новосёлами 20 семей. </w:t>
      </w:r>
    </w:p>
    <w:p w14:paraId="3B921327" w14:textId="77777777" w:rsidR="0012717B" w:rsidRPr="00A20F14" w:rsidRDefault="0012717B" w:rsidP="0012717B">
      <w:pPr>
        <w:jc w:val="both"/>
        <w:rPr>
          <w:rFonts w:cs="Times New Roman"/>
        </w:rPr>
      </w:pPr>
      <w:r w:rsidRPr="00A20F14">
        <w:rPr>
          <w:rFonts w:cs="Times New Roman"/>
        </w:rPr>
        <w:t>26 декабря 1991 года прекратил свое существование исполком сельского Совета. За период 1990-1992 гг. на территории сельского Совета построены здания кулинарии и сельхозпродуктов, начато строительство дошкольного учреждения.</w:t>
      </w:r>
    </w:p>
    <w:p w14:paraId="6DF58EBD" w14:textId="77777777" w:rsidR="0012717B" w:rsidRPr="00A20F14" w:rsidRDefault="0012717B" w:rsidP="0012717B">
      <w:pPr>
        <w:jc w:val="both"/>
        <w:rPr>
          <w:rFonts w:cs="Times New Roman"/>
        </w:rPr>
      </w:pPr>
      <w:r w:rsidRPr="00A20F14">
        <w:rPr>
          <w:rFonts w:cs="Times New Roman"/>
        </w:rPr>
        <w:t>В 1992 году во исполнение Указа Президента РСФСР « О неотложных мерах по реализации земельной реформы» прошла реорганизация колхозов, Так колхоз им. 22 съезда КПСС реорганизован в подсобное хозяйство «Политотдельское», объединения завода ПТЗ-15, а рыбколхоз имени Степана Разина реорганизован в товарищество.</w:t>
      </w:r>
    </w:p>
    <w:p w14:paraId="0071E51F" w14:textId="77777777" w:rsidR="0012717B" w:rsidRPr="00A20F14" w:rsidRDefault="0012717B" w:rsidP="0012717B">
      <w:pPr>
        <w:jc w:val="both"/>
        <w:rPr>
          <w:rFonts w:cs="Times New Roman"/>
        </w:rPr>
      </w:pPr>
      <w:r w:rsidRPr="00A20F14">
        <w:rPr>
          <w:rFonts w:cs="Times New Roman"/>
        </w:rPr>
        <w:lastRenderedPageBreak/>
        <w:t xml:space="preserve">С 2003 года на территории поселения постоянно открыт для прихожан молельный дом «Покрова Святой Богородицы», в котором служит священник Андрей Владимирович Ткаченко. </w:t>
      </w:r>
    </w:p>
    <w:p w14:paraId="2C6F7E80" w14:textId="77777777" w:rsidR="0012717B" w:rsidRPr="00A20F14" w:rsidRDefault="0012717B" w:rsidP="0012717B">
      <w:pPr>
        <w:jc w:val="both"/>
        <w:rPr>
          <w:rFonts w:cs="Times New Roman"/>
        </w:rPr>
      </w:pPr>
      <w:r w:rsidRPr="00A20F14">
        <w:rPr>
          <w:rFonts w:cs="Times New Roman"/>
        </w:rPr>
        <w:t>Подсобное хозяйство Политотдельское несколько раз реорганизовывалось. С 01.01.2005 года оно называется ОАО «Политотдельское».</w:t>
      </w:r>
    </w:p>
    <w:p w14:paraId="3CA9CF83" w14:textId="77777777" w:rsidR="00EA6383" w:rsidRPr="00A20F14" w:rsidRDefault="00EA6383" w:rsidP="003D37A5">
      <w:pPr>
        <w:ind w:firstLine="851"/>
        <w:jc w:val="both"/>
        <w:rPr>
          <w:rFonts w:eastAsia="Times New Roman" w:cs="Times New Roman"/>
          <w:szCs w:val="28"/>
          <w:lang w:eastAsia="ru-RU"/>
        </w:rPr>
      </w:pPr>
    </w:p>
    <w:p w14:paraId="31868F11" w14:textId="77777777" w:rsidR="00C30E23" w:rsidRPr="00A20F14" w:rsidRDefault="00C30E23" w:rsidP="00F768BF">
      <w:pPr>
        <w:pStyle w:val="2"/>
        <w:spacing w:before="0"/>
      </w:pPr>
      <w:bookmarkStart w:id="13" w:name="_Toc10445844"/>
      <w:bookmarkStart w:id="14" w:name="_Toc56674971"/>
      <w:r w:rsidRPr="00A20F14">
        <w:t>1.3. Природные ресурсы</w:t>
      </w:r>
      <w:bookmarkEnd w:id="13"/>
      <w:bookmarkEnd w:id="14"/>
      <w:r w:rsidRPr="00A20F14">
        <w:t xml:space="preserve"> </w:t>
      </w:r>
    </w:p>
    <w:p w14:paraId="122B4DA1" w14:textId="77777777" w:rsidR="00C30E23" w:rsidRPr="00A20F14" w:rsidRDefault="00C30E23" w:rsidP="00F768BF"/>
    <w:p w14:paraId="224DD3C9" w14:textId="77777777" w:rsidR="00C30E23" w:rsidRPr="00A20F14" w:rsidRDefault="00216F32" w:rsidP="00F768BF">
      <w:pPr>
        <w:pStyle w:val="3"/>
        <w:numPr>
          <w:ilvl w:val="0"/>
          <w:numId w:val="0"/>
        </w:numPr>
        <w:ind w:left="1080" w:hanging="720"/>
      </w:pPr>
      <w:bookmarkStart w:id="15" w:name="_Toc10445845"/>
      <w:bookmarkStart w:id="16" w:name="_Toc56674972"/>
      <w:r w:rsidRPr="00A20F14">
        <w:t xml:space="preserve">1.3.1 </w:t>
      </w:r>
      <w:r w:rsidR="00C30E23" w:rsidRPr="00A20F14">
        <w:t>Климатические условия</w:t>
      </w:r>
      <w:bookmarkEnd w:id="15"/>
      <w:bookmarkEnd w:id="16"/>
    </w:p>
    <w:p w14:paraId="1EC285A3" w14:textId="77777777" w:rsidR="00C30E23" w:rsidRPr="00A20F14" w:rsidRDefault="00C30E23" w:rsidP="00F768BF">
      <w:pPr>
        <w:pStyle w:val="a8"/>
        <w:ind w:left="0" w:firstLine="709"/>
        <w:jc w:val="center"/>
        <w:rPr>
          <w:rFonts w:cs="Times New Roman"/>
          <w:u w:val="single"/>
          <w:shd w:val="clear" w:color="auto" w:fill="FFFFFF"/>
        </w:rPr>
      </w:pPr>
    </w:p>
    <w:p w14:paraId="425A2A27" w14:textId="77777777" w:rsidR="00AE2894" w:rsidRPr="00A20F14" w:rsidRDefault="00AE2894" w:rsidP="00AE2894">
      <w:pPr>
        <w:ind w:firstLine="851"/>
        <w:jc w:val="both"/>
        <w:rPr>
          <w:szCs w:val="28"/>
        </w:rPr>
      </w:pPr>
      <w:r w:rsidRPr="00A20F14">
        <w:rPr>
          <w:szCs w:val="28"/>
        </w:rPr>
        <w:t>Николаевский муниципальный район располагается в северо-восточной части Волгоградской области и характеризуется резко выраженным континентальным климатом с недостаточным количеством атмосферных осадков, жарким летом, суровой зимой, большой испаряемостью и низкой относительной влажностью летом, частыми засухами и суховеями.</w:t>
      </w:r>
    </w:p>
    <w:p w14:paraId="180FE4F3" w14:textId="77777777" w:rsidR="00AE2894" w:rsidRPr="00A20F14" w:rsidRDefault="00AE2894" w:rsidP="00AE2894">
      <w:pPr>
        <w:ind w:firstLine="851"/>
        <w:jc w:val="both"/>
        <w:rPr>
          <w:szCs w:val="28"/>
        </w:rPr>
      </w:pPr>
      <w:r w:rsidRPr="00A20F14">
        <w:rPr>
          <w:szCs w:val="28"/>
        </w:rPr>
        <w:t xml:space="preserve">Преобладающее направление зимних ветров северо-восточное, юго-западное, летних – северное, западное. Снеговая нагрузка – 70 кг/мг. </w:t>
      </w:r>
    </w:p>
    <w:p w14:paraId="34CEFC65" w14:textId="77777777" w:rsidR="00AE2894" w:rsidRPr="00A20F14" w:rsidRDefault="00AE2894" w:rsidP="00AE2894">
      <w:pPr>
        <w:ind w:firstLine="851"/>
        <w:jc w:val="both"/>
        <w:rPr>
          <w:szCs w:val="28"/>
        </w:rPr>
      </w:pPr>
      <w:r w:rsidRPr="00A20F14">
        <w:rPr>
          <w:szCs w:val="28"/>
        </w:rPr>
        <w:t xml:space="preserve">Расчетная среднемесячная максимальная температура воздуха наиболее жаркого месяца (град. С) +29.3. </w:t>
      </w:r>
    </w:p>
    <w:p w14:paraId="03B5786D" w14:textId="77777777" w:rsidR="00AE2894" w:rsidRPr="00A20F14" w:rsidRDefault="00AE2894" w:rsidP="00AE2894">
      <w:pPr>
        <w:ind w:firstLine="851"/>
        <w:jc w:val="both"/>
        <w:rPr>
          <w:szCs w:val="28"/>
        </w:rPr>
      </w:pPr>
      <w:r w:rsidRPr="00A20F14">
        <w:rPr>
          <w:szCs w:val="28"/>
        </w:rPr>
        <w:t xml:space="preserve">Расчетная среднемесячная температура воздуха наиболее жаркого месяца (град. С) +23.5. </w:t>
      </w:r>
    </w:p>
    <w:p w14:paraId="63D996E2" w14:textId="77777777" w:rsidR="00AE2894" w:rsidRPr="00A20F14" w:rsidRDefault="00AE2894" w:rsidP="00AE2894">
      <w:pPr>
        <w:ind w:firstLine="851"/>
        <w:jc w:val="both"/>
        <w:rPr>
          <w:szCs w:val="28"/>
        </w:rPr>
      </w:pPr>
      <w:r w:rsidRPr="00A20F14">
        <w:rPr>
          <w:szCs w:val="28"/>
        </w:rPr>
        <w:t xml:space="preserve">Расчетная среднемесячная температура воздуха наиболее холодного месяца (град. С) -11.5. </w:t>
      </w:r>
    </w:p>
    <w:p w14:paraId="2D7E392A" w14:textId="77777777" w:rsidR="00AE2894" w:rsidRPr="00A20F14" w:rsidRDefault="00AE2894" w:rsidP="00AE2894">
      <w:pPr>
        <w:ind w:firstLine="851"/>
        <w:jc w:val="both"/>
        <w:rPr>
          <w:szCs w:val="28"/>
        </w:rPr>
      </w:pPr>
      <w:r w:rsidRPr="00A20F14">
        <w:rPr>
          <w:szCs w:val="28"/>
        </w:rPr>
        <w:t xml:space="preserve">Направление ветров, также, как и их скорость, меняются часто и резко. Наибольшими скоростями отличаются ветры в январе. Лето жаркое сухое и пыльное. Отрицательное действие оказывают сухие юго-восточные ветры. Преобладающие ветры: в январе – восточные, юго–восточные, в июле – западные и северо–западные. Зима умеренно-холодная. Среднегодовая скорость ветра, вероятность превышения которой составляет 5% - 4,3 м/сек. </w:t>
      </w:r>
    </w:p>
    <w:p w14:paraId="5E63CAA9" w14:textId="77777777" w:rsidR="00AE2894" w:rsidRPr="00A20F14" w:rsidRDefault="00AE2894" w:rsidP="00AE2894">
      <w:pPr>
        <w:ind w:firstLine="851"/>
        <w:jc w:val="both"/>
        <w:rPr>
          <w:szCs w:val="28"/>
        </w:rPr>
      </w:pPr>
      <w:r w:rsidRPr="00A20F14">
        <w:rPr>
          <w:szCs w:val="28"/>
        </w:rPr>
        <w:t xml:space="preserve">Коэффициент, учитывающий рельеф местности, равен 1. </w:t>
      </w:r>
    </w:p>
    <w:p w14:paraId="35629D65" w14:textId="77777777" w:rsidR="00AE2894" w:rsidRPr="00A20F14" w:rsidRDefault="00AE2894" w:rsidP="00AE2894">
      <w:pPr>
        <w:ind w:firstLine="851"/>
        <w:jc w:val="both"/>
        <w:rPr>
          <w:szCs w:val="28"/>
        </w:rPr>
      </w:pPr>
      <w:r w:rsidRPr="00A20F14">
        <w:rPr>
          <w:szCs w:val="28"/>
        </w:rPr>
        <w:t xml:space="preserve">Коэффициент температурной стратификации атмосферного воздуха А=200. </w:t>
      </w:r>
    </w:p>
    <w:p w14:paraId="233D0A07" w14:textId="77777777" w:rsidR="00AE2894" w:rsidRPr="00A20F14" w:rsidRDefault="00AE2894" w:rsidP="00AE2894">
      <w:pPr>
        <w:ind w:firstLine="851"/>
        <w:jc w:val="both"/>
        <w:rPr>
          <w:szCs w:val="28"/>
        </w:rPr>
      </w:pPr>
      <w:r w:rsidRPr="00A20F14">
        <w:rPr>
          <w:szCs w:val="28"/>
        </w:rPr>
        <w:t xml:space="preserve">Среднегодовая относительная влажность воздуха равна 68%. </w:t>
      </w:r>
    </w:p>
    <w:p w14:paraId="77B67C51" w14:textId="77777777" w:rsidR="00AE2894" w:rsidRPr="00A20F14" w:rsidRDefault="00AE2894" w:rsidP="00AE2894">
      <w:pPr>
        <w:ind w:firstLine="851"/>
        <w:jc w:val="both"/>
        <w:rPr>
          <w:szCs w:val="28"/>
        </w:rPr>
      </w:pPr>
      <w:r w:rsidRPr="00A20F14">
        <w:rPr>
          <w:szCs w:val="28"/>
        </w:rPr>
        <w:t xml:space="preserve">Глубина промерзания почвы 1,35м. </w:t>
      </w:r>
    </w:p>
    <w:p w14:paraId="2ECC1E19" w14:textId="77777777" w:rsidR="00AE2894" w:rsidRPr="00A20F14" w:rsidRDefault="00AE2894" w:rsidP="00AE2894">
      <w:pPr>
        <w:ind w:firstLine="851"/>
        <w:jc w:val="both"/>
        <w:rPr>
          <w:szCs w:val="28"/>
        </w:rPr>
      </w:pPr>
      <w:r w:rsidRPr="00A20F14">
        <w:rPr>
          <w:szCs w:val="28"/>
        </w:rPr>
        <w:t xml:space="preserve">Продолжительность безморозного периода 153-163 дня. </w:t>
      </w:r>
    </w:p>
    <w:p w14:paraId="67AB637F" w14:textId="77777777" w:rsidR="00AE2894" w:rsidRPr="00A20F14" w:rsidRDefault="00AE2894" w:rsidP="00AE2894">
      <w:pPr>
        <w:ind w:firstLine="851"/>
        <w:jc w:val="both"/>
        <w:rPr>
          <w:szCs w:val="28"/>
        </w:rPr>
      </w:pPr>
      <w:r w:rsidRPr="00A20F14">
        <w:rPr>
          <w:szCs w:val="28"/>
        </w:rPr>
        <w:t xml:space="preserve">Среднегодовое количество осадков составляет 335 мм, из них осадки теплового сезона составляют около 60% (192 мм). </w:t>
      </w:r>
    </w:p>
    <w:p w14:paraId="3514E4BE" w14:textId="77777777" w:rsidR="00AE2894" w:rsidRPr="00A20F14" w:rsidRDefault="00AE2894" w:rsidP="00AE2894">
      <w:pPr>
        <w:ind w:firstLine="851"/>
        <w:jc w:val="both"/>
        <w:rPr>
          <w:szCs w:val="28"/>
        </w:rPr>
      </w:pPr>
      <w:r w:rsidRPr="00A20F14">
        <w:rPr>
          <w:szCs w:val="28"/>
        </w:rPr>
        <w:t xml:space="preserve">Появление снегового покрова, в среднем, начинается 20 ноября, самое раннее – 20 октября и самое позднее 1 января. Средняя дата схода устойчивого снегового покрова обычно имеет место 25 марта, самая ранняя – 28 февраля и самая поздняя – на 18 апреля. Продолжительность периода со снеговым покровом достигает в среднем 101 день. Средний максимум декадных высот снегового покрова за зиму в открытом месте равен – 16 см, что объясняется, с одной </w:t>
      </w:r>
      <w:r w:rsidRPr="00A20F14">
        <w:rPr>
          <w:szCs w:val="28"/>
        </w:rPr>
        <w:lastRenderedPageBreak/>
        <w:t xml:space="preserve">стороны, небольшим количеством осадков в холодный период, и с другой стороны часто дующими ветрами, сдувающими снег с равнинных площадей в балки и овраги. </w:t>
      </w:r>
    </w:p>
    <w:p w14:paraId="7D980C2F" w14:textId="77777777" w:rsidR="00AE2894" w:rsidRPr="00A20F14" w:rsidRDefault="00AE2894" w:rsidP="00AE2894">
      <w:pPr>
        <w:ind w:firstLine="851"/>
        <w:jc w:val="both"/>
        <w:rPr>
          <w:szCs w:val="28"/>
        </w:rPr>
      </w:pPr>
      <w:r w:rsidRPr="00A20F14">
        <w:rPr>
          <w:szCs w:val="28"/>
        </w:rPr>
        <w:t>Климатические условия планировочных ограничений не вызывают, но требуют при строительстве необходимых теплотехнических мероприятий.</w:t>
      </w:r>
    </w:p>
    <w:p w14:paraId="6A7D1441" w14:textId="77777777" w:rsidR="00EB1ED7" w:rsidRPr="00A20F14" w:rsidRDefault="00EB1ED7" w:rsidP="00EB1ED7">
      <w:pPr>
        <w:ind w:firstLine="851"/>
        <w:jc w:val="both"/>
        <w:rPr>
          <w:szCs w:val="28"/>
        </w:rPr>
      </w:pPr>
    </w:p>
    <w:p w14:paraId="42318274" w14:textId="77777777" w:rsidR="00C30E23" w:rsidRPr="00A20F14" w:rsidRDefault="00216F32" w:rsidP="002D53AE">
      <w:pPr>
        <w:pStyle w:val="3"/>
        <w:numPr>
          <w:ilvl w:val="0"/>
          <w:numId w:val="0"/>
        </w:numPr>
        <w:ind w:left="1080" w:hanging="720"/>
      </w:pPr>
      <w:bookmarkStart w:id="17" w:name="_Toc10445846"/>
      <w:bookmarkStart w:id="18" w:name="_Toc56674973"/>
      <w:r w:rsidRPr="00A20F14">
        <w:t xml:space="preserve">1.3.2. </w:t>
      </w:r>
      <w:r w:rsidR="00C30E23" w:rsidRPr="00A20F14">
        <w:t>Геологические особенности и сейсмичность</w:t>
      </w:r>
      <w:bookmarkEnd w:id="17"/>
      <w:bookmarkEnd w:id="18"/>
    </w:p>
    <w:p w14:paraId="006663C7" w14:textId="77777777" w:rsidR="00C30E23" w:rsidRPr="00A20F14" w:rsidRDefault="00C30E23" w:rsidP="00D12217"/>
    <w:p w14:paraId="32DA5249" w14:textId="77777777" w:rsidR="00AE2894" w:rsidRPr="00A20F14" w:rsidRDefault="00AE2894" w:rsidP="00AE2894">
      <w:pPr>
        <w:ind w:firstLine="851"/>
        <w:jc w:val="both"/>
      </w:pPr>
      <w:r w:rsidRPr="00A20F14">
        <w:t>В геоморфологическом отношении территория Николаевского района расположена в северо-западной части Прикаспийской низменности на левобережье реки Волги и приурочена к трем геоморфологическим элементам:</w:t>
      </w:r>
    </w:p>
    <w:p w14:paraId="7C93909C" w14:textId="77777777" w:rsidR="00AE2894" w:rsidRPr="00A20F14" w:rsidRDefault="00AE2894" w:rsidP="00AE2894">
      <w:pPr>
        <w:ind w:firstLine="851"/>
        <w:jc w:val="both"/>
      </w:pPr>
      <w:r w:rsidRPr="00A20F14">
        <w:t>1. Приволжская песчаная гряда.</w:t>
      </w:r>
    </w:p>
    <w:p w14:paraId="441FA58F" w14:textId="77777777" w:rsidR="00AE2894" w:rsidRPr="00A20F14" w:rsidRDefault="00AE2894" w:rsidP="00AE2894">
      <w:pPr>
        <w:ind w:firstLine="851"/>
        <w:jc w:val="both"/>
      </w:pPr>
      <w:r w:rsidRPr="00A20F14">
        <w:t>2. Морская хвалынская аккумулятивная равнина.</w:t>
      </w:r>
    </w:p>
    <w:p w14:paraId="0D1F4694" w14:textId="77777777" w:rsidR="00AE2894" w:rsidRPr="00A20F14" w:rsidRDefault="00AE2894" w:rsidP="00AE2894">
      <w:pPr>
        <w:ind w:firstLine="851"/>
        <w:jc w:val="both"/>
      </w:pPr>
      <w:r w:rsidRPr="00A20F14">
        <w:t>3. Вторая надпойменная терраса р. Волги.</w:t>
      </w:r>
    </w:p>
    <w:p w14:paraId="03E35743" w14:textId="77777777" w:rsidR="00AE2894" w:rsidRPr="00A20F14" w:rsidRDefault="00AE2894" w:rsidP="00AE2894">
      <w:pPr>
        <w:ind w:firstLine="851"/>
        <w:jc w:val="both"/>
      </w:pPr>
      <w:r w:rsidRPr="00A20F14">
        <w:t>Поверхность Приволжской песчаной гряды гривисто-волнистая с ассиметричными склонами, пологими к востоку и более крупными и короткими в сторону Волги. Вершины грив покрыты развеваемыми песками. Высота гряды до 40-45м БС, что на 10-15 м. превышает расположенную восточнее Хвалынскую равнину. Западный склон Приволжской песчаной гряды со стороны Волги подвергнут эрозионному расчленению. Морская Хвалынская аккумулятивная равнина, примыкающая к пологим восточным склонам Приволжской гряды, имеет ровную поверхность и на значительных участках превышение рельефа составляет всего 2-3м., абсолютные отметки поверхности изменяются от 20 до 25 м. БС. Хвалынская терраса прослеживается широкой полосой вдоль водохранилища. К ней приурочена вся существующая застройка села Бережновка. Поверхность террасы ровная с небольшим уклоном в сторону водохранилища, к которому она обрывается крутым уступом.</w:t>
      </w:r>
    </w:p>
    <w:p w14:paraId="4397615C" w14:textId="77777777" w:rsidR="00AE2894" w:rsidRPr="00A20F14" w:rsidRDefault="00AE2894" w:rsidP="00AE2894">
      <w:pPr>
        <w:ind w:firstLine="851"/>
        <w:jc w:val="both"/>
      </w:pPr>
      <w:r w:rsidRPr="00A20F14">
        <w:t>Вторая надпойменная терраса р. Волги вытянута узкой полосой вдоль водохранилища и расчленена балками и оврагами, некоторые балки являются временными или постоянными водотоками, абсолютные отметки поверхности составляют 15-25 м. БС. Наиболее крупный овраг находится на юге территории села.</w:t>
      </w:r>
    </w:p>
    <w:p w14:paraId="217ECCDB" w14:textId="77777777" w:rsidR="00AE2894" w:rsidRPr="00A20F14" w:rsidRDefault="00AE2894" w:rsidP="00AE2894">
      <w:pPr>
        <w:ind w:firstLine="851"/>
        <w:jc w:val="both"/>
      </w:pPr>
      <w:r w:rsidRPr="00A20F14">
        <w:t>Территория района входит в пределы Прикаспийского артезианского бассейна. Основным водоносным горизонтом является водоносный горизонт хвалынско-хазарских отложений, который следует рассматривать как единый водоносный горизонт. Глубина залегания изменяется от 8.0 до 16.0м. Дебит скважин достигает 9,2 л/сек, при понижении от 4.2 до 14,2 м. Коэффициент фильтрации водовмещающих пород составляет 2,2-18,0 м/сут, в отдельных случаях до 24,0 м/сут. Воды горизонта в основном пресные с минерализацией до 1.2 г/л, реже до 3 г/л, по химическому составу смешанные и гидрокарбонатные натриевые.</w:t>
      </w:r>
    </w:p>
    <w:p w14:paraId="1885BD83" w14:textId="77777777" w:rsidR="00AE2894" w:rsidRPr="00A20F14" w:rsidRDefault="00AE2894" w:rsidP="00AE2894">
      <w:pPr>
        <w:ind w:firstLine="851"/>
        <w:jc w:val="both"/>
      </w:pPr>
      <w:r w:rsidRPr="00A20F14">
        <w:t>Водоносный горизонт апшеронских отложений практического значения не имеет, т.к. содержит солоноватые и соленые воды, которые для водоснабже</w:t>
      </w:r>
      <w:r w:rsidRPr="00A20F14">
        <w:lastRenderedPageBreak/>
        <w:t>ния не пригодны. Водоносный горизонт альб-сеноманских отложений перспективен, но развит только вдоль береговой полосы Волгоградского водохранилища, что ограничивает его использование. Водовмещающими породами служат мелко- и разнозернистые кварцевые пески мощностью до 70 м., дебит скважин колеблется от 1 до 5 л/сек, а бесфильтровых скважин до 11 л/сек. По минерализации воды пестрые с сухим остатком от 0.23 до 3.0 г/л.</w:t>
      </w:r>
    </w:p>
    <w:p w14:paraId="6A00B287" w14:textId="77777777" w:rsidR="00C30E23" w:rsidRPr="00A20F14" w:rsidRDefault="00C30E23" w:rsidP="00C30E23">
      <w:pPr>
        <w:ind w:firstLine="851"/>
        <w:jc w:val="both"/>
        <w:rPr>
          <w:szCs w:val="28"/>
        </w:rPr>
      </w:pPr>
    </w:p>
    <w:p w14:paraId="37CDCC72" w14:textId="77777777" w:rsidR="00C30E23" w:rsidRPr="00A20F14" w:rsidRDefault="00216F32" w:rsidP="00A7590A">
      <w:pPr>
        <w:pStyle w:val="3"/>
        <w:numPr>
          <w:ilvl w:val="0"/>
          <w:numId w:val="0"/>
        </w:numPr>
        <w:ind w:left="426"/>
      </w:pPr>
      <w:bookmarkStart w:id="19" w:name="_Toc10445847"/>
      <w:bookmarkStart w:id="20" w:name="_Toc56674974"/>
      <w:r w:rsidRPr="00A20F14">
        <w:t xml:space="preserve">1.3.3. </w:t>
      </w:r>
      <w:r w:rsidR="00C30E23" w:rsidRPr="00A20F14">
        <w:t>Размещение минерально</w:t>
      </w:r>
      <w:r w:rsidR="00D12217" w:rsidRPr="00A20F14">
        <w:t>-</w:t>
      </w:r>
      <w:r w:rsidR="00C30E23" w:rsidRPr="00A20F14">
        <w:t>сырьевых месторождений и проявлений</w:t>
      </w:r>
      <w:bookmarkEnd w:id="19"/>
      <w:bookmarkEnd w:id="20"/>
    </w:p>
    <w:p w14:paraId="6D28FE5D" w14:textId="77777777" w:rsidR="00A7590A" w:rsidRPr="00A20F14" w:rsidRDefault="00A7590A" w:rsidP="00A7590A"/>
    <w:p w14:paraId="6C63FDF1" w14:textId="77777777" w:rsidR="00AE2894" w:rsidRPr="00A20F14" w:rsidRDefault="00AE2894" w:rsidP="00AE2894">
      <w:pPr>
        <w:pStyle w:val="ConsPlusNormal"/>
        <w:ind w:firstLine="851"/>
        <w:jc w:val="both"/>
        <w:rPr>
          <w:rFonts w:ascii="Times New Roman" w:hAnsi="Times New Roman"/>
          <w:sz w:val="28"/>
          <w:szCs w:val="28"/>
        </w:rPr>
      </w:pPr>
      <w:r w:rsidRPr="00A20F14">
        <w:rPr>
          <w:rFonts w:ascii="Times New Roman" w:hAnsi="Times New Roman"/>
          <w:sz w:val="28"/>
          <w:szCs w:val="28"/>
        </w:rPr>
        <w:t xml:space="preserve">Согласно статье 25 Закона РФ от 21.02.1992 № 2395-1 «О недрах», проектирование и строительство населенных пунктов, промышленных комплексов и других хозяйственных объектов разрешаются только после </w:t>
      </w:r>
      <w:hyperlink r:id="rId11" w:history="1">
        <w:r w:rsidRPr="00A20F14">
          <w:rPr>
            <w:rFonts w:ascii="Times New Roman" w:hAnsi="Times New Roman"/>
            <w:sz w:val="28"/>
            <w:szCs w:val="28"/>
          </w:rPr>
          <w:t>получения</w:t>
        </w:r>
      </w:hyperlink>
      <w:r w:rsidRPr="00A20F14">
        <w:rPr>
          <w:rFonts w:ascii="Times New Roman" w:hAnsi="Times New Roman"/>
          <w:sz w:val="28"/>
          <w:szCs w:val="28"/>
        </w:rP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5311E6D5" w14:textId="77777777" w:rsidR="00AE2894" w:rsidRPr="00A20F14" w:rsidRDefault="00AE2894" w:rsidP="00AE2894">
      <w:pPr>
        <w:widowControl w:val="0"/>
        <w:autoSpaceDE w:val="0"/>
        <w:autoSpaceDN w:val="0"/>
        <w:adjustRightInd w:val="0"/>
        <w:ind w:firstLine="851"/>
        <w:jc w:val="both"/>
        <w:rPr>
          <w:rFonts w:cs="Times New Roman"/>
          <w:szCs w:val="28"/>
        </w:rPr>
      </w:pPr>
      <w:r w:rsidRPr="00A20F14">
        <w:rPr>
          <w:rFonts w:cs="Times New Roman"/>
          <w:szCs w:val="28"/>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w:t>
      </w:r>
    </w:p>
    <w:p w14:paraId="70D162F3" w14:textId="77777777" w:rsidR="00AE2894" w:rsidRPr="00A20F14" w:rsidRDefault="00AE2894" w:rsidP="00AE2894">
      <w:pPr>
        <w:widowControl w:val="0"/>
        <w:ind w:firstLine="851"/>
        <w:jc w:val="both"/>
        <w:rPr>
          <w:rFonts w:cs="Times New Roman"/>
          <w:szCs w:val="28"/>
        </w:rPr>
      </w:pPr>
      <w:r w:rsidRPr="00A20F14">
        <w:rPr>
          <w:rFonts w:cs="Times New Roman"/>
          <w:szCs w:val="28"/>
        </w:rPr>
        <w:t xml:space="preserve">В этой связи рассматривать вопрос о наличии (отсутствии) полезных ископаемых на территории </w:t>
      </w:r>
      <w:r w:rsidRPr="00A20F14">
        <w:rPr>
          <w:rFonts w:cs="Times New Roman"/>
        </w:rPr>
        <w:t>Николаевского</w:t>
      </w:r>
      <w:r w:rsidRPr="00A20F14">
        <w:rPr>
          <w:rFonts w:cs="Times New Roman"/>
          <w:szCs w:val="28"/>
        </w:rPr>
        <w:t xml:space="preserve"> муниципального района Волгоградской области уполномочен Департамент по недропользованию по Южному федеральному округу.</w:t>
      </w:r>
    </w:p>
    <w:p w14:paraId="2BCE01DC" w14:textId="11CCEDE8" w:rsidR="00AE2894" w:rsidRPr="00A20F14" w:rsidRDefault="00AE2894" w:rsidP="00AE2894">
      <w:pPr>
        <w:widowControl w:val="0"/>
        <w:ind w:firstLine="851"/>
        <w:jc w:val="both"/>
        <w:rPr>
          <w:rFonts w:cs="Times New Roman"/>
          <w:szCs w:val="28"/>
        </w:rPr>
      </w:pPr>
      <w:r w:rsidRPr="00A20F14">
        <w:rPr>
          <w:rFonts w:cs="Times New Roman"/>
          <w:szCs w:val="28"/>
        </w:rPr>
        <w:t xml:space="preserve">По информации, предоставленной отделом геологии и лицензирования по Волгоградской области Департамента по недропользованию по Южному федеральному округу, в пределах территории </w:t>
      </w:r>
      <w:r w:rsidR="004C71F0" w:rsidRPr="00A20F14">
        <w:rPr>
          <w:lang w:eastAsia="x-none"/>
        </w:rPr>
        <w:t>Политотдельского</w:t>
      </w:r>
      <w:r w:rsidRPr="00A20F14">
        <w:rPr>
          <w:rFonts w:cs="Times New Roman"/>
          <w:szCs w:val="28"/>
        </w:rPr>
        <w:t xml:space="preserve"> сельского поселения Николаевского муниципального района находятся следующие недропользователи, имеющие лицензии. </w:t>
      </w:r>
    </w:p>
    <w:p w14:paraId="192A18E2" w14:textId="56C52E69" w:rsidR="00AE2894" w:rsidRPr="00A20F14" w:rsidRDefault="00AE2894" w:rsidP="00AE2894">
      <w:pPr>
        <w:pStyle w:val="af1"/>
        <w:keepNext/>
        <w:rPr>
          <w:color w:val="auto"/>
        </w:rPr>
      </w:pPr>
      <w:r w:rsidRPr="00A20F14">
        <w:rPr>
          <w:color w:val="auto"/>
        </w:rPr>
        <w:t xml:space="preserve">Таблица </w:t>
      </w:r>
      <w:r w:rsidRPr="00A20F14">
        <w:rPr>
          <w:noProof/>
          <w:color w:val="auto"/>
        </w:rPr>
        <w:fldChar w:fldCharType="begin"/>
      </w:r>
      <w:r w:rsidRPr="00A20F14">
        <w:rPr>
          <w:noProof/>
          <w:color w:val="auto"/>
        </w:rPr>
        <w:instrText xml:space="preserve"> SEQ Таблица \* ARABIC </w:instrText>
      </w:r>
      <w:r w:rsidRPr="00A20F14">
        <w:rPr>
          <w:noProof/>
          <w:color w:val="auto"/>
        </w:rPr>
        <w:fldChar w:fldCharType="separate"/>
      </w:r>
      <w:r w:rsidR="0065551B" w:rsidRPr="00A20F14">
        <w:rPr>
          <w:noProof/>
          <w:color w:val="auto"/>
        </w:rPr>
        <w:t>1</w:t>
      </w:r>
      <w:r w:rsidRPr="00A20F14">
        <w:rPr>
          <w:noProof/>
          <w:color w:val="auto"/>
        </w:rPr>
        <w:fldChar w:fldCharType="end"/>
      </w:r>
      <w:r w:rsidRPr="00A20F14">
        <w:rPr>
          <w:color w:val="auto"/>
        </w:rPr>
        <w:t xml:space="preserve"> Перечень недропользователей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8"/>
        <w:gridCol w:w="4313"/>
        <w:gridCol w:w="1977"/>
      </w:tblGrid>
      <w:tr w:rsidR="00A20F14" w:rsidRPr="00A20F14" w14:paraId="35E02C64" w14:textId="77777777" w:rsidTr="00AE2894">
        <w:trPr>
          <w:tblHeader/>
        </w:trPr>
        <w:tc>
          <w:tcPr>
            <w:tcW w:w="560" w:type="dxa"/>
            <w:shd w:val="clear" w:color="auto" w:fill="auto"/>
          </w:tcPr>
          <w:p w14:paraId="7F096645" w14:textId="77777777" w:rsidR="00AE2894" w:rsidRPr="00A20F14" w:rsidRDefault="00AE2894" w:rsidP="00AE2894">
            <w:pPr>
              <w:widowControl w:val="0"/>
              <w:ind w:firstLine="0"/>
              <w:jc w:val="center"/>
              <w:rPr>
                <w:rFonts w:cs="Times New Roman"/>
                <w:b/>
                <w:sz w:val="24"/>
                <w:szCs w:val="24"/>
              </w:rPr>
            </w:pPr>
            <w:r w:rsidRPr="00A20F14">
              <w:rPr>
                <w:rFonts w:cs="Times New Roman"/>
                <w:b/>
                <w:sz w:val="24"/>
                <w:szCs w:val="24"/>
              </w:rPr>
              <w:t>№</w:t>
            </w:r>
          </w:p>
          <w:p w14:paraId="26A572E8" w14:textId="77777777" w:rsidR="00AE2894" w:rsidRPr="00A20F14" w:rsidRDefault="00AE2894" w:rsidP="00AE2894">
            <w:pPr>
              <w:widowControl w:val="0"/>
              <w:ind w:firstLine="0"/>
              <w:jc w:val="center"/>
              <w:rPr>
                <w:rFonts w:cs="Times New Roman"/>
                <w:b/>
                <w:sz w:val="24"/>
                <w:szCs w:val="24"/>
              </w:rPr>
            </w:pPr>
            <w:r w:rsidRPr="00A20F14">
              <w:rPr>
                <w:rFonts w:cs="Times New Roman"/>
                <w:b/>
                <w:sz w:val="24"/>
                <w:szCs w:val="24"/>
              </w:rPr>
              <w:t>п/п</w:t>
            </w:r>
          </w:p>
        </w:tc>
        <w:tc>
          <w:tcPr>
            <w:tcW w:w="2528" w:type="dxa"/>
            <w:shd w:val="clear" w:color="auto" w:fill="auto"/>
          </w:tcPr>
          <w:p w14:paraId="34360247" w14:textId="77777777" w:rsidR="00AE2894" w:rsidRPr="00A20F14" w:rsidRDefault="00AE2894" w:rsidP="00AE2894">
            <w:pPr>
              <w:widowControl w:val="0"/>
              <w:ind w:firstLine="0"/>
              <w:jc w:val="center"/>
              <w:rPr>
                <w:rFonts w:cs="Times New Roman"/>
                <w:b/>
                <w:sz w:val="24"/>
                <w:szCs w:val="24"/>
              </w:rPr>
            </w:pPr>
            <w:r w:rsidRPr="00A20F14">
              <w:rPr>
                <w:rFonts w:cs="Times New Roman"/>
                <w:b/>
                <w:sz w:val="24"/>
                <w:szCs w:val="24"/>
              </w:rPr>
              <w:t>Недропользователь</w:t>
            </w:r>
          </w:p>
        </w:tc>
        <w:tc>
          <w:tcPr>
            <w:tcW w:w="4313" w:type="dxa"/>
            <w:shd w:val="clear" w:color="auto" w:fill="auto"/>
          </w:tcPr>
          <w:p w14:paraId="17022906" w14:textId="77777777" w:rsidR="00AE2894" w:rsidRPr="00A20F14" w:rsidRDefault="00AE2894" w:rsidP="00AE2894">
            <w:pPr>
              <w:widowControl w:val="0"/>
              <w:ind w:firstLine="0"/>
              <w:jc w:val="center"/>
              <w:rPr>
                <w:rFonts w:cs="Times New Roman"/>
                <w:b/>
                <w:sz w:val="24"/>
                <w:szCs w:val="24"/>
              </w:rPr>
            </w:pPr>
            <w:r w:rsidRPr="00A20F14">
              <w:rPr>
                <w:rFonts w:cs="Times New Roman"/>
                <w:b/>
                <w:sz w:val="24"/>
                <w:szCs w:val="24"/>
              </w:rPr>
              <w:t>Объект недропользования</w:t>
            </w:r>
          </w:p>
        </w:tc>
        <w:tc>
          <w:tcPr>
            <w:tcW w:w="1977" w:type="dxa"/>
          </w:tcPr>
          <w:p w14:paraId="48EC8CBE" w14:textId="77777777" w:rsidR="00AE2894" w:rsidRPr="00A20F14" w:rsidRDefault="00AE2894" w:rsidP="00AE2894">
            <w:pPr>
              <w:widowControl w:val="0"/>
              <w:ind w:firstLine="0"/>
              <w:jc w:val="center"/>
              <w:rPr>
                <w:rFonts w:cs="Times New Roman"/>
                <w:b/>
                <w:sz w:val="24"/>
                <w:szCs w:val="24"/>
              </w:rPr>
            </w:pPr>
            <w:r w:rsidRPr="00A20F14">
              <w:rPr>
                <w:rFonts w:cs="Times New Roman"/>
                <w:b/>
                <w:sz w:val="24"/>
                <w:szCs w:val="24"/>
              </w:rPr>
              <w:t>Статус</w:t>
            </w:r>
          </w:p>
        </w:tc>
      </w:tr>
      <w:tr w:rsidR="00A20F14" w:rsidRPr="00A20F14" w14:paraId="025903B2" w14:textId="77777777" w:rsidTr="00AE2894">
        <w:trPr>
          <w:tblHeader/>
        </w:trPr>
        <w:tc>
          <w:tcPr>
            <w:tcW w:w="560" w:type="dxa"/>
            <w:shd w:val="clear" w:color="auto" w:fill="auto"/>
          </w:tcPr>
          <w:p w14:paraId="7413CA39" w14:textId="77777777" w:rsidR="00AE2894" w:rsidRPr="00A20F14" w:rsidRDefault="00AE2894" w:rsidP="00AE2894">
            <w:pPr>
              <w:widowControl w:val="0"/>
              <w:ind w:firstLine="0"/>
              <w:jc w:val="center"/>
              <w:rPr>
                <w:rFonts w:cs="Times New Roman"/>
                <w:sz w:val="20"/>
                <w:szCs w:val="20"/>
              </w:rPr>
            </w:pPr>
            <w:r w:rsidRPr="00A20F14">
              <w:rPr>
                <w:rFonts w:cs="Times New Roman"/>
                <w:sz w:val="20"/>
                <w:szCs w:val="20"/>
              </w:rPr>
              <w:t>1</w:t>
            </w:r>
          </w:p>
        </w:tc>
        <w:tc>
          <w:tcPr>
            <w:tcW w:w="2528" w:type="dxa"/>
            <w:shd w:val="clear" w:color="auto" w:fill="auto"/>
          </w:tcPr>
          <w:p w14:paraId="3641DB01" w14:textId="77777777" w:rsidR="00AE2894" w:rsidRPr="00A20F14" w:rsidRDefault="00AE2894" w:rsidP="00AE2894">
            <w:pPr>
              <w:widowControl w:val="0"/>
              <w:ind w:firstLine="0"/>
              <w:jc w:val="center"/>
              <w:rPr>
                <w:rFonts w:cs="Times New Roman"/>
                <w:sz w:val="20"/>
                <w:szCs w:val="20"/>
              </w:rPr>
            </w:pPr>
            <w:r w:rsidRPr="00A20F14">
              <w:rPr>
                <w:rFonts w:cs="Times New Roman"/>
                <w:sz w:val="20"/>
                <w:szCs w:val="20"/>
              </w:rPr>
              <w:t>2</w:t>
            </w:r>
          </w:p>
        </w:tc>
        <w:tc>
          <w:tcPr>
            <w:tcW w:w="4313" w:type="dxa"/>
            <w:shd w:val="clear" w:color="auto" w:fill="auto"/>
          </w:tcPr>
          <w:p w14:paraId="177B773A" w14:textId="77777777" w:rsidR="00AE2894" w:rsidRPr="00A20F14" w:rsidRDefault="00AE2894" w:rsidP="00AE2894">
            <w:pPr>
              <w:widowControl w:val="0"/>
              <w:ind w:firstLine="0"/>
              <w:jc w:val="center"/>
              <w:rPr>
                <w:rFonts w:cs="Times New Roman"/>
                <w:sz w:val="20"/>
                <w:szCs w:val="20"/>
              </w:rPr>
            </w:pPr>
            <w:r w:rsidRPr="00A20F14">
              <w:rPr>
                <w:rFonts w:cs="Times New Roman"/>
                <w:sz w:val="20"/>
                <w:szCs w:val="20"/>
              </w:rPr>
              <w:t>3</w:t>
            </w:r>
          </w:p>
        </w:tc>
        <w:tc>
          <w:tcPr>
            <w:tcW w:w="1977" w:type="dxa"/>
          </w:tcPr>
          <w:p w14:paraId="7699B8F2" w14:textId="77777777" w:rsidR="00AE2894" w:rsidRPr="00A20F14" w:rsidRDefault="00AE2894" w:rsidP="00AE2894">
            <w:pPr>
              <w:widowControl w:val="0"/>
              <w:ind w:firstLine="0"/>
              <w:jc w:val="center"/>
              <w:rPr>
                <w:rFonts w:cs="Times New Roman"/>
                <w:sz w:val="20"/>
                <w:szCs w:val="20"/>
              </w:rPr>
            </w:pPr>
            <w:r w:rsidRPr="00A20F14">
              <w:rPr>
                <w:rFonts w:cs="Times New Roman"/>
                <w:sz w:val="20"/>
                <w:szCs w:val="20"/>
              </w:rPr>
              <w:t>4</w:t>
            </w:r>
          </w:p>
        </w:tc>
      </w:tr>
      <w:tr w:rsidR="00A20F14" w:rsidRPr="00A20F14" w14:paraId="4FB496FA" w14:textId="77777777" w:rsidTr="00AE2894">
        <w:tc>
          <w:tcPr>
            <w:tcW w:w="7401" w:type="dxa"/>
            <w:gridSpan w:val="3"/>
            <w:shd w:val="clear" w:color="auto" w:fill="auto"/>
          </w:tcPr>
          <w:p w14:paraId="2BEF66CF" w14:textId="77777777" w:rsidR="00AE2894" w:rsidRPr="00A20F14" w:rsidRDefault="00AE2894" w:rsidP="00AE2894">
            <w:pPr>
              <w:widowControl w:val="0"/>
              <w:ind w:right="-2088" w:firstLine="0"/>
              <w:jc w:val="center"/>
              <w:rPr>
                <w:rFonts w:cs="Times New Roman"/>
                <w:sz w:val="24"/>
                <w:szCs w:val="24"/>
              </w:rPr>
            </w:pPr>
            <w:r w:rsidRPr="00A20F14">
              <w:rPr>
                <w:rFonts w:cs="Times New Roman"/>
                <w:sz w:val="24"/>
                <w:szCs w:val="24"/>
              </w:rPr>
              <w:t>Углеводородное сырье</w:t>
            </w:r>
          </w:p>
        </w:tc>
        <w:tc>
          <w:tcPr>
            <w:tcW w:w="1977" w:type="dxa"/>
          </w:tcPr>
          <w:p w14:paraId="1A47CDF3" w14:textId="77777777" w:rsidR="00AE2894" w:rsidRPr="00A20F14" w:rsidRDefault="00AE2894" w:rsidP="00AE2894">
            <w:pPr>
              <w:widowControl w:val="0"/>
              <w:ind w:firstLine="0"/>
              <w:jc w:val="center"/>
              <w:rPr>
                <w:rFonts w:cs="Times New Roman"/>
                <w:sz w:val="24"/>
                <w:szCs w:val="24"/>
              </w:rPr>
            </w:pPr>
          </w:p>
        </w:tc>
      </w:tr>
      <w:tr w:rsidR="00A20F14" w:rsidRPr="00A20F14" w14:paraId="17A20A67" w14:textId="77777777" w:rsidTr="00AE2894">
        <w:tc>
          <w:tcPr>
            <w:tcW w:w="560" w:type="dxa"/>
            <w:tcBorders>
              <w:top w:val="single" w:sz="4" w:space="0" w:color="auto"/>
              <w:left w:val="single" w:sz="4" w:space="0" w:color="auto"/>
              <w:bottom w:val="single" w:sz="4" w:space="0" w:color="auto"/>
              <w:right w:val="single" w:sz="4" w:space="0" w:color="auto"/>
            </w:tcBorders>
            <w:shd w:val="clear" w:color="auto" w:fill="auto"/>
          </w:tcPr>
          <w:p w14:paraId="5E10DB65" w14:textId="77777777" w:rsidR="00AE2894" w:rsidRPr="00A20F14" w:rsidRDefault="00AE2894" w:rsidP="00AE2894">
            <w:pPr>
              <w:widowControl w:val="0"/>
              <w:ind w:firstLine="0"/>
              <w:jc w:val="both"/>
              <w:rPr>
                <w:rFonts w:cs="Times New Roman"/>
                <w:sz w:val="24"/>
                <w:szCs w:val="24"/>
              </w:rPr>
            </w:pPr>
            <w:r w:rsidRPr="00A20F14">
              <w:rPr>
                <w:rFonts w:cs="Times New Roman"/>
                <w:sz w:val="24"/>
                <w:szCs w:val="24"/>
              </w:rPr>
              <w:t>1</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47BDA515" w14:textId="77777777" w:rsidR="00AE2894" w:rsidRPr="00A20F14" w:rsidRDefault="00AE2894" w:rsidP="00AE2894">
            <w:pPr>
              <w:ind w:firstLine="0"/>
              <w:jc w:val="both"/>
            </w:pPr>
            <w:r w:rsidRPr="00A20F14">
              <w:rPr>
                <w:rFonts w:cs="Times New Roman"/>
                <w:sz w:val="24"/>
                <w:szCs w:val="24"/>
              </w:rPr>
              <w:t>АО «РИТЭК»</w:t>
            </w:r>
          </w:p>
        </w:tc>
        <w:tc>
          <w:tcPr>
            <w:tcW w:w="4313" w:type="dxa"/>
            <w:tcBorders>
              <w:top w:val="single" w:sz="4" w:space="0" w:color="auto"/>
              <w:left w:val="single" w:sz="4" w:space="0" w:color="auto"/>
              <w:bottom w:val="single" w:sz="4" w:space="0" w:color="auto"/>
            </w:tcBorders>
            <w:shd w:val="clear" w:color="auto" w:fill="auto"/>
          </w:tcPr>
          <w:p w14:paraId="5172E5FA" w14:textId="77777777" w:rsidR="00AE2894" w:rsidRPr="00A20F14" w:rsidRDefault="00AE2894" w:rsidP="00AE2894">
            <w:pPr>
              <w:widowControl w:val="0"/>
              <w:ind w:firstLine="0"/>
              <w:rPr>
                <w:rFonts w:cs="Times New Roman"/>
                <w:sz w:val="24"/>
                <w:szCs w:val="24"/>
              </w:rPr>
            </w:pPr>
            <w:r w:rsidRPr="00A20F14">
              <w:rPr>
                <w:rFonts w:cs="Times New Roman"/>
                <w:sz w:val="24"/>
                <w:szCs w:val="24"/>
              </w:rPr>
              <w:t>Участок Левобережный углеводородного сырья</w:t>
            </w:r>
          </w:p>
        </w:tc>
        <w:tc>
          <w:tcPr>
            <w:tcW w:w="1977" w:type="dxa"/>
            <w:tcBorders>
              <w:bottom w:val="single" w:sz="4" w:space="0" w:color="auto"/>
            </w:tcBorders>
          </w:tcPr>
          <w:p w14:paraId="3FED8F5F" w14:textId="77777777" w:rsidR="00AE2894" w:rsidRPr="00A20F14" w:rsidRDefault="00AE2894" w:rsidP="00AE2894">
            <w:pPr>
              <w:widowControl w:val="0"/>
              <w:ind w:firstLine="0"/>
              <w:rPr>
                <w:rFonts w:cs="Times New Roman"/>
                <w:sz w:val="24"/>
                <w:szCs w:val="24"/>
              </w:rPr>
            </w:pPr>
            <w:r w:rsidRPr="00A20F14">
              <w:rPr>
                <w:rFonts w:cs="Times New Roman"/>
                <w:sz w:val="24"/>
                <w:szCs w:val="24"/>
              </w:rPr>
              <w:t>Геологический отвод</w:t>
            </w:r>
          </w:p>
        </w:tc>
      </w:tr>
      <w:tr w:rsidR="00A20F14" w:rsidRPr="00A20F14" w14:paraId="48F52102" w14:textId="77777777" w:rsidTr="00AE2894">
        <w:tc>
          <w:tcPr>
            <w:tcW w:w="9378" w:type="dxa"/>
            <w:gridSpan w:val="4"/>
            <w:tcBorders>
              <w:top w:val="single" w:sz="4" w:space="0" w:color="auto"/>
              <w:left w:val="single" w:sz="4" w:space="0" w:color="auto"/>
              <w:bottom w:val="single" w:sz="4" w:space="0" w:color="auto"/>
              <w:right w:val="single" w:sz="4" w:space="0" w:color="auto"/>
            </w:tcBorders>
            <w:shd w:val="clear" w:color="auto" w:fill="auto"/>
          </w:tcPr>
          <w:p w14:paraId="3E75D18F" w14:textId="317E0687" w:rsidR="00AE2894" w:rsidRPr="00A20F14" w:rsidRDefault="004C71F0" w:rsidP="00AE2894">
            <w:pPr>
              <w:widowControl w:val="0"/>
              <w:ind w:firstLine="0"/>
              <w:jc w:val="center"/>
              <w:rPr>
                <w:rFonts w:cs="Times New Roman"/>
                <w:sz w:val="24"/>
                <w:szCs w:val="24"/>
              </w:rPr>
            </w:pPr>
            <w:r w:rsidRPr="00A20F14">
              <w:rPr>
                <w:rFonts w:cs="Times New Roman"/>
                <w:sz w:val="24"/>
                <w:szCs w:val="24"/>
              </w:rPr>
              <w:t>Подземные воды</w:t>
            </w:r>
          </w:p>
        </w:tc>
      </w:tr>
      <w:tr w:rsidR="00AE2894" w:rsidRPr="00A20F14" w14:paraId="6B3F969A" w14:textId="77777777" w:rsidTr="00AE2894">
        <w:tc>
          <w:tcPr>
            <w:tcW w:w="560" w:type="dxa"/>
            <w:tcBorders>
              <w:top w:val="single" w:sz="4" w:space="0" w:color="auto"/>
              <w:left w:val="single" w:sz="4" w:space="0" w:color="auto"/>
              <w:bottom w:val="single" w:sz="4" w:space="0" w:color="auto"/>
              <w:right w:val="single" w:sz="4" w:space="0" w:color="auto"/>
            </w:tcBorders>
            <w:shd w:val="clear" w:color="auto" w:fill="auto"/>
          </w:tcPr>
          <w:p w14:paraId="7F001D31" w14:textId="1607FBF8" w:rsidR="00AE2894" w:rsidRPr="00A20F14" w:rsidRDefault="00532FB1" w:rsidP="00AE2894">
            <w:pPr>
              <w:widowControl w:val="0"/>
              <w:ind w:firstLine="0"/>
              <w:jc w:val="both"/>
              <w:rPr>
                <w:rFonts w:cs="Times New Roman"/>
                <w:sz w:val="24"/>
                <w:szCs w:val="24"/>
              </w:rPr>
            </w:pPr>
            <w:r>
              <w:rPr>
                <w:rFonts w:cs="Times New Roman"/>
                <w:sz w:val="24"/>
                <w:szCs w:val="24"/>
              </w:rPr>
              <w:t>2</w:t>
            </w:r>
          </w:p>
        </w:tc>
        <w:tc>
          <w:tcPr>
            <w:tcW w:w="2528" w:type="dxa"/>
            <w:tcBorders>
              <w:top w:val="single" w:sz="4" w:space="0" w:color="auto"/>
              <w:left w:val="single" w:sz="4" w:space="0" w:color="auto"/>
              <w:bottom w:val="single" w:sz="4" w:space="0" w:color="auto"/>
              <w:right w:val="single" w:sz="4" w:space="0" w:color="auto"/>
            </w:tcBorders>
            <w:shd w:val="clear" w:color="auto" w:fill="auto"/>
          </w:tcPr>
          <w:p w14:paraId="426CEE57" w14:textId="08B0FA55" w:rsidR="00AE2894" w:rsidRPr="00A20F14" w:rsidRDefault="004C71F0" w:rsidP="00AE2894">
            <w:pPr>
              <w:ind w:firstLine="0"/>
              <w:jc w:val="both"/>
              <w:rPr>
                <w:rFonts w:cs="Times New Roman"/>
                <w:sz w:val="24"/>
                <w:szCs w:val="24"/>
              </w:rPr>
            </w:pPr>
            <w:r w:rsidRPr="00A20F14">
              <w:rPr>
                <w:rFonts w:cs="Times New Roman"/>
                <w:sz w:val="24"/>
                <w:szCs w:val="24"/>
              </w:rPr>
              <w:t>МУП Многоотраслевое ЖКХ</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8005E17" w14:textId="008070A3" w:rsidR="00AE2894" w:rsidRPr="00A20F14" w:rsidRDefault="004C71F0" w:rsidP="00AE2894">
            <w:pPr>
              <w:widowControl w:val="0"/>
              <w:ind w:firstLine="0"/>
              <w:rPr>
                <w:rFonts w:cs="Times New Roman"/>
                <w:sz w:val="24"/>
                <w:szCs w:val="24"/>
              </w:rPr>
            </w:pPr>
            <w:r w:rsidRPr="00A20F14">
              <w:rPr>
                <w:rFonts w:cs="Times New Roman"/>
                <w:sz w:val="24"/>
                <w:szCs w:val="24"/>
              </w:rPr>
              <w:t>Участок</w:t>
            </w:r>
            <w:r w:rsidR="00AE2894" w:rsidRPr="00A20F14">
              <w:rPr>
                <w:rFonts w:cs="Times New Roman"/>
                <w:sz w:val="24"/>
                <w:szCs w:val="24"/>
              </w:rPr>
              <w:t xml:space="preserve"> </w:t>
            </w:r>
            <w:r w:rsidRPr="00A20F14">
              <w:rPr>
                <w:rFonts w:cs="Times New Roman"/>
                <w:sz w:val="24"/>
                <w:szCs w:val="24"/>
              </w:rPr>
              <w:t>Политотдельский подземных вод</w:t>
            </w:r>
          </w:p>
        </w:tc>
        <w:tc>
          <w:tcPr>
            <w:tcW w:w="1977" w:type="dxa"/>
            <w:tcBorders>
              <w:top w:val="single" w:sz="4" w:space="0" w:color="auto"/>
              <w:left w:val="single" w:sz="4" w:space="0" w:color="auto"/>
              <w:bottom w:val="single" w:sz="4" w:space="0" w:color="auto"/>
              <w:right w:val="single" w:sz="4" w:space="0" w:color="auto"/>
            </w:tcBorders>
          </w:tcPr>
          <w:p w14:paraId="71267411" w14:textId="77777777" w:rsidR="00AE2894" w:rsidRPr="00A20F14" w:rsidRDefault="00AE2894" w:rsidP="00AE2894">
            <w:pPr>
              <w:widowControl w:val="0"/>
              <w:ind w:firstLine="0"/>
              <w:rPr>
                <w:rFonts w:cs="Times New Roman"/>
                <w:sz w:val="24"/>
                <w:szCs w:val="24"/>
              </w:rPr>
            </w:pPr>
            <w:r w:rsidRPr="00A20F14">
              <w:rPr>
                <w:rFonts w:cs="Times New Roman"/>
                <w:sz w:val="24"/>
                <w:szCs w:val="24"/>
              </w:rPr>
              <w:t>Горный отвод</w:t>
            </w:r>
          </w:p>
        </w:tc>
      </w:tr>
    </w:tbl>
    <w:p w14:paraId="0181777A" w14:textId="77777777" w:rsidR="00AE2894" w:rsidRPr="00A20F14" w:rsidRDefault="00AE2894" w:rsidP="00AE2894">
      <w:pPr>
        <w:pStyle w:val="aff6"/>
        <w:jc w:val="both"/>
        <w:rPr>
          <w:rFonts w:ascii="Times New Roman" w:hAnsi="Times New Roman" w:cs="Times New Roman"/>
          <w:sz w:val="28"/>
          <w:szCs w:val="28"/>
        </w:rPr>
      </w:pPr>
    </w:p>
    <w:p w14:paraId="5B2DE5BD" w14:textId="77777777" w:rsidR="00C30E23" w:rsidRPr="00A20F14" w:rsidRDefault="00C30E23" w:rsidP="00C30E23">
      <w:pPr>
        <w:ind w:firstLine="0"/>
        <w:rPr>
          <w:rFonts w:cs="Times New Roman"/>
        </w:rPr>
      </w:pPr>
    </w:p>
    <w:p w14:paraId="0AD379AD" w14:textId="77777777" w:rsidR="00C30E23" w:rsidRPr="00A20F14" w:rsidRDefault="00216F32" w:rsidP="002D53AE">
      <w:pPr>
        <w:pStyle w:val="3"/>
        <w:numPr>
          <w:ilvl w:val="0"/>
          <w:numId w:val="0"/>
        </w:numPr>
        <w:ind w:left="426"/>
      </w:pPr>
      <w:bookmarkStart w:id="21" w:name="_Toc10445848"/>
      <w:bookmarkStart w:id="22" w:name="_Toc56674975"/>
      <w:r w:rsidRPr="00A20F14">
        <w:t xml:space="preserve">1.3.4. </w:t>
      </w:r>
      <w:r w:rsidR="00C30E23" w:rsidRPr="00A20F14">
        <w:t>Водные ресурсы, в том числе подземные источники водоснабжения</w:t>
      </w:r>
      <w:bookmarkEnd w:id="21"/>
      <w:bookmarkEnd w:id="22"/>
    </w:p>
    <w:p w14:paraId="6DEF988B" w14:textId="77777777" w:rsidR="00865996" w:rsidRPr="00A20F14" w:rsidRDefault="00865996" w:rsidP="00865996"/>
    <w:p w14:paraId="56AEBB05" w14:textId="22806B27" w:rsidR="00AE2894" w:rsidRPr="00A20F14" w:rsidRDefault="00AE2894" w:rsidP="00AE2894">
      <w:pPr>
        <w:shd w:val="clear" w:color="auto" w:fill="FFFFFF"/>
        <w:ind w:firstLine="851"/>
        <w:jc w:val="both"/>
        <w:rPr>
          <w:rFonts w:eastAsia="Times New Roman" w:cs="Times New Roman"/>
          <w:iCs/>
          <w:szCs w:val="28"/>
          <w:bdr w:val="none" w:sz="0" w:space="0" w:color="auto" w:frame="1"/>
          <w:lang w:eastAsia="ru-RU"/>
        </w:rPr>
      </w:pPr>
      <w:r w:rsidRPr="00A20F14">
        <w:rPr>
          <w:rFonts w:eastAsia="Times New Roman" w:cs="Times New Roman"/>
          <w:iCs/>
          <w:szCs w:val="28"/>
          <w:bdr w:val="none" w:sz="0" w:space="0" w:color="auto" w:frame="1"/>
          <w:lang w:eastAsia="ru-RU"/>
        </w:rPr>
        <w:lastRenderedPageBreak/>
        <w:t xml:space="preserve">На западе </w:t>
      </w:r>
      <w:r w:rsidR="004C71F0" w:rsidRPr="00A20F14">
        <w:rPr>
          <w:lang w:eastAsia="x-none"/>
        </w:rPr>
        <w:t>Политотдельского</w:t>
      </w:r>
      <w:r w:rsidRPr="00A20F14">
        <w:rPr>
          <w:rFonts w:eastAsia="Times New Roman" w:cs="Times New Roman"/>
          <w:iCs/>
          <w:szCs w:val="28"/>
          <w:bdr w:val="none" w:sz="0" w:space="0" w:color="auto" w:frame="1"/>
          <w:lang w:eastAsia="ru-RU"/>
        </w:rPr>
        <w:t xml:space="preserve"> сельского поселения расположено Волгоградское водохранилище. Оно является очень важным региональным ресурсом, местом отдыха и туризма. Ближайший порт имеется в г. Камышин.</w:t>
      </w:r>
    </w:p>
    <w:p w14:paraId="214873DE" w14:textId="2AE384E3" w:rsidR="00AE2894" w:rsidRPr="00A20F14" w:rsidRDefault="00AE2894" w:rsidP="00AE2894">
      <w:pPr>
        <w:shd w:val="clear" w:color="auto" w:fill="FFFFFF"/>
        <w:ind w:firstLine="851"/>
        <w:jc w:val="both"/>
        <w:rPr>
          <w:rFonts w:eastAsia="Times New Roman" w:cs="Times New Roman"/>
          <w:iCs/>
          <w:szCs w:val="28"/>
          <w:bdr w:val="none" w:sz="0" w:space="0" w:color="auto" w:frame="1"/>
          <w:lang w:eastAsia="ru-RU"/>
        </w:rPr>
      </w:pPr>
      <w:r w:rsidRPr="00A20F14">
        <w:rPr>
          <w:rFonts w:eastAsia="Times New Roman" w:cs="Times New Roman"/>
          <w:iCs/>
          <w:szCs w:val="28"/>
          <w:bdr w:val="none" w:sz="0" w:space="0" w:color="auto" w:frame="1"/>
          <w:lang w:eastAsia="ru-RU"/>
        </w:rPr>
        <w:t xml:space="preserve">В с. </w:t>
      </w:r>
      <w:r w:rsidR="004C71F0" w:rsidRPr="00A20F14">
        <w:rPr>
          <w:rFonts w:eastAsia="Times New Roman" w:cs="Times New Roman"/>
          <w:iCs/>
          <w:szCs w:val="28"/>
          <w:bdr w:val="none" w:sz="0" w:space="0" w:color="auto" w:frame="1"/>
          <w:lang w:eastAsia="ru-RU"/>
        </w:rPr>
        <w:t>Политотдельское</w:t>
      </w:r>
      <w:r w:rsidRPr="00A20F14">
        <w:rPr>
          <w:rFonts w:eastAsia="Times New Roman" w:cs="Times New Roman"/>
          <w:iCs/>
          <w:szCs w:val="28"/>
          <w:bdr w:val="none" w:sz="0" w:space="0" w:color="auto" w:frame="1"/>
          <w:lang w:eastAsia="ru-RU"/>
        </w:rPr>
        <w:t xml:space="preserve"> расположено месторождение по</w:t>
      </w:r>
      <w:r w:rsidR="00562806" w:rsidRPr="00A20F14">
        <w:rPr>
          <w:rFonts w:eastAsia="Times New Roman" w:cs="Times New Roman"/>
          <w:iCs/>
          <w:szCs w:val="28"/>
          <w:bdr w:val="none" w:sz="0" w:space="0" w:color="auto" w:frame="1"/>
          <w:lang w:eastAsia="ru-RU"/>
        </w:rPr>
        <w:t>д</w:t>
      </w:r>
      <w:r w:rsidRPr="00A20F14">
        <w:rPr>
          <w:rFonts w:eastAsia="Times New Roman" w:cs="Times New Roman"/>
          <w:iCs/>
          <w:szCs w:val="28"/>
          <w:bdr w:val="none" w:sz="0" w:space="0" w:color="auto" w:frame="1"/>
          <w:lang w:eastAsia="ru-RU"/>
        </w:rPr>
        <w:t>земных пресных вод. Недропользователь МУП Многоотраслевое ЖКХ.</w:t>
      </w:r>
    </w:p>
    <w:p w14:paraId="11AACDFE" w14:textId="77777777" w:rsidR="00DE0EF5" w:rsidRPr="00A20F14" w:rsidRDefault="00DE0EF5" w:rsidP="00EA2BFA">
      <w:pPr>
        <w:shd w:val="clear" w:color="auto" w:fill="FFFFFF"/>
        <w:ind w:firstLine="0"/>
        <w:jc w:val="both"/>
        <w:rPr>
          <w:rFonts w:eastAsia="Times New Roman" w:cs="Times New Roman"/>
          <w:bCs/>
          <w:iCs/>
          <w:szCs w:val="28"/>
          <w:bdr w:val="none" w:sz="0" w:space="0" w:color="auto" w:frame="1"/>
          <w:lang w:eastAsia="ru-RU"/>
        </w:rPr>
      </w:pPr>
    </w:p>
    <w:p w14:paraId="77A23B6D" w14:textId="7BEFA091" w:rsidR="00C30E23" w:rsidRPr="00A20F14" w:rsidRDefault="00216F32" w:rsidP="002D53AE">
      <w:pPr>
        <w:pStyle w:val="3"/>
        <w:numPr>
          <w:ilvl w:val="0"/>
          <w:numId w:val="0"/>
        </w:numPr>
        <w:ind w:left="426"/>
      </w:pPr>
      <w:bookmarkStart w:id="23" w:name="_Toc56674976"/>
      <w:bookmarkStart w:id="24" w:name="_Toc10445849"/>
      <w:r w:rsidRPr="00A20F14">
        <w:t xml:space="preserve">1.3.5. </w:t>
      </w:r>
      <w:r w:rsidR="00C30E23" w:rsidRPr="00A20F14">
        <w:t>Лесной фонд, лесничества</w:t>
      </w:r>
      <w:bookmarkEnd w:id="23"/>
      <w:r w:rsidR="00C30E23" w:rsidRPr="00A20F14">
        <w:t xml:space="preserve"> </w:t>
      </w:r>
      <w:bookmarkEnd w:id="24"/>
    </w:p>
    <w:p w14:paraId="25CEC554" w14:textId="77777777" w:rsidR="00C30E23" w:rsidRPr="00A20F14" w:rsidRDefault="00C30E23" w:rsidP="00C30E23">
      <w:pPr>
        <w:ind w:firstLine="0"/>
        <w:jc w:val="center"/>
        <w:rPr>
          <w:rFonts w:cs="Times New Roman"/>
          <w:u w:val="single"/>
          <w:shd w:val="clear" w:color="auto" w:fill="FFFFFF"/>
        </w:rPr>
      </w:pPr>
    </w:p>
    <w:p w14:paraId="02245AEA" w14:textId="77777777" w:rsidR="00511EF8" w:rsidRPr="00A20F14" w:rsidRDefault="00511EF8" w:rsidP="00511EF8">
      <w:pPr>
        <w:ind w:firstLine="851"/>
        <w:jc w:val="both"/>
      </w:pPr>
      <w:bookmarkStart w:id="25" w:name="_Toc10445850"/>
      <w:r w:rsidRPr="00A20F14">
        <w:rPr>
          <w:szCs w:val="28"/>
        </w:rPr>
        <w:t xml:space="preserve">Быковское лесничество организовано </w:t>
      </w:r>
      <w:r w:rsidRPr="00A20F14">
        <w:t>в соответствии с Приказом Министерства природных ресурсов России Федерального агентства лесного хозяйства (Рослесхоз) от 28.06.2007 № 304 «Об определении количества лесничеств на территории Волгоградской области и установлении их границ»</w:t>
      </w:r>
      <w:r w:rsidRPr="00A20F14">
        <w:rPr>
          <w:szCs w:val="28"/>
        </w:rPr>
        <w:t>. В состав лесничества вошли леса трех бывших лесхозов (Быковского, Николаевского и Палласовского), а также леса, находящиеся во владении сельскохозяйственных организаций, которые расположены на территории трех административных районов (Быковского, Николаевского и Палласовского).</w:t>
      </w:r>
    </w:p>
    <w:p w14:paraId="719BD417" w14:textId="09614BFE" w:rsidR="00511EF8" w:rsidRPr="00A20F14" w:rsidRDefault="00511EF8" w:rsidP="00511EF8">
      <w:pPr>
        <w:ind w:firstLine="851"/>
        <w:jc w:val="both"/>
        <w:rPr>
          <w:szCs w:val="28"/>
        </w:rPr>
      </w:pPr>
      <w:r w:rsidRPr="00A20F14">
        <w:t>В составе Быковского лесхоза имеются участковые лесничества – Кисловское, Приморское, Николаевское.</w:t>
      </w:r>
    </w:p>
    <w:p w14:paraId="124A69B2" w14:textId="3D0235A6" w:rsidR="004C71F0" w:rsidRPr="00A20F14" w:rsidRDefault="004C71F0" w:rsidP="004C71F0">
      <w:pPr>
        <w:ind w:firstLine="709"/>
        <w:jc w:val="both"/>
        <w:rPr>
          <w:rFonts w:cs="Times New Roman"/>
          <w:szCs w:val="28"/>
          <w:lang w:eastAsia="ar-SA"/>
        </w:rPr>
      </w:pPr>
      <w:r w:rsidRPr="00A20F14">
        <w:rPr>
          <w:rFonts w:cs="Times New Roman"/>
          <w:szCs w:val="28"/>
          <w:lang w:eastAsia="ar-SA"/>
        </w:rPr>
        <w:t>На территории Политотдельского сельского поселения Николаевского муниципального района Волгоградской области расположены земельные участки лесного фонда Быковского лесничества, Николаевского участкового лесничества:</w:t>
      </w:r>
    </w:p>
    <w:p w14:paraId="4BC59DCA" w14:textId="77777777" w:rsidR="004C71F0" w:rsidRPr="00A20F14" w:rsidRDefault="004C71F0" w:rsidP="004C71F0">
      <w:pPr>
        <w:ind w:firstLine="709"/>
        <w:jc w:val="both"/>
        <w:rPr>
          <w:rFonts w:cs="Times New Roman"/>
          <w:szCs w:val="28"/>
          <w:lang w:eastAsia="ar-SA"/>
        </w:rPr>
      </w:pPr>
      <w:r w:rsidRPr="00A20F14">
        <w:rPr>
          <w:rFonts w:cs="Times New Roman"/>
          <w:szCs w:val="28"/>
          <w:lang w:eastAsia="ar-SA"/>
        </w:rPr>
        <w:t xml:space="preserve">- квартал П3, часть выдела 4, выдела 5-24, часть выдела 26, выдела 27, 28; </w:t>
      </w:r>
    </w:p>
    <w:p w14:paraId="2A698748" w14:textId="18D0E412" w:rsidR="00511EF8" w:rsidRPr="00A20F14" w:rsidRDefault="004C71F0" w:rsidP="004C71F0">
      <w:pPr>
        <w:ind w:firstLine="709"/>
        <w:jc w:val="both"/>
        <w:rPr>
          <w:rFonts w:cs="Times New Roman"/>
          <w:szCs w:val="28"/>
          <w:lang w:eastAsia="ar-SA"/>
        </w:rPr>
      </w:pPr>
      <w:r w:rsidRPr="00A20F14">
        <w:rPr>
          <w:rFonts w:cs="Times New Roman"/>
          <w:szCs w:val="28"/>
          <w:lang w:eastAsia="ar-SA"/>
        </w:rPr>
        <w:t>- квартал П6, выдела 1-35.</w:t>
      </w:r>
    </w:p>
    <w:p w14:paraId="20CA33F3" w14:textId="77777777" w:rsidR="004C71F0" w:rsidRPr="00A20F14" w:rsidRDefault="004C71F0" w:rsidP="004C71F0">
      <w:pPr>
        <w:ind w:firstLine="709"/>
        <w:jc w:val="both"/>
        <w:rPr>
          <w:rFonts w:cs="Times New Roman"/>
          <w:szCs w:val="28"/>
        </w:rPr>
      </w:pPr>
    </w:p>
    <w:p w14:paraId="1C6FF90D" w14:textId="77777777" w:rsidR="00C30E23" w:rsidRPr="00A20F14" w:rsidRDefault="00216F32" w:rsidP="002D53AE">
      <w:pPr>
        <w:pStyle w:val="3"/>
        <w:numPr>
          <w:ilvl w:val="0"/>
          <w:numId w:val="0"/>
        </w:numPr>
        <w:ind w:left="426"/>
      </w:pPr>
      <w:bookmarkStart w:id="26" w:name="_Toc56674977"/>
      <w:r w:rsidRPr="00A20F14">
        <w:t xml:space="preserve">1.3.6. </w:t>
      </w:r>
      <w:r w:rsidR="00C30E23" w:rsidRPr="00A20F14">
        <w:t>Земельные ресурсы</w:t>
      </w:r>
      <w:bookmarkEnd w:id="25"/>
      <w:bookmarkEnd w:id="26"/>
    </w:p>
    <w:p w14:paraId="2CF02B0B" w14:textId="77777777" w:rsidR="00A015A9" w:rsidRPr="00A20F14" w:rsidRDefault="00A015A9" w:rsidP="000E4D70">
      <w:pPr>
        <w:ind w:firstLine="0"/>
        <w:jc w:val="both"/>
        <w:rPr>
          <w:rFonts w:cs="Times New Roman"/>
        </w:rPr>
      </w:pPr>
      <w:bookmarkStart w:id="27" w:name="_Toc10445851"/>
    </w:p>
    <w:p w14:paraId="52C0610E" w14:textId="14DEB179" w:rsidR="00F36B1F" w:rsidRPr="00A20F14" w:rsidRDefault="00A015A9" w:rsidP="00A015A9">
      <w:pPr>
        <w:ind w:firstLine="851"/>
        <w:jc w:val="both"/>
        <w:rPr>
          <w:rFonts w:cs="Times New Roman"/>
        </w:rPr>
      </w:pPr>
      <w:r w:rsidRPr="00A20F14">
        <w:rPr>
          <w:rFonts w:cs="Times New Roman"/>
        </w:rPr>
        <w:t xml:space="preserve">Земельные ресурсы </w:t>
      </w:r>
      <w:r w:rsidR="004C71F0" w:rsidRPr="00A20F14">
        <w:rPr>
          <w:rFonts w:cs="Times New Roman"/>
        </w:rPr>
        <w:t>Политотдельского</w:t>
      </w:r>
      <w:r w:rsidRPr="00A20F14">
        <w:rPr>
          <w:rFonts w:cs="Times New Roman"/>
        </w:rPr>
        <w:t xml:space="preserve"> сельского поселения представлены следующими категориями земель: </w:t>
      </w:r>
    </w:p>
    <w:p w14:paraId="1657174E" w14:textId="77777777" w:rsidR="00F36B1F" w:rsidRPr="00A20F14" w:rsidRDefault="00A015A9" w:rsidP="00A015A9">
      <w:pPr>
        <w:ind w:firstLine="851"/>
        <w:jc w:val="both"/>
        <w:rPr>
          <w:rFonts w:cs="Times New Roman"/>
        </w:rPr>
      </w:pPr>
      <w:r w:rsidRPr="00A20F14">
        <w:rPr>
          <w:rFonts w:cs="Times New Roman"/>
        </w:rPr>
        <w:t>земли сельс</w:t>
      </w:r>
      <w:r w:rsidR="00F36B1F" w:rsidRPr="00A20F14">
        <w:rPr>
          <w:rFonts w:cs="Times New Roman"/>
        </w:rPr>
        <w:t xml:space="preserve">кохозяйственного назначения; </w:t>
      </w:r>
    </w:p>
    <w:p w14:paraId="75C926CB" w14:textId="77777777" w:rsidR="00F36B1F" w:rsidRPr="00A20F14" w:rsidRDefault="00F36B1F" w:rsidP="00A015A9">
      <w:pPr>
        <w:ind w:firstLine="851"/>
        <w:jc w:val="both"/>
        <w:rPr>
          <w:rFonts w:cs="Times New Roman"/>
        </w:rPr>
      </w:pPr>
      <w:r w:rsidRPr="00A20F14">
        <w:rPr>
          <w:rFonts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1B8CFFF" w14:textId="0CE3BAC1" w:rsidR="002C68D0" w:rsidRPr="00A20F14" w:rsidRDefault="00F36B1F" w:rsidP="00A015A9">
      <w:pPr>
        <w:ind w:firstLine="851"/>
        <w:jc w:val="both"/>
        <w:rPr>
          <w:rFonts w:cs="Times New Roman"/>
        </w:rPr>
      </w:pPr>
      <w:r w:rsidRPr="00A20F14">
        <w:rPr>
          <w:rFonts w:cs="Times New Roman"/>
        </w:rPr>
        <w:t>з</w:t>
      </w:r>
      <w:r w:rsidR="00A015A9" w:rsidRPr="00A20F14">
        <w:rPr>
          <w:rFonts w:cs="Times New Roman"/>
        </w:rPr>
        <w:t>емли насел</w:t>
      </w:r>
      <w:r w:rsidRPr="00A20F14">
        <w:rPr>
          <w:rFonts w:cs="Times New Roman"/>
        </w:rPr>
        <w:t>енных пунктов;</w:t>
      </w:r>
    </w:p>
    <w:p w14:paraId="63040062" w14:textId="54AAF7AC" w:rsidR="00F36B1F" w:rsidRPr="00A20F14" w:rsidRDefault="00511EF8" w:rsidP="004C71F0">
      <w:pPr>
        <w:ind w:firstLine="851"/>
        <w:jc w:val="both"/>
        <w:rPr>
          <w:rFonts w:cs="Times New Roman"/>
        </w:rPr>
      </w:pPr>
      <w:r w:rsidRPr="00A20F14">
        <w:rPr>
          <w:rFonts w:cs="Times New Roman"/>
        </w:rPr>
        <w:t>земли водного фонда</w:t>
      </w:r>
      <w:r w:rsidR="00F36B1F" w:rsidRPr="00A20F14">
        <w:rPr>
          <w:rFonts w:cs="Times New Roman"/>
        </w:rPr>
        <w:t>.</w:t>
      </w:r>
    </w:p>
    <w:p w14:paraId="444D92BD" w14:textId="0A778502" w:rsidR="00A015A9" w:rsidRPr="00A20F14" w:rsidRDefault="00A015A9" w:rsidP="0065551B">
      <w:pPr>
        <w:ind w:firstLine="851"/>
        <w:jc w:val="both"/>
        <w:rPr>
          <w:rFonts w:cs="Times New Roman"/>
        </w:rPr>
      </w:pPr>
      <w:r w:rsidRPr="00A20F14">
        <w:rPr>
          <w:rFonts w:cs="Times New Roman"/>
        </w:rPr>
        <w:t xml:space="preserve">Общая площадь поселения составляет </w:t>
      </w:r>
      <w:r w:rsidR="0065551B" w:rsidRPr="00A20F14">
        <w:rPr>
          <w:rFonts w:cs="Times New Roman"/>
        </w:rPr>
        <w:t>26027</w:t>
      </w:r>
      <w:r w:rsidR="00511EF8" w:rsidRPr="00A20F14">
        <w:rPr>
          <w:rFonts w:cs="Times New Roman"/>
        </w:rPr>
        <w:t>,</w:t>
      </w:r>
      <w:r w:rsidR="0065551B" w:rsidRPr="00A20F14">
        <w:rPr>
          <w:rFonts w:cs="Times New Roman"/>
        </w:rPr>
        <w:t>79</w:t>
      </w:r>
      <w:r w:rsidR="00511EF8" w:rsidRPr="00A20F14">
        <w:rPr>
          <w:rFonts w:cs="Times New Roman"/>
        </w:rPr>
        <w:t xml:space="preserve"> </w:t>
      </w:r>
      <w:r w:rsidRPr="00A20F14">
        <w:rPr>
          <w:rFonts w:cs="Times New Roman"/>
        </w:rPr>
        <w:t>га. Наиб</w:t>
      </w:r>
      <w:r w:rsidR="00562806" w:rsidRPr="00A20F14">
        <w:rPr>
          <w:rFonts w:cs="Times New Roman"/>
        </w:rPr>
        <w:t>ольшую площадь занимают земли сельскохозяйственного</w:t>
      </w:r>
      <w:r w:rsidRPr="00A20F14">
        <w:rPr>
          <w:rFonts w:cs="Times New Roman"/>
        </w:rPr>
        <w:t xml:space="preserve"> назначения</w:t>
      </w:r>
      <w:r w:rsidR="002C568E" w:rsidRPr="00A20F14">
        <w:rPr>
          <w:rFonts w:cs="Times New Roman"/>
        </w:rPr>
        <w:t>.</w:t>
      </w:r>
    </w:p>
    <w:p w14:paraId="2B07C20F" w14:textId="7E57D446" w:rsidR="00511EF8" w:rsidRPr="00A20F14" w:rsidRDefault="00511EF8" w:rsidP="00511EF8">
      <w:pPr>
        <w:ind w:firstLine="851"/>
        <w:jc w:val="both"/>
        <w:rPr>
          <w:szCs w:val="28"/>
        </w:rPr>
      </w:pPr>
      <w:r w:rsidRPr="00A20F14">
        <w:rPr>
          <w:szCs w:val="28"/>
        </w:rPr>
        <w:t xml:space="preserve">По природно-сельскохозяйственному районированию территория </w:t>
      </w:r>
      <w:r w:rsidR="0065551B" w:rsidRPr="00A20F14">
        <w:rPr>
          <w:szCs w:val="28"/>
        </w:rPr>
        <w:t>Политотдельского</w:t>
      </w:r>
      <w:r w:rsidRPr="00A20F14">
        <w:rPr>
          <w:szCs w:val="28"/>
        </w:rPr>
        <w:t xml:space="preserve"> сельского поселения относится к сухостепной зоне, Заволжской провинции, Восточному каштаново-солонцовому району, выше среднего обеспеченного теплом, очень засушливому, пониженной биологической продуктивности. В целом, климатические условия таковы, что все агротехнические приемы должны быть в первую очередь направлены на сохранение и накопление влаги в почве.</w:t>
      </w:r>
    </w:p>
    <w:p w14:paraId="309EE8DD" w14:textId="358870D2" w:rsidR="002C68D0" w:rsidRPr="00A20F14" w:rsidRDefault="00511EF8" w:rsidP="00562806">
      <w:pPr>
        <w:ind w:firstLine="851"/>
        <w:jc w:val="both"/>
        <w:rPr>
          <w:szCs w:val="28"/>
        </w:rPr>
      </w:pPr>
      <w:r w:rsidRPr="00A20F14">
        <w:rPr>
          <w:szCs w:val="28"/>
        </w:rPr>
        <w:lastRenderedPageBreak/>
        <w:t>Почвенный покров представлен зональными, светло-каштановыми почвами и их комплексами с солонцами степными, лугово-каштановые среднемощные. Содержание солонцов в комплексе варьирует от 10 до 50%. По механическому составу почвы преимущественно глинистые и тяжелосуглинистые (свыше 60%), легкосуглинистые составляют 5%, а супесчаные около 2</w:t>
      </w:r>
      <w:r w:rsidR="00562806" w:rsidRPr="00A20F14">
        <w:rPr>
          <w:szCs w:val="28"/>
        </w:rPr>
        <w:t>% всей площади.</w:t>
      </w:r>
    </w:p>
    <w:p w14:paraId="494F230B" w14:textId="77777777" w:rsidR="0039139B" w:rsidRPr="00A20F14" w:rsidRDefault="0039139B" w:rsidP="0039139B"/>
    <w:p w14:paraId="7C004AC3" w14:textId="77777777" w:rsidR="00533D7E" w:rsidRPr="00A20F14" w:rsidRDefault="00747FCF" w:rsidP="00533D7E">
      <w:pPr>
        <w:pStyle w:val="2"/>
        <w:spacing w:before="0"/>
      </w:pPr>
      <w:bookmarkStart w:id="28" w:name="_Toc56674978"/>
      <w:r w:rsidRPr="00A20F14">
        <w:t>1</w:t>
      </w:r>
      <w:r w:rsidR="00533D7E" w:rsidRPr="00A20F14">
        <w:t>.</w:t>
      </w:r>
      <w:r w:rsidR="00C30E23" w:rsidRPr="00A20F14">
        <w:t>4</w:t>
      </w:r>
      <w:r w:rsidR="00533D7E" w:rsidRPr="00A20F14">
        <w:t>. Экономический потенциал территории</w:t>
      </w:r>
      <w:bookmarkEnd w:id="27"/>
      <w:bookmarkEnd w:id="28"/>
      <w:r w:rsidR="00533D7E" w:rsidRPr="00A20F14">
        <w:t xml:space="preserve"> </w:t>
      </w:r>
    </w:p>
    <w:p w14:paraId="32411F04" w14:textId="77777777" w:rsidR="00533D7E" w:rsidRPr="00A20F14" w:rsidRDefault="00533D7E" w:rsidP="00533D7E">
      <w:pPr>
        <w:pStyle w:val="a0"/>
        <w:spacing w:after="0"/>
        <w:ind w:firstLine="0"/>
        <w:rPr>
          <w:rFonts w:ascii="Times New Roman" w:hAnsi="Times New Roman" w:cs="Times New Roman"/>
          <w:color w:val="auto"/>
          <w:sz w:val="28"/>
          <w:szCs w:val="28"/>
        </w:rPr>
      </w:pPr>
    </w:p>
    <w:p w14:paraId="074F9FD1" w14:textId="77777777" w:rsidR="00533D7E" w:rsidRPr="00A20F14" w:rsidRDefault="00747FCF" w:rsidP="008F4DF3">
      <w:pPr>
        <w:pStyle w:val="3"/>
        <w:numPr>
          <w:ilvl w:val="0"/>
          <w:numId w:val="0"/>
        </w:numPr>
        <w:ind w:left="426"/>
      </w:pPr>
      <w:bookmarkStart w:id="29" w:name="_Toc10445852"/>
      <w:bookmarkStart w:id="30" w:name="_Toc56674979"/>
      <w:r w:rsidRPr="00A20F14">
        <w:t>1</w:t>
      </w:r>
      <w:r w:rsidR="00533D7E" w:rsidRPr="00A20F14">
        <w:t>.</w:t>
      </w:r>
      <w:r w:rsidR="00C30E23" w:rsidRPr="00A20F14">
        <w:t>4</w:t>
      </w:r>
      <w:r w:rsidR="00533D7E" w:rsidRPr="00A20F14">
        <w:t>.1. Сельское хозяйство, промышленность и сфера услуг</w:t>
      </w:r>
      <w:bookmarkEnd w:id="29"/>
      <w:bookmarkEnd w:id="30"/>
    </w:p>
    <w:p w14:paraId="14B2D3B8" w14:textId="1B9F3C32" w:rsidR="00882704" w:rsidRPr="00A20F14" w:rsidRDefault="00882704" w:rsidP="007E3A1F">
      <w:pPr>
        <w:pStyle w:val="a8"/>
        <w:ind w:left="0" w:firstLine="851"/>
        <w:jc w:val="both"/>
        <w:rPr>
          <w:szCs w:val="28"/>
        </w:rPr>
      </w:pPr>
    </w:p>
    <w:p w14:paraId="71746D96" w14:textId="432C9E4C" w:rsidR="001C039E" w:rsidRPr="00A20F14" w:rsidRDefault="00511EF8" w:rsidP="00511EF8">
      <w:pPr>
        <w:pStyle w:val="a8"/>
        <w:ind w:left="0" w:firstLine="851"/>
        <w:jc w:val="both"/>
        <w:rPr>
          <w:szCs w:val="28"/>
        </w:rPr>
      </w:pPr>
      <w:r w:rsidRPr="00A20F14">
        <w:rPr>
          <w:rFonts w:eastAsia="Calibri"/>
        </w:rPr>
        <w:t>Основным</w:t>
      </w:r>
      <w:r w:rsidR="00760394">
        <w:rPr>
          <w:rFonts w:eastAsia="Calibri"/>
        </w:rPr>
        <w:t>и</w:t>
      </w:r>
      <w:r w:rsidRPr="00A20F14">
        <w:rPr>
          <w:rFonts w:eastAsia="Calibri"/>
        </w:rPr>
        <w:t xml:space="preserve"> направлени</w:t>
      </w:r>
      <w:r w:rsidR="00760394">
        <w:rPr>
          <w:rFonts w:eastAsia="Calibri"/>
        </w:rPr>
        <w:t>я</w:t>
      </w:r>
      <w:r w:rsidRPr="00A20F14">
        <w:rPr>
          <w:rFonts w:eastAsia="Calibri"/>
        </w:rPr>
        <w:t>м</w:t>
      </w:r>
      <w:r w:rsidR="00760394">
        <w:rPr>
          <w:rFonts w:eastAsia="Calibri"/>
        </w:rPr>
        <w:t>и</w:t>
      </w:r>
      <w:r w:rsidRPr="00A20F14">
        <w:rPr>
          <w:rFonts w:eastAsia="Calibri"/>
        </w:rPr>
        <w:t xml:space="preserve"> деятельности хозяйств явля</w:t>
      </w:r>
      <w:r w:rsidR="00760394">
        <w:rPr>
          <w:rFonts w:eastAsia="Calibri"/>
        </w:rPr>
        <w:t>ю</w:t>
      </w:r>
      <w:r w:rsidRPr="00A20F14">
        <w:rPr>
          <w:rFonts w:eastAsia="Calibri"/>
        </w:rPr>
        <w:t>тся животноводство и растениеводство.</w:t>
      </w:r>
    </w:p>
    <w:p w14:paraId="4D555787" w14:textId="47E05A07" w:rsidR="006002CA" w:rsidRPr="00A20F14" w:rsidRDefault="006002CA" w:rsidP="006002CA">
      <w:pPr>
        <w:pStyle w:val="af1"/>
        <w:keepNext/>
        <w:rPr>
          <w:color w:val="auto"/>
        </w:rPr>
      </w:pPr>
      <w:r w:rsidRPr="00A20F14">
        <w:rPr>
          <w:color w:val="auto"/>
        </w:rPr>
        <w:t xml:space="preserve">Таблица </w:t>
      </w:r>
      <w:r w:rsidR="00BC306F" w:rsidRPr="00A20F14">
        <w:rPr>
          <w:color w:val="auto"/>
        </w:rPr>
        <w:fldChar w:fldCharType="begin"/>
      </w:r>
      <w:r w:rsidR="00BC306F" w:rsidRPr="00A20F14">
        <w:rPr>
          <w:color w:val="auto"/>
        </w:rPr>
        <w:instrText xml:space="preserve"> SEQ Таблица \* ARABIC </w:instrText>
      </w:r>
      <w:r w:rsidR="00BC306F" w:rsidRPr="00A20F14">
        <w:rPr>
          <w:color w:val="auto"/>
        </w:rPr>
        <w:fldChar w:fldCharType="separate"/>
      </w:r>
      <w:r w:rsidR="0065551B" w:rsidRPr="00A20F14">
        <w:rPr>
          <w:noProof/>
          <w:color w:val="auto"/>
        </w:rPr>
        <w:t>2</w:t>
      </w:r>
      <w:r w:rsidR="00BC306F" w:rsidRPr="00A20F14">
        <w:rPr>
          <w:noProof/>
          <w:color w:val="auto"/>
        </w:rPr>
        <w:fldChar w:fldCharType="end"/>
      </w:r>
      <w:r w:rsidRPr="00A20F14">
        <w:rPr>
          <w:color w:val="auto"/>
        </w:rPr>
        <w:t xml:space="preserve"> Перечень предприятий, занятых в сельском хозяйстве</w:t>
      </w:r>
    </w:p>
    <w:tbl>
      <w:tblPr>
        <w:tblStyle w:val="a5"/>
        <w:tblW w:w="5000" w:type="pct"/>
        <w:tblLook w:val="04A0" w:firstRow="1" w:lastRow="0" w:firstColumn="1" w:lastColumn="0" w:noHBand="0" w:noVBand="1"/>
      </w:tblPr>
      <w:tblGrid>
        <w:gridCol w:w="650"/>
        <w:gridCol w:w="2195"/>
        <w:gridCol w:w="1083"/>
        <w:gridCol w:w="1432"/>
        <w:gridCol w:w="2041"/>
        <w:gridCol w:w="2085"/>
      </w:tblGrid>
      <w:tr w:rsidR="00A20F14" w:rsidRPr="00A20F14" w14:paraId="0BF17F18" w14:textId="77777777" w:rsidTr="005E3A13">
        <w:trPr>
          <w:tblHeader/>
        </w:trPr>
        <w:tc>
          <w:tcPr>
            <w:tcW w:w="342" w:type="pct"/>
          </w:tcPr>
          <w:p w14:paraId="301B1769" w14:textId="77777777" w:rsidR="0065551B" w:rsidRPr="00A20F14" w:rsidRDefault="0065551B" w:rsidP="005E3A13">
            <w:pPr>
              <w:ind w:firstLine="0"/>
              <w:jc w:val="center"/>
              <w:rPr>
                <w:b/>
                <w:bCs/>
                <w:sz w:val="24"/>
                <w:szCs w:val="24"/>
              </w:rPr>
            </w:pPr>
            <w:r w:rsidRPr="00A20F14">
              <w:rPr>
                <w:b/>
                <w:bCs/>
                <w:sz w:val="24"/>
                <w:szCs w:val="24"/>
              </w:rPr>
              <w:t>№</w:t>
            </w:r>
          </w:p>
        </w:tc>
        <w:tc>
          <w:tcPr>
            <w:tcW w:w="1157" w:type="pct"/>
          </w:tcPr>
          <w:p w14:paraId="1A5DDABC" w14:textId="77777777" w:rsidR="0065551B" w:rsidRPr="00A20F14" w:rsidRDefault="0065551B" w:rsidP="005E3A13">
            <w:pPr>
              <w:ind w:firstLine="0"/>
              <w:jc w:val="center"/>
              <w:rPr>
                <w:b/>
                <w:bCs/>
                <w:sz w:val="24"/>
                <w:szCs w:val="24"/>
              </w:rPr>
            </w:pPr>
            <w:r w:rsidRPr="00A20F14">
              <w:rPr>
                <w:b/>
                <w:bCs/>
                <w:sz w:val="24"/>
                <w:szCs w:val="24"/>
              </w:rPr>
              <w:t>Наименование</w:t>
            </w:r>
          </w:p>
        </w:tc>
        <w:tc>
          <w:tcPr>
            <w:tcW w:w="571" w:type="pct"/>
          </w:tcPr>
          <w:p w14:paraId="1D9D0BA2" w14:textId="77777777" w:rsidR="0065551B" w:rsidRPr="00A20F14" w:rsidRDefault="0065551B" w:rsidP="005E3A13">
            <w:pPr>
              <w:ind w:firstLine="0"/>
              <w:jc w:val="center"/>
              <w:rPr>
                <w:b/>
                <w:bCs/>
                <w:sz w:val="24"/>
                <w:szCs w:val="24"/>
              </w:rPr>
            </w:pPr>
            <w:r w:rsidRPr="00A20F14">
              <w:rPr>
                <w:b/>
                <w:bCs/>
                <w:sz w:val="24"/>
                <w:szCs w:val="24"/>
              </w:rPr>
              <w:t>Адрес</w:t>
            </w:r>
          </w:p>
        </w:tc>
        <w:tc>
          <w:tcPr>
            <w:tcW w:w="755" w:type="pct"/>
          </w:tcPr>
          <w:p w14:paraId="2CD3F535" w14:textId="77777777" w:rsidR="0065551B" w:rsidRPr="00A20F14" w:rsidRDefault="0065551B" w:rsidP="005E3A13">
            <w:pPr>
              <w:ind w:firstLine="0"/>
              <w:jc w:val="center"/>
              <w:rPr>
                <w:b/>
                <w:bCs/>
                <w:sz w:val="24"/>
                <w:szCs w:val="24"/>
              </w:rPr>
            </w:pPr>
            <w:r w:rsidRPr="00A20F14">
              <w:rPr>
                <w:b/>
                <w:bCs/>
                <w:sz w:val="24"/>
                <w:szCs w:val="24"/>
              </w:rPr>
              <w:t>Профиль</w:t>
            </w:r>
          </w:p>
        </w:tc>
        <w:tc>
          <w:tcPr>
            <w:tcW w:w="1076" w:type="pct"/>
          </w:tcPr>
          <w:p w14:paraId="5A72C44D" w14:textId="77777777" w:rsidR="0065551B" w:rsidRPr="00A20F14" w:rsidRDefault="0065551B" w:rsidP="005E3A13">
            <w:pPr>
              <w:ind w:firstLine="0"/>
              <w:jc w:val="center"/>
              <w:rPr>
                <w:b/>
                <w:bCs/>
                <w:sz w:val="24"/>
                <w:szCs w:val="24"/>
              </w:rPr>
            </w:pPr>
            <w:r w:rsidRPr="00A20F14">
              <w:rPr>
                <w:b/>
                <w:bCs/>
                <w:sz w:val="24"/>
                <w:szCs w:val="24"/>
              </w:rPr>
              <w:t>Численность работников</w:t>
            </w:r>
          </w:p>
        </w:tc>
        <w:tc>
          <w:tcPr>
            <w:tcW w:w="1099" w:type="pct"/>
          </w:tcPr>
          <w:p w14:paraId="7FE193D6" w14:textId="77777777" w:rsidR="0065551B" w:rsidRPr="00A20F14" w:rsidRDefault="0065551B" w:rsidP="005E3A13">
            <w:pPr>
              <w:ind w:firstLine="0"/>
              <w:jc w:val="center"/>
              <w:rPr>
                <w:b/>
                <w:bCs/>
                <w:sz w:val="24"/>
                <w:szCs w:val="24"/>
              </w:rPr>
            </w:pPr>
            <w:r w:rsidRPr="00A20F14">
              <w:rPr>
                <w:b/>
                <w:bCs/>
                <w:sz w:val="24"/>
                <w:szCs w:val="24"/>
              </w:rPr>
              <w:t>Площадь земель в хозяйстве</w:t>
            </w:r>
          </w:p>
        </w:tc>
      </w:tr>
      <w:tr w:rsidR="00A20F14" w:rsidRPr="00A20F14" w14:paraId="2D7525A8" w14:textId="77777777" w:rsidTr="005E3A13">
        <w:trPr>
          <w:tblHeader/>
        </w:trPr>
        <w:tc>
          <w:tcPr>
            <w:tcW w:w="342" w:type="pct"/>
          </w:tcPr>
          <w:p w14:paraId="483BDA65" w14:textId="023267D7" w:rsidR="005E3A13" w:rsidRPr="00A20F14" w:rsidRDefault="005E3A13" w:rsidP="005E3A13">
            <w:pPr>
              <w:ind w:firstLine="0"/>
              <w:jc w:val="center"/>
              <w:rPr>
                <w:sz w:val="24"/>
                <w:szCs w:val="24"/>
              </w:rPr>
            </w:pPr>
            <w:r w:rsidRPr="00A20F14">
              <w:rPr>
                <w:sz w:val="24"/>
                <w:szCs w:val="24"/>
              </w:rPr>
              <w:t>1</w:t>
            </w:r>
          </w:p>
        </w:tc>
        <w:tc>
          <w:tcPr>
            <w:tcW w:w="1157" w:type="pct"/>
          </w:tcPr>
          <w:p w14:paraId="3B363859" w14:textId="62C6535C" w:rsidR="005E3A13" w:rsidRPr="00A20F14" w:rsidRDefault="005E3A13" w:rsidP="005E3A13">
            <w:pPr>
              <w:ind w:firstLine="0"/>
              <w:jc w:val="center"/>
              <w:rPr>
                <w:sz w:val="24"/>
                <w:szCs w:val="24"/>
              </w:rPr>
            </w:pPr>
            <w:r w:rsidRPr="00A20F14">
              <w:rPr>
                <w:sz w:val="24"/>
                <w:szCs w:val="24"/>
              </w:rPr>
              <w:t>2</w:t>
            </w:r>
          </w:p>
        </w:tc>
        <w:tc>
          <w:tcPr>
            <w:tcW w:w="571" w:type="pct"/>
          </w:tcPr>
          <w:p w14:paraId="2A1C7823" w14:textId="6D78C95D" w:rsidR="005E3A13" w:rsidRPr="00A20F14" w:rsidRDefault="005E3A13" w:rsidP="005E3A13">
            <w:pPr>
              <w:ind w:firstLine="0"/>
              <w:jc w:val="center"/>
              <w:rPr>
                <w:sz w:val="24"/>
                <w:szCs w:val="24"/>
              </w:rPr>
            </w:pPr>
            <w:r w:rsidRPr="00A20F14">
              <w:rPr>
                <w:sz w:val="24"/>
                <w:szCs w:val="24"/>
              </w:rPr>
              <w:t>3</w:t>
            </w:r>
          </w:p>
        </w:tc>
        <w:tc>
          <w:tcPr>
            <w:tcW w:w="755" w:type="pct"/>
          </w:tcPr>
          <w:p w14:paraId="2139AD56" w14:textId="4DD1D691" w:rsidR="005E3A13" w:rsidRPr="00A20F14" w:rsidRDefault="005E3A13" w:rsidP="005E3A13">
            <w:pPr>
              <w:ind w:firstLine="0"/>
              <w:jc w:val="center"/>
              <w:rPr>
                <w:sz w:val="24"/>
                <w:szCs w:val="24"/>
              </w:rPr>
            </w:pPr>
            <w:r w:rsidRPr="00A20F14">
              <w:rPr>
                <w:sz w:val="24"/>
                <w:szCs w:val="24"/>
              </w:rPr>
              <w:t>4</w:t>
            </w:r>
          </w:p>
        </w:tc>
        <w:tc>
          <w:tcPr>
            <w:tcW w:w="1076" w:type="pct"/>
          </w:tcPr>
          <w:p w14:paraId="3CBB6ED2" w14:textId="0621542B" w:rsidR="005E3A13" w:rsidRPr="00A20F14" w:rsidRDefault="005E3A13" w:rsidP="005E3A13">
            <w:pPr>
              <w:ind w:firstLine="0"/>
              <w:jc w:val="center"/>
              <w:rPr>
                <w:sz w:val="24"/>
                <w:szCs w:val="24"/>
              </w:rPr>
            </w:pPr>
            <w:r w:rsidRPr="00A20F14">
              <w:rPr>
                <w:sz w:val="24"/>
                <w:szCs w:val="24"/>
              </w:rPr>
              <w:t>5</w:t>
            </w:r>
          </w:p>
        </w:tc>
        <w:tc>
          <w:tcPr>
            <w:tcW w:w="1099" w:type="pct"/>
          </w:tcPr>
          <w:p w14:paraId="7D973910" w14:textId="47A6A0C8" w:rsidR="005E3A13" w:rsidRPr="00A20F14" w:rsidRDefault="005E3A13" w:rsidP="005E3A13">
            <w:pPr>
              <w:ind w:firstLine="0"/>
              <w:jc w:val="center"/>
              <w:rPr>
                <w:sz w:val="24"/>
                <w:szCs w:val="24"/>
              </w:rPr>
            </w:pPr>
            <w:r w:rsidRPr="00A20F14">
              <w:rPr>
                <w:sz w:val="24"/>
                <w:szCs w:val="24"/>
              </w:rPr>
              <w:t>6</w:t>
            </w:r>
          </w:p>
        </w:tc>
      </w:tr>
      <w:tr w:rsidR="00A20F14" w:rsidRPr="00A20F14" w14:paraId="1A2ECAFB" w14:textId="77777777" w:rsidTr="00001B75">
        <w:tc>
          <w:tcPr>
            <w:tcW w:w="342" w:type="pct"/>
          </w:tcPr>
          <w:p w14:paraId="4AA5630E" w14:textId="77777777" w:rsidR="0065551B" w:rsidRPr="00A20F14" w:rsidRDefault="0065551B" w:rsidP="0065551B">
            <w:pPr>
              <w:ind w:firstLine="0"/>
              <w:rPr>
                <w:sz w:val="24"/>
                <w:szCs w:val="24"/>
              </w:rPr>
            </w:pPr>
            <w:r w:rsidRPr="00A20F14">
              <w:rPr>
                <w:sz w:val="24"/>
                <w:szCs w:val="24"/>
              </w:rPr>
              <w:t>1</w:t>
            </w:r>
          </w:p>
        </w:tc>
        <w:tc>
          <w:tcPr>
            <w:tcW w:w="1157" w:type="pct"/>
          </w:tcPr>
          <w:p w14:paraId="45D5F7C9" w14:textId="77777777" w:rsidR="0065551B" w:rsidRPr="00A20F14" w:rsidRDefault="0065551B" w:rsidP="0065551B">
            <w:pPr>
              <w:ind w:firstLine="0"/>
              <w:rPr>
                <w:sz w:val="24"/>
                <w:szCs w:val="24"/>
              </w:rPr>
            </w:pPr>
            <w:r w:rsidRPr="00A20F14">
              <w:rPr>
                <w:sz w:val="24"/>
                <w:szCs w:val="24"/>
              </w:rPr>
              <w:t>ИП КФХ Айбасова К.С.</w:t>
            </w:r>
          </w:p>
        </w:tc>
        <w:tc>
          <w:tcPr>
            <w:tcW w:w="571" w:type="pct"/>
          </w:tcPr>
          <w:p w14:paraId="3C8FC2D8" w14:textId="6AA05247" w:rsidR="0065551B" w:rsidRPr="00A20F14" w:rsidRDefault="0065551B" w:rsidP="0065551B">
            <w:pPr>
              <w:ind w:firstLine="0"/>
              <w:rPr>
                <w:sz w:val="24"/>
                <w:szCs w:val="24"/>
              </w:rPr>
            </w:pPr>
            <w:r w:rsidRPr="00A20F14">
              <w:rPr>
                <w:sz w:val="24"/>
                <w:szCs w:val="24"/>
              </w:rPr>
              <w:t>с. Политотдельское</w:t>
            </w:r>
          </w:p>
        </w:tc>
        <w:tc>
          <w:tcPr>
            <w:tcW w:w="755" w:type="pct"/>
          </w:tcPr>
          <w:p w14:paraId="7232B6BA" w14:textId="77777777" w:rsidR="0065551B" w:rsidRPr="00A20F14" w:rsidRDefault="0065551B" w:rsidP="0065551B">
            <w:pPr>
              <w:ind w:firstLine="0"/>
              <w:rPr>
                <w:sz w:val="24"/>
                <w:szCs w:val="24"/>
              </w:rPr>
            </w:pPr>
            <w:r w:rsidRPr="00A20F14">
              <w:rPr>
                <w:sz w:val="24"/>
                <w:szCs w:val="24"/>
              </w:rPr>
              <w:t>разведение овец и коз</w:t>
            </w:r>
          </w:p>
        </w:tc>
        <w:tc>
          <w:tcPr>
            <w:tcW w:w="1076" w:type="pct"/>
          </w:tcPr>
          <w:p w14:paraId="1E98EABE" w14:textId="77777777" w:rsidR="0065551B" w:rsidRPr="00A20F14" w:rsidRDefault="0065551B" w:rsidP="0065551B">
            <w:pPr>
              <w:ind w:firstLine="0"/>
              <w:rPr>
                <w:sz w:val="24"/>
                <w:szCs w:val="24"/>
              </w:rPr>
            </w:pPr>
            <w:r w:rsidRPr="00A20F14">
              <w:rPr>
                <w:sz w:val="24"/>
                <w:szCs w:val="24"/>
              </w:rPr>
              <w:t>2</w:t>
            </w:r>
          </w:p>
        </w:tc>
        <w:tc>
          <w:tcPr>
            <w:tcW w:w="1099" w:type="pct"/>
          </w:tcPr>
          <w:p w14:paraId="6B724786" w14:textId="77777777" w:rsidR="0065551B" w:rsidRPr="00A20F14" w:rsidRDefault="0065551B" w:rsidP="0065551B">
            <w:pPr>
              <w:ind w:firstLine="0"/>
              <w:rPr>
                <w:sz w:val="24"/>
                <w:szCs w:val="24"/>
              </w:rPr>
            </w:pPr>
            <w:r w:rsidRPr="00A20F14">
              <w:rPr>
                <w:sz w:val="24"/>
                <w:szCs w:val="24"/>
              </w:rPr>
              <w:t>140 га</w:t>
            </w:r>
          </w:p>
        </w:tc>
      </w:tr>
      <w:tr w:rsidR="00A20F14" w:rsidRPr="00A20F14" w14:paraId="4BC9D366" w14:textId="77777777" w:rsidTr="00001B75">
        <w:tc>
          <w:tcPr>
            <w:tcW w:w="342" w:type="pct"/>
          </w:tcPr>
          <w:p w14:paraId="102DB6DC" w14:textId="77777777" w:rsidR="0065551B" w:rsidRPr="00A20F14" w:rsidRDefault="0065551B" w:rsidP="0065551B">
            <w:pPr>
              <w:ind w:firstLine="0"/>
              <w:rPr>
                <w:sz w:val="24"/>
                <w:szCs w:val="24"/>
              </w:rPr>
            </w:pPr>
            <w:r w:rsidRPr="00A20F14">
              <w:rPr>
                <w:sz w:val="24"/>
                <w:szCs w:val="24"/>
              </w:rPr>
              <w:t>2</w:t>
            </w:r>
          </w:p>
        </w:tc>
        <w:tc>
          <w:tcPr>
            <w:tcW w:w="1157" w:type="pct"/>
          </w:tcPr>
          <w:p w14:paraId="44CCC7D3" w14:textId="3AABC48E" w:rsidR="0065551B" w:rsidRPr="00A20F14" w:rsidRDefault="0065551B" w:rsidP="0065551B">
            <w:pPr>
              <w:ind w:firstLine="0"/>
              <w:rPr>
                <w:sz w:val="22"/>
              </w:rPr>
            </w:pPr>
            <w:r w:rsidRPr="00A20F14">
              <w:rPr>
                <w:sz w:val="22"/>
              </w:rPr>
              <w:t>ИП глава КФХ Бережной Н.В.</w:t>
            </w:r>
          </w:p>
        </w:tc>
        <w:tc>
          <w:tcPr>
            <w:tcW w:w="571" w:type="pct"/>
          </w:tcPr>
          <w:p w14:paraId="7F1AC270" w14:textId="6E617393" w:rsidR="0065551B" w:rsidRPr="00A20F14" w:rsidRDefault="0065551B" w:rsidP="0065551B">
            <w:pPr>
              <w:ind w:firstLine="0"/>
              <w:rPr>
                <w:sz w:val="24"/>
                <w:szCs w:val="24"/>
              </w:rPr>
            </w:pPr>
            <w:r w:rsidRPr="00A20F14">
              <w:rPr>
                <w:sz w:val="24"/>
                <w:szCs w:val="24"/>
              </w:rPr>
              <w:t>с. Политотдельское ул. Советская д.3</w:t>
            </w:r>
          </w:p>
        </w:tc>
        <w:tc>
          <w:tcPr>
            <w:tcW w:w="755" w:type="pct"/>
          </w:tcPr>
          <w:p w14:paraId="40A24C42" w14:textId="77777777" w:rsidR="0065551B" w:rsidRPr="00A20F14" w:rsidRDefault="0065551B" w:rsidP="0065551B">
            <w:pPr>
              <w:ind w:firstLine="0"/>
              <w:rPr>
                <w:sz w:val="24"/>
                <w:szCs w:val="24"/>
              </w:rPr>
            </w:pPr>
            <w:r w:rsidRPr="00A20F14">
              <w:rPr>
                <w:sz w:val="24"/>
                <w:szCs w:val="24"/>
              </w:rPr>
              <w:t>выращивание зерновых культур</w:t>
            </w:r>
          </w:p>
        </w:tc>
        <w:tc>
          <w:tcPr>
            <w:tcW w:w="1076" w:type="pct"/>
          </w:tcPr>
          <w:p w14:paraId="2D544656" w14:textId="77777777" w:rsidR="0065551B" w:rsidRPr="00A20F14" w:rsidRDefault="0065551B" w:rsidP="0065551B">
            <w:pPr>
              <w:ind w:firstLine="0"/>
              <w:rPr>
                <w:sz w:val="24"/>
                <w:szCs w:val="24"/>
              </w:rPr>
            </w:pPr>
            <w:r w:rsidRPr="00A20F14">
              <w:rPr>
                <w:sz w:val="24"/>
                <w:szCs w:val="24"/>
              </w:rPr>
              <w:t>1</w:t>
            </w:r>
          </w:p>
        </w:tc>
        <w:tc>
          <w:tcPr>
            <w:tcW w:w="1099" w:type="pct"/>
          </w:tcPr>
          <w:p w14:paraId="151B1A3A" w14:textId="77777777" w:rsidR="0065551B" w:rsidRPr="00A20F14" w:rsidRDefault="0065551B" w:rsidP="0065551B">
            <w:pPr>
              <w:ind w:firstLine="0"/>
              <w:rPr>
                <w:sz w:val="24"/>
                <w:szCs w:val="24"/>
              </w:rPr>
            </w:pPr>
            <w:r w:rsidRPr="00A20F14">
              <w:rPr>
                <w:sz w:val="24"/>
                <w:szCs w:val="24"/>
              </w:rPr>
              <w:t>194 га</w:t>
            </w:r>
          </w:p>
        </w:tc>
      </w:tr>
      <w:tr w:rsidR="00A20F14" w:rsidRPr="00A20F14" w14:paraId="3C219C1F" w14:textId="77777777" w:rsidTr="00001B75">
        <w:tc>
          <w:tcPr>
            <w:tcW w:w="342" w:type="pct"/>
          </w:tcPr>
          <w:p w14:paraId="18BFCFF7" w14:textId="77777777" w:rsidR="0065551B" w:rsidRPr="00A20F14" w:rsidRDefault="0065551B" w:rsidP="0065551B">
            <w:pPr>
              <w:ind w:firstLine="0"/>
              <w:rPr>
                <w:sz w:val="24"/>
                <w:szCs w:val="24"/>
              </w:rPr>
            </w:pPr>
            <w:r w:rsidRPr="00A20F14">
              <w:rPr>
                <w:sz w:val="24"/>
                <w:szCs w:val="24"/>
              </w:rPr>
              <w:t>3</w:t>
            </w:r>
          </w:p>
        </w:tc>
        <w:tc>
          <w:tcPr>
            <w:tcW w:w="1157" w:type="pct"/>
          </w:tcPr>
          <w:p w14:paraId="1199FD64" w14:textId="77777777" w:rsidR="0065551B" w:rsidRPr="00A20F14" w:rsidRDefault="0065551B" w:rsidP="0065551B">
            <w:pPr>
              <w:ind w:firstLine="0"/>
              <w:rPr>
                <w:sz w:val="22"/>
              </w:rPr>
            </w:pPr>
            <w:r w:rsidRPr="00A20F14">
              <w:rPr>
                <w:sz w:val="22"/>
              </w:rPr>
              <w:t>ИП КФХ Григоров П.Е.</w:t>
            </w:r>
          </w:p>
        </w:tc>
        <w:tc>
          <w:tcPr>
            <w:tcW w:w="571" w:type="pct"/>
          </w:tcPr>
          <w:p w14:paraId="5B9AA3D1" w14:textId="2ED61CD8" w:rsidR="0065551B" w:rsidRPr="00A20F14" w:rsidRDefault="0065551B" w:rsidP="0065551B">
            <w:pPr>
              <w:ind w:firstLine="0"/>
              <w:rPr>
                <w:sz w:val="24"/>
                <w:szCs w:val="24"/>
              </w:rPr>
            </w:pPr>
            <w:r w:rsidRPr="00A20F14">
              <w:rPr>
                <w:sz w:val="24"/>
                <w:szCs w:val="24"/>
              </w:rPr>
              <w:t>с. Политотдельское ул. Московская д. 30</w:t>
            </w:r>
          </w:p>
        </w:tc>
        <w:tc>
          <w:tcPr>
            <w:tcW w:w="755" w:type="pct"/>
          </w:tcPr>
          <w:p w14:paraId="568B757F" w14:textId="77777777" w:rsidR="0065551B" w:rsidRPr="00A20F14" w:rsidRDefault="0065551B" w:rsidP="0065551B">
            <w:pPr>
              <w:ind w:firstLine="0"/>
              <w:rPr>
                <w:sz w:val="24"/>
                <w:szCs w:val="24"/>
              </w:rPr>
            </w:pPr>
            <w:r w:rsidRPr="00A20F14">
              <w:rPr>
                <w:sz w:val="24"/>
                <w:szCs w:val="24"/>
              </w:rPr>
              <w:t>разведение мясного и прочего крупного рогатого скота, включая буйволов, яков и др.</w:t>
            </w:r>
          </w:p>
        </w:tc>
        <w:tc>
          <w:tcPr>
            <w:tcW w:w="1076" w:type="pct"/>
          </w:tcPr>
          <w:p w14:paraId="3F276A8B" w14:textId="77777777" w:rsidR="0065551B" w:rsidRPr="00A20F14" w:rsidRDefault="0065551B" w:rsidP="0065551B">
            <w:pPr>
              <w:ind w:firstLine="0"/>
              <w:rPr>
                <w:sz w:val="24"/>
                <w:szCs w:val="24"/>
              </w:rPr>
            </w:pPr>
            <w:r w:rsidRPr="00A20F14">
              <w:rPr>
                <w:sz w:val="24"/>
                <w:szCs w:val="24"/>
              </w:rPr>
              <w:t>1</w:t>
            </w:r>
          </w:p>
        </w:tc>
        <w:tc>
          <w:tcPr>
            <w:tcW w:w="1099" w:type="pct"/>
          </w:tcPr>
          <w:p w14:paraId="662F356E" w14:textId="77777777" w:rsidR="0065551B" w:rsidRPr="00A20F14" w:rsidRDefault="0065551B" w:rsidP="0065551B">
            <w:pPr>
              <w:ind w:firstLine="0"/>
              <w:rPr>
                <w:sz w:val="24"/>
                <w:szCs w:val="24"/>
              </w:rPr>
            </w:pPr>
            <w:r w:rsidRPr="00A20F14">
              <w:rPr>
                <w:sz w:val="24"/>
                <w:szCs w:val="24"/>
              </w:rPr>
              <w:t>112 га</w:t>
            </w:r>
          </w:p>
        </w:tc>
      </w:tr>
      <w:tr w:rsidR="00A20F14" w:rsidRPr="00A20F14" w14:paraId="366014F7" w14:textId="77777777" w:rsidTr="00001B75">
        <w:tc>
          <w:tcPr>
            <w:tcW w:w="342" w:type="pct"/>
          </w:tcPr>
          <w:p w14:paraId="706F1EF6" w14:textId="77777777" w:rsidR="0065551B" w:rsidRPr="00A20F14" w:rsidRDefault="0065551B" w:rsidP="0065551B">
            <w:pPr>
              <w:ind w:firstLine="0"/>
              <w:rPr>
                <w:sz w:val="24"/>
                <w:szCs w:val="24"/>
              </w:rPr>
            </w:pPr>
            <w:r w:rsidRPr="00A20F14">
              <w:rPr>
                <w:sz w:val="24"/>
                <w:szCs w:val="24"/>
              </w:rPr>
              <w:t>4</w:t>
            </w:r>
          </w:p>
        </w:tc>
        <w:tc>
          <w:tcPr>
            <w:tcW w:w="1157" w:type="pct"/>
          </w:tcPr>
          <w:p w14:paraId="7203AB11" w14:textId="77777777" w:rsidR="0065551B" w:rsidRPr="00A20F14" w:rsidRDefault="0065551B" w:rsidP="0065551B">
            <w:pPr>
              <w:ind w:firstLine="0"/>
              <w:rPr>
                <w:sz w:val="22"/>
              </w:rPr>
            </w:pPr>
            <w:r w:rsidRPr="00A20F14">
              <w:rPr>
                <w:sz w:val="22"/>
              </w:rPr>
              <w:t>ИП глава КФХ Ишатов К.А.</w:t>
            </w:r>
          </w:p>
        </w:tc>
        <w:tc>
          <w:tcPr>
            <w:tcW w:w="571" w:type="pct"/>
          </w:tcPr>
          <w:p w14:paraId="11C69401" w14:textId="650C5EBD" w:rsidR="0065551B" w:rsidRPr="00A20F14" w:rsidRDefault="0065551B" w:rsidP="0065551B">
            <w:pPr>
              <w:ind w:firstLine="0"/>
              <w:rPr>
                <w:sz w:val="24"/>
                <w:szCs w:val="24"/>
              </w:rPr>
            </w:pPr>
            <w:r w:rsidRPr="00A20F14">
              <w:rPr>
                <w:sz w:val="24"/>
                <w:szCs w:val="24"/>
              </w:rPr>
              <w:t>с. Политотдельское, ул. Советская, д.51</w:t>
            </w:r>
          </w:p>
        </w:tc>
        <w:tc>
          <w:tcPr>
            <w:tcW w:w="755" w:type="pct"/>
          </w:tcPr>
          <w:p w14:paraId="0A28A257" w14:textId="77777777" w:rsidR="0065551B" w:rsidRPr="00A20F14" w:rsidRDefault="0065551B" w:rsidP="0065551B">
            <w:pPr>
              <w:ind w:firstLine="0"/>
              <w:rPr>
                <w:sz w:val="24"/>
                <w:szCs w:val="24"/>
              </w:rPr>
            </w:pPr>
            <w:r w:rsidRPr="00A20F14">
              <w:rPr>
                <w:sz w:val="24"/>
                <w:szCs w:val="24"/>
                <w:shd w:val="clear" w:color="auto" w:fill="FFFFFF"/>
              </w:rPr>
              <w:t>выращивание зерновых культур</w:t>
            </w:r>
          </w:p>
        </w:tc>
        <w:tc>
          <w:tcPr>
            <w:tcW w:w="1076" w:type="pct"/>
          </w:tcPr>
          <w:p w14:paraId="53E88B04" w14:textId="77777777" w:rsidR="0065551B" w:rsidRPr="00A20F14" w:rsidRDefault="0065551B" w:rsidP="0065551B">
            <w:pPr>
              <w:ind w:firstLine="0"/>
              <w:rPr>
                <w:sz w:val="24"/>
                <w:szCs w:val="24"/>
              </w:rPr>
            </w:pPr>
            <w:r w:rsidRPr="00A20F14">
              <w:rPr>
                <w:sz w:val="24"/>
                <w:szCs w:val="24"/>
              </w:rPr>
              <w:t>1</w:t>
            </w:r>
          </w:p>
        </w:tc>
        <w:tc>
          <w:tcPr>
            <w:tcW w:w="1099" w:type="pct"/>
          </w:tcPr>
          <w:p w14:paraId="1B2A0720" w14:textId="77777777" w:rsidR="0065551B" w:rsidRPr="00A20F14" w:rsidRDefault="0065551B" w:rsidP="0065551B">
            <w:pPr>
              <w:ind w:firstLine="0"/>
              <w:rPr>
                <w:sz w:val="24"/>
                <w:szCs w:val="24"/>
              </w:rPr>
            </w:pPr>
            <w:r w:rsidRPr="00A20F14">
              <w:rPr>
                <w:sz w:val="24"/>
                <w:szCs w:val="24"/>
              </w:rPr>
              <w:t>420 га</w:t>
            </w:r>
          </w:p>
        </w:tc>
      </w:tr>
      <w:tr w:rsidR="00A20F14" w:rsidRPr="00A20F14" w14:paraId="311C4998" w14:textId="77777777" w:rsidTr="00001B75">
        <w:tc>
          <w:tcPr>
            <w:tcW w:w="342" w:type="pct"/>
          </w:tcPr>
          <w:p w14:paraId="1F11265E" w14:textId="77777777" w:rsidR="0065551B" w:rsidRPr="00A20F14" w:rsidRDefault="0065551B" w:rsidP="0065551B">
            <w:pPr>
              <w:ind w:firstLine="0"/>
              <w:rPr>
                <w:sz w:val="24"/>
                <w:szCs w:val="24"/>
              </w:rPr>
            </w:pPr>
            <w:r w:rsidRPr="00A20F14">
              <w:rPr>
                <w:sz w:val="24"/>
                <w:szCs w:val="24"/>
              </w:rPr>
              <w:t>5</w:t>
            </w:r>
          </w:p>
        </w:tc>
        <w:tc>
          <w:tcPr>
            <w:tcW w:w="1157" w:type="pct"/>
          </w:tcPr>
          <w:p w14:paraId="6FF9A76E" w14:textId="77777777" w:rsidR="0065551B" w:rsidRPr="00A20F14" w:rsidRDefault="0065551B" w:rsidP="0065551B">
            <w:pPr>
              <w:ind w:firstLine="0"/>
              <w:rPr>
                <w:sz w:val="22"/>
              </w:rPr>
            </w:pPr>
            <w:r w:rsidRPr="00A20F14">
              <w:rPr>
                <w:sz w:val="22"/>
              </w:rPr>
              <w:t>ИП Марченко В.И.</w:t>
            </w:r>
          </w:p>
        </w:tc>
        <w:tc>
          <w:tcPr>
            <w:tcW w:w="571" w:type="pct"/>
          </w:tcPr>
          <w:p w14:paraId="57992B82" w14:textId="4F5E05AB" w:rsidR="0065551B" w:rsidRPr="00A20F14" w:rsidRDefault="0065551B" w:rsidP="0065551B">
            <w:pPr>
              <w:ind w:firstLine="0"/>
              <w:rPr>
                <w:sz w:val="24"/>
                <w:szCs w:val="24"/>
              </w:rPr>
            </w:pPr>
            <w:r w:rsidRPr="00A20F14">
              <w:rPr>
                <w:sz w:val="24"/>
                <w:szCs w:val="24"/>
              </w:rPr>
              <w:t xml:space="preserve">с. Политотдельское, </w:t>
            </w:r>
            <w:r w:rsidRPr="00A20F14">
              <w:rPr>
                <w:sz w:val="24"/>
                <w:szCs w:val="24"/>
              </w:rPr>
              <w:lastRenderedPageBreak/>
              <w:t>ул. Советская, д.51</w:t>
            </w:r>
          </w:p>
        </w:tc>
        <w:tc>
          <w:tcPr>
            <w:tcW w:w="755" w:type="pct"/>
          </w:tcPr>
          <w:p w14:paraId="2A270081" w14:textId="77777777" w:rsidR="0065551B" w:rsidRPr="00A20F14" w:rsidRDefault="0065551B" w:rsidP="0065551B">
            <w:pPr>
              <w:ind w:firstLine="0"/>
              <w:rPr>
                <w:sz w:val="24"/>
                <w:szCs w:val="24"/>
                <w:shd w:val="clear" w:color="auto" w:fill="FFFFFF"/>
              </w:rPr>
            </w:pPr>
            <w:r w:rsidRPr="00A20F14">
              <w:rPr>
                <w:sz w:val="24"/>
                <w:szCs w:val="24"/>
                <w:shd w:val="clear" w:color="auto" w:fill="FFFFFF"/>
              </w:rPr>
              <w:lastRenderedPageBreak/>
              <w:t>выращивание прочих однолетних культур</w:t>
            </w:r>
          </w:p>
        </w:tc>
        <w:tc>
          <w:tcPr>
            <w:tcW w:w="1076" w:type="pct"/>
          </w:tcPr>
          <w:p w14:paraId="354B2C61" w14:textId="77777777" w:rsidR="0065551B" w:rsidRPr="00A20F14" w:rsidRDefault="0065551B" w:rsidP="0065551B">
            <w:pPr>
              <w:ind w:firstLine="0"/>
              <w:rPr>
                <w:sz w:val="24"/>
                <w:szCs w:val="24"/>
              </w:rPr>
            </w:pPr>
            <w:r w:rsidRPr="00A20F14">
              <w:rPr>
                <w:sz w:val="24"/>
                <w:szCs w:val="24"/>
              </w:rPr>
              <w:t>1</w:t>
            </w:r>
          </w:p>
        </w:tc>
        <w:tc>
          <w:tcPr>
            <w:tcW w:w="1099" w:type="pct"/>
          </w:tcPr>
          <w:p w14:paraId="1FF26513" w14:textId="77777777" w:rsidR="0065551B" w:rsidRPr="00A20F14" w:rsidRDefault="0065551B" w:rsidP="0065551B">
            <w:pPr>
              <w:ind w:firstLine="0"/>
              <w:rPr>
                <w:sz w:val="24"/>
                <w:szCs w:val="24"/>
              </w:rPr>
            </w:pPr>
            <w:r w:rsidRPr="00A20F14">
              <w:rPr>
                <w:sz w:val="24"/>
                <w:szCs w:val="24"/>
              </w:rPr>
              <w:t>1250 га</w:t>
            </w:r>
          </w:p>
        </w:tc>
      </w:tr>
      <w:tr w:rsidR="00A20F14" w:rsidRPr="00A20F14" w14:paraId="1CAD3FD5" w14:textId="77777777" w:rsidTr="00001B75">
        <w:tc>
          <w:tcPr>
            <w:tcW w:w="342" w:type="pct"/>
          </w:tcPr>
          <w:p w14:paraId="25400ED5" w14:textId="77777777" w:rsidR="0065551B" w:rsidRPr="00A20F14" w:rsidRDefault="0065551B" w:rsidP="0065551B">
            <w:pPr>
              <w:ind w:firstLine="0"/>
              <w:rPr>
                <w:sz w:val="24"/>
                <w:szCs w:val="24"/>
              </w:rPr>
            </w:pPr>
            <w:r w:rsidRPr="00A20F14">
              <w:rPr>
                <w:sz w:val="24"/>
                <w:szCs w:val="24"/>
              </w:rPr>
              <w:t>6</w:t>
            </w:r>
          </w:p>
        </w:tc>
        <w:tc>
          <w:tcPr>
            <w:tcW w:w="1157" w:type="pct"/>
          </w:tcPr>
          <w:p w14:paraId="2585C737" w14:textId="77777777" w:rsidR="0065551B" w:rsidRPr="00A20F14" w:rsidRDefault="0065551B" w:rsidP="0065551B">
            <w:pPr>
              <w:ind w:firstLine="0"/>
              <w:rPr>
                <w:sz w:val="22"/>
              </w:rPr>
            </w:pPr>
            <w:r w:rsidRPr="00A20F14">
              <w:rPr>
                <w:sz w:val="22"/>
              </w:rPr>
              <w:t>ИП глава КФХ Махмудов Р.А.</w:t>
            </w:r>
          </w:p>
        </w:tc>
        <w:tc>
          <w:tcPr>
            <w:tcW w:w="571" w:type="pct"/>
          </w:tcPr>
          <w:p w14:paraId="1838478C" w14:textId="7ECB1127" w:rsidR="0065551B" w:rsidRPr="00A20F14" w:rsidRDefault="0065551B" w:rsidP="0065551B">
            <w:pPr>
              <w:ind w:firstLine="0"/>
              <w:rPr>
                <w:sz w:val="24"/>
                <w:szCs w:val="24"/>
              </w:rPr>
            </w:pPr>
            <w:r w:rsidRPr="00A20F14">
              <w:rPr>
                <w:sz w:val="24"/>
                <w:szCs w:val="24"/>
              </w:rPr>
              <w:t>с. Политотдельское</w:t>
            </w:r>
          </w:p>
        </w:tc>
        <w:tc>
          <w:tcPr>
            <w:tcW w:w="755" w:type="pct"/>
          </w:tcPr>
          <w:p w14:paraId="421D9309" w14:textId="77777777" w:rsidR="0065551B" w:rsidRPr="00A20F14" w:rsidRDefault="0065551B" w:rsidP="0065551B">
            <w:pPr>
              <w:ind w:firstLine="0"/>
              <w:rPr>
                <w:sz w:val="24"/>
                <w:szCs w:val="24"/>
                <w:shd w:val="clear" w:color="auto" w:fill="FFFFFF"/>
              </w:rPr>
            </w:pPr>
            <w:r w:rsidRPr="00A20F14">
              <w:rPr>
                <w:rFonts w:eastAsia="Calibri"/>
                <w:sz w:val="24"/>
                <w:szCs w:val="24"/>
              </w:rPr>
              <w:t>разведение молочного крупного рогатого скота, производство сырого молока</w:t>
            </w:r>
          </w:p>
        </w:tc>
        <w:tc>
          <w:tcPr>
            <w:tcW w:w="1076" w:type="pct"/>
          </w:tcPr>
          <w:p w14:paraId="039E9D8F" w14:textId="77777777" w:rsidR="0065551B" w:rsidRPr="00A20F14" w:rsidRDefault="0065551B" w:rsidP="0065551B">
            <w:pPr>
              <w:ind w:firstLine="0"/>
              <w:rPr>
                <w:sz w:val="24"/>
                <w:szCs w:val="24"/>
              </w:rPr>
            </w:pPr>
            <w:r w:rsidRPr="00A20F14">
              <w:rPr>
                <w:sz w:val="24"/>
                <w:szCs w:val="24"/>
              </w:rPr>
              <w:t>2</w:t>
            </w:r>
          </w:p>
        </w:tc>
        <w:tc>
          <w:tcPr>
            <w:tcW w:w="1099" w:type="pct"/>
          </w:tcPr>
          <w:p w14:paraId="770F2FE4" w14:textId="77777777" w:rsidR="0065551B" w:rsidRPr="00A20F14" w:rsidRDefault="0065551B" w:rsidP="0065551B">
            <w:pPr>
              <w:ind w:firstLine="0"/>
              <w:rPr>
                <w:sz w:val="24"/>
                <w:szCs w:val="24"/>
              </w:rPr>
            </w:pPr>
            <w:r w:rsidRPr="00A20F14">
              <w:rPr>
                <w:sz w:val="24"/>
                <w:szCs w:val="24"/>
              </w:rPr>
              <w:t>616 га</w:t>
            </w:r>
          </w:p>
        </w:tc>
      </w:tr>
    </w:tbl>
    <w:p w14:paraId="31211CC2" w14:textId="5A78BBDB" w:rsidR="00BE7FC2" w:rsidRPr="00A20F14" w:rsidRDefault="00BE7FC2" w:rsidP="00BE7FC2">
      <w:pPr>
        <w:pStyle w:val="af1"/>
        <w:keepNext/>
        <w:rPr>
          <w:color w:val="auto"/>
        </w:rPr>
      </w:pPr>
      <w:r w:rsidRPr="00A20F14">
        <w:rPr>
          <w:color w:val="auto"/>
        </w:rPr>
        <w:t xml:space="preserve">Таблица </w:t>
      </w:r>
      <w:r w:rsidR="00BC306F" w:rsidRPr="00A20F14">
        <w:rPr>
          <w:color w:val="auto"/>
        </w:rPr>
        <w:fldChar w:fldCharType="begin"/>
      </w:r>
      <w:r w:rsidR="00BC306F" w:rsidRPr="00A20F14">
        <w:rPr>
          <w:color w:val="auto"/>
        </w:rPr>
        <w:instrText xml:space="preserve"> SEQ Таблица \* ARABIC </w:instrText>
      </w:r>
      <w:r w:rsidR="00BC306F" w:rsidRPr="00A20F14">
        <w:rPr>
          <w:color w:val="auto"/>
        </w:rPr>
        <w:fldChar w:fldCharType="separate"/>
      </w:r>
      <w:r w:rsidR="0065551B" w:rsidRPr="00A20F14">
        <w:rPr>
          <w:noProof/>
          <w:color w:val="auto"/>
        </w:rPr>
        <w:t>3</w:t>
      </w:r>
      <w:r w:rsidR="00BC306F" w:rsidRPr="00A20F14">
        <w:rPr>
          <w:noProof/>
          <w:color w:val="auto"/>
        </w:rPr>
        <w:fldChar w:fldCharType="end"/>
      </w:r>
      <w:r w:rsidRPr="00A20F14">
        <w:rPr>
          <w:color w:val="auto"/>
        </w:rPr>
        <w:t xml:space="preserve"> Перечень предприятий, занятых в сфере услуг</w:t>
      </w:r>
    </w:p>
    <w:tbl>
      <w:tblPr>
        <w:tblStyle w:val="a5"/>
        <w:tblW w:w="0" w:type="auto"/>
        <w:tblLook w:val="04A0" w:firstRow="1" w:lastRow="0" w:firstColumn="1" w:lastColumn="0" w:noHBand="0" w:noVBand="1"/>
      </w:tblPr>
      <w:tblGrid>
        <w:gridCol w:w="1012"/>
        <w:gridCol w:w="1646"/>
        <w:gridCol w:w="2299"/>
        <w:gridCol w:w="1417"/>
        <w:gridCol w:w="1276"/>
        <w:gridCol w:w="1701"/>
      </w:tblGrid>
      <w:tr w:rsidR="00A20F14" w:rsidRPr="00A20F14" w14:paraId="1BF7E303" w14:textId="77777777" w:rsidTr="00217844">
        <w:tc>
          <w:tcPr>
            <w:tcW w:w="1012" w:type="dxa"/>
          </w:tcPr>
          <w:p w14:paraId="38A9957B" w14:textId="77777777" w:rsidR="00217844" w:rsidRPr="00A20F14" w:rsidRDefault="00217844" w:rsidP="005E3A13">
            <w:pPr>
              <w:ind w:firstLine="0"/>
              <w:jc w:val="center"/>
              <w:rPr>
                <w:b/>
                <w:bCs/>
                <w:sz w:val="24"/>
                <w:szCs w:val="24"/>
              </w:rPr>
            </w:pPr>
            <w:r w:rsidRPr="00A20F14">
              <w:rPr>
                <w:b/>
                <w:bCs/>
                <w:sz w:val="24"/>
                <w:szCs w:val="24"/>
              </w:rPr>
              <w:t>№</w:t>
            </w:r>
          </w:p>
        </w:tc>
        <w:tc>
          <w:tcPr>
            <w:tcW w:w="1646" w:type="dxa"/>
          </w:tcPr>
          <w:p w14:paraId="5CD8584A" w14:textId="77777777" w:rsidR="00217844" w:rsidRPr="00A20F14" w:rsidRDefault="00217844" w:rsidP="005E3A13">
            <w:pPr>
              <w:ind w:firstLine="0"/>
              <w:jc w:val="center"/>
              <w:rPr>
                <w:b/>
                <w:bCs/>
                <w:sz w:val="24"/>
                <w:szCs w:val="24"/>
              </w:rPr>
            </w:pPr>
            <w:r w:rsidRPr="00A20F14">
              <w:rPr>
                <w:b/>
                <w:bCs/>
                <w:sz w:val="24"/>
                <w:szCs w:val="24"/>
              </w:rPr>
              <w:t>Наименование</w:t>
            </w:r>
          </w:p>
        </w:tc>
        <w:tc>
          <w:tcPr>
            <w:tcW w:w="2299" w:type="dxa"/>
          </w:tcPr>
          <w:p w14:paraId="72BFE918" w14:textId="77777777" w:rsidR="00217844" w:rsidRPr="00A20F14" w:rsidRDefault="00217844" w:rsidP="005E3A13">
            <w:pPr>
              <w:ind w:firstLine="0"/>
              <w:jc w:val="center"/>
              <w:rPr>
                <w:b/>
                <w:bCs/>
                <w:sz w:val="24"/>
                <w:szCs w:val="24"/>
              </w:rPr>
            </w:pPr>
            <w:r w:rsidRPr="00A20F14">
              <w:rPr>
                <w:b/>
                <w:bCs/>
                <w:sz w:val="24"/>
                <w:szCs w:val="24"/>
              </w:rPr>
              <w:t>Адрес</w:t>
            </w:r>
          </w:p>
        </w:tc>
        <w:tc>
          <w:tcPr>
            <w:tcW w:w="1417" w:type="dxa"/>
          </w:tcPr>
          <w:p w14:paraId="475E323B" w14:textId="77777777" w:rsidR="00217844" w:rsidRPr="00A20F14" w:rsidRDefault="00217844" w:rsidP="005E3A13">
            <w:pPr>
              <w:ind w:firstLine="0"/>
              <w:jc w:val="center"/>
              <w:rPr>
                <w:b/>
                <w:bCs/>
                <w:sz w:val="24"/>
                <w:szCs w:val="24"/>
              </w:rPr>
            </w:pPr>
            <w:r w:rsidRPr="00A20F14">
              <w:rPr>
                <w:b/>
                <w:bCs/>
                <w:sz w:val="24"/>
                <w:szCs w:val="24"/>
              </w:rPr>
              <w:t>Площадь помещения</w:t>
            </w:r>
          </w:p>
        </w:tc>
        <w:tc>
          <w:tcPr>
            <w:tcW w:w="1276" w:type="dxa"/>
          </w:tcPr>
          <w:p w14:paraId="03B9ECA9" w14:textId="77777777" w:rsidR="00217844" w:rsidRPr="00A20F14" w:rsidRDefault="00217844" w:rsidP="005E3A13">
            <w:pPr>
              <w:ind w:firstLine="0"/>
              <w:jc w:val="center"/>
              <w:rPr>
                <w:b/>
                <w:bCs/>
                <w:sz w:val="24"/>
                <w:szCs w:val="24"/>
              </w:rPr>
            </w:pPr>
            <w:r w:rsidRPr="00A20F14">
              <w:rPr>
                <w:b/>
                <w:bCs/>
                <w:sz w:val="24"/>
                <w:szCs w:val="24"/>
              </w:rPr>
              <w:t>Численность персонала</w:t>
            </w:r>
          </w:p>
        </w:tc>
        <w:tc>
          <w:tcPr>
            <w:tcW w:w="1701" w:type="dxa"/>
          </w:tcPr>
          <w:p w14:paraId="0EB8C01A" w14:textId="77777777" w:rsidR="00217844" w:rsidRPr="00A20F14" w:rsidRDefault="00217844" w:rsidP="005E3A13">
            <w:pPr>
              <w:ind w:firstLine="0"/>
              <w:jc w:val="center"/>
              <w:rPr>
                <w:b/>
                <w:bCs/>
                <w:sz w:val="24"/>
                <w:szCs w:val="24"/>
              </w:rPr>
            </w:pPr>
            <w:r w:rsidRPr="00A20F14">
              <w:rPr>
                <w:b/>
                <w:bCs/>
                <w:sz w:val="24"/>
                <w:szCs w:val="24"/>
              </w:rPr>
              <w:t>Год постройки</w:t>
            </w:r>
          </w:p>
        </w:tc>
      </w:tr>
      <w:tr w:rsidR="00A20F14" w:rsidRPr="00A20F14" w14:paraId="2393D273" w14:textId="77777777" w:rsidTr="00217844">
        <w:tc>
          <w:tcPr>
            <w:tcW w:w="1012" w:type="dxa"/>
          </w:tcPr>
          <w:p w14:paraId="43C774A0" w14:textId="78FD4670" w:rsidR="005E3A13" w:rsidRPr="00A20F14" w:rsidRDefault="005E3A13" w:rsidP="005E3A13">
            <w:pPr>
              <w:ind w:firstLine="0"/>
              <w:jc w:val="center"/>
              <w:rPr>
                <w:sz w:val="24"/>
                <w:szCs w:val="24"/>
              </w:rPr>
            </w:pPr>
            <w:r w:rsidRPr="00A20F14">
              <w:rPr>
                <w:sz w:val="24"/>
                <w:szCs w:val="24"/>
              </w:rPr>
              <w:t>1</w:t>
            </w:r>
          </w:p>
        </w:tc>
        <w:tc>
          <w:tcPr>
            <w:tcW w:w="1646" w:type="dxa"/>
          </w:tcPr>
          <w:p w14:paraId="55D1FB43" w14:textId="27842D87" w:rsidR="005E3A13" w:rsidRPr="00A20F14" w:rsidRDefault="005E3A13" w:rsidP="005E3A13">
            <w:pPr>
              <w:ind w:firstLine="0"/>
              <w:jc w:val="center"/>
              <w:rPr>
                <w:sz w:val="24"/>
                <w:szCs w:val="24"/>
              </w:rPr>
            </w:pPr>
            <w:r w:rsidRPr="00A20F14">
              <w:rPr>
                <w:sz w:val="24"/>
                <w:szCs w:val="24"/>
              </w:rPr>
              <w:t>2</w:t>
            </w:r>
          </w:p>
        </w:tc>
        <w:tc>
          <w:tcPr>
            <w:tcW w:w="2299" w:type="dxa"/>
          </w:tcPr>
          <w:p w14:paraId="73A10AB6" w14:textId="14D34AD2" w:rsidR="005E3A13" w:rsidRPr="00A20F14" w:rsidRDefault="005E3A13" w:rsidP="005E3A13">
            <w:pPr>
              <w:ind w:firstLine="0"/>
              <w:jc w:val="center"/>
              <w:rPr>
                <w:sz w:val="24"/>
                <w:szCs w:val="24"/>
              </w:rPr>
            </w:pPr>
            <w:r w:rsidRPr="00A20F14">
              <w:rPr>
                <w:sz w:val="24"/>
                <w:szCs w:val="24"/>
              </w:rPr>
              <w:t>3</w:t>
            </w:r>
          </w:p>
        </w:tc>
        <w:tc>
          <w:tcPr>
            <w:tcW w:w="1417" w:type="dxa"/>
          </w:tcPr>
          <w:p w14:paraId="0424CC00" w14:textId="08EA054D" w:rsidR="005E3A13" w:rsidRPr="00A20F14" w:rsidRDefault="005E3A13" w:rsidP="005E3A13">
            <w:pPr>
              <w:ind w:firstLine="0"/>
              <w:jc w:val="center"/>
              <w:rPr>
                <w:sz w:val="24"/>
                <w:szCs w:val="24"/>
              </w:rPr>
            </w:pPr>
            <w:r w:rsidRPr="00A20F14">
              <w:rPr>
                <w:sz w:val="24"/>
                <w:szCs w:val="24"/>
              </w:rPr>
              <w:t>4</w:t>
            </w:r>
          </w:p>
        </w:tc>
        <w:tc>
          <w:tcPr>
            <w:tcW w:w="1276" w:type="dxa"/>
          </w:tcPr>
          <w:p w14:paraId="12B2D46D" w14:textId="14DA187E" w:rsidR="005E3A13" w:rsidRPr="00A20F14" w:rsidRDefault="005E3A13" w:rsidP="005E3A13">
            <w:pPr>
              <w:ind w:firstLine="0"/>
              <w:jc w:val="center"/>
              <w:rPr>
                <w:sz w:val="24"/>
                <w:szCs w:val="24"/>
              </w:rPr>
            </w:pPr>
            <w:r w:rsidRPr="00A20F14">
              <w:rPr>
                <w:sz w:val="24"/>
                <w:szCs w:val="24"/>
              </w:rPr>
              <w:t>5</w:t>
            </w:r>
          </w:p>
        </w:tc>
        <w:tc>
          <w:tcPr>
            <w:tcW w:w="1701" w:type="dxa"/>
          </w:tcPr>
          <w:p w14:paraId="718C0474" w14:textId="0DEA521F" w:rsidR="005E3A13" w:rsidRPr="00A20F14" w:rsidRDefault="005E3A13" w:rsidP="005E3A13">
            <w:pPr>
              <w:ind w:firstLine="0"/>
              <w:jc w:val="center"/>
              <w:rPr>
                <w:sz w:val="24"/>
                <w:szCs w:val="24"/>
              </w:rPr>
            </w:pPr>
            <w:r w:rsidRPr="00A20F14">
              <w:rPr>
                <w:sz w:val="24"/>
                <w:szCs w:val="24"/>
              </w:rPr>
              <w:t>6</w:t>
            </w:r>
          </w:p>
        </w:tc>
      </w:tr>
      <w:tr w:rsidR="00A20F14" w:rsidRPr="00A20F14" w14:paraId="3A610813" w14:textId="77777777" w:rsidTr="00217844">
        <w:tc>
          <w:tcPr>
            <w:tcW w:w="1012" w:type="dxa"/>
          </w:tcPr>
          <w:p w14:paraId="0FCCAA75" w14:textId="77777777" w:rsidR="00217844" w:rsidRPr="00A20F14" w:rsidRDefault="00217844" w:rsidP="00217844">
            <w:pPr>
              <w:ind w:firstLine="0"/>
              <w:rPr>
                <w:sz w:val="24"/>
                <w:szCs w:val="24"/>
              </w:rPr>
            </w:pPr>
            <w:r w:rsidRPr="00A20F14">
              <w:rPr>
                <w:sz w:val="24"/>
                <w:szCs w:val="24"/>
              </w:rPr>
              <w:t>1</w:t>
            </w:r>
          </w:p>
        </w:tc>
        <w:tc>
          <w:tcPr>
            <w:tcW w:w="1646" w:type="dxa"/>
          </w:tcPr>
          <w:p w14:paraId="39B3FF1B" w14:textId="77777777" w:rsidR="00217844" w:rsidRPr="00A20F14" w:rsidRDefault="00217844" w:rsidP="0065551B">
            <w:pPr>
              <w:ind w:firstLine="0"/>
              <w:rPr>
                <w:sz w:val="24"/>
                <w:szCs w:val="24"/>
              </w:rPr>
            </w:pPr>
            <w:r w:rsidRPr="00A20F14">
              <w:rPr>
                <w:sz w:val="24"/>
                <w:szCs w:val="24"/>
              </w:rPr>
              <w:t>Почта</w:t>
            </w:r>
          </w:p>
        </w:tc>
        <w:tc>
          <w:tcPr>
            <w:tcW w:w="2299" w:type="dxa"/>
          </w:tcPr>
          <w:p w14:paraId="494E75EA" w14:textId="04BF8E39" w:rsidR="00217844" w:rsidRPr="00A20F14" w:rsidRDefault="00217844" w:rsidP="0065551B">
            <w:pPr>
              <w:ind w:firstLine="0"/>
              <w:rPr>
                <w:sz w:val="24"/>
                <w:szCs w:val="24"/>
              </w:rPr>
            </w:pPr>
            <w:r w:rsidRPr="00A20F14">
              <w:rPr>
                <w:sz w:val="24"/>
                <w:szCs w:val="24"/>
              </w:rPr>
              <w:t>с. Политотдельское, ул. Мира, 21</w:t>
            </w:r>
          </w:p>
        </w:tc>
        <w:tc>
          <w:tcPr>
            <w:tcW w:w="1417" w:type="dxa"/>
          </w:tcPr>
          <w:p w14:paraId="620E7A4E" w14:textId="0C28FC7B" w:rsidR="00217844" w:rsidRPr="00A20F14" w:rsidRDefault="00217844" w:rsidP="0065551B">
            <w:pPr>
              <w:ind w:firstLine="0"/>
              <w:rPr>
                <w:sz w:val="24"/>
                <w:szCs w:val="24"/>
              </w:rPr>
            </w:pPr>
            <w:r w:rsidRPr="00A20F14">
              <w:rPr>
                <w:sz w:val="24"/>
                <w:szCs w:val="24"/>
              </w:rPr>
              <w:t>90,9 м²</w:t>
            </w:r>
          </w:p>
        </w:tc>
        <w:tc>
          <w:tcPr>
            <w:tcW w:w="1276" w:type="dxa"/>
          </w:tcPr>
          <w:p w14:paraId="6076FC8B" w14:textId="77777777" w:rsidR="00217844" w:rsidRPr="00A20F14" w:rsidRDefault="00217844" w:rsidP="0065551B">
            <w:pPr>
              <w:ind w:firstLine="0"/>
              <w:rPr>
                <w:sz w:val="24"/>
                <w:szCs w:val="24"/>
              </w:rPr>
            </w:pPr>
            <w:r w:rsidRPr="00A20F14">
              <w:rPr>
                <w:sz w:val="24"/>
                <w:szCs w:val="24"/>
              </w:rPr>
              <w:t>3</w:t>
            </w:r>
          </w:p>
        </w:tc>
        <w:tc>
          <w:tcPr>
            <w:tcW w:w="1701" w:type="dxa"/>
          </w:tcPr>
          <w:p w14:paraId="4FC34426" w14:textId="77777777" w:rsidR="00217844" w:rsidRPr="00A20F14" w:rsidRDefault="00217844" w:rsidP="0065551B">
            <w:pPr>
              <w:ind w:firstLine="0"/>
              <w:rPr>
                <w:sz w:val="24"/>
                <w:szCs w:val="24"/>
              </w:rPr>
            </w:pPr>
            <w:r w:rsidRPr="00A20F14">
              <w:rPr>
                <w:sz w:val="24"/>
                <w:szCs w:val="24"/>
              </w:rPr>
              <w:t>1958</w:t>
            </w:r>
          </w:p>
        </w:tc>
      </w:tr>
      <w:tr w:rsidR="00A20F14" w:rsidRPr="00A20F14" w14:paraId="107225BC" w14:textId="77777777" w:rsidTr="00217844">
        <w:tc>
          <w:tcPr>
            <w:tcW w:w="1012" w:type="dxa"/>
          </w:tcPr>
          <w:p w14:paraId="377F99D8" w14:textId="77777777" w:rsidR="00217844" w:rsidRPr="00A20F14" w:rsidRDefault="00217844" w:rsidP="00217844">
            <w:pPr>
              <w:ind w:firstLine="0"/>
              <w:rPr>
                <w:sz w:val="24"/>
                <w:szCs w:val="24"/>
              </w:rPr>
            </w:pPr>
            <w:r w:rsidRPr="00A20F14">
              <w:rPr>
                <w:sz w:val="24"/>
                <w:szCs w:val="24"/>
              </w:rPr>
              <w:t>2</w:t>
            </w:r>
          </w:p>
        </w:tc>
        <w:tc>
          <w:tcPr>
            <w:tcW w:w="1646" w:type="dxa"/>
          </w:tcPr>
          <w:p w14:paraId="353DBE40" w14:textId="77777777" w:rsidR="00217844" w:rsidRPr="00A20F14" w:rsidRDefault="00217844" w:rsidP="0065551B">
            <w:pPr>
              <w:ind w:firstLine="0"/>
              <w:rPr>
                <w:sz w:val="24"/>
                <w:szCs w:val="24"/>
              </w:rPr>
            </w:pPr>
            <w:r w:rsidRPr="00A20F14">
              <w:rPr>
                <w:sz w:val="24"/>
                <w:szCs w:val="24"/>
              </w:rPr>
              <w:t>Магазин</w:t>
            </w:r>
          </w:p>
        </w:tc>
        <w:tc>
          <w:tcPr>
            <w:tcW w:w="2299" w:type="dxa"/>
          </w:tcPr>
          <w:p w14:paraId="1CB85B5E" w14:textId="08A40BA0" w:rsidR="00217844" w:rsidRPr="00A20F14" w:rsidRDefault="00217844" w:rsidP="0065551B">
            <w:pPr>
              <w:ind w:firstLine="0"/>
              <w:rPr>
                <w:sz w:val="24"/>
                <w:szCs w:val="24"/>
              </w:rPr>
            </w:pPr>
            <w:r w:rsidRPr="00A20F14">
              <w:rPr>
                <w:sz w:val="24"/>
                <w:szCs w:val="24"/>
              </w:rPr>
              <w:t>с. Политотдельское, ул. Советская,.32А</w:t>
            </w:r>
          </w:p>
        </w:tc>
        <w:tc>
          <w:tcPr>
            <w:tcW w:w="1417" w:type="dxa"/>
          </w:tcPr>
          <w:p w14:paraId="6795EEE0" w14:textId="25187E59" w:rsidR="00217844" w:rsidRPr="00A20F14" w:rsidRDefault="00217844" w:rsidP="0065551B">
            <w:pPr>
              <w:ind w:firstLine="0"/>
              <w:rPr>
                <w:sz w:val="24"/>
                <w:szCs w:val="24"/>
              </w:rPr>
            </w:pPr>
            <w:r w:rsidRPr="00A20F14">
              <w:rPr>
                <w:sz w:val="24"/>
                <w:szCs w:val="24"/>
              </w:rPr>
              <w:t>106 м²</w:t>
            </w:r>
          </w:p>
        </w:tc>
        <w:tc>
          <w:tcPr>
            <w:tcW w:w="1276" w:type="dxa"/>
          </w:tcPr>
          <w:p w14:paraId="7DF9FD62" w14:textId="77777777" w:rsidR="00217844" w:rsidRPr="00A20F14" w:rsidRDefault="00217844" w:rsidP="0065551B">
            <w:pPr>
              <w:ind w:firstLine="0"/>
              <w:rPr>
                <w:sz w:val="24"/>
                <w:szCs w:val="24"/>
              </w:rPr>
            </w:pPr>
            <w:r w:rsidRPr="00A20F14">
              <w:rPr>
                <w:sz w:val="24"/>
                <w:szCs w:val="24"/>
              </w:rPr>
              <w:t>2</w:t>
            </w:r>
          </w:p>
        </w:tc>
        <w:tc>
          <w:tcPr>
            <w:tcW w:w="1701" w:type="dxa"/>
          </w:tcPr>
          <w:p w14:paraId="7A7A9C06" w14:textId="77777777" w:rsidR="00217844" w:rsidRPr="00A20F14" w:rsidRDefault="00217844" w:rsidP="0065551B">
            <w:pPr>
              <w:ind w:firstLine="0"/>
              <w:rPr>
                <w:sz w:val="24"/>
                <w:szCs w:val="24"/>
              </w:rPr>
            </w:pPr>
            <w:r w:rsidRPr="00A20F14">
              <w:rPr>
                <w:sz w:val="24"/>
                <w:szCs w:val="24"/>
              </w:rPr>
              <w:t>2001</w:t>
            </w:r>
          </w:p>
        </w:tc>
      </w:tr>
      <w:tr w:rsidR="00A20F14" w:rsidRPr="00A20F14" w14:paraId="69FED336" w14:textId="77777777" w:rsidTr="00217844">
        <w:tc>
          <w:tcPr>
            <w:tcW w:w="1012" w:type="dxa"/>
          </w:tcPr>
          <w:p w14:paraId="061E5400" w14:textId="77777777" w:rsidR="00217844" w:rsidRPr="00A20F14" w:rsidRDefault="00217844" w:rsidP="00217844">
            <w:pPr>
              <w:ind w:firstLine="0"/>
              <w:rPr>
                <w:sz w:val="24"/>
                <w:szCs w:val="24"/>
              </w:rPr>
            </w:pPr>
            <w:r w:rsidRPr="00A20F14">
              <w:rPr>
                <w:sz w:val="24"/>
                <w:szCs w:val="24"/>
              </w:rPr>
              <w:t>3</w:t>
            </w:r>
          </w:p>
        </w:tc>
        <w:tc>
          <w:tcPr>
            <w:tcW w:w="1646" w:type="dxa"/>
          </w:tcPr>
          <w:p w14:paraId="5489280A" w14:textId="77777777" w:rsidR="00217844" w:rsidRPr="00A20F14" w:rsidRDefault="00217844" w:rsidP="0065551B">
            <w:pPr>
              <w:ind w:firstLine="0"/>
              <w:rPr>
                <w:sz w:val="24"/>
                <w:szCs w:val="24"/>
              </w:rPr>
            </w:pPr>
            <w:r w:rsidRPr="00A20F14">
              <w:rPr>
                <w:sz w:val="24"/>
                <w:szCs w:val="24"/>
              </w:rPr>
              <w:t>Магазин</w:t>
            </w:r>
          </w:p>
        </w:tc>
        <w:tc>
          <w:tcPr>
            <w:tcW w:w="2299" w:type="dxa"/>
          </w:tcPr>
          <w:p w14:paraId="2CD1EFA3" w14:textId="75C19AEC" w:rsidR="00217844" w:rsidRPr="00A20F14" w:rsidRDefault="00217844" w:rsidP="0065551B">
            <w:pPr>
              <w:ind w:firstLine="0"/>
              <w:rPr>
                <w:sz w:val="24"/>
                <w:szCs w:val="24"/>
              </w:rPr>
            </w:pPr>
            <w:r w:rsidRPr="00A20F14">
              <w:rPr>
                <w:sz w:val="24"/>
                <w:szCs w:val="24"/>
              </w:rPr>
              <w:t>с. Политотдельское, ул. Советская, 31</w:t>
            </w:r>
          </w:p>
        </w:tc>
        <w:tc>
          <w:tcPr>
            <w:tcW w:w="1417" w:type="dxa"/>
          </w:tcPr>
          <w:p w14:paraId="0CE2F831" w14:textId="5D9ECC94" w:rsidR="00217844" w:rsidRPr="00A20F14" w:rsidRDefault="00217844" w:rsidP="0065551B">
            <w:pPr>
              <w:ind w:firstLine="0"/>
              <w:rPr>
                <w:sz w:val="24"/>
                <w:szCs w:val="24"/>
              </w:rPr>
            </w:pPr>
            <w:r w:rsidRPr="00A20F14">
              <w:rPr>
                <w:sz w:val="24"/>
                <w:szCs w:val="24"/>
              </w:rPr>
              <w:t>132 м²</w:t>
            </w:r>
          </w:p>
        </w:tc>
        <w:tc>
          <w:tcPr>
            <w:tcW w:w="1276" w:type="dxa"/>
          </w:tcPr>
          <w:p w14:paraId="7A581736" w14:textId="77777777" w:rsidR="00217844" w:rsidRPr="00A20F14" w:rsidRDefault="00217844" w:rsidP="0065551B">
            <w:pPr>
              <w:ind w:firstLine="0"/>
              <w:rPr>
                <w:sz w:val="24"/>
                <w:szCs w:val="24"/>
              </w:rPr>
            </w:pPr>
            <w:r w:rsidRPr="00A20F14">
              <w:rPr>
                <w:sz w:val="24"/>
                <w:szCs w:val="24"/>
              </w:rPr>
              <w:t>2</w:t>
            </w:r>
          </w:p>
        </w:tc>
        <w:tc>
          <w:tcPr>
            <w:tcW w:w="1701" w:type="dxa"/>
          </w:tcPr>
          <w:p w14:paraId="207F614A" w14:textId="77777777" w:rsidR="00217844" w:rsidRPr="00A20F14" w:rsidRDefault="00217844" w:rsidP="0065551B">
            <w:pPr>
              <w:ind w:firstLine="0"/>
              <w:rPr>
                <w:sz w:val="24"/>
                <w:szCs w:val="24"/>
              </w:rPr>
            </w:pPr>
            <w:r w:rsidRPr="00A20F14">
              <w:rPr>
                <w:sz w:val="24"/>
                <w:szCs w:val="24"/>
              </w:rPr>
              <w:t>1989</w:t>
            </w:r>
          </w:p>
        </w:tc>
      </w:tr>
      <w:tr w:rsidR="00A20F14" w:rsidRPr="00A20F14" w14:paraId="554FAFD2" w14:textId="77777777" w:rsidTr="00217844">
        <w:tc>
          <w:tcPr>
            <w:tcW w:w="1012" w:type="dxa"/>
          </w:tcPr>
          <w:p w14:paraId="6FF9A424" w14:textId="77777777" w:rsidR="00217844" w:rsidRPr="00A20F14" w:rsidRDefault="00217844" w:rsidP="00217844">
            <w:pPr>
              <w:ind w:firstLine="0"/>
              <w:rPr>
                <w:sz w:val="24"/>
                <w:szCs w:val="24"/>
              </w:rPr>
            </w:pPr>
            <w:r w:rsidRPr="00A20F14">
              <w:rPr>
                <w:sz w:val="24"/>
                <w:szCs w:val="24"/>
              </w:rPr>
              <w:t>4</w:t>
            </w:r>
          </w:p>
        </w:tc>
        <w:tc>
          <w:tcPr>
            <w:tcW w:w="1646" w:type="dxa"/>
          </w:tcPr>
          <w:p w14:paraId="571AFE00" w14:textId="77777777" w:rsidR="00217844" w:rsidRPr="00A20F14" w:rsidRDefault="00217844" w:rsidP="0065551B">
            <w:pPr>
              <w:ind w:firstLine="0"/>
              <w:rPr>
                <w:sz w:val="24"/>
                <w:szCs w:val="24"/>
              </w:rPr>
            </w:pPr>
            <w:r w:rsidRPr="00A20F14">
              <w:rPr>
                <w:sz w:val="24"/>
                <w:szCs w:val="24"/>
              </w:rPr>
              <w:t>Магазин «Слободка»</w:t>
            </w:r>
          </w:p>
        </w:tc>
        <w:tc>
          <w:tcPr>
            <w:tcW w:w="2299" w:type="dxa"/>
          </w:tcPr>
          <w:p w14:paraId="418F28D5" w14:textId="7D8F7DE8" w:rsidR="00217844" w:rsidRPr="00A20F14" w:rsidRDefault="00217844" w:rsidP="0065551B">
            <w:pPr>
              <w:ind w:firstLine="0"/>
              <w:rPr>
                <w:sz w:val="24"/>
                <w:szCs w:val="24"/>
              </w:rPr>
            </w:pPr>
            <w:r w:rsidRPr="00A20F14">
              <w:rPr>
                <w:sz w:val="24"/>
                <w:szCs w:val="24"/>
              </w:rPr>
              <w:t>с. Политотдельское, ул. Московская, 21</w:t>
            </w:r>
          </w:p>
        </w:tc>
        <w:tc>
          <w:tcPr>
            <w:tcW w:w="1417" w:type="dxa"/>
          </w:tcPr>
          <w:p w14:paraId="2C1E3D42" w14:textId="2520E7AE" w:rsidR="00217844" w:rsidRPr="00A20F14" w:rsidRDefault="00217844" w:rsidP="0065551B">
            <w:pPr>
              <w:ind w:firstLine="0"/>
              <w:rPr>
                <w:sz w:val="24"/>
                <w:szCs w:val="24"/>
              </w:rPr>
            </w:pPr>
            <w:r w:rsidRPr="00A20F14">
              <w:rPr>
                <w:sz w:val="24"/>
                <w:szCs w:val="24"/>
              </w:rPr>
              <w:t>63,4 м²</w:t>
            </w:r>
          </w:p>
        </w:tc>
        <w:tc>
          <w:tcPr>
            <w:tcW w:w="1276" w:type="dxa"/>
          </w:tcPr>
          <w:p w14:paraId="1F20EA90" w14:textId="77777777" w:rsidR="00217844" w:rsidRPr="00A20F14" w:rsidRDefault="00217844" w:rsidP="0065551B">
            <w:pPr>
              <w:ind w:firstLine="0"/>
              <w:rPr>
                <w:sz w:val="24"/>
                <w:szCs w:val="24"/>
              </w:rPr>
            </w:pPr>
            <w:r w:rsidRPr="00A20F14">
              <w:rPr>
                <w:sz w:val="24"/>
                <w:szCs w:val="24"/>
              </w:rPr>
              <w:t>4</w:t>
            </w:r>
          </w:p>
        </w:tc>
        <w:tc>
          <w:tcPr>
            <w:tcW w:w="1701" w:type="dxa"/>
          </w:tcPr>
          <w:p w14:paraId="753406BB" w14:textId="77777777" w:rsidR="00217844" w:rsidRPr="00A20F14" w:rsidRDefault="00217844" w:rsidP="0065551B">
            <w:pPr>
              <w:ind w:firstLine="0"/>
              <w:rPr>
                <w:sz w:val="24"/>
                <w:szCs w:val="24"/>
              </w:rPr>
            </w:pPr>
            <w:r w:rsidRPr="00A20F14">
              <w:rPr>
                <w:sz w:val="24"/>
                <w:szCs w:val="24"/>
              </w:rPr>
              <w:t>2001</w:t>
            </w:r>
          </w:p>
          <w:p w14:paraId="4CD36B22" w14:textId="3F993FDE" w:rsidR="00217844" w:rsidRPr="00A20F14" w:rsidRDefault="00217844" w:rsidP="0065551B">
            <w:pPr>
              <w:ind w:firstLine="0"/>
              <w:rPr>
                <w:sz w:val="24"/>
                <w:szCs w:val="24"/>
              </w:rPr>
            </w:pPr>
          </w:p>
        </w:tc>
      </w:tr>
      <w:tr w:rsidR="00217844" w:rsidRPr="00A20F14" w14:paraId="52762BFE" w14:textId="77777777" w:rsidTr="00217844">
        <w:tc>
          <w:tcPr>
            <w:tcW w:w="1012" w:type="dxa"/>
          </w:tcPr>
          <w:p w14:paraId="6D18E6C6" w14:textId="77777777" w:rsidR="00217844" w:rsidRPr="00A20F14" w:rsidRDefault="00217844" w:rsidP="00217844">
            <w:pPr>
              <w:ind w:firstLine="0"/>
              <w:rPr>
                <w:sz w:val="24"/>
                <w:szCs w:val="24"/>
              </w:rPr>
            </w:pPr>
            <w:r w:rsidRPr="00A20F14">
              <w:rPr>
                <w:sz w:val="24"/>
                <w:szCs w:val="24"/>
              </w:rPr>
              <w:t>5</w:t>
            </w:r>
          </w:p>
        </w:tc>
        <w:tc>
          <w:tcPr>
            <w:tcW w:w="1646" w:type="dxa"/>
          </w:tcPr>
          <w:p w14:paraId="6F5A31D0" w14:textId="77777777" w:rsidR="00217844" w:rsidRPr="00A20F14" w:rsidRDefault="00217844" w:rsidP="0065551B">
            <w:pPr>
              <w:ind w:firstLine="0"/>
              <w:rPr>
                <w:sz w:val="24"/>
                <w:szCs w:val="24"/>
              </w:rPr>
            </w:pPr>
            <w:r w:rsidRPr="00A20F14">
              <w:rPr>
                <w:sz w:val="24"/>
                <w:szCs w:val="24"/>
              </w:rPr>
              <w:t>Коптильный цех</w:t>
            </w:r>
          </w:p>
        </w:tc>
        <w:tc>
          <w:tcPr>
            <w:tcW w:w="2299" w:type="dxa"/>
          </w:tcPr>
          <w:p w14:paraId="7235EA60" w14:textId="2E5D1802" w:rsidR="00217844" w:rsidRPr="00A20F14" w:rsidRDefault="00217844" w:rsidP="0065551B">
            <w:pPr>
              <w:ind w:firstLine="0"/>
              <w:rPr>
                <w:sz w:val="24"/>
                <w:szCs w:val="24"/>
              </w:rPr>
            </w:pPr>
            <w:r w:rsidRPr="00A20F14">
              <w:rPr>
                <w:sz w:val="24"/>
                <w:szCs w:val="24"/>
              </w:rPr>
              <w:t>с. Политотдельское, ул. Советская, 31</w:t>
            </w:r>
          </w:p>
        </w:tc>
        <w:tc>
          <w:tcPr>
            <w:tcW w:w="1417" w:type="dxa"/>
          </w:tcPr>
          <w:p w14:paraId="196D61C8" w14:textId="6848F9D0" w:rsidR="00217844" w:rsidRPr="00A20F14" w:rsidRDefault="00217844" w:rsidP="0065551B">
            <w:pPr>
              <w:ind w:firstLine="0"/>
              <w:rPr>
                <w:sz w:val="24"/>
                <w:szCs w:val="24"/>
              </w:rPr>
            </w:pPr>
            <w:r w:rsidRPr="00A20F14">
              <w:rPr>
                <w:sz w:val="24"/>
                <w:szCs w:val="24"/>
              </w:rPr>
              <w:t>202 м².</w:t>
            </w:r>
          </w:p>
        </w:tc>
        <w:tc>
          <w:tcPr>
            <w:tcW w:w="1276" w:type="dxa"/>
          </w:tcPr>
          <w:p w14:paraId="144D07B5" w14:textId="77777777" w:rsidR="00217844" w:rsidRPr="00A20F14" w:rsidRDefault="00217844" w:rsidP="0065551B">
            <w:pPr>
              <w:ind w:firstLine="0"/>
              <w:rPr>
                <w:sz w:val="24"/>
                <w:szCs w:val="24"/>
              </w:rPr>
            </w:pPr>
            <w:r w:rsidRPr="00A20F14">
              <w:rPr>
                <w:sz w:val="24"/>
                <w:szCs w:val="24"/>
              </w:rPr>
              <w:t>4</w:t>
            </w:r>
          </w:p>
        </w:tc>
        <w:tc>
          <w:tcPr>
            <w:tcW w:w="1701" w:type="dxa"/>
          </w:tcPr>
          <w:p w14:paraId="6A2D5A42" w14:textId="77777777" w:rsidR="00217844" w:rsidRPr="00A20F14" w:rsidRDefault="00217844" w:rsidP="0065551B">
            <w:pPr>
              <w:ind w:firstLine="0"/>
              <w:rPr>
                <w:sz w:val="24"/>
                <w:szCs w:val="24"/>
              </w:rPr>
            </w:pPr>
            <w:r w:rsidRPr="00A20F14">
              <w:rPr>
                <w:sz w:val="24"/>
                <w:szCs w:val="24"/>
              </w:rPr>
              <w:t>1989</w:t>
            </w:r>
          </w:p>
        </w:tc>
      </w:tr>
    </w:tbl>
    <w:p w14:paraId="634FC351" w14:textId="77777777" w:rsidR="00F81F61" w:rsidRPr="00A20F14" w:rsidRDefault="00F81F61" w:rsidP="00F81F61">
      <w:pPr>
        <w:ind w:firstLine="0"/>
        <w:jc w:val="both"/>
        <w:rPr>
          <w:szCs w:val="28"/>
        </w:rPr>
      </w:pPr>
    </w:p>
    <w:p w14:paraId="0604DD56" w14:textId="77777777" w:rsidR="00533D7E" w:rsidRPr="00A20F14" w:rsidRDefault="00747FCF" w:rsidP="002D53AE">
      <w:pPr>
        <w:pStyle w:val="3"/>
        <w:numPr>
          <w:ilvl w:val="0"/>
          <w:numId w:val="0"/>
        </w:numPr>
        <w:ind w:left="426"/>
      </w:pPr>
      <w:bookmarkStart w:id="31" w:name="_Toc10445853"/>
      <w:bookmarkStart w:id="32" w:name="_Toc56674980"/>
      <w:r w:rsidRPr="00A20F14">
        <w:t>1</w:t>
      </w:r>
      <w:r w:rsidR="00533D7E" w:rsidRPr="00A20F14">
        <w:t>.</w:t>
      </w:r>
      <w:r w:rsidR="00C30E23" w:rsidRPr="00A20F14">
        <w:t>4</w:t>
      </w:r>
      <w:r w:rsidR="00533D7E" w:rsidRPr="00A20F14">
        <w:t>.2. Инвестиции</w:t>
      </w:r>
      <w:bookmarkEnd w:id="31"/>
      <w:bookmarkEnd w:id="32"/>
    </w:p>
    <w:p w14:paraId="03ABD6BB" w14:textId="77777777" w:rsidR="00533D7E" w:rsidRPr="00A20F14" w:rsidRDefault="00533D7E" w:rsidP="00533D7E">
      <w:pPr>
        <w:ind w:firstLine="851"/>
        <w:rPr>
          <w:szCs w:val="28"/>
        </w:rPr>
      </w:pPr>
    </w:p>
    <w:p w14:paraId="1C26507E" w14:textId="612E9119" w:rsidR="009965FD" w:rsidRPr="00A20F14" w:rsidRDefault="009965FD" w:rsidP="009965FD">
      <w:pPr>
        <w:ind w:firstLine="851"/>
        <w:jc w:val="both"/>
        <w:rPr>
          <w:rFonts w:eastAsia="Calibri"/>
        </w:rPr>
      </w:pPr>
      <w:r w:rsidRPr="00A20F14">
        <w:rPr>
          <w:rFonts w:eastAsia="Calibri"/>
        </w:rPr>
        <w:t xml:space="preserve">Постановлением Губернатора Волгоградской области от 05.07.2012 №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на территории </w:t>
      </w:r>
      <w:r w:rsidR="00AE4307" w:rsidRPr="00A20F14">
        <w:rPr>
          <w:rFonts w:eastAsia="Calibri"/>
        </w:rPr>
        <w:t>Политотдельского</w:t>
      </w:r>
      <w:r w:rsidRPr="00A20F14">
        <w:rPr>
          <w:rFonts w:eastAsia="Calibri"/>
        </w:rPr>
        <w:t xml:space="preserve"> сельского поселения не предусмотрена реализация инвестиционных проектов, имеющих социально-экономическое значения для региона.</w:t>
      </w:r>
    </w:p>
    <w:p w14:paraId="5281494B" w14:textId="10F2055E" w:rsidR="00305AA1" w:rsidRPr="00A20F14" w:rsidRDefault="00305AA1" w:rsidP="009965FD">
      <w:pPr>
        <w:ind w:firstLine="851"/>
        <w:jc w:val="both"/>
        <w:rPr>
          <w:rFonts w:eastAsia="Calibri"/>
        </w:rPr>
      </w:pPr>
      <w:r w:rsidRPr="00A20F14">
        <w:rPr>
          <w:rFonts w:eastAsia="Calibri"/>
        </w:rPr>
        <w:t>По информации от администрации Политотдельского сельского поселения на территории поселения реализуются следующие инвестиционные проекты:</w:t>
      </w:r>
    </w:p>
    <w:p w14:paraId="5A53BE79" w14:textId="0375A407" w:rsidR="0065551B" w:rsidRPr="00A20F14" w:rsidRDefault="0065551B" w:rsidP="0065551B">
      <w:pPr>
        <w:pStyle w:val="af1"/>
        <w:keepNext/>
        <w:rPr>
          <w:color w:val="auto"/>
        </w:rPr>
      </w:pPr>
      <w:r w:rsidRPr="00A20F14">
        <w:rPr>
          <w:color w:val="auto"/>
        </w:rPr>
        <w:lastRenderedPageBreak/>
        <w:t xml:space="preserve">Таблица </w:t>
      </w:r>
      <w:r w:rsidR="00BC306F" w:rsidRPr="00A20F14">
        <w:rPr>
          <w:color w:val="auto"/>
        </w:rPr>
        <w:fldChar w:fldCharType="begin"/>
      </w:r>
      <w:r w:rsidR="00BC306F" w:rsidRPr="00A20F14">
        <w:rPr>
          <w:color w:val="auto"/>
        </w:rPr>
        <w:instrText xml:space="preserve"> SEQ Таблица \* ARABIC </w:instrText>
      </w:r>
      <w:r w:rsidR="00BC306F" w:rsidRPr="00A20F14">
        <w:rPr>
          <w:color w:val="auto"/>
        </w:rPr>
        <w:fldChar w:fldCharType="separate"/>
      </w:r>
      <w:r w:rsidRPr="00A20F14">
        <w:rPr>
          <w:noProof/>
          <w:color w:val="auto"/>
        </w:rPr>
        <w:t>4</w:t>
      </w:r>
      <w:r w:rsidR="00BC306F" w:rsidRPr="00A20F14">
        <w:rPr>
          <w:noProof/>
          <w:color w:val="auto"/>
        </w:rPr>
        <w:fldChar w:fldCharType="end"/>
      </w:r>
      <w:r w:rsidRPr="00A20F14">
        <w:rPr>
          <w:color w:val="auto"/>
        </w:rPr>
        <w:t xml:space="preserve"> Перечень инвестиционных проектов</w:t>
      </w:r>
    </w:p>
    <w:tbl>
      <w:tblPr>
        <w:tblStyle w:val="a5"/>
        <w:tblW w:w="5000" w:type="pct"/>
        <w:tblLook w:val="04A0" w:firstRow="1" w:lastRow="0" w:firstColumn="1" w:lastColumn="0" w:noHBand="0" w:noVBand="1"/>
      </w:tblPr>
      <w:tblGrid>
        <w:gridCol w:w="827"/>
        <w:gridCol w:w="2810"/>
        <w:gridCol w:w="2258"/>
        <w:gridCol w:w="1584"/>
        <w:gridCol w:w="2007"/>
      </w:tblGrid>
      <w:tr w:rsidR="00A20F14" w:rsidRPr="00A20F14" w14:paraId="0FEC9659" w14:textId="77777777" w:rsidTr="00344573">
        <w:trPr>
          <w:tblHeader/>
        </w:trPr>
        <w:tc>
          <w:tcPr>
            <w:tcW w:w="436" w:type="pct"/>
          </w:tcPr>
          <w:p w14:paraId="096F62FA" w14:textId="77777777" w:rsidR="008F7AB1" w:rsidRPr="00A20F14" w:rsidRDefault="008F7AB1" w:rsidP="00344573">
            <w:pPr>
              <w:ind w:firstLine="0"/>
              <w:jc w:val="center"/>
              <w:rPr>
                <w:b/>
                <w:bCs/>
                <w:sz w:val="24"/>
                <w:szCs w:val="24"/>
              </w:rPr>
            </w:pPr>
            <w:r w:rsidRPr="00A20F14">
              <w:rPr>
                <w:b/>
                <w:bCs/>
                <w:sz w:val="24"/>
                <w:szCs w:val="24"/>
              </w:rPr>
              <w:t>№</w:t>
            </w:r>
          </w:p>
        </w:tc>
        <w:tc>
          <w:tcPr>
            <w:tcW w:w="1481" w:type="pct"/>
          </w:tcPr>
          <w:p w14:paraId="1134D8E8" w14:textId="77777777" w:rsidR="008F7AB1" w:rsidRPr="00A20F14" w:rsidRDefault="008F7AB1" w:rsidP="00344573">
            <w:pPr>
              <w:ind w:firstLine="0"/>
              <w:jc w:val="center"/>
              <w:rPr>
                <w:b/>
                <w:bCs/>
                <w:sz w:val="24"/>
                <w:szCs w:val="24"/>
              </w:rPr>
            </w:pPr>
            <w:r w:rsidRPr="00A20F14">
              <w:rPr>
                <w:b/>
                <w:bCs/>
                <w:sz w:val="24"/>
                <w:szCs w:val="24"/>
              </w:rPr>
              <w:t>Наименование проекта</w:t>
            </w:r>
          </w:p>
        </w:tc>
        <w:tc>
          <w:tcPr>
            <w:tcW w:w="1190" w:type="pct"/>
          </w:tcPr>
          <w:p w14:paraId="3371F138" w14:textId="77777777" w:rsidR="008F7AB1" w:rsidRPr="00A20F14" w:rsidRDefault="008F7AB1" w:rsidP="00344573">
            <w:pPr>
              <w:ind w:firstLine="0"/>
              <w:jc w:val="center"/>
              <w:rPr>
                <w:b/>
                <w:bCs/>
                <w:sz w:val="24"/>
                <w:szCs w:val="24"/>
              </w:rPr>
            </w:pPr>
            <w:r w:rsidRPr="00A20F14">
              <w:rPr>
                <w:b/>
                <w:bCs/>
                <w:sz w:val="24"/>
                <w:szCs w:val="24"/>
              </w:rPr>
              <w:t>Адрес реализации проекта</w:t>
            </w:r>
          </w:p>
        </w:tc>
        <w:tc>
          <w:tcPr>
            <w:tcW w:w="835" w:type="pct"/>
          </w:tcPr>
          <w:p w14:paraId="353FC4A1" w14:textId="77777777" w:rsidR="008F7AB1" w:rsidRPr="00A20F14" w:rsidRDefault="008F7AB1" w:rsidP="00344573">
            <w:pPr>
              <w:ind w:firstLine="0"/>
              <w:jc w:val="center"/>
              <w:rPr>
                <w:b/>
                <w:bCs/>
                <w:sz w:val="24"/>
                <w:szCs w:val="24"/>
              </w:rPr>
            </w:pPr>
            <w:r w:rsidRPr="00A20F14">
              <w:rPr>
                <w:b/>
                <w:bCs/>
                <w:sz w:val="24"/>
                <w:szCs w:val="24"/>
              </w:rPr>
              <w:t>Инвестор</w:t>
            </w:r>
          </w:p>
        </w:tc>
        <w:tc>
          <w:tcPr>
            <w:tcW w:w="1058" w:type="pct"/>
          </w:tcPr>
          <w:p w14:paraId="6A67170F" w14:textId="77777777" w:rsidR="008F7AB1" w:rsidRPr="00A20F14" w:rsidRDefault="008F7AB1" w:rsidP="00344573">
            <w:pPr>
              <w:ind w:firstLine="0"/>
              <w:jc w:val="center"/>
              <w:rPr>
                <w:b/>
                <w:bCs/>
                <w:sz w:val="24"/>
                <w:szCs w:val="24"/>
              </w:rPr>
            </w:pPr>
            <w:r w:rsidRPr="00A20F14">
              <w:rPr>
                <w:b/>
                <w:bCs/>
                <w:sz w:val="24"/>
                <w:szCs w:val="24"/>
              </w:rPr>
              <w:t>Срок реализации</w:t>
            </w:r>
          </w:p>
        </w:tc>
      </w:tr>
      <w:tr w:rsidR="00A20F14" w:rsidRPr="00A20F14" w14:paraId="10D435DE" w14:textId="77777777" w:rsidTr="00344573">
        <w:trPr>
          <w:tblHeader/>
        </w:trPr>
        <w:tc>
          <w:tcPr>
            <w:tcW w:w="436" w:type="pct"/>
          </w:tcPr>
          <w:p w14:paraId="4D9E7A68" w14:textId="382344E4" w:rsidR="00344573" w:rsidRPr="00A20F14" w:rsidRDefault="00344573" w:rsidP="00344573">
            <w:pPr>
              <w:ind w:firstLine="0"/>
              <w:jc w:val="center"/>
              <w:rPr>
                <w:sz w:val="24"/>
                <w:szCs w:val="24"/>
              </w:rPr>
            </w:pPr>
            <w:r w:rsidRPr="00A20F14">
              <w:rPr>
                <w:sz w:val="24"/>
                <w:szCs w:val="24"/>
              </w:rPr>
              <w:t>1</w:t>
            </w:r>
          </w:p>
        </w:tc>
        <w:tc>
          <w:tcPr>
            <w:tcW w:w="1481" w:type="pct"/>
          </w:tcPr>
          <w:p w14:paraId="53CAC045" w14:textId="3C169DFE" w:rsidR="00344573" w:rsidRPr="00A20F14" w:rsidRDefault="00344573" w:rsidP="00344573">
            <w:pPr>
              <w:ind w:firstLine="0"/>
              <w:jc w:val="center"/>
              <w:rPr>
                <w:sz w:val="24"/>
                <w:szCs w:val="24"/>
              </w:rPr>
            </w:pPr>
            <w:r w:rsidRPr="00A20F14">
              <w:rPr>
                <w:sz w:val="24"/>
                <w:szCs w:val="24"/>
              </w:rPr>
              <w:t>2</w:t>
            </w:r>
          </w:p>
        </w:tc>
        <w:tc>
          <w:tcPr>
            <w:tcW w:w="1190" w:type="pct"/>
          </w:tcPr>
          <w:p w14:paraId="243F04C3" w14:textId="4AB7F7D5" w:rsidR="00344573" w:rsidRPr="00A20F14" w:rsidRDefault="00344573" w:rsidP="00344573">
            <w:pPr>
              <w:ind w:firstLine="0"/>
              <w:jc w:val="center"/>
              <w:rPr>
                <w:sz w:val="24"/>
                <w:szCs w:val="24"/>
              </w:rPr>
            </w:pPr>
            <w:r w:rsidRPr="00A20F14">
              <w:rPr>
                <w:sz w:val="24"/>
                <w:szCs w:val="24"/>
              </w:rPr>
              <w:t>3</w:t>
            </w:r>
          </w:p>
        </w:tc>
        <w:tc>
          <w:tcPr>
            <w:tcW w:w="835" w:type="pct"/>
          </w:tcPr>
          <w:p w14:paraId="20A683AF" w14:textId="0EAB8910" w:rsidR="00344573" w:rsidRPr="00A20F14" w:rsidRDefault="00344573" w:rsidP="00344573">
            <w:pPr>
              <w:ind w:firstLine="0"/>
              <w:jc w:val="center"/>
              <w:rPr>
                <w:sz w:val="24"/>
                <w:szCs w:val="24"/>
              </w:rPr>
            </w:pPr>
            <w:r w:rsidRPr="00A20F14">
              <w:rPr>
                <w:sz w:val="24"/>
                <w:szCs w:val="24"/>
              </w:rPr>
              <w:t>4</w:t>
            </w:r>
          </w:p>
        </w:tc>
        <w:tc>
          <w:tcPr>
            <w:tcW w:w="1058" w:type="pct"/>
          </w:tcPr>
          <w:p w14:paraId="2F16980F" w14:textId="65B5E6C1" w:rsidR="00344573" w:rsidRPr="00A20F14" w:rsidRDefault="00344573" w:rsidP="00344573">
            <w:pPr>
              <w:ind w:firstLine="0"/>
              <w:jc w:val="center"/>
              <w:rPr>
                <w:sz w:val="24"/>
                <w:szCs w:val="24"/>
              </w:rPr>
            </w:pPr>
            <w:r w:rsidRPr="00A20F14">
              <w:rPr>
                <w:sz w:val="24"/>
                <w:szCs w:val="24"/>
              </w:rPr>
              <w:t>5</w:t>
            </w:r>
          </w:p>
        </w:tc>
      </w:tr>
      <w:tr w:rsidR="00A20F14" w:rsidRPr="00A20F14" w14:paraId="596D84A7" w14:textId="77777777" w:rsidTr="008E11C9">
        <w:tc>
          <w:tcPr>
            <w:tcW w:w="436" w:type="pct"/>
          </w:tcPr>
          <w:p w14:paraId="025081BE" w14:textId="77777777" w:rsidR="008F7AB1" w:rsidRPr="00A20F14" w:rsidRDefault="008F7AB1" w:rsidP="0065551B">
            <w:pPr>
              <w:ind w:firstLine="0"/>
              <w:rPr>
                <w:sz w:val="24"/>
                <w:szCs w:val="24"/>
              </w:rPr>
            </w:pPr>
            <w:r w:rsidRPr="00A20F14">
              <w:rPr>
                <w:sz w:val="24"/>
                <w:szCs w:val="24"/>
              </w:rPr>
              <w:t>1</w:t>
            </w:r>
          </w:p>
        </w:tc>
        <w:tc>
          <w:tcPr>
            <w:tcW w:w="1481" w:type="pct"/>
          </w:tcPr>
          <w:p w14:paraId="658E0C58" w14:textId="77777777" w:rsidR="008F7AB1" w:rsidRPr="00A20F14" w:rsidRDefault="008F7AB1" w:rsidP="0065551B">
            <w:pPr>
              <w:ind w:firstLine="0"/>
              <w:rPr>
                <w:sz w:val="24"/>
                <w:szCs w:val="24"/>
              </w:rPr>
            </w:pPr>
            <w:r w:rsidRPr="00A20F14">
              <w:rPr>
                <w:sz w:val="24"/>
                <w:szCs w:val="24"/>
              </w:rPr>
              <w:t>Создание объекта благоустройства «Зоны отдыха», «Создание комфортной среды для прогулок и отдыха возле объектов социального назначения»</w:t>
            </w:r>
          </w:p>
        </w:tc>
        <w:tc>
          <w:tcPr>
            <w:tcW w:w="1190" w:type="pct"/>
          </w:tcPr>
          <w:p w14:paraId="157C8043" w14:textId="2ED00F9F" w:rsidR="008F7AB1" w:rsidRPr="00A20F14" w:rsidRDefault="008F7AB1" w:rsidP="0065551B">
            <w:pPr>
              <w:ind w:firstLine="0"/>
              <w:rPr>
                <w:sz w:val="24"/>
                <w:szCs w:val="24"/>
              </w:rPr>
            </w:pPr>
            <w:r w:rsidRPr="00A20F14">
              <w:rPr>
                <w:sz w:val="24"/>
                <w:szCs w:val="24"/>
              </w:rPr>
              <w:t>с.</w:t>
            </w:r>
            <w:r w:rsidR="0065551B" w:rsidRPr="00A20F14">
              <w:rPr>
                <w:sz w:val="24"/>
                <w:szCs w:val="24"/>
              </w:rPr>
              <w:t xml:space="preserve"> </w:t>
            </w:r>
            <w:r w:rsidRPr="00A20F14">
              <w:rPr>
                <w:sz w:val="24"/>
                <w:szCs w:val="24"/>
              </w:rPr>
              <w:t>Политотдельское ул.</w:t>
            </w:r>
            <w:r w:rsidR="0065551B" w:rsidRPr="00A20F14">
              <w:rPr>
                <w:sz w:val="24"/>
                <w:szCs w:val="24"/>
              </w:rPr>
              <w:t xml:space="preserve"> </w:t>
            </w:r>
            <w:r w:rsidRPr="00A20F14">
              <w:rPr>
                <w:sz w:val="24"/>
                <w:szCs w:val="24"/>
              </w:rPr>
              <w:t>Мира</w:t>
            </w:r>
          </w:p>
        </w:tc>
        <w:tc>
          <w:tcPr>
            <w:tcW w:w="835" w:type="pct"/>
          </w:tcPr>
          <w:p w14:paraId="64515138" w14:textId="0FD62AED" w:rsidR="008F7AB1" w:rsidRPr="00A20F14" w:rsidRDefault="008F7AB1" w:rsidP="0065551B">
            <w:pPr>
              <w:ind w:firstLine="0"/>
              <w:rPr>
                <w:sz w:val="24"/>
                <w:szCs w:val="24"/>
              </w:rPr>
            </w:pPr>
            <w:r w:rsidRPr="00A20F14">
              <w:rPr>
                <w:sz w:val="24"/>
                <w:szCs w:val="24"/>
              </w:rPr>
              <w:t>частно-</w:t>
            </w:r>
            <w:r w:rsidR="0065551B" w:rsidRPr="00A20F14">
              <w:rPr>
                <w:sz w:val="24"/>
                <w:szCs w:val="24"/>
              </w:rPr>
              <w:t>государственное</w:t>
            </w:r>
            <w:r w:rsidRPr="00A20F14">
              <w:rPr>
                <w:sz w:val="24"/>
                <w:szCs w:val="24"/>
              </w:rPr>
              <w:t xml:space="preserve"> партнерство</w:t>
            </w:r>
          </w:p>
        </w:tc>
        <w:tc>
          <w:tcPr>
            <w:tcW w:w="1058" w:type="pct"/>
          </w:tcPr>
          <w:p w14:paraId="1EA5CB1B" w14:textId="26398796" w:rsidR="008F7AB1" w:rsidRPr="00A20F14" w:rsidRDefault="008F7AB1" w:rsidP="0065551B">
            <w:pPr>
              <w:ind w:firstLine="0"/>
              <w:rPr>
                <w:sz w:val="24"/>
                <w:szCs w:val="24"/>
              </w:rPr>
            </w:pPr>
            <w:r w:rsidRPr="00A20F14">
              <w:rPr>
                <w:sz w:val="24"/>
                <w:szCs w:val="24"/>
              </w:rPr>
              <w:t>2021</w:t>
            </w:r>
            <w:r w:rsidR="0065551B" w:rsidRPr="00A20F14">
              <w:rPr>
                <w:sz w:val="24"/>
                <w:szCs w:val="24"/>
              </w:rPr>
              <w:t xml:space="preserve"> </w:t>
            </w:r>
            <w:r w:rsidRPr="00A20F14">
              <w:rPr>
                <w:sz w:val="24"/>
                <w:szCs w:val="24"/>
              </w:rPr>
              <w:t>г.</w:t>
            </w:r>
          </w:p>
        </w:tc>
      </w:tr>
      <w:tr w:rsidR="00A20F14" w:rsidRPr="00A20F14" w14:paraId="03F07A82" w14:textId="77777777" w:rsidTr="008E11C9">
        <w:tc>
          <w:tcPr>
            <w:tcW w:w="436" w:type="pct"/>
          </w:tcPr>
          <w:p w14:paraId="5986DD33" w14:textId="77777777" w:rsidR="008F7AB1" w:rsidRPr="00A20F14" w:rsidRDefault="008F7AB1" w:rsidP="0065551B">
            <w:pPr>
              <w:ind w:firstLine="0"/>
              <w:rPr>
                <w:sz w:val="24"/>
                <w:szCs w:val="24"/>
              </w:rPr>
            </w:pPr>
            <w:r w:rsidRPr="00A20F14">
              <w:rPr>
                <w:sz w:val="24"/>
                <w:szCs w:val="24"/>
              </w:rPr>
              <w:t>2</w:t>
            </w:r>
          </w:p>
        </w:tc>
        <w:tc>
          <w:tcPr>
            <w:tcW w:w="1481" w:type="pct"/>
          </w:tcPr>
          <w:p w14:paraId="25E0C1E6" w14:textId="64CD30A5" w:rsidR="008F7AB1" w:rsidRPr="00A20F14" w:rsidRDefault="008F7AB1" w:rsidP="0065551B">
            <w:pPr>
              <w:ind w:firstLine="0"/>
              <w:rPr>
                <w:sz w:val="24"/>
                <w:szCs w:val="24"/>
              </w:rPr>
            </w:pPr>
            <w:r w:rsidRPr="00A20F14">
              <w:rPr>
                <w:sz w:val="24"/>
                <w:szCs w:val="24"/>
              </w:rPr>
              <w:t xml:space="preserve">Реконструкция </w:t>
            </w:r>
            <w:r w:rsidR="0065551B" w:rsidRPr="00A20F14">
              <w:rPr>
                <w:sz w:val="24"/>
                <w:szCs w:val="24"/>
              </w:rPr>
              <w:t>внутрипоселковый</w:t>
            </w:r>
            <w:r w:rsidRPr="00A20F14">
              <w:rPr>
                <w:sz w:val="24"/>
                <w:szCs w:val="24"/>
              </w:rPr>
              <w:t xml:space="preserve"> автомобильных дорог</w:t>
            </w:r>
          </w:p>
        </w:tc>
        <w:tc>
          <w:tcPr>
            <w:tcW w:w="1190" w:type="pct"/>
          </w:tcPr>
          <w:p w14:paraId="3A7B5C43" w14:textId="42F5B369" w:rsidR="008F7AB1" w:rsidRPr="00A20F14" w:rsidRDefault="008F7AB1" w:rsidP="0065551B">
            <w:pPr>
              <w:ind w:firstLine="0"/>
              <w:rPr>
                <w:sz w:val="24"/>
                <w:szCs w:val="24"/>
              </w:rPr>
            </w:pPr>
            <w:r w:rsidRPr="00A20F14">
              <w:rPr>
                <w:sz w:val="24"/>
                <w:szCs w:val="24"/>
              </w:rPr>
              <w:t>с.</w:t>
            </w:r>
            <w:r w:rsidR="0065551B" w:rsidRPr="00A20F14">
              <w:rPr>
                <w:sz w:val="24"/>
                <w:szCs w:val="24"/>
              </w:rPr>
              <w:t xml:space="preserve"> </w:t>
            </w:r>
            <w:r w:rsidRPr="00A20F14">
              <w:rPr>
                <w:sz w:val="24"/>
                <w:szCs w:val="24"/>
              </w:rPr>
              <w:t>Политотдельское ул.</w:t>
            </w:r>
            <w:r w:rsidR="0065551B" w:rsidRPr="00A20F14">
              <w:rPr>
                <w:sz w:val="24"/>
                <w:szCs w:val="24"/>
              </w:rPr>
              <w:t xml:space="preserve"> </w:t>
            </w:r>
            <w:r w:rsidRPr="00A20F14">
              <w:rPr>
                <w:sz w:val="24"/>
                <w:szCs w:val="24"/>
              </w:rPr>
              <w:t>Советская, ул.</w:t>
            </w:r>
            <w:r w:rsidR="0065551B" w:rsidRPr="00A20F14">
              <w:rPr>
                <w:sz w:val="24"/>
                <w:szCs w:val="24"/>
              </w:rPr>
              <w:t xml:space="preserve"> </w:t>
            </w:r>
            <w:r w:rsidRPr="00A20F14">
              <w:rPr>
                <w:sz w:val="24"/>
                <w:szCs w:val="24"/>
              </w:rPr>
              <w:t xml:space="preserve">Московская, </w:t>
            </w:r>
            <w:r w:rsidR="0065551B" w:rsidRPr="00A20F14">
              <w:rPr>
                <w:sz w:val="24"/>
                <w:szCs w:val="24"/>
              </w:rPr>
              <w:t>ул. Набережная</w:t>
            </w:r>
          </w:p>
        </w:tc>
        <w:tc>
          <w:tcPr>
            <w:tcW w:w="835" w:type="pct"/>
          </w:tcPr>
          <w:p w14:paraId="298F49A9" w14:textId="77777777" w:rsidR="008F7AB1" w:rsidRPr="00A20F14" w:rsidRDefault="008F7AB1" w:rsidP="0065551B">
            <w:pPr>
              <w:ind w:firstLine="0"/>
              <w:rPr>
                <w:sz w:val="24"/>
                <w:szCs w:val="24"/>
              </w:rPr>
            </w:pPr>
            <w:r w:rsidRPr="00A20F14">
              <w:rPr>
                <w:sz w:val="24"/>
                <w:szCs w:val="24"/>
              </w:rPr>
              <w:t>частно-государственное партнерство</w:t>
            </w:r>
          </w:p>
        </w:tc>
        <w:tc>
          <w:tcPr>
            <w:tcW w:w="1058" w:type="pct"/>
          </w:tcPr>
          <w:p w14:paraId="7909B1A2" w14:textId="081355E5" w:rsidR="008F7AB1" w:rsidRPr="00A20F14" w:rsidRDefault="008F7AB1" w:rsidP="0065551B">
            <w:pPr>
              <w:ind w:firstLine="0"/>
              <w:rPr>
                <w:sz w:val="24"/>
                <w:szCs w:val="24"/>
              </w:rPr>
            </w:pPr>
            <w:r w:rsidRPr="00A20F14">
              <w:rPr>
                <w:sz w:val="24"/>
                <w:szCs w:val="24"/>
              </w:rPr>
              <w:t>2021-2025</w:t>
            </w:r>
            <w:r w:rsidR="0065551B" w:rsidRPr="00A20F14">
              <w:rPr>
                <w:sz w:val="24"/>
                <w:szCs w:val="24"/>
              </w:rPr>
              <w:t xml:space="preserve"> </w:t>
            </w:r>
            <w:r w:rsidRPr="00A20F14">
              <w:rPr>
                <w:sz w:val="24"/>
                <w:szCs w:val="24"/>
              </w:rPr>
              <w:t>гг.</w:t>
            </w:r>
          </w:p>
        </w:tc>
      </w:tr>
      <w:tr w:rsidR="008F7AB1" w:rsidRPr="00A20F14" w14:paraId="380B6EC2" w14:textId="77777777" w:rsidTr="008E11C9">
        <w:tc>
          <w:tcPr>
            <w:tcW w:w="436" w:type="pct"/>
          </w:tcPr>
          <w:p w14:paraId="3B987B02" w14:textId="77777777" w:rsidR="008F7AB1" w:rsidRPr="00A20F14" w:rsidRDefault="008F7AB1" w:rsidP="0065551B">
            <w:pPr>
              <w:ind w:firstLine="0"/>
              <w:rPr>
                <w:sz w:val="24"/>
                <w:szCs w:val="24"/>
              </w:rPr>
            </w:pPr>
            <w:r w:rsidRPr="00A20F14">
              <w:rPr>
                <w:sz w:val="24"/>
                <w:szCs w:val="24"/>
              </w:rPr>
              <w:t>3</w:t>
            </w:r>
          </w:p>
        </w:tc>
        <w:tc>
          <w:tcPr>
            <w:tcW w:w="1481" w:type="pct"/>
          </w:tcPr>
          <w:p w14:paraId="63B3D4E4" w14:textId="77777777" w:rsidR="008F7AB1" w:rsidRPr="00A20F14" w:rsidRDefault="008F7AB1" w:rsidP="0065551B">
            <w:pPr>
              <w:ind w:firstLine="0"/>
              <w:rPr>
                <w:sz w:val="24"/>
                <w:szCs w:val="24"/>
              </w:rPr>
            </w:pPr>
            <w:r w:rsidRPr="00A20F14">
              <w:rPr>
                <w:sz w:val="24"/>
                <w:szCs w:val="24"/>
              </w:rPr>
              <w:t>Строительство комплекса по переработке рыбной продукции</w:t>
            </w:r>
          </w:p>
        </w:tc>
        <w:tc>
          <w:tcPr>
            <w:tcW w:w="1190" w:type="pct"/>
          </w:tcPr>
          <w:p w14:paraId="04FB0E84" w14:textId="3DF4A93A" w:rsidR="008F7AB1" w:rsidRPr="00A20F14" w:rsidRDefault="008F7AB1" w:rsidP="0065551B">
            <w:pPr>
              <w:ind w:firstLine="0"/>
              <w:rPr>
                <w:sz w:val="24"/>
                <w:szCs w:val="24"/>
              </w:rPr>
            </w:pPr>
            <w:r w:rsidRPr="00A20F14">
              <w:rPr>
                <w:sz w:val="24"/>
                <w:szCs w:val="24"/>
              </w:rPr>
              <w:t>с.</w:t>
            </w:r>
            <w:r w:rsidR="0065551B" w:rsidRPr="00A20F14">
              <w:rPr>
                <w:sz w:val="24"/>
                <w:szCs w:val="24"/>
              </w:rPr>
              <w:t xml:space="preserve"> </w:t>
            </w:r>
            <w:r w:rsidRPr="00A20F14">
              <w:rPr>
                <w:sz w:val="24"/>
                <w:szCs w:val="24"/>
              </w:rPr>
              <w:t>Политотдельское ул.</w:t>
            </w:r>
            <w:r w:rsidR="0065551B" w:rsidRPr="00A20F14">
              <w:rPr>
                <w:sz w:val="24"/>
                <w:szCs w:val="24"/>
              </w:rPr>
              <w:t xml:space="preserve"> </w:t>
            </w:r>
            <w:r w:rsidRPr="00A20F14">
              <w:rPr>
                <w:sz w:val="24"/>
                <w:szCs w:val="24"/>
              </w:rPr>
              <w:t>Красная</w:t>
            </w:r>
          </w:p>
        </w:tc>
        <w:tc>
          <w:tcPr>
            <w:tcW w:w="835" w:type="pct"/>
          </w:tcPr>
          <w:p w14:paraId="2E688FB5" w14:textId="77777777" w:rsidR="008F7AB1" w:rsidRPr="00A20F14" w:rsidRDefault="008F7AB1" w:rsidP="0065551B">
            <w:pPr>
              <w:ind w:firstLine="0"/>
              <w:rPr>
                <w:sz w:val="24"/>
                <w:szCs w:val="24"/>
              </w:rPr>
            </w:pPr>
            <w:r w:rsidRPr="00A20F14">
              <w:rPr>
                <w:sz w:val="24"/>
                <w:szCs w:val="24"/>
              </w:rPr>
              <w:t>ИП Димич С.А.</w:t>
            </w:r>
          </w:p>
        </w:tc>
        <w:tc>
          <w:tcPr>
            <w:tcW w:w="1058" w:type="pct"/>
          </w:tcPr>
          <w:p w14:paraId="7C5DDD9B" w14:textId="77777777" w:rsidR="008F7AB1" w:rsidRPr="00A20F14" w:rsidRDefault="008F7AB1" w:rsidP="0065551B">
            <w:pPr>
              <w:ind w:firstLine="0"/>
              <w:rPr>
                <w:sz w:val="24"/>
                <w:szCs w:val="24"/>
              </w:rPr>
            </w:pPr>
            <w:r w:rsidRPr="00A20F14">
              <w:rPr>
                <w:sz w:val="24"/>
                <w:szCs w:val="24"/>
              </w:rPr>
              <w:t>2023-2027 гг.</w:t>
            </w:r>
          </w:p>
        </w:tc>
      </w:tr>
    </w:tbl>
    <w:p w14:paraId="77F84252" w14:textId="77777777" w:rsidR="009965FD" w:rsidRPr="00A20F14" w:rsidRDefault="009965FD" w:rsidP="00B51D6D">
      <w:pPr>
        <w:tabs>
          <w:tab w:val="left" w:pos="3675"/>
        </w:tabs>
        <w:ind w:firstLine="0"/>
        <w:jc w:val="both"/>
        <w:rPr>
          <w:rFonts w:cs="Times New Roman"/>
          <w:szCs w:val="28"/>
          <w:shd w:val="clear" w:color="auto" w:fill="FFFFFF"/>
        </w:rPr>
      </w:pPr>
    </w:p>
    <w:p w14:paraId="373E9EC9" w14:textId="77777777" w:rsidR="00533D7E" w:rsidRPr="00A20F14" w:rsidRDefault="00747FCF" w:rsidP="002D53AE">
      <w:pPr>
        <w:pStyle w:val="3"/>
        <w:numPr>
          <w:ilvl w:val="0"/>
          <w:numId w:val="0"/>
        </w:numPr>
        <w:ind w:left="426"/>
      </w:pPr>
      <w:bookmarkStart w:id="33" w:name="_Toc10445854"/>
      <w:bookmarkStart w:id="34" w:name="_Toc56674981"/>
      <w:r w:rsidRPr="00A20F14">
        <w:t>1</w:t>
      </w:r>
      <w:r w:rsidR="00533D7E" w:rsidRPr="00A20F14">
        <w:t>.</w:t>
      </w:r>
      <w:r w:rsidR="00C30E23" w:rsidRPr="00A20F14">
        <w:t>4</w:t>
      </w:r>
      <w:r w:rsidR="00533D7E" w:rsidRPr="00A20F14">
        <w:t>.3. Бюджетные процессы и муниципальное управление</w:t>
      </w:r>
      <w:bookmarkEnd w:id="33"/>
      <w:bookmarkEnd w:id="34"/>
    </w:p>
    <w:p w14:paraId="785E5C4F" w14:textId="77777777" w:rsidR="00533D7E" w:rsidRPr="00A20F14" w:rsidRDefault="00533D7E" w:rsidP="00533D7E">
      <w:pPr>
        <w:ind w:firstLine="851"/>
        <w:jc w:val="both"/>
      </w:pPr>
    </w:p>
    <w:p w14:paraId="761AED36" w14:textId="55FF04F9" w:rsidR="009965FD" w:rsidRPr="00A20F14" w:rsidRDefault="009965FD" w:rsidP="009965FD">
      <w:pPr>
        <w:ind w:firstLine="851"/>
        <w:jc w:val="both"/>
      </w:pPr>
      <w:r w:rsidRPr="00A20F14">
        <w:t>Основной целью бюджетной и налоговой политики является повышение эффективности и результативности управления бюджетными средствами для обеспечения устойчивости и безопасности бюджетной системы, повышения эффективности бюджетных расходов для исполнения принятых расходных обязательств.</w:t>
      </w:r>
    </w:p>
    <w:p w14:paraId="65ADA9E9" w14:textId="10EAD064" w:rsidR="00B51D6D" w:rsidRPr="00A20F14" w:rsidRDefault="00B51D6D" w:rsidP="001E2277">
      <w:pPr>
        <w:ind w:firstLine="851"/>
        <w:jc w:val="both"/>
      </w:pPr>
      <w:r w:rsidRPr="00A20F14">
        <w:t xml:space="preserve">Доходная часть бюджета </w:t>
      </w:r>
      <w:r w:rsidR="0065551B" w:rsidRPr="00A20F14">
        <w:rPr>
          <w:rFonts w:cs="Mangal"/>
          <w:szCs w:val="28"/>
        </w:rPr>
        <w:t>Политотдельского</w:t>
      </w:r>
      <w:r w:rsidR="004A77F3" w:rsidRPr="00A20F14">
        <w:t xml:space="preserve"> </w:t>
      </w:r>
      <w:r w:rsidRPr="00A20F14">
        <w:t xml:space="preserve">сельского поселения </w:t>
      </w:r>
      <w:r w:rsidR="009965FD" w:rsidRPr="00A20F14">
        <w:t>Николаевского</w:t>
      </w:r>
      <w:r w:rsidRPr="00A20F14">
        <w:t xml:space="preserve"> муниципального района в 2019 году формировалась за счет доходов от уплаты федеральных, региональных и местных налогов и сборов, а также неналоговых доходов по нормативам, установленным законодательными актами РФ  и  субъекта РФ. </w:t>
      </w:r>
    </w:p>
    <w:p w14:paraId="3D3173E0" w14:textId="0F52448E" w:rsidR="00D81958" w:rsidRPr="00A20F14" w:rsidRDefault="0076340A" w:rsidP="004A77F3">
      <w:pPr>
        <w:ind w:firstLine="851"/>
        <w:jc w:val="both"/>
        <w:rPr>
          <w:rFonts w:cs="Mangal"/>
          <w:szCs w:val="28"/>
        </w:rPr>
      </w:pPr>
      <w:r w:rsidRPr="00A20F14">
        <w:rPr>
          <w:rFonts w:cs="Mangal"/>
          <w:szCs w:val="28"/>
        </w:rPr>
        <w:t xml:space="preserve">Отчет об исполнении бюджета </w:t>
      </w:r>
      <w:r w:rsidR="0065551B" w:rsidRPr="00A20F14">
        <w:rPr>
          <w:rFonts w:cs="Mangal"/>
          <w:szCs w:val="28"/>
        </w:rPr>
        <w:t>Политотдельского</w:t>
      </w:r>
      <w:r w:rsidRPr="00A20F14">
        <w:rPr>
          <w:rFonts w:cs="Mangal"/>
          <w:szCs w:val="28"/>
        </w:rPr>
        <w:t xml:space="preserve"> сельского поселения </w:t>
      </w:r>
      <w:r w:rsidR="009965FD" w:rsidRPr="00A20F14">
        <w:rPr>
          <w:rFonts w:cs="Mangal"/>
          <w:szCs w:val="28"/>
        </w:rPr>
        <w:t xml:space="preserve">Николаевского </w:t>
      </w:r>
      <w:r w:rsidRPr="00A20F14">
        <w:rPr>
          <w:rFonts w:cs="Mangal"/>
          <w:szCs w:val="28"/>
        </w:rPr>
        <w:t xml:space="preserve">муниципального района Волгоградской области за 2019 год утвержден решением совета депутатов </w:t>
      </w:r>
      <w:r w:rsidR="0065551B" w:rsidRPr="00A20F14">
        <w:rPr>
          <w:rFonts w:cs="Mangal"/>
          <w:szCs w:val="28"/>
        </w:rPr>
        <w:t>Политотдельского</w:t>
      </w:r>
      <w:r w:rsidRPr="00A20F14">
        <w:rPr>
          <w:rFonts w:cs="Mangal"/>
          <w:szCs w:val="28"/>
        </w:rPr>
        <w:t xml:space="preserve"> сельского поселения </w:t>
      </w:r>
      <w:r w:rsidR="009965FD" w:rsidRPr="00A20F14">
        <w:rPr>
          <w:rFonts w:cs="Mangal"/>
          <w:szCs w:val="28"/>
        </w:rPr>
        <w:t>Николаевского</w:t>
      </w:r>
      <w:r w:rsidRPr="00A20F14">
        <w:rPr>
          <w:rFonts w:cs="Mangal"/>
          <w:szCs w:val="28"/>
        </w:rPr>
        <w:t xml:space="preserve"> муниципального района Волгоградской области</w:t>
      </w:r>
      <w:r w:rsidR="00DE0EF5" w:rsidRPr="00A20F14">
        <w:rPr>
          <w:rFonts w:cs="Mangal"/>
          <w:szCs w:val="28"/>
        </w:rPr>
        <w:t xml:space="preserve"> от</w:t>
      </w:r>
      <w:r w:rsidRPr="00A20F14">
        <w:rPr>
          <w:rFonts w:cs="Mangal"/>
          <w:szCs w:val="28"/>
        </w:rPr>
        <w:t xml:space="preserve"> </w:t>
      </w:r>
      <w:r w:rsidR="0065551B" w:rsidRPr="00A20F14">
        <w:rPr>
          <w:rFonts w:cs="Mangal"/>
          <w:szCs w:val="28"/>
        </w:rPr>
        <w:t>13</w:t>
      </w:r>
      <w:r w:rsidRPr="00A20F14">
        <w:rPr>
          <w:rFonts w:cs="Mangal"/>
          <w:szCs w:val="28"/>
        </w:rPr>
        <w:t>.0</w:t>
      </w:r>
      <w:r w:rsidR="0065551B" w:rsidRPr="00A20F14">
        <w:rPr>
          <w:rFonts w:cs="Mangal"/>
          <w:szCs w:val="28"/>
        </w:rPr>
        <w:t>4</w:t>
      </w:r>
      <w:r w:rsidRPr="00A20F14">
        <w:rPr>
          <w:rFonts w:cs="Mangal"/>
          <w:szCs w:val="28"/>
        </w:rPr>
        <w:t xml:space="preserve">.2020 № </w:t>
      </w:r>
      <w:r w:rsidR="0065551B" w:rsidRPr="00A20F14">
        <w:rPr>
          <w:rFonts w:cs="Mangal"/>
          <w:szCs w:val="28"/>
        </w:rPr>
        <w:t>34</w:t>
      </w:r>
      <w:r w:rsidRPr="00A20F14">
        <w:rPr>
          <w:rFonts w:cs="Mangal"/>
          <w:szCs w:val="28"/>
        </w:rPr>
        <w:t>/</w:t>
      </w:r>
      <w:r w:rsidR="0065551B" w:rsidRPr="00A20F14">
        <w:rPr>
          <w:rFonts w:cs="Mangal"/>
          <w:szCs w:val="28"/>
        </w:rPr>
        <w:t>14</w:t>
      </w:r>
      <w:r w:rsidRPr="00A20F14">
        <w:rPr>
          <w:rFonts w:cs="Mangal"/>
          <w:szCs w:val="28"/>
        </w:rPr>
        <w:t>.</w:t>
      </w:r>
    </w:p>
    <w:p w14:paraId="5C23B0A4" w14:textId="52259839" w:rsidR="009E35FC" w:rsidRPr="00A20F14" w:rsidRDefault="009E35FC" w:rsidP="009E35FC">
      <w:pPr>
        <w:widowControl w:val="0"/>
        <w:ind w:left="20" w:firstLine="851"/>
        <w:jc w:val="both"/>
      </w:pPr>
      <w:r w:rsidRPr="00A20F14">
        <w:t>Собственные доходы бюджета поселения в общем объеме доходов составляют 793,9 тыс. руб. или 57,4% в общем объеме доходов. Плановые назначения исполнены на 26,7%</w:t>
      </w:r>
      <w:r w:rsidR="0065758F" w:rsidRPr="00A20F14">
        <w:t>.</w:t>
      </w:r>
      <w:r w:rsidRPr="00A20F14">
        <w:t xml:space="preserve"> </w:t>
      </w:r>
    </w:p>
    <w:p w14:paraId="603C7AA3" w14:textId="47C36105" w:rsidR="009E35FC" w:rsidRPr="00A20F14" w:rsidRDefault="009E35FC" w:rsidP="009E35FC">
      <w:pPr>
        <w:widowControl w:val="0"/>
        <w:ind w:left="20" w:firstLine="851"/>
        <w:jc w:val="both"/>
      </w:pPr>
      <w:r w:rsidRPr="00A20F14">
        <w:t xml:space="preserve">Безвозмездные поступления составили 589,7 тыс. руб. или 42,6 % в общем объеме доходов Плановые назначения исполнены на 20,4 %. </w:t>
      </w:r>
    </w:p>
    <w:p w14:paraId="0B39B11C" w14:textId="2D6DDDDA" w:rsidR="009E35FC" w:rsidRPr="00A20F14" w:rsidRDefault="009E35FC" w:rsidP="009E35FC">
      <w:pPr>
        <w:widowControl w:val="0"/>
        <w:ind w:left="20" w:firstLine="851"/>
        <w:jc w:val="both"/>
      </w:pPr>
      <w:r w:rsidRPr="00A20F14">
        <w:t>В бюджет поселения поступили:</w:t>
      </w:r>
    </w:p>
    <w:p w14:paraId="3F4C363F" w14:textId="77777777" w:rsidR="009E35FC" w:rsidRPr="00A20F14" w:rsidRDefault="009E35FC" w:rsidP="009E35FC">
      <w:pPr>
        <w:widowControl w:val="0"/>
        <w:ind w:left="20" w:firstLine="851"/>
        <w:jc w:val="both"/>
      </w:pPr>
      <w:r w:rsidRPr="00A20F14">
        <w:t>-</w:t>
      </w:r>
      <w:r w:rsidRPr="00A20F14">
        <w:tab/>
        <w:t>дотация бюджетам поселений на выравнивание уровня бюджетной обеспеченности в сумме 336,2 тыс. руб. или 25,0 % от плановых назначений;</w:t>
      </w:r>
    </w:p>
    <w:p w14:paraId="69C9D5C4" w14:textId="77777777" w:rsidR="009E35FC" w:rsidRPr="00A20F14" w:rsidRDefault="009E35FC" w:rsidP="009E35FC">
      <w:pPr>
        <w:widowControl w:val="0"/>
        <w:ind w:left="20" w:firstLine="851"/>
        <w:jc w:val="both"/>
      </w:pPr>
      <w:r w:rsidRPr="00A20F14">
        <w:t>-</w:t>
      </w:r>
      <w:r w:rsidRPr="00A20F14">
        <w:tab/>
        <w:t>прочие межбюджетные трансферты (сбалансированность бюджетов) в сумме исполнены 242,4 тыс. руб. или 16,7 %;</w:t>
      </w:r>
    </w:p>
    <w:p w14:paraId="7F1AB9F5" w14:textId="77777777" w:rsidR="009E35FC" w:rsidRPr="00A20F14" w:rsidRDefault="009E35FC" w:rsidP="009E35FC">
      <w:pPr>
        <w:widowControl w:val="0"/>
        <w:ind w:left="20" w:firstLine="851"/>
        <w:jc w:val="both"/>
      </w:pPr>
      <w:r w:rsidRPr="00A20F14">
        <w:lastRenderedPageBreak/>
        <w:t>-</w:t>
      </w:r>
      <w:r w:rsidRPr="00A20F14">
        <w:tab/>
        <w:t>межбюджетные трансферты,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при плане 10,0 тыс. руб. исполнено 0 тыс.руб.</w:t>
      </w:r>
    </w:p>
    <w:p w14:paraId="3F5CF293" w14:textId="77777777" w:rsidR="009E35FC" w:rsidRPr="00A20F14" w:rsidRDefault="009E35FC" w:rsidP="009E35FC">
      <w:pPr>
        <w:widowControl w:val="0"/>
        <w:ind w:left="20" w:firstLine="851"/>
        <w:jc w:val="both"/>
      </w:pPr>
      <w:r w:rsidRPr="00A20F14">
        <w:t>-</w:t>
      </w:r>
      <w:r w:rsidRPr="00A20F14">
        <w:tab/>
        <w:t>субвенции на осуществление полномочий по первичному воинскому учету 10,3 тыс. руб. при плане 75,9 тыс. руб. 13,6 %;</w:t>
      </w:r>
    </w:p>
    <w:p w14:paraId="6BD2D3EE" w14:textId="77777777" w:rsidR="009E35FC" w:rsidRPr="00A20F14" w:rsidRDefault="009E35FC" w:rsidP="009E35FC">
      <w:pPr>
        <w:widowControl w:val="0"/>
        <w:ind w:left="20" w:firstLine="851"/>
        <w:jc w:val="both"/>
      </w:pPr>
      <w:r w:rsidRPr="00A20F14">
        <w:t>-</w:t>
      </w:r>
      <w:r w:rsidRPr="00A20F14">
        <w:tab/>
        <w:t>субвенция на реализацию Закона Волгоградской области от 04.08.2006г. №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  при плане 3,3 тыс. руб., исполнено 0,8 тыс.руб., 24,2 %;</w:t>
      </w:r>
    </w:p>
    <w:p w14:paraId="12194C32" w14:textId="61B2512C" w:rsidR="009E35FC" w:rsidRPr="00A20F14" w:rsidRDefault="009E35FC" w:rsidP="009E35FC">
      <w:pPr>
        <w:widowControl w:val="0"/>
        <w:ind w:left="20" w:firstLine="851"/>
        <w:jc w:val="both"/>
      </w:pPr>
      <w:r w:rsidRPr="00A20F14">
        <w:t>-</w:t>
      </w:r>
      <w:r w:rsidRPr="00A20F14">
        <w:tab/>
        <w:t>Собственные доходы в разрезе конкретных видов налогов исполнены:</w:t>
      </w:r>
    </w:p>
    <w:p w14:paraId="6F8CE205" w14:textId="77777777" w:rsidR="009E35FC" w:rsidRPr="00A20F14" w:rsidRDefault="009E35FC" w:rsidP="009E35FC">
      <w:pPr>
        <w:widowControl w:val="0"/>
        <w:ind w:left="20" w:firstLine="851"/>
        <w:jc w:val="both"/>
      </w:pPr>
      <w:r w:rsidRPr="00A20F14">
        <w:t>•</w:t>
      </w:r>
      <w:r w:rsidRPr="00A20F14">
        <w:tab/>
        <w:t xml:space="preserve">налог на имущество физических лиц исполнен в сумме 2,7 тыс. руб. при плане 19,5 тыс. руб., или 13,8 %. </w:t>
      </w:r>
    </w:p>
    <w:p w14:paraId="0AC7BB14" w14:textId="77777777" w:rsidR="009E35FC" w:rsidRPr="00A20F14" w:rsidRDefault="009E35FC" w:rsidP="009E35FC">
      <w:pPr>
        <w:widowControl w:val="0"/>
        <w:ind w:left="20" w:firstLine="851"/>
        <w:jc w:val="both"/>
      </w:pPr>
      <w:r w:rsidRPr="00A20F14">
        <w:t>•</w:t>
      </w:r>
      <w:r w:rsidRPr="00A20F14">
        <w:tab/>
        <w:t>земельный налог исполнен в сумме 222,2 тыс. руб. при плановых назначениях 465,1 тыс. руб. или 48,8 %;</w:t>
      </w:r>
    </w:p>
    <w:p w14:paraId="2B60990D" w14:textId="77777777" w:rsidR="009E35FC" w:rsidRPr="00A20F14" w:rsidRDefault="009E35FC" w:rsidP="009E35FC">
      <w:pPr>
        <w:widowControl w:val="0"/>
        <w:ind w:left="20" w:firstLine="851"/>
        <w:jc w:val="both"/>
      </w:pPr>
      <w:r w:rsidRPr="00A20F14">
        <w:t>•</w:t>
      </w:r>
      <w:r w:rsidRPr="00A20F14">
        <w:tab/>
        <w:t>поступление единого сельскохозяйственного налога исполнено в сумме 186,5 тыс.руб. при плане 280,0 тыс. руб., 66,6 %.;</w:t>
      </w:r>
    </w:p>
    <w:p w14:paraId="33DC56B3" w14:textId="77777777" w:rsidR="009E35FC" w:rsidRPr="00A20F14" w:rsidRDefault="009E35FC" w:rsidP="009E35FC">
      <w:pPr>
        <w:widowControl w:val="0"/>
        <w:ind w:left="20" w:firstLine="851"/>
        <w:jc w:val="both"/>
      </w:pPr>
      <w:r w:rsidRPr="00A20F14">
        <w:t>•</w:t>
      </w:r>
      <w:r w:rsidRPr="00A20F14">
        <w:tab/>
        <w:t xml:space="preserve">Налог на доходы физических лиц исполнен в сумме 101,6 тыс.руб. при плановых назначениях 462,3 тыс.руб. или 22,0 %. </w:t>
      </w:r>
    </w:p>
    <w:p w14:paraId="26F6D5BD" w14:textId="10E0F395" w:rsidR="009E35FC" w:rsidRPr="00A20F14" w:rsidRDefault="009E35FC" w:rsidP="009E35FC">
      <w:pPr>
        <w:widowControl w:val="0"/>
        <w:ind w:left="20" w:firstLine="851"/>
        <w:jc w:val="both"/>
      </w:pPr>
      <w:r w:rsidRPr="00A20F14">
        <w:t xml:space="preserve">Профицит бюджета за 1 квартал составил 107,3 тыс. руб.           </w:t>
      </w:r>
    </w:p>
    <w:p w14:paraId="66727CCA" w14:textId="4B82DB41" w:rsidR="009E35FC" w:rsidRPr="00A20F14" w:rsidRDefault="009E35FC" w:rsidP="009E35FC">
      <w:pPr>
        <w:widowControl w:val="0"/>
        <w:ind w:left="20" w:firstLine="851"/>
        <w:jc w:val="both"/>
      </w:pPr>
      <w:r w:rsidRPr="00A20F14">
        <w:t xml:space="preserve">Остатки денежных средств на счете бюджета поселения на 01.04.2020 г. составили 557,6 тыс.руб.  </w:t>
      </w:r>
    </w:p>
    <w:p w14:paraId="512A3603" w14:textId="762235E2" w:rsidR="009E35FC" w:rsidRPr="00A20F14" w:rsidRDefault="009E35FC" w:rsidP="009E35FC">
      <w:pPr>
        <w:widowControl w:val="0"/>
        <w:ind w:left="20" w:firstLine="851"/>
        <w:jc w:val="both"/>
      </w:pPr>
      <w:r w:rsidRPr="00A20F14">
        <w:t>Расходная часть бюджета исполнена на 20,7 %, при плане 6161,2 тыс. руб., исполнено 1276,3 тыс. руб.</w:t>
      </w:r>
    </w:p>
    <w:p w14:paraId="5B66E8C1" w14:textId="197A272D" w:rsidR="009E35FC" w:rsidRPr="00A20F14" w:rsidRDefault="009E35FC" w:rsidP="009E35FC">
      <w:pPr>
        <w:widowControl w:val="0"/>
        <w:ind w:left="20" w:firstLine="851"/>
        <w:jc w:val="both"/>
      </w:pPr>
      <w:r w:rsidRPr="00A20F14">
        <w:t xml:space="preserve">По разделу 01 «Общегосударственные вопросы» при плане 2810,7 тыс. руб., фактически исполнено 519,0 тыс. руб. или 18,5 %.          </w:t>
      </w:r>
    </w:p>
    <w:p w14:paraId="15FC21E3" w14:textId="7E3D976D" w:rsidR="009E35FC" w:rsidRPr="00A20F14" w:rsidRDefault="009E35FC" w:rsidP="009E35FC">
      <w:pPr>
        <w:widowControl w:val="0"/>
        <w:ind w:left="20" w:firstLine="851"/>
        <w:jc w:val="both"/>
      </w:pPr>
      <w:r w:rsidRPr="00A20F14">
        <w:t>По разделу 02 «Национальная оборона» выполнение составило 13,6 % (план 75,9 тыс. руб., факт 10,3 тыс.руб.).</w:t>
      </w:r>
    </w:p>
    <w:p w14:paraId="04ACB8EA" w14:textId="1BE725A3" w:rsidR="009E35FC" w:rsidRPr="00A20F14" w:rsidRDefault="009E35FC" w:rsidP="009E35FC">
      <w:pPr>
        <w:widowControl w:val="0"/>
        <w:ind w:left="20" w:firstLine="851"/>
        <w:jc w:val="both"/>
      </w:pPr>
      <w:r w:rsidRPr="00A20F14">
        <w:t>По разделу 03 «Национальная безопасность и правоохранительная деятельность» при плане 50,0 тыс. руб. исполнено 0 тыс.руб.;</w:t>
      </w:r>
    </w:p>
    <w:p w14:paraId="713EAC5E" w14:textId="0D9BAD91" w:rsidR="009E35FC" w:rsidRPr="00A20F14" w:rsidRDefault="009E35FC" w:rsidP="009E35FC">
      <w:pPr>
        <w:widowControl w:val="0"/>
        <w:ind w:left="20" w:firstLine="851"/>
        <w:jc w:val="both"/>
      </w:pPr>
      <w:r w:rsidRPr="00A20F14">
        <w:t>По разделу 04 «Национальная экономика» выполнение составило 21,8% при плане 1663,7 тыс. руб. фактически исполнено 361,9 тыс.руб.</w:t>
      </w:r>
    </w:p>
    <w:p w14:paraId="0C67774E" w14:textId="285E54DD" w:rsidR="009E35FC" w:rsidRPr="00A20F14" w:rsidRDefault="009E35FC" w:rsidP="009E35FC">
      <w:pPr>
        <w:widowControl w:val="0"/>
        <w:ind w:left="20" w:firstLine="851"/>
        <w:jc w:val="both"/>
      </w:pPr>
      <w:r w:rsidRPr="00A20F14">
        <w:t>По разделу 05 «Жилищно-коммунальное хозяйство» выполнение составило 15,6 % при плане 177,8 тыс.руб. фактически исполнено 27,7 тыс.руб.</w:t>
      </w:r>
    </w:p>
    <w:p w14:paraId="7858A733" w14:textId="45EA7D2C" w:rsidR="009E35FC" w:rsidRPr="00A20F14" w:rsidRDefault="009E35FC" w:rsidP="009E35FC">
      <w:pPr>
        <w:widowControl w:val="0"/>
        <w:ind w:left="20" w:firstLine="851"/>
        <w:jc w:val="both"/>
      </w:pPr>
      <w:r w:rsidRPr="00A20F14">
        <w:t>По разделу 07 «Образование» выполнение составило 125,0 % при плане 10,0 тыс. руб. фактически исполнено 2,5 тыс.руб.</w:t>
      </w:r>
    </w:p>
    <w:p w14:paraId="7C1354BF" w14:textId="4FD0E77C" w:rsidR="009E35FC" w:rsidRPr="00A20F14" w:rsidRDefault="009E35FC" w:rsidP="009E35FC">
      <w:pPr>
        <w:widowControl w:val="0"/>
        <w:ind w:left="20" w:firstLine="851"/>
        <w:jc w:val="both"/>
      </w:pPr>
      <w:r w:rsidRPr="00A20F14">
        <w:t xml:space="preserve">По разделу 08 «Культура, кинематография» израсходовано 328,3 тыс. руб., при плане 1203,4 тыс. руб. или 27,3 %. </w:t>
      </w:r>
    </w:p>
    <w:p w14:paraId="0CA72218" w14:textId="1C4D6C78" w:rsidR="009E35FC" w:rsidRPr="00A20F14" w:rsidRDefault="009E35FC" w:rsidP="009E35FC">
      <w:pPr>
        <w:widowControl w:val="0"/>
        <w:ind w:left="20" w:firstLine="851"/>
        <w:jc w:val="both"/>
      </w:pPr>
      <w:r w:rsidRPr="00A20F14">
        <w:t>По разделу 10 «Социальная политика» израсходовано 20,6 тыс.руб. при плане 159,7 тыс. руб., или 16,7 %.</w:t>
      </w:r>
    </w:p>
    <w:p w14:paraId="0DFAF9CA" w14:textId="7D804BFC" w:rsidR="004B7925" w:rsidRPr="00A20F14" w:rsidRDefault="009E35FC" w:rsidP="009E35FC">
      <w:pPr>
        <w:widowControl w:val="0"/>
        <w:ind w:left="20" w:firstLine="851"/>
        <w:jc w:val="both"/>
      </w:pPr>
      <w:r w:rsidRPr="00A20F14">
        <w:t xml:space="preserve">  По разделу 11 «Физическая культура и спорт» при плане 10,0 тыс.руб. </w:t>
      </w:r>
      <w:r w:rsidRPr="00A20F14">
        <w:lastRenderedPageBreak/>
        <w:t>израсходовано 0 тыс.руб., или 0 %.</w:t>
      </w:r>
    </w:p>
    <w:p w14:paraId="3DF00752" w14:textId="77777777" w:rsidR="009E35FC" w:rsidRPr="00A20F14" w:rsidRDefault="009E35FC" w:rsidP="009E35FC">
      <w:pPr>
        <w:widowControl w:val="0"/>
        <w:ind w:left="20" w:firstLine="851"/>
        <w:jc w:val="both"/>
        <w:rPr>
          <w:rFonts w:eastAsia="Times New Roman"/>
        </w:rPr>
      </w:pPr>
    </w:p>
    <w:p w14:paraId="7FBDEC5C" w14:textId="77777777" w:rsidR="00ED76E0" w:rsidRPr="00A20F14" w:rsidRDefault="00F82474" w:rsidP="00C30E23">
      <w:pPr>
        <w:pStyle w:val="2"/>
        <w:spacing w:before="0"/>
      </w:pPr>
      <w:bookmarkStart w:id="35" w:name="_Toc10445855"/>
      <w:bookmarkStart w:id="36" w:name="_Toc56674982"/>
      <w:r w:rsidRPr="00A20F14">
        <w:t>1.</w:t>
      </w:r>
      <w:r w:rsidR="00C30E23" w:rsidRPr="00A20F14">
        <w:t>5</w:t>
      </w:r>
      <w:r w:rsidRPr="00A20F14">
        <w:t>. Транспортная инфраструктура</w:t>
      </w:r>
      <w:bookmarkEnd w:id="35"/>
      <w:bookmarkEnd w:id="36"/>
    </w:p>
    <w:p w14:paraId="34218699" w14:textId="77777777" w:rsidR="00547340" w:rsidRPr="00A20F14" w:rsidRDefault="00547340" w:rsidP="005E4477"/>
    <w:p w14:paraId="05357B1F" w14:textId="77777777" w:rsidR="00DF03E3" w:rsidRPr="00A20F14" w:rsidRDefault="00C30E23" w:rsidP="002D53AE">
      <w:pPr>
        <w:pStyle w:val="3"/>
        <w:numPr>
          <w:ilvl w:val="0"/>
          <w:numId w:val="0"/>
        </w:numPr>
        <w:ind w:left="426"/>
      </w:pPr>
      <w:bookmarkStart w:id="37" w:name="_Toc10445856"/>
      <w:bookmarkStart w:id="38" w:name="_Toc56674983"/>
      <w:r w:rsidRPr="00A20F14">
        <w:t xml:space="preserve">1.5.1. </w:t>
      </w:r>
      <w:r w:rsidR="00DC5B92" w:rsidRPr="00A20F14">
        <w:t>А</w:t>
      </w:r>
      <w:r w:rsidR="00DF03E3" w:rsidRPr="00A20F14">
        <w:t>втомобильные дороги и автомобильный транспорт</w:t>
      </w:r>
      <w:bookmarkEnd w:id="37"/>
      <w:bookmarkEnd w:id="38"/>
    </w:p>
    <w:p w14:paraId="6FC0F813" w14:textId="77777777" w:rsidR="00547340" w:rsidRPr="00A20F14" w:rsidRDefault="00547340" w:rsidP="005E4477">
      <w:pPr>
        <w:ind w:firstLine="851"/>
        <w:jc w:val="center"/>
        <w:rPr>
          <w:rFonts w:eastAsia="Times New Roman" w:cs="Times New Roman"/>
          <w:szCs w:val="28"/>
          <w:u w:val="single"/>
          <w:lang w:eastAsia="ru-RU"/>
        </w:rPr>
      </w:pPr>
    </w:p>
    <w:p w14:paraId="19332967" w14:textId="7874962D" w:rsidR="004B7925" w:rsidRPr="00A20F14" w:rsidRDefault="004B7925" w:rsidP="004B7925">
      <w:pPr>
        <w:ind w:firstLine="851"/>
        <w:jc w:val="both"/>
        <w:rPr>
          <w:rFonts w:eastAsia="Times New Roman" w:cs="Times New Roman"/>
          <w:szCs w:val="28"/>
          <w:lang w:eastAsia="ru-RU"/>
        </w:rPr>
      </w:pPr>
      <w:r w:rsidRPr="00A20F14">
        <w:rPr>
          <w:rFonts w:eastAsia="Times New Roman" w:cs="Times New Roman"/>
          <w:szCs w:val="28"/>
          <w:lang w:eastAsia="ru-RU"/>
        </w:rPr>
        <w:t xml:space="preserve">По территории </w:t>
      </w:r>
      <w:r w:rsidR="009E35FC" w:rsidRPr="00A20F14">
        <w:rPr>
          <w:rFonts w:eastAsia="Times New Roman" w:cs="Times New Roman"/>
          <w:szCs w:val="28"/>
          <w:lang w:eastAsia="ru-RU"/>
        </w:rPr>
        <w:t>Политотдельского</w:t>
      </w:r>
      <w:r w:rsidRPr="00A20F14">
        <w:rPr>
          <w:rFonts w:eastAsia="Times New Roman" w:cs="Times New Roman"/>
          <w:szCs w:val="28"/>
          <w:lang w:eastAsia="ru-RU"/>
        </w:rPr>
        <w:t xml:space="preserve"> сельского поселения проходят следующие региональные и межмуниципальные автомобильные дороги:</w:t>
      </w:r>
    </w:p>
    <w:p w14:paraId="5AC80485" w14:textId="77777777" w:rsidR="004B7925" w:rsidRPr="00A20F14" w:rsidRDefault="004B7925" w:rsidP="004B7925">
      <w:pPr>
        <w:ind w:firstLine="851"/>
        <w:jc w:val="both"/>
        <w:rPr>
          <w:rFonts w:eastAsia="Times New Roman" w:cs="Times New Roman"/>
          <w:szCs w:val="28"/>
          <w:lang w:eastAsia="ru-RU"/>
        </w:rPr>
      </w:pPr>
      <w:r w:rsidRPr="00A20F14">
        <w:rPr>
          <w:rFonts w:eastAsia="Times New Roman" w:cs="Times New Roman"/>
          <w:szCs w:val="28"/>
          <w:lang w:eastAsia="ru-RU"/>
        </w:rPr>
        <w:t>- 18 ОП РЗ 18Р-2 автомобильная дорога «Самара – Пугачев – Энгельс – Волгоград» (в границах территории Волгоградской области);</w:t>
      </w:r>
    </w:p>
    <w:p w14:paraId="75AA080C" w14:textId="540DB361" w:rsidR="004B7925" w:rsidRPr="00A20F14" w:rsidRDefault="004B7925" w:rsidP="009E35FC">
      <w:pPr>
        <w:ind w:firstLine="851"/>
        <w:jc w:val="both"/>
        <w:rPr>
          <w:rFonts w:eastAsia="Times New Roman" w:cs="Times New Roman"/>
          <w:szCs w:val="28"/>
          <w:lang w:eastAsia="ru-RU"/>
        </w:rPr>
      </w:pPr>
      <w:r w:rsidRPr="00A20F14">
        <w:rPr>
          <w:rFonts w:eastAsia="Times New Roman" w:cs="Times New Roman"/>
          <w:szCs w:val="28"/>
          <w:lang w:eastAsia="ru-RU"/>
        </w:rPr>
        <w:t>- 18 ОП РЗ 18Р-2-</w:t>
      </w:r>
      <w:r w:rsidR="009E35FC" w:rsidRPr="00A20F14">
        <w:rPr>
          <w:rFonts w:eastAsia="Times New Roman" w:cs="Times New Roman"/>
          <w:szCs w:val="28"/>
          <w:lang w:eastAsia="ru-RU"/>
        </w:rPr>
        <w:t>7</w:t>
      </w:r>
      <w:r w:rsidRPr="00A20F14">
        <w:rPr>
          <w:rFonts w:eastAsia="Times New Roman" w:cs="Times New Roman"/>
          <w:szCs w:val="28"/>
          <w:lang w:eastAsia="ru-RU"/>
        </w:rPr>
        <w:t xml:space="preserve"> подъезд от автомобильной дороги «Самара – Пугачев – Энгельс – Волгоград» к с. </w:t>
      </w:r>
      <w:r w:rsidR="009E35FC" w:rsidRPr="00A20F14">
        <w:rPr>
          <w:rFonts w:eastAsia="Times New Roman" w:cs="Times New Roman"/>
          <w:szCs w:val="28"/>
          <w:lang w:eastAsia="ru-RU"/>
        </w:rPr>
        <w:t>Политотдельское</w:t>
      </w:r>
      <w:r w:rsidRPr="00A20F14">
        <w:rPr>
          <w:rFonts w:cs="Times New Roman"/>
          <w:szCs w:val="28"/>
        </w:rPr>
        <w:t>.</w:t>
      </w:r>
    </w:p>
    <w:p w14:paraId="6C0FF86F" w14:textId="1222B10C" w:rsidR="004B7925" w:rsidRPr="00A20F14" w:rsidRDefault="004B7925" w:rsidP="004B7925">
      <w:pPr>
        <w:ind w:firstLine="851"/>
        <w:jc w:val="both"/>
      </w:pPr>
      <w:r w:rsidRPr="00A20F14">
        <w:t xml:space="preserve">Транспортная инфраструктура </w:t>
      </w:r>
      <w:r w:rsidR="009E35FC" w:rsidRPr="00A20F14">
        <w:rPr>
          <w:rFonts w:eastAsia="Times New Roman" w:cs="Times New Roman"/>
          <w:szCs w:val="28"/>
          <w:lang w:eastAsia="ru-RU"/>
        </w:rPr>
        <w:t>Политотдельского</w:t>
      </w:r>
      <w:r w:rsidRPr="00A20F14">
        <w:t xml:space="preserve"> сельского поселения является составляющей транспортной инфраструктуры Николаевского муниципального района Волгоградской области. </w:t>
      </w:r>
    </w:p>
    <w:p w14:paraId="2B7729AC" w14:textId="3C72849B" w:rsidR="004B7925" w:rsidRPr="00A20F14" w:rsidRDefault="004B7925" w:rsidP="004B7925">
      <w:pPr>
        <w:ind w:firstLine="851"/>
        <w:jc w:val="both"/>
      </w:pPr>
      <w:r w:rsidRPr="00A20F14">
        <w:t xml:space="preserve">Развитие транспортной системы </w:t>
      </w:r>
      <w:r w:rsidR="009E35FC" w:rsidRPr="00A20F14">
        <w:rPr>
          <w:rFonts w:eastAsia="Times New Roman" w:cs="Times New Roman"/>
          <w:szCs w:val="28"/>
          <w:lang w:eastAsia="ru-RU"/>
        </w:rPr>
        <w:t>Политотдельского</w:t>
      </w:r>
      <w:r w:rsidRPr="00A20F14">
        <w:t xml:space="preserve"> сельского поселения является необходимым условием улучшения качества жизни населения. Автомобильные дороги имеют стратегическое значение для поселения. Определяют возможности развития поселения, по ним осуществляются автомобильные перевозки грузов и пассажиров. </w:t>
      </w:r>
    </w:p>
    <w:p w14:paraId="15867E0F" w14:textId="5F32E9C6" w:rsidR="004B7925" w:rsidRPr="00A20F14" w:rsidRDefault="004B7925" w:rsidP="004B7925">
      <w:pPr>
        <w:ind w:firstLine="851"/>
        <w:jc w:val="both"/>
      </w:pPr>
      <w:r w:rsidRPr="00A20F14">
        <w:t xml:space="preserve">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14:paraId="3FEA3EB2" w14:textId="3E1FE08A" w:rsidR="009740C2" w:rsidRPr="00A20F14" w:rsidRDefault="00D45394" w:rsidP="00C85756">
      <w:pPr>
        <w:ind w:firstLine="851"/>
        <w:jc w:val="both"/>
      </w:pPr>
      <w:r w:rsidRPr="00A20F14">
        <w:t xml:space="preserve">Связь с районным центром осуществляется по </w:t>
      </w:r>
      <w:r w:rsidR="004B7925" w:rsidRPr="00A20F14">
        <w:rPr>
          <w:rFonts w:eastAsia="Times New Roman" w:cs="Times New Roman"/>
          <w:szCs w:val="28"/>
          <w:lang w:eastAsia="ru-RU"/>
        </w:rPr>
        <w:t>автомобильной дороге «Самара – Пугачев – Энгельс – Волгоград» (18 ОП РЗ 18Р-2</w:t>
      </w:r>
      <w:r w:rsidR="006A5E63" w:rsidRPr="00A20F14">
        <w:rPr>
          <w:rFonts w:eastAsia="Times New Roman" w:cs="Times New Roman"/>
          <w:szCs w:val="28"/>
          <w:lang w:eastAsia="ru-RU"/>
        </w:rPr>
        <w:t>).</w:t>
      </w:r>
      <w:r w:rsidR="009E12DE" w:rsidRPr="00A20F14">
        <w:rPr>
          <w:rFonts w:eastAsia="Times New Roman" w:cs="Times New Roman"/>
          <w:szCs w:val="28"/>
          <w:lang w:eastAsia="ru-RU"/>
        </w:rPr>
        <w:t xml:space="preserve"> </w:t>
      </w:r>
    </w:p>
    <w:p w14:paraId="0BD1E0A8" w14:textId="77777777" w:rsidR="004B7925" w:rsidRPr="00A20F14" w:rsidRDefault="004B7925" w:rsidP="004B7925">
      <w:pPr>
        <w:ind w:firstLine="851"/>
        <w:jc w:val="both"/>
      </w:pPr>
      <w:r w:rsidRPr="00A20F14">
        <w:t xml:space="preserve">Основным видом транспорта, преобладающим в границах поселения, остается автомобильный транспорт, как в формате общественного транспорта, так и личного транспорта граждан. </w:t>
      </w:r>
    </w:p>
    <w:p w14:paraId="0DA4447B" w14:textId="77777777" w:rsidR="004B7925" w:rsidRPr="00A20F14" w:rsidRDefault="004B7925" w:rsidP="004B7925">
      <w:pPr>
        <w:ind w:firstLine="851"/>
        <w:jc w:val="both"/>
      </w:pPr>
      <w:r w:rsidRPr="00A20F14">
        <w:t xml:space="preserve">Для целей обслуживания действующих производственных предприятий сохранится использование грузового транспорта. </w:t>
      </w:r>
    </w:p>
    <w:p w14:paraId="37940F66" w14:textId="68798188" w:rsidR="00A7080B" w:rsidRPr="00A20F14" w:rsidRDefault="00A7080B" w:rsidP="00A7080B">
      <w:pPr>
        <w:pStyle w:val="af1"/>
        <w:keepNext/>
        <w:rPr>
          <w:color w:val="auto"/>
        </w:rPr>
      </w:pPr>
      <w:r w:rsidRPr="00A20F14">
        <w:rPr>
          <w:color w:val="auto"/>
        </w:rPr>
        <w:t xml:space="preserve">Таблица </w:t>
      </w:r>
      <w:r w:rsidR="00F01F20" w:rsidRPr="00A20F14">
        <w:rPr>
          <w:color w:val="auto"/>
        </w:rPr>
        <w:t>4</w:t>
      </w:r>
      <w:r w:rsidRPr="00A20F14">
        <w:rPr>
          <w:color w:val="auto"/>
        </w:rPr>
        <w:t xml:space="preserve"> Остановочные пункты на территории поселения</w:t>
      </w:r>
    </w:p>
    <w:tbl>
      <w:tblPr>
        <w:tblW w:w="475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815"/>
        <w:gridCol w:w="2783"/>
        <w:gridCol w:w="3986"/>
      </w:tblGrid>
      <w:tr w:rsidR="00A20F14" w:rsidRPr="00A20F14" w14:paraId="23ED1E7C" w14:textId="77777777" w:rsidTr="009E35FC">
        <w:trPr>
          <w:trHeight w:val="431"/>
          <w:tblHeader/>
        </w:trPr>
        <w:tc>
          <w:tcPr>
            <w:tcW w:w="243" w:type="pct"/>
          </w:tcPr>
          <w:p w14:paraId="719F8DB6" w14:textId="77777777" w:rsidR="006A5E63" w:rsidRPr="00A20F14" w:rsidRDefault="006A5E63" w:rsidP="00C37AF6">
            <w:pPr>
              <w:ind w:firstLine="0"/>
              <w:jc w:val="center"/>
              <w:rPr>
                <w:b/>
                <w:bCs/>
                <w:sz w:val="22"/>
              </w:rPr>
            </w:pPr>
            <w:r w:rsidRPr="00A20F14">
              <w:rPr>
                <w:b/>
                <w:bCs/>
                <w:sz w:val="22"/>
              </w:rPr>
              <w:t>№</w:t>
            </w:r>
          </w:p>
        </w:tc>
        <w:tc>
          <w:tcPr>
            <w:tcW w:w="1006" w:type="pct"/>
          </w:tcPr>
          <w:p w14:paraId="110C85FE" w14:textId="77777777" w:rsidR="006A5E63" w:rsidRPr="00A20F14" w:rsidRDefault="006A5E63" w:rsidP="00C37AF6">
            <w:pPr>
              <w:ind w:firstLine="0"/>
              <w:jc w:val="center"/>
              <w:rPr>
                <w:b/>
                <w:bCs/>
                <w:sz w:val="22"/>
              </w:rPr>
            </w:pPr>
            <w:r w:rsidRPr="00A20F14">
              <w:rPr>
                <w:b/>
                <w:bCs/>
                <w:sz w:val="22"/>
              </w:rPr>
              <w:t>Наименование</w:t>
            </w:r>
          </w:p>
        </w:tc>
        <w:tc>
          <w:tcPr>
            <w:tcW w:w="1542" w:type="pct"/>
          </w:tcPr>
          <w:p w14:paraId="287D12F4" w14:textId="77777777" w:rsidR="006A5E63" w:rsidRPr="00A20F14" w:rsidRDefault="006A5E63" w:rsidP="00C37AF6">
            <w:pPr>
              <w:ind w:firstLine="0"/>
              <w:jc w:val="center"/>
              <w:rPr>
                <w:b/>
                <w:bCs/>
                <w:sz w:val="22"/>
              </w:rPr>
            </w:pPr>
            <w:r w:rsidRPr="00A20F14">
              <w:rPr>
                <w:b/>
                <w:bCs/>
                <w:sz w:val="22"/>
              </w:rPr>
              <w:t>Адрес или описание местоположения</w:t>
            </w:r>
          </w:p>
        </w:tc>
        <w:tc>
          <w:tcPr>
            <w:tcW w:w="2209" w:type="pct"/>
          </w:tcPr>
          <w:p w14:paraId="5D01AA3F" w14:textId="739795DF" w:rsidR="006A5E63" w:rsidRPr="00A20F14" w:rsidRDefault="0065758F" w:rsidP="00C37AF6">
            <w:pPr>
              <w:ind w:firstLine="0"/>
              <w:jc w:val="center"/>
              <w:rPr>
                <w:b/>
                <w:bCs/>
                <w:sz w:val="22"/>
              </w:rPr>
            </w:pPr>
            <w:r w:rsidRPr="00A20F14">
              <w:rPr>
                <w:b/>
                <w:bCs/>
                <w:sz w:val="22"/>
              </w:rPr>
              <w:t>Виды транспорта</w:t>
            </w:r>
          </w:p>
        </w:tc>
      </w:tr>
      <w:tr w:rsidR="00A20F14" w:rsidRPr="00A20F14" w14:paraId="0F284B05" w14:textId="77777777" w:rsidTr="009E35FC">
        <w:trPr>
          <w:trHeight w:val="207"/>
          <w:tblHeader/>
        </w:trPr>
        <w:tc>
          <w:tcPr>
            <w:tcW w:w="243" w:type="pct"/>
          </w:tcPr>
          <w:p w14:paraId="5AB74E97" w14:textId="77777777" w:rsidR="006A5E63" w:rsidRPr="00A20F14" w:rsidRDefault="006A5E63" w:rsidP="00C37AF6">
            <w:pPr>
              <w:ind w:firstLine="0"/>
              <w:jc w:val="center"/>
              <w:rPr>
                <w:sz w:val="22"/>
              </w:rPr>
            </w:pPr>
            <w:r w:rsidRPr="00A20F14">
              <w:rPr>
                <w:sz w:val="22"/>
              </w:rPr>
              <w:t>1</w:t>
            </w:r>
          </w:p>
        </w:tc>
        <w:tc>
          <w:tcPr>
            <w:tcW w:w="1006" w:type="pct"/>
          </w:tcPr>
          <w:p w14:paraId="454EE500" w14:textId="77777777" w:rsidR="006A5E63" w:rsidRPr="00A20F14" w:rsidRDefault="006A5E63" w:rsidP="00C37AF6">
            <w:pPr>
              <w:ind w:firstLine="0"/>
              <w:jc w:val="center"/>
              <w:rPr>
                <w:sz w:val="22"/>
              </w:rPr>
            </w:pPr>
            <w:r w:rsidRPr="00A20F14">
              <w:rPr>
                <w:sz w:val="22"/>
              </w:rPr>
              <w:t>2</w:t>
            </w:r>
          </w:p>
        </w:tc>
        <w:tc>
          <w:tcPr>
            <w:tcW w:w="1542" w:type="pct"/>
          </w:tcPr>
          <w:p w14:paraId="7EB40B49" w14:textId="77777777" w:rsidR="006A5E63" w:rsidRPr="00A20F14" w:rsidRDefault="006A5E63" w:rsidP="00C37AF6">
            <w:pPr>
              <w:ind w:firstLine="0"/>
              <w:jc w:val="center"/>
              <w:rPr>
                <w:sz w:val="22"/>
              </w:rPr>
            </w:pPr>
            <w:r w:rsidRPr="00A20F14">
              <w:rPr>
                <w:sz w:val="22"/>
              </w:rPr>
              <w:t>3</w:t>
            </w:r>
          </w:p>
        </w:tc>
        <w:tc>
          <w:tcPr>
            <w:tcW w:w="2209" w:type="pct"/>
          </w:tcPr>
          <w:p w14:paraId="1C414607" w14:textId="4B190EE3" w:rsidR="006A5E63" w:rsidRPr="00A20F14" w:rsidRDefault="0065758F" w:rsidP="00C37AF6">
            <w:pPr>
              <w:ind w:firstLine="0"/>
              <w:jc w:val="center"/>
              <w:rPr>
                <w:sz w:val="22"/>
              </w:rPr>
            </w:pPr>
            <w:r w:rsidRPr="00A20F14">
              <w:rPr>
                <w:sz w:val="22"/>
              </w:rPr>
              <w:t>4</w:t>
            </w:r>
          </w:p>
        </w:tc>
      </w:tr>
      <w:tr w:rsidR="004C0D50" w:rsidRPr="00A20F14" w14:paraId="411B1295" w14:textId="77777777" w:rsidTr="009E35FC">
        <w:trPr>
          <w:trHeight w:val="527"/>
        </w:trPr>
        <w:tc>
          <w:tcPr>
            <w:tcW w:w="243" w:type="pct"/>
          </w:tcPr>
          <w:p w14:paraId="17D2B571" w14:textId="77777777" w:rsidR="006A5E63" w:rsidRPr="00A20F14" w:rsidRDefault="006A5E63" w:rsidP="00C37AF6">
            <w:pPr>
              <w:ind w:firstLine="0"/>
              <w:rPr>
                <w:sz w:val="22"/>
              </w:rPr>
            </w:pPr>
            <w:r w:rsidRPr="00A20F14">
              <w:rPr>
                <w:sz w:val="22"/>
              </w:rPr>
              <w:t>1</w:t>
            </w:r>
          </w:p>
        </w:tc>
        <w:tc>
          <w:tcPr>
            <w:tcW w:w="1006" w:type="pct"/>
          </w:tcPr>
          <w:p w14:paraId="0987737D" w14:textId="77777777" w:rsidR="006A5E63" w:rsidRPr="00A20F14" w:rsidRDefault="006A5E63" w:rsidP="00C37AF6">
            <w:pPr>
              <w:ind w:firstLine="0"/>
              <w:rPr>
                <w:sz w:val="22"/>
              </w:rPr>
            </w:pPr>
            <w:r w:rsidRPr="00A20F14">
              <w:rPr>
                <w:sz w:val="22"/>
              </w:rPr>
              <w:t>Автобусная остановка</w:t>
            </w:r>
          </w:p>
        </w:tc>
        <w:tc>
          <w:tcPr>
            <w:tcW w:w="1542" w:type="pct"/>
          </w:tcPr>
          <w:p w14:paraId="2C66482B" w14:textId="5EB554EE" w:rsidR="006A5E63" w:rsidRPr="00A20F14" w:rsidRDefault="00555C57" w:rsidP="00C37AF6">
            <w:pPr>
              <w:ind w:firstLine="0"/>
              <w:rPr>
                <w:sz w:val="22"/>
              </w:rPr>
            </w:pPr>
            <w:r w:rsidRPr="00A20F14">
              <w:rPr>
                <w:sz w:val="22"/>
              </w:rPr>
              <w:t>с</w:t>
            </w:r>
            <w:r w:rsidR="00695B29" w:rsidRPr="00A20F14">
              <w:rPr>
                <w:sz w:val="22"/>
              </w:rPr>
              <w:t xml:space="preserve">. </w:t>
            </w:r>
            <w:r w:rsidR="009E35FC" w:rsidRPr="00A20F14">
              <w:rPr>
                <w:sz w:val="22"/>
              </w:rPr>
              <w:t>Политотдельское</w:t>
            </w:r>
          </w:p>
        </w:tc>
        <w:tc>
          <w:tcPr>
            <w:tcW w:w="2209" w:type="pct"/>
          </w:tcPr>
          <w:p w14:paraId="6657606D" w14:textId="77777777" w:rsidR="006A5E63" w:rsidRPr="00A20F14" w:rsidRDefault="006A5E63" w:rsidP="00C37AF6">
            <w:pPr>
              <w:ind w:firstLine="0"/>
              <w:rPr>
                <w:sz w:val="22"/>
              </w:rPr>
            </w:pPr>
            <w:r w:rsidRPr="00A20F14">
              <w:rPr>
                <w:sz w:val="22"/>
              </w:rPr>
              <w:t xml:space="preserve">маршрутное такси, междугородные автобусы </w:t>
            </w:r>
          </w:p>
        </w:tc>
      </w:tr>
    </w:tbl>
    <w:p w14:paraId="08223382" w14:textId="74D292FE" w:rsidR="009740C2" w:rsidRPr="00A20F14" w:rsidRDefault="009740C2" w:rsidP="009D4C73">
      <w:pPr>
        <w:ind w:firstLine="0"/>
        <w:jc w:val="both"/>
      </w:pPr>
    </w:p>
    <w:p w14:paraId="231EB09C" w14:textId="77777777" w:rsidR="00A04791" w:rsidRPr="00A20F14" w:rsidRDefault="00C30E23" w:rsidP="002D53AE">
      <w:pPr>
        <w:pStyle w:val="3"/>
        <w:numPr>
          <w:ilvl w:val="0"/>
          <w:numId w:val="0"/>
        </w:numPr>
        <w:ind w:left="426"/>
      </w:pPr>
      <w:bookmarkStart w:id="39" w:name="_Toc10445857"/>
      <w:bookmarkStart w:id="40" w:name="_Toc56674984"/>
      <w:r w:rsidRPr="00A20F14">
        <w:t xml:space="preserve">1.5.2. </w:t>
      </w:r>
      <w:r w:rsidR="00DC5B92" w:rsidRPr="00A20F14">
        <w:t>Э</w:t>
      </w:r>
      <w:r w:rsidR="00104559" w:rsidRPr="00A20F14">
        <w:t>лементы транспортной инфраструктуры иных видов (</w:t>
      </w:r>
      <w:r w:rsidR="00DF03E3" w:rsidRPr="00A20F14">
        <w:t>железн</w:t>
      </w:r>
      <w:r w:rsidR="00104559" w:rsidRPr="00A20F14">
        <w:t>о</w:t>
      </w:r>
      <w:r w:rsidR="00DF03E3" w:rsidRPr="00A20F14">
        <w:t>доро</w:t>
      </w:r>
      <w:r w:rsidR="00104559" w:rsidRPr="00A20F14">
        <w:t>жный, водный, авиа)</w:t>
      </w:r>
      <w:bookmarkEnd w:id="39"/>
      <w:bookmarkEnd w:id="40"/>
      <w:r w:rsidR="00104559" w:rsidRPr="00A20F14">
        <w:t xml:space="preserve"> </w:t>
      </w:r>
    </w:p>
    <w:p w14:paraId="6B6A14DB" w14:textId="77777777" w:rsidR="008021EF" w:rsidRPr="00A20F14" w:rsidRDefault="008021EF" w:rsidP="00104559">
      <w:pPr>
        <w:jc w:val="center"/>
        <w:rPr>
          <w:u w:val="single"/>
        </w:rPr>
      </w:pPr>
    </w:p>
    <w:p w14:paraId="317D81DB" w14:textId="1230130B" w:rsidR="004B7925" w:rsidRPr="00A20F14" w:rsidRDefault="004B7925" w:rsidP="004B7925">
      <w:pPr>
        <w:ind w:firstLine="851"/>
        <w:jc w:val="both"/>
      </w:pPr>
      <w:r w:rsidRPr="00A20F14">
        <w:t xml:space="preserve">На территории </w:t>
      </w:r>
      <w:r w:rsidR="009E35FC" w:rsidRPr="00A20F14">
        <w:rPr>
          <w:rFonts w:eastAsia="Times New Roman" w:cs="Times New Roman"/>
          <w:szCs w:val="28"/>
          <w:lang w:eastAsia="ru-RU"/>
        </w:rPr>
        <w:t>Политотдельского</w:t>
      </w:r>
      <w:r w:rsidRPr="00A20F14">
        <w:t xml:space="preserve"> сельского поселения отсутствуют железные дороги, пристани и аэродромы. Ближайшие пристани расположены в г.</w:t>
      </w:r>
      <w:r w:rsidR="009E35FC" w:rsidRPr="00A20F14">
        <w:t> </w:t>
      </w:r>
      <w:r w:rsidRPr="00A20F14">
        <w:t>Николаевск и в Бережновском сельском поселении.</w:t>
      </w:r>
    </w:p>
    <w:p w14:paraId="55AF00E6" w14:textId="77777777" w:rsidR="0096533D" w:rsidRPr="00A20F14" w:rsidRDefault="0096533D" w:rsidP="00DC7E88">
      <w:pPr>
        <w:ind w:firstLine="0"/>
        <w:jc w:val="both"/>
        <w:rPr>
          <w:szCs w:val="28"/>
        </w:rPr>
      </w:pPr>
    </w:p>
    <w:p w14:paraId="35C24C86" w14:textId="77777777" w:rsidR="00ED76E0" w:rsidRPr="00A20F14" w:rsidRDefault="00C30E23" w:rsidP="002D53AE">
      <w:pPr>
        <w:pStyle w:val="3"/>
        <w:numPr>
          <w:ilvl w:val="0"/>
          <w:numId w:val="0"/>
        </w:numPr>
        <w:ind w:left="426"/>
      </w:pPr>
      <w:bookmarkStart w:id="41" w:name="_Toc10445858"/>
      <w:bookmarkStart w:id="42" w:name="_Toc56674985"/>
      <w:r w:rsidRPr="00A20F14">
        <w:t xml:space="preserve">1.5.3. </w:t>
      </w:r>
      <w:r w:rsidR="00DC5B92" w:rsidRPr="00A20F14">
        <w:t>С</w:t>
      </w:r>
      <w:r w:rsidR="00ED76E0" w:rsidRPr="00A20F14">
        <w:t>остояние улично</w:t>
      </w:r>
      <w:r w:rsidR="00D12217" w:rsidRPr="00A20F14">
        <w:t>-</w:t>
      </w:r>
      <w:r w:rsidR="00ED76E0" w:rsidRPr="00A20F14">
        <w:t>дорожной сети населенн</w:t>
      </w:r>
      <w:r w:rsidR="00E83F71" w:rsidRPr="00A20F14">
        <w:t>ых</w:t>
      </w:r>
      <w:r w:rsidR="00ED76E0" w:rsidRPr="00A20F14">
        <w:t xml:space="preserve"> пункт</w:t>
      </w:r>
      <w:r w:rsidR="00E83F71" w:rsidRPr="00A20F14">
        <w:t>ов</w:t>
      </w:r>
      <w:bookmarkEnd w:id="41"/>
      <w:bookmarkEnd w:id="42"/>
      <w:r w:rsidR="00ED76E0" w:rsidRPr="00A20F14">
        <w:t xml:space="preserve"> </w:t>
      </w:r>
    </w:p>
    <w:p w14:paraId="79FE89C4" w14:textId="77777777" w:rsidR="00B40000" w:rsidRPr="00A20F14" w:rsidRDefault="00B40000" w:rsidP="00DF03E3">
      <w:pPr>
        <w:ind w:firstLine="0"/>
        <w:jc w:val="center"/>
        <w:rPr>
          <w:rFonts w:cs="Times New Roman"/>
          <w:u w:val="single"/>
          <w:shd w:val="clear" w:color="auto" w:fill="FFFFFF"/>
        </w:rPr>
      </w:pPr>
    </w:p>
    <w:p w14:paraId="22289A66" w14:textId="5FA5EF11" w:rsidR="004B7925" w:rsidRPr="00A20F14" w:rsidRDefault="004B7925" w:rsidP="004B7925">
      <w:pPr>
        <w:ind w:firstLine="851"/>
        <w:jc w:val="both"/>
      </w:pPr>
      <w:bookmarkStart w:id="43" w:name="_Toc10445859"/>
      <w:r w:rsidRPr="00A20F14">
        <w:t xml:space="preserve">Учитывая экономическую ситуацию и сложившиеся условия, необходимо разработать и реализовать мероприятия по ремонту и содержанию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грузо- и пассажиропотоков, а также пешеходной доступности объектов соцкультбыта и мест приложения труда. </w:t>
      </w:r>
    </w:p>
    <w:p w14:paraId="0AB7F3C7" w14:textId="1EAAB8EA" w:rsidR="004B7925" w:rsidRPr="00A20F14" w:rsidRDefault="004B7925" w:rsidP="004B7925">
      <w:pPr>
        <w:ind w:firstLine="851"/>
        <w:jc w:val="both"/>
      </w:pPr>
      <w:r w:rsidRPr="00A20F14">
        <w:t xml:space="preserve">Основным направлением развития дорожной сети будет являться обеспечение транспортной доступности застроенной территории и повышение качества, а также безопасности существующей дорожной сети. </w:t>
      </w:r>
    </w:p>
    <w:p w14:paraId="7990A5EA" w14:textId="18726004" w:rsidR="009E35FC" w:rsidRPr="00A20F14" w:rsidRDefault="009E35FC" w:rsidP="009E35FC">
      <w:pPr>
        <w:ind w:firstLine="851"/>
        <w:jc w:val="both"/>
        <w:rPr>
          <w:szCs w:val="28"/>
        </w:rPr>
      </w:pPr>
      <w:r w:rsidRPr="00A20F14">
        <w:rPr>
          <w:szCs w:val="28"/>
        </w:rPr>
        <w:t xml:space="preserve">Улично-дорожная сеть </w:t>
      </w:r>
      <w:r w:rsidR="00E27869">
        <w:rPr>
          <w:szCs w:val="28"/>
        </w:rPr>
        <w:t>села</w:t>
      </w:r>
      <w:r w:rsidRPr="00A20F14">
        <w:rPr>
          <w:szCs w:val="28"/>
        </w:rPr>
        <w:t xml:space="preserve"> имеет четко выраженную прямоугольную схему с густой сеткой жилых улиц.</w:t>
      </w:r>
    </w:p>
    <w:p w14:paraId="3D39E969" w14:textId="77777777" w:rsidR="009E35FC" w:rsidRPr="00A20F14" w:rsidRDefault="009E35FC" w:rsidP="009E35FC">
      <w:pPr>
        <w:ind w:firstLine="851"/>
        <w:jc w:val="both"/>
        <w:rPr>
          <w:szCs w:val="28"/>
        </w:rPr>
      </w:pPr>
      <w:r w:rsidRPr="00A20F14">
        <w:rPr>
          <w:szCs w:val="28"/>
        </w:rPr>
        <w:t>По улицам осуществляются основные транспортные связи между жилыми кварталами села, промышленными зонами и объектами социально-бытового обслуживания.</w:t>
      </w:r>
    </w:p>
    <w:p w14:paraId="71BC2E18" w14:textId="77777777" w:rsidR="009E35FC" w:rsidRPr="00A20F14" w:rsidRDefault="009E35FC" w:rsidP="009E35FC">
      <w:pPr>
        <w:ind w:firstLine="851"/>
        <w:jc w:val="both"/>
        <w:rPr>
          <w:szCs w:val="28"/>
        </w:rPr>
      </w:pPr>
      <w:r w:rsidRPr="00A20F14">
        <w:rPr>
          <w:szCs w:val="28"/>
        </w:rPr>
        <w:t xml:space="preserve">К недостаткам улично-дорожной сети следует отнести отсутствие твердого покрытия на многих улицах, недостаточную ширину проезжей части некоторых улиц. </w:t>
      </w:r>
      <w:r w:rsidRPr="00A20F14">
        <w:rPr>
          <w:rFonts w:eastAsia="Times New Roman"/>
          <w:szCs w:val="28"/>
          <w:lang w:eastAsia="ru-RU"/>
        </w:rPr>
        <w:t>Почти 60 % автодорог в существующей застройке имеют асфальтовое покрытие, требующее частичного ремонта.</w:t>
      </w:r>
    </w:p>
    <w:p w14:paraId="453C362A" w14:textId="6575F688" w:rsidR="00BE7FC2" w:rsidRPr="00A20F14" w:rsidRDefault="00BE7FC2" w:rsidP="00BE7FC2">
      <w:pPr>
        <w:pStyle w:val="af1"/>
        <w:keepNext/>
        <w:rPr>
          <w:color w:val="auto"/>
        </w:rPr>
      </w:pPr>
      <w:r w:rsidRPr="00A20F14">
        <w:rPr>
          <w:color w:val="auto"/>
        </w:rPr>
        <w:t xml:space="preserve">Таблица </w:t>
      </w:r>
      <w:r w:rsidR="00F01F20" w:rsidRPr="00A20F14">
        <w:rPr>
          <w:color w:val="auto"/>
        </w:rPr>
        <w:t>5</w:t>
      </w:r>
      <w:r w:rsidRPr="00A20F14">
        <w:rPr>
          <w:color w:val="auto"/>
        </w:rPr>
        <w:t xml:space="preserve"> Перечень улиц в населенных пунктах</w:t>
      </w:r>
    </w:p>
    <w:tbl>
      <w:tblPr>
        <w:tblStyle w:val="a5"/>
        <w:tblW w:w="9493" w:type="dxa"/>
        <w:tblLayout w:type="fixed"/>
        <w:tblLook w:val="04A0" w:firstRow="1" w:lastRow="0" w:firstColumn="1" w:lastColumn="0" w:noHBand="0" w:noVBand="1"/>
      </w:tblPr>
      <w:tblGrid>
        <w:gridCol w:w="543"/>
        <w:gridCol w:w="2259"/>
        <w:gridCol w:w="2126"/>
        <w:gridCol w:w="1167"/>
        <w:gridCol w:w="988"/>
        <w:gridCol w:w="2410"/>
      </w:tblGrid>
      <w:tr w:rsidR="00A20F14" w:rsidRPr="00A20F14" w14:paraId="4F558E18" w14:textId="77777777" w:rsidTr="00AE4307">
        <w:trPr>
          <w:trHeight w:val="1170"/>
          <w:tblHeader/>
        </w:trPr>
        <w:tc>
          <w:tcPr>
            <w:tcW w:w="543" w:type="dxa"/>
            <w:tcBorders>
              <w:top w:val="single" w:sz="4" w:space="0" w:color="auto"/>
              <w:left w:val="single" w:sz="4" w:space="0" w:color="auto"/>
              <w:bottom w:val="single" w:sz="4" w:space="0" w:color="auto"/>
              <w:right w:val="single" w:sz="4" w:space="0" w:color="auto"/>
            </w:tcBorders>
            <w:hideMark/>
          </w:tcPr>
          <w:p w14:paraId="5EFC1AAA" w14:textId="77777777" w:rsidR="009E35FC" w:rsidRPr="00A20F14" w:rsidRDefault="009E35FC" w:rsidP="00B04EB3">
            <w:pPr>
              <w:tabs>
                <w:tab w:val="left" w:pos="4215"/>
              </w:tabs>
              <w:ind w:firstLine="0"/>
              <w:jc w:val="center"/>
              <w:rPr>
                <w:rFonts w:cs="Times New Roman"/>
                <w:b/>
                <w:bCs/>
                <w:sz w:val="22"/>
              </w:rPr>
            </w:pPr>
            <w:r w:rsidRPr="00A20F14">
              <w:rPr>
                <w:rFonts w:cs="Times New Roman"/>
                <w:b/>
                <w:bCs/>
                <w:sz w:val="22"/>
              </w:rPr>
              <w:t>№ п/п</w:t>
            </w:r>
          </w:p>
        </w:tc>
        <w:tc>
          <w:tcPr>
            <w:tcW w:w="2259" w:type="dxa"/>
            <w:tcBorders>
              <w:top w:val="single" w:sz="4" w:space="0" w:color="auto"/>
              <w:left w:val="single" w:sz="4" w:space="0" w:color="auto"/>
              <w:bottom w:val="single" w:sz="4" w:space="0" w:color="auto"/>
              <w:right w:val="single" w:sz="4" w:space="0" w:color="auto"/>
            </w:tcBorders>
            <w:hideMark/>
          </w:tcPr>
          <w:p w14:paraId="78672CD4" w14:textId="00506BC8" w:rsidR="009E35FC" w:rsidRPr="00A20F14" w:rsidRDefault="009E35FC" w:rsidP="00B04EB3">
            <w:pPr>
              <w:tabs>
                <w:tab w:val="left" w:pos="4215"/>
              </w:tabs>
              <w:ind w:firstLine="0"/>
              <w:jc w:val="center"/>
              <w:rPr>
                <w:rFonts w:cs="Times New Roman"/>
                <w:b/>
                <w:bCs/>
                <w:sz w:val="22"/>
              </w:rPr>
            </w:pPr>
            <w:r w:rsidRPr="00A20F14">
              <w:rPr>
                <w:rFonts w:cs="Times New Roman"/>
                <w:b/>
                <w:bCs/>
                <w:sz w:val="22"/>
              </w:rPr>
              <w:t>Наименование проезда, улицы (автодороги)</w:t>
            </w:r>
          </w:p>
        </w:tc>
        <w:tc>
          <w:tcPr>
            <w:tcW w:w="2126" w:type="dxa"/>
            <w:tcBorders>
              <w:top w:val="single" w:sz="4" w:space="0" w:color="auto"/>
              <w:left w:val="single" w:sz="4" w:space="0" w:color="auto"/>
              <w:bottom w:val="single" w:sz="4" w:space="0" w:color="auto"/>
              <w:right w:val="single" w:sz="4" w:space="0" w:color="auto"/>
            </w:tcBorders>
            <w:hideMark/>
          </w:tcPr>
          <w:p w14:paraId="292FA87E" w14:textId="77777777" w:rsidR="009E35FC" w:rsidRPr="00A20F14" w:rsidRDefault="009E35FC" w:rsidP="00B04EB3">
            <w:pPr>
              <w:tabs>
                <w:tab w:val="left" w:pos="4215"/>
              </w:tabs>
              <w:ind w:firstLine="0"/>
              <w:jc w:val="center"/>
              <w:rPr>
                <w:rFonts w:cs="Times New Roman"/>
                <w:b/>
                <w:bCs/>
                <w:sz w:val="22"/>
              </w:rPr>
            </w:pPr>
            <w:r w:rsidRPr="00A20F14">
              <w:rPr>
                <w:rFonts w:cs="Times New Roman"/>
                <w:b/>
                <w:bCs/>
                <w:sz w:val="22"/>
              </w:rPr>
              <w:t>Материал сооружения</w:t>
            </w:r>
          </w:p>
        </w:tc>
        <w:tc>
          <w:tcPr>
            <w:tcW w:w="1167" w:type="dxa"/>
            <w:tcBorders>
              <w:top w:val="single" w:sz="4" w:space="0" w:color="auto"/>
              <w:left w:val="single" w:sz="4" w:space="0" w:color="auto"/>
              <w:bottom w:val="single" w:sz="4" w:space="0" w:color="auto"/>
              <w:right w:val="single" w:sz="4" w:space="0" w:color="auto"/>
            </w:tcBorders>
            <w:hideMark/>
          </w:tcPr>
          <w:p w14:paraId="245FBDC5" w14:textId="77777777" w:rsidR="009E35FC" w:rsidRPr="00A20F14" w:rsidRDefault="009E35FC" w:rsidP="00B04EB3">
            <w:pPr>
              <w:tabs>
                <w:tab w:val="left" w:pos="4215"/>
              </w:tabs>
              <w:ind w:firstLine="0"/>
              <w:jc w:val="center"/>
              <w:rPr>
                <w:rFonts w:cs="Times New Roman"/>
                <w:b/>
                <w:bCs/>
                <w:sz w:val="22"/>
              </w:rPr>
            </w:pPr>
            <w:r w:rsidRPr="00A20F14">
              <w:rPr>
                <w:rFonts w:cs="Times New Roman"/>
                <w:b/>
                <w:bCs/>
                <w:sz w:val="22"/>
              </w:rPr>
              <w:t>Протяженность, м</w:t>
            </w:r>
          </w:p>
        </w:tc>
        <w:tc>
          <w:tcPr>
            <w:tcW w:w="988" w:type="dxa"/>
            <w:tcBorders>
              <w:top w:val="single" w:sz="4" w:space="0" w:color="auto"/>
              <w:left w:val="single" w:sz="4" w:space="0" w:color="auto"/>
              <w:bottom w:val="single" w:sz="4" w:space="0" w:color="auto"/>
              <w:right w:val="single" w:sz="4" w:space="0" w:color="auto"/>
            </w:tcBorders>
            <w:hideMark/>
          </w:tcPr>
          <w:p w14:paraId="021EC8AD" w14:textId="42AAA41C" w:rsidR="009E35FC" w:rsidRPr="00A20F14" w:rsidRDefault="009E35FC" w:rsidP="00B04EB3">
            <w:pPr>
              <w:tabs>
                <w:tab w:val="left" w:pos="4215"/>
              </w:tabs>
              <w:ind w:firstLine="0"/>
              <w:jc w:val="center"/>
              <w:rPr>
                <w:rFonts w:cs="Times New Roman"/>
                <w:b/>
                <w:bCs/>
                <w:sz w:val="22"/>
              </w:rPr>
            </w:pPr>
            <w:r w:rsidRPr="00A20F14">
              <w:rPr>
                <w:rFonts w:cs="Times New Roman"/>
                <w:b/>
                <w:bCs/>
                <w:sz w:val="22"/>
              </w:rPr>
              <w:t>Площадь, м</w:t>
            </w:r>
            <w:r w:rsidRPr="00A20F14">
              <w:rPr>
                <w:rFonts w:cs="Times New Roman"/>
                <w:b/>
                <w:bCs/>
                <w:sz w:val="22"/>
                <w:vertAlign w:val="superscript"/>
              </w:rPr>
              <w:t>2</w:t>
            </w:r>
          </w:p>
        </w:tc>
        <w:tc>
          <w:tcPr>
            <w:tcW w:w="2410" w:type="dxa"/>
            <w:tcBorders>
              <w:top w:val="single" w:sz="4" w:space="0" w:color="auto"/>
              <w:left w:val="single" w:sz="4" w:space="0" w:color="auto"/>
              <w:bottom w:val="single" w:sz="4" w:space="0" w:color="auto"/>
              <w:right w:val="single" w:sz="4" w:space="0" w:color="auto"/>
            </w:tcBorders>
            <w:hideMark/>
          </w:tcPr>
          <w:p w14:paraId="720545D9" w14:textId="77777777" w:rsidR="009E35FC" w:rsidRPr="00A20F14" w:rsidRDefault="009E35FC" w:rsidP="00B04EB3">
            <w:pPr>
              <w:tabs>
                <w:tab w:val="left" w:pos="4215"/>
              </w:tabs>
              <w:ind w:firstLine="0"/>
              <w:jc w:val="center"/>
              <w:rPr>
                <w:rFonts w:cs="Times New Roman"/>
                <w:b/>
                <w:bCs/>
                <w:sz w:val="22"/>
              </w:rPr>
            </w:pPr>
            <w:r w:rsidRPr="00A20F14">
              <w:rPr>
                <w:rFonts w:cs="Times New Roman"/>
                <w:b/>
                <w:bCs/>
                <w:sz w:val="22"/>
              </w:rPr>
              <w:t>Идентификационный номер</w:t>
            </w:r>
          </w:p>
        </w:tc>
      </w:tr>
      <w:tr w:rsidR="00A20F14" w:rsidRPr="00A20F14" w14:paraId="14F0E25E" w14:textId="77777777" w:rsidTr="00AE4307">
        <w:trPr>
          <w:trHeight w:val="331"/>
          <w:tblHeader/>
        </w:trPr>
        <w:tc>
          <w:tcPr>
            <w:tcW w:w="543" w:type="dxa"/>
            <w:tcBorders>
              <w:top w:val="single" w:sz="4" w:space="0" w:color="auto"/>
              <w:left w:val="single" w:sz="4" w:space="0" w:color="auto"/>
              <w:bottom w:val="single" w:sz="4" w:space="0" w:color="auto"/>
              <w:right w:val="single" w:sz="4" w:space="0" w:color="auto"/>
            </w:tcBorders>
          </w:tcPr>
          <w:p w14:paraId="2C104FB3" w14:textId="7828E8A4" w:rsidR="00B04EB3" w:rsidRPr="00A20F14" w:rsidRDefault="00B04EB3" w:rsidP="00B04EB3">
            <w:pPr>
              <w:tabs>
                <w:tab w:val="left" w:pos="4215"/>
              </w:tabs>
              <w:ind w:firstLine="0"/>
              <w:jc w:val="center"/>
              <w:rPr>
                <w:rFonts w:cs="Times New Roman"/>
                <w:sz w:val="22"/>
              </w:rPr>
            </w:pPr>
            <w:r w:rsidRPr="00A20F14">
              <w:rPr>
                <w:rFonts w:cs="Times New Roman"/>
                <w:sz w:val="22"/>
              </w:rPr>
              <w:t>1</w:t>
            </w:r>
          </w:p>
        </w:tc>
        <w:tc>
          <w:tcPr>
            <w:tcW w:w="2259" w:type="dxa"/>
            <w:tcBorders>
              <w:top w:val="single" w:sz="4" w:space="0" w:color="auto"/>
              <w:left w:val="single" w:sz="4" w:space="0" w:color="auto"/>
              <w:bottom w:val="single" w:sz="4" w:space="0" w:color="auto"/>
              <w:right w:val="single" w:sz="4" w:space="0" w:color="auto"/>
            </w:tcBorders>
          </w:tcPr>
          <w:p w14:paraId="08CE4A4A" w14:textId="5471DA22" w:rsidR="00B04EB3" w:rsidRPr="00A20F14" w:rsidRDefault="00B04EB3" w:rsidP="00B04EB3">
            <w:pPr>
              <w:tabs>
                <w:tab w:val="left" w:pos="4215"/>
              </w:tabs>
              <w:ind w:firstLine="0"/>
              <w:jc w:val="center"/>
              <w:rPr>
                <w:rFonts w:cs="Times New Roman"/>
                <w:sz w:val="22"/>
              </w:rPr>
            </w:pPr>
            <w:r w:rsidRPr="00A20F14">
              <w:rPr>
                <w:rFonts w:cs="Times New Roman"/>
                <w:sz w:val="22"/>
              </w:rPr>
              <w:t>2</w:t>
            </w:r>
          </w:p>
        </w:tc>
        <w:tc>
          <w:tcPr>
            <w:tcW w:w="2126" w:type="dxa"/>
            <w:tcBorders>
              <w:top w:val="single" w:sz="4" w:space="0" w:color="auto"/>
              <w:left w:val="single" w:sz="4" w:space="0" w:color="auto"/>
              <w:bottom w:val="single" w:sz="4" w:space="0" w:color="auto"/>
              <w:right w:val="single" w:sz="4" w:space="0" w:color="auto"/>
            </w:tcBorders>
          </w:tcPr>
          <w:p w14:paraId="6D04BE90" w14:textId="2ECA1C40" w:rsidR="00B04EB3" w:rsidRPr="00A20F14" w:rsidRDefault="00B04EB3" w:rsidP="00B04EB3">
            <w:pPr>
              <w:tabs>
                <w:tab w:val="left" w:pos="4215"/>
              </w:tabs>
              <w:ind w:firstLine="0"/>
              <w:jc w:val="center"/>
              <w:rPr>
                <w:rFonts w:cs="Times New Roman"/>
                <w:sz w:val="22"/>
              </w:rPr>
            </w:pPr>
            <w:r w:rsidRPr="00A20F14">
              <w:rPr>
                <w:rFonts w:cs="Times New Roman"/>
                <w:sz w:val="22"/>
              </w:rPr>
              <w:t>3</w:t>
            </w:r>
          </w:p>
        </w:tc>
        <w:tc>
          <w:tcPr>
            <w:tcW w:w="1167" w:type="dxa"/>
            <w:tcBorders>
              <w:top w:val="single" w:sz="4" w:space="0" w:color="auto"/>
              <w:left w:val="single" w:sz="4" w:space="0" w:color="auto"/>
              <w:bottom w:val="single" w:sz="4" w:space="0" w:color="auto"/>
              <w:right w:val="single" w:sz="4" w:space="0" w:color="auto"/>
            </w:tcBorders>
          </w:tcPr>
          <w:p w14:paraId="6A0F97AA" w14:textId="1AAA8B2F" w:rsidR="00B04EB3" w:rsidRPr="00A20F14" w:rsidRDefault="00B04EB3" w:rsidP="00B04EB3">
            <w:pPr>
              <w:tabs>
                <w:tab w:val="left" w:pos="4215"/>
              </w:tabs>
              <w:ind w:firstLine="0"/>
              <w:jc w:val="center"/>
              <w:rPr>
                <w:rFonts w:cs="Times New Roman"/>
                <w:sz w:val="22"/>
              </w:rPr>
            </w:pPr>
            <w:r w:rsidRPr="00A20F14">
              <w:rPr>
                <w:rFonts w:cs="Times New Roman"/>
                <w:sz w:val="22"/>
              </w:rPr>
              <w:t>4</w:t>
            </w:r>
          </w:p>
        </w:tc>
        <w:tc>
          <w:tcPr>
            <w:tcW w:w="988" w:type="dxa"/>
            <w:tcBorders>
              <w:top w:val="single" w:sz="4" w:space="0" w:color="auto"/>
              <w:left w:val="single" w:sz="4" w:space="0" w:color="auto"/>
              <w:bottom w:val="single" w:sz="4" w:space="0" w:color="auto"/>
              <w:right w:val="single" w:sz="4" w:space="0" w:color="auto"/>
            </w:tcBorders>
          </w:tcPr>
          <w:p w14:paraId="733A509D" w14:textId="1BAA4BF0" w:rsidR="00B04EB3" w:rsidRPr="00A20F14" w:rsidRDefault="00B04EB3" w:rsidP="00B04EB3">
            <w:pPr>
              <w:tabs>
                <w:tab w:val="left" w:pos="4215"/>
              </w:tabs>
              <w:ind w:firstLine="0"/>
              <w:jc w:val="center"/>
              <w:rPr>
                <w:rFonts w:cs="Times New Roman"/>
                <w:sz w:val="22"/>
              </w:rPr>
            </w:pPr>
            <w:r w:rsidRPr="00A20F14">
              <w:rPr>
                <w:rFonts w:cs="Times New Roman"/>
                <w:sz w:val="22"/>
              </w:rPr>
              <w:t>5</w:t>
            </w:r>
          </w:p>
        </w:tc>
        <w:tc>
          <w:tcPr>
            <w:tcW w:w="2410" w:type="dxa"/>
            <w:tcBorders>
              <w:top w:val="single" w:sz="4" w:space="0" w:color="auto"/>
              <w:left w:val="single" w:sz="4" w:space="0" w:color="auto"/>
              <w:bottom w:val="single" w:sz="4" w:space="0" w:color="auto"/>
              <w:right w:val="single" w:sz="4" w:space="0" w:color="auto"/>
            </w:tcBorders>
          </w:tcPr>
          <w:p w14:paraId="1F337A8B" w14:textId="3109BE5D" w:rsidR="00B04EB3" w:rsidRPr="00A20F14" w:rsidRDefault="00B04EB3" w:rsidP="00B04EB3">
            <w:pPr>
              <w:tabs>
                <w:tab w:val="left" w:pos="4215"/>
              </w:tabs>
              <w:ind w:firstLine="0"/>
              <w:jc w:val="center"/>
              <w:rPr>
                <w:rFonts w:cs="Times New Roman"/>
                <w:sz w:val="22"/>
              </w:rPr>
            </w:pPr>
            <w:r w:rsidRPr="00A20F14">
              <w:rPr>
                <w:rFonts w:cs="Times New Roman"/>
                <w:sz w:val="22"/>
              </w:rPr>
              <w:t>6</w:t>
            </w:r>
          </w:p>
        </w:tc>
      </w:tr>
      <w:tr w:rsidR="00A20F14" w:rsidRPr="00A20F14" w14:paraId="47CD9ED4" w14:textId="77777777" w:rsidTr="00001B75">
        <w:trPr>
          <w:trHeight w:val="195"/>
        </w:trPr>
        <w:tc>
          <w:tcPr>
            <w:tcW w:w="9493" w:type="dxa"/>
            <w:gridSpan w:val="6"/>
            <w:tcBorders>
              <w:top w:val="single" w:sz="4" w:space="0" w:color="auto"/>
              <w:left w:val="single" w:sz="4" w:space="0" w:color="auto"/>
              <w:bottom w:val="single" w:sz="4" w:space="0" w:color="auto"/>
              <w:right w:val="single" w:sz="4" w:space="0" w:color="auto"/>
            </w:tcBorders>
            <w:hideMark/>
          </w:tcPr>
          <w:p w14:paraId="20390DA8" w14:textId="195D7404" w:rsidR="009E35FC" w:rsidRPr="00A20F14" w:rsidRDefault="009E35FC" w:rsidP="00001B75">
            <w:pPr>
              <w:tabs>
                <w:tab w:val="left" w:pos="4215"/>
              </w:tabs>
              <w:jc w:val="center"/>
              <w:rPr>
                <w:rFonts w:cs="Times New Roman"/>
                <w:sz w:val="22"/>
              </w:rPr>
            </w:pPr>
            <w:r w:rsidRPr="00A20F14">
              <w:rPr>
                <w:rFonts w:cs="Times New Roman"/>
                <w:sz w:val="22"/>
              </w:rPr>
              <w:t>с.</w:t>
            </w:r>
            <w:r w:rsidR="0065758F" w:rsidRPr="00A20F14">
              <w:rPr>
                <w:rFonts w:cs="Times New Roman"/>
                <w:sz w:val="22"/>
              </w:rPr>
              <w:t xml:space="preserve"> </w:t>
            </w:r>
            <w:r w:rsidRPr="00A20F14">
              <w:rPr>
                <w:rFonts w:cs="Times New Roman"/>
                <w:sz w:val="22"/>
              </w:rPr>
              <w:t>Политотдельское</w:t>
            </w:r>
          </w:p>
        </w:tc>
      </w:tr>
      <w:tr w:rsidR="00A20F14" w:rsidRPr="00A20F14" w14:paraId="1488B87C" w14:textId="77777777" w:rsidTr="00AE4307">
        <w:tc>
          <w:tcPr>
            <w:tcW w:w="543" w:type="dxa"/>
            <w:tcBorders>
              <w:top w:val="single" w:sz="4" w:space="0" w:color="auto"/>
              <w:left w:val="single" w:sz="4" w:space="0" w:color="auto"/>
              <w:bottom w:val="single" w:sz="4" w:space="0" w:color="auto"/>
              <w:right w:val="single" w:sz="4" w:space="0" w:color="auto"/>
            </w:tcBorders>
            <w:hideMark/>
          </w:tcPr>
          <w:p w14:paraId="3652F8B8" w14:textId="77777777" w:rsidR="009E35FC" w:rsidRPr="00A20F14" w:rsidRDefault="009E35FC" w:rsidP="00526663">
            <w:pPr>
              <w:tabs>
                <w:tab w:val="left" w:pos="4215"/>
              </w:tabs>
              <w:ind w:firstLine="0"/>
              <w:rPr>
                <w:rFonts w:cs="Times New Roman"/>
                <w:sz w:val="22"/>
              </w:rPr>
            </w:pPr>
            <w:r w:rsidRPr="00A20F14">
              <w:rPr>
                <w:rFonts w:cs="Times New Roman"/>
                <w:sz w:val="22"/>
              </w:rPr>
              <w:t>1</w:t>
            </w: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281C6C2F" w14:textId="19D74B4A" w:rsidR="009E35FC" w:rsidRPr="00A20F14" w:rsidRDefault="009E35FC" w:rsidP="009E35FC">
            <w:pPr>
              <w:ind w:firstLine="0"/>
              <w:rPr>
                <w:rFonts w:cs="Times New Roman"/>
                <w:sz w:val="22"/>
              </w:rPr>
            </w:pPr>
            <w:r w:rsidRPr="00A20F14">
              <w:rPr>
                <w:rFonts w:cs="Times New Roman"/>
                <w:sz w:val="22"/>
              </w:rPr>
              <w:t xml:space="preserve">Дорога, с. Политотдельское, ул. Степная  </w:t>
            </w:r>
          </w:p>
        </w:tc>
        <w:tc>
          <w:tcPr>
            <w:tcW w:w="2126" w:type="dxa"/>
            <w:tcBorders>
              <w:top w:val="single" w:sz="4" w:space="0" w:color="auto"/>
              <w:left w:val="single" w:sz="4" w:space="0" w:color="auto"/>
              <w:bottom w:val="single" w:sz="4" w:space="0" w:color="auto"/>
              <w:right w:val="single" w:sz="4" w:space="0" w:color="auto"/>
            </w:tcBorders>
          </w:tcPr>
          <w:p w14:paraId="656F0989" w14:textId="77777777" w:rsidR="009E35FC" w:rsidRPr="00A20F14" w:rsidRDefault="009E35FC" w:rsidP="00526663">
            <w:pPr>
              <w:tabs>
                <w:tab w:val="left" w:pos="4215"/>
              </w:tabs>
              <w:ind w:firstLine="0"/>
              <w:rPr>
                <w:rFonts w:cs="Times New Roman"/>
                <w:sz w:val="22"/>
              </w:rPr>
            </w:pPr>
            <w:r w:rsidRPr="00A20F14">
              <w:rPr>
                <w:rFonts w:cs="Times New Roman"/>
                <w:sz w:val="22"/>
              </w:rPr>
              <w:t>грунт</w:t>
            </w: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FCDAB07" w14:textId="77777777" w:rsidR="009E35FC" w:rsidRPr="00A20F14" w:rsidRDefault="009E35FC" w:rsidP="00526663">
            <w:pPr>
              <w:ind w:firstLine="0"/>
              <w:rPr>
                <w:rFonts w:cs="Times New Roman"/>
                <w:sz w:val="22"/>
              </w:rPr>
            </w:pPr>
            <w:r w:rsidRPr="00A20F14">
              <w:rPr>
                <w:rFonts w:cs="Times New Roman"/>
                <w:sz w:val="22"/>
              </w:rPr>
              <w:t>1270</w:t>
            </w:r>
          </w:p>
        </w:tc>
        <w:tc>
          <w:tcPr>
            <w:tcW w:w="988" w:type="dxa"/>
            <w:tcBorders>
              <w:top w:val="single" w:sz="4" w:space="0" w:color="auto"/>
              <w:left w:val="single" w:sz="4" w:space="0" w:color="auto"/>
              <w:bottom w:val="single" w:sz="4" w:space="0" w:color="auto"/>
              <w:right w:val="single" w:sz="4" w:space="0" w:color="auto"/>
            </w:tcBorders>
          </w:tcPr>
          <w:p w14:paraId="402718B7" w14:textId="77777777" w:rsidR="009E35FC" w:rsidRPr="00A20F14" w:rsidRDefault="009E35FC" w:rsidP="00526663">
            <w:pPr>
              <w:tabs>
                <w:tab w:val="left" w:pos="4215"/>
              </w:tabs>
              <w:ind w:firstLine="0"/>
              <w:rPr>
                <w:rFonts w:cs="Times New Roman"/>
                <w:sz w:val="22"/>
              </w:rPr>
            </w:pPr>
            <w:r w:rsidRPr="00A20F14">
              <w:rPr>
                <w:rFonts w:cs="Times New Roman"/>
                <w:sz w:val="22"/>
              </w:rPr>
              <w:t>5080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EBF0FC" w14:textId="77777777" w:rsidR="009E35FC" w:rsidRPr="00A20F14" w:rsidRDefault="009E35FC" w:rsidP="00526663">
            <w:pPr>
              <w:ind w:firstLine="0"/>
              <w:rPr>
                <w:rFonts w:cs="Times New Roman"/>
                <w:sz w:val="22"/>
              </w:rPr>
            </w:pPr>
            <w:r w:rsidRPr="00A20F14">
              <w:rPr>
                <w:rFonts w:cs="Times New Roman"/>
                <w:sz w:val="22"/>
              </w:rPr>
              <w:t>18 636 424 ОП МП-001</w:t>
            </w:r>
          </w:p>
        </w:tc>
      </w:tr>
      <w:tr w:rsidR="00A20F14" w:rsidRPr="00A20F14" w14:paraId="7087D812" w14:textId="77777777" w:rsidTr="00AE4307">
        <w:tc>
          <w:tcPr>
            <w:tcW w:w="543" w:type="dxa"/>
            <w:tcBorders>
              <w:top w:val="single" w:sz="4" w:space="0" w:color="auto"/>
              <w:left w:val="single" w:sz="4" w:space="0" w:color="auto"/>
              <w:bottom w:val="single" w:sz="4" w:space="0" w:color="auto"/>
              <w:right w:val="single" w:sz="4" w:space="0" w:color="auto"/>
            </w:tcBorders>
            <w:hideMark/>
          </w:tcPr>
          <w:p w14:paraId="5C1A24B8" w14:textId="77777777" w:rsidR="009E35FC" w:rsidRPr="00A20F14" w:rsidRDefault="009E35FC" w:rsidP="00526663">
            <w:pPr>
              <w:tabs>
                <w:tab w:val="left" w:pos="4215"/>
              </w:tabs>
              <w:ind w:firstLine="0"/>
              <w:rPr>
                <w:rFonts w:cs="Times New Roman"/>
                <w:sz w:val="22"/>
              </w:rPr>
            </w:pPr>
            <w:r w:rsidRPr="00A20F14">
              <w:rPr>
                <w:rFonts w:cs="Times New Roman"/>
                <w:sz w:val="22"/>
              </w:rPr>
              <w:t>2</w:t>
            </w:r>
          </w:p>
        </w:tc>
        <w:tc>
          <w:tcPr>
            <w:tcW w:w="2259" w:type="dxa"/>
            <w:tcBorders>
              <w:top w:val="nil"/>
              <w:left w:val="single" w:sz="4" w:space="0" w:color="auto"/>
              <w:bottom w:val="single" w:sz="4" w:space="0" w:color="auto"/>
              <w:right w:val="single" w:sz="4" w:space="0" w:color="auto"/>
            </w:tcBorders>
            <w:shd w:val="clear" w:color="auto" w:fill="auto"/>
          </w:tcPr>
          <w:p w14:paraId="71FF7F1B" w14:textId="062288E3" w:rsidR="009E35FC" w:rsidRPr="00A20F14" w:rsidRDefault="009E35FC" w:rsidP="009E35FC">
            <w:pPr>
              <w:ind w:firstLine="0"/>
              <w:rPr>
                <w:rFonts w:cs="Times New Roman"/>
                <w:sz w:val="22"/>
              </w:rPr>
            </w:pPr>
            <w:r w:rsidRPr="00A20F14">
              <w:rPr>
                <w:rFonts w:cs="Times New Roman"/>
                <w:sz w:val="22"/>
              </w:rPr>
              <w:t>Дорога, с. Политотдельское, ул. Красная</w:t>
            </w:r>
          </w:p>
        </w:tc>
        <w:tc>
          <w:tcPr>
            <w:tcW w:w="2126" w:type="dxa"/>
            <w:tcBorders>
              <w:top w:val="single" w:sz="4" w:space="0" w:color="auto"/>
              <w:left w:val="single" w:sz="4" w:space="0" w:color="auto"/>
              <w:bottom w:val="single" w:sz="4" w:space="0" w:color="auto"/>
              <w:right w:val="single" w:sz="4" w:space="0" w:color="auto"/>
            </w:tcBorders>
          </w:tcPr>
          <w:p w14:paraId="71BC2DF6"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5B3C19A5" w14:textId="77777777" w:rsidR="009E35FC" w:rsidRPr="00A20F14" w:rsidRDefault="009E35FC" w:rsidP="00526663">
            <w:pPr>
              <w:ind w:firstLine="0"/>
              <w:rPr>
                <w:rFonts w:cs="Times New Roman"/>
                <w:sz w:val="22"/>
              </w:rPr>
            </w:pPr>
            <w:r w:rsidRPr="00A20F14">
              <w:rPr>
                <w:rFonts w:cs="Times New Roman"/>
                <w:sz w:val="22"/>
              </w:rPr>
              <w:t>932</w:t>
            </w:r>
          </w:p>
        </w:tc>
        <w:tc>
          <w:tcPr>
            <w:tcW w:w="988" w:type="dxa"/>
            <w:tcBorders>
              <w:top w:val="single" w:sz="4" w:space="0" w:color="auto"/>
              <w:left w:val="single" w:sz="4" w:space="0" w:color="auto"/>
              <w:bottom w:val="single" w:sz="4" w:space="0" w:color="auto"/>
              <w:right w:val="single" w:sz="4" w:space="0" w:color="auto"/>
            </w:tcBorders>
          </w:tcPr>
          <w:p w14:paraId="2BB0C2B5" w14:textId="77777777" w:rsidR="009E35FC" w:rsidRPr="00A20F14" w:rsidRDefault="009E35FC" w:rsidP="00526663">
            <w:pPr>
              <w:tabs>
                <w:tab w:val="left" w:pos="4215"/>
              </w:tabs>
              <w:ind w:firstLine="0"/>
              <w:rPr>
                <w:rFonts w:cs="Times New Roman"/>
                <w:sz w:val="22"/>
              </w:rPr>
            </w:pPr>
            <w:r w:rsidRPr="00A20F14">
              <w:rPr>
                <w:rFonts w:cs="Times New Roman"/>
                <w:sz w:val="22"/>
              </w:rPr>
              <w:t>3728</w:t>
            </w:r>
          </w:p>
        </w:tc>
        <w:tc>
          <w:tcPr>
            <w:tcW w:w="2410" w:type="dxa"/>
            <w:tcBorders>
              <w:top w:val="nil"/>
              <w:left w:val="single" w:sz="4" w:space="0" w:color="auto"/>
              <w:bottom w:val="single" w:sz="4" w:space="0" w:color="auto"/>
              <w:right w:val="single" w:sz="4" w:space="0" w:color="auto"/>
            </w:tcBorders>
            <w:shd w:val="clear" w:color="auto" w:fill="auto"/>
          </w:tcPr>
          <w:p w14:paraId="372A6595" w14:textId="77777777" w:rsidR="009E35FC" w:rsidRPr="00A20F14" w:rsidRDefault="009E35FC" w:rsidP="00526663">
            <w:pPr>
              <w:ind w:firstLine="0"/>
              <w:rPr>
                <w:rFonts w:cs="Times New Roman"/>
                <w:sz w:val="22"/>
              </w:rPr>
            </w:pPr>
            <w:r w:rsidRPr="00A20F14">
              <w:rPr>
                <w:rFonts w:cs="Times New Roman"/>
                <w:sz w:val="22"/>
              </w:rPr>
              <w:t>18 636 424 ОП МП-002</w:t>
            </w:r>
          </w:p>
        </w:tc>
      </w:tr>
      <w:tr w:rsidR="00A20F14" w:rsidRPr="00A20F14" w14:paraId="4E0E60A3" w14:textId="77777777" w:rsidTr="00AE4307">
        <w:tc>
          <w:tcPr>
            <w:tcW w:w="543" w:type="dxa"/>
            <w:tcBorders>
              <w:top w:val="single" w:sz="4" w:space="0" w:color="auto"/>
              <w:left w:val="single" w:sz="4" w:space="0" w:color="auto"/>
              <w:bottom w:val="single" w:sz="4" w:space="0" w:color="auto"/>
              <w:right w:val="single" w:sz="4" w:space="0" w:color="auto"/>
            </w:tcBorders>
            <w:hideMark/>
          </w:tcPr>
          <w:p w14:paraId="26792DAA" w14:textId="77777777" w:rsidR="009E35FC" w:rsidRPr="00A20F14" w:rsidRDefault="009E35FC" w:rsidP="00526663">
            <w:pPr>
              <w:tabs>
                <w:tab w:val="left" w:pos="4215"/>
              </w:tabs>
              <w:ind w:firstLine="0"/>
              <w:rPr>
                <w:rFonts w:cs="Times New Roman"/>
                <w:sz w:val="22"/>
              </w:rPr>
            </w:pPr>
            <w:r w:rsidRPr="00A20F14">
              <w:rPr>
                <w:rFonts w:cs="Times New Roman"/>
                <w:sz w:val="22"/>
              </w:rPr>
              <w:t>3</w:t>
            </w:r>
          </w:p>
        </w:tc>
        <w:tc>
          <w:tcPr>
            <w:tcW w:w="2259" w:type="dxa"/>
            <w:tcBorders>
              <w:top w:val="nil"/>
              <w:left w:val="single" w:sz="4" w:space="0" w:color="auto"/>
              <w:bottom w:val="single" w:sz="4" w:space="0" w:color="auto"/>
              <w:right w:val="single" w:sz="4" w:space="0" w:color="auto"/>
            </w:tcBorders>
            <w:shd w:val="clear" w:color="auto" w:fill="auto"/>
          </w:tcPr>
          <w:p w14:paraId="11D9A7CE" w14:textId="3138756D" w:rsidR="009E35FC" w:rsidRPr="00A20F14" w:rsidRDefault="009E35FC" w:rsidP="009E35FC">
            <w:pPr>
              <w:ind w:firstLine="0"/>
              <w:rPr>
                <w:rFonts w:cs="Times New Roman"/>
                <w:sz w:val="22"/>
              </w:rPr>
            </w:pPr>
            <w:r w:rsidRPr="00A20F14">
              <w:rPr>
                <w:rFonts w:cs="Times New Roman"/>
                <w:sz w:val="22"/>
              </w:rPr>
              <w:t>Дорога, с. Политотдельское, ул.</w:t>
            </w:r>
            <w:r w:rsidR="0065758F" w:rsidRPr="00A20F14">
              <w:rPr>
                <w:rFonts w:cs="Times New Roman"/>
                <w:sz w:val="22"/>
              </w:rPr>
              <w:t xml:space="preserve"> </w:t>
            </w:r>
            <w:r w:rsidRPr="00A20F14">
              <w:rPr>
                <w:rFonts w:cs="Times New Roman"/>
                <w:sz w:val="22"/>
              </w:rPr>
              <w:t>Одесская</w:t>
            </w:r>
          </w:p>
        </w:tc>
        <w:tc>
          <w:tcPr>
            <w:tcW w:w="2126" w:type="dxa"/>
            <w:tcBorders>
              <w:top w:val="single" w:sz="4" w:space="0" w:color="auto"/>
              <w:left w:val="single" w:sz="4" w:space="0" w:color="auto"/>
              <w:bottom w:val="single" w:sz="4" w:space="0" w:color="auto"/>
              <w:right w:val="single" w:sz="4" w:space="0" w:color="auto"/>
            </w:tcBorders>
          </w:tcPr>
          <w:p w14:paraId="66074387"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3FB68D00" w14:textId="77777777" w:rsidR="009E35FC" w:rsidRPr="00A20F14" w:rsidRDefault="009E35FC" w:rsidP="00526663">
            <w:pPr>
              <w:ind w:firstLine="0"/>
              <w:rPr>
                <w:rFonts w:cs="Times New Roman"/>
                <w:sz w:val="22"/>
              </w:rPr>
            </w:pPr>
            <w:r w:rsidRPr="00A20F14">
              <w:rPr>
                <w:rFonts w:cs="Times New Roman"/>
                <w:sz w:val="22"/>
              </w:rPr>
              <w:t>980</w:t>
            </w:r>
          </w:p>
        </w:tc>
        <w:tc>
          <w:tcPr>
            <w:tcW w:w="988" w:type="dxa"/>
            <w:tcBorders>
              <w:top w:val="single" w:sz="4" w:space="0" w:color="auto"/>
              <w:left w:val="single" w:sz="4" w:space="0" w:color="auto"/>
              <w:bottom w:val="single" w:sz="4" w:space="0" w:color="auto"/>
              <w:right w:val="single" w:sz="4" w:space="0" w:color="auto"/>
            </w:tcBorders>
          </w:tcPr>
          <w:p w14:paraId="594C159C" w14:textId="77777777" w:rsidR="009E35FC" w:rsidRPr="00A20F14" w:rsidRDefault="009E35FC" w:rsidP="00526663">
            <w:pPr>
              <w:tabs>
                <w:tab w:val="left" w:pos="4215"/>
              </w:tabs>
              <w:ind w:firstLine="0"/>
              <w:rPr>
                <w:rFonts w:cs="Times New Roman"/>
                <w:sz w:val="22"/>
              </w:rPr>
            </w:pPr>
            <w:r w:rsidRPr="00A20F14">
              <w:rPr>
                <w:rFonts w:cs="Times New Roman"/>
                <w:sz w:val="22"/>
              </w:rPr>
              <w:t>3920</w:t>
            </w:r>
          </w:p>
        </w:tc>
        <w:tc>
          <w:tcPr>
            <w:tcW w:w="2410" w:type="dxa"/>
            <w:tcBorders>
              <w:top w:val="nil"/>
              <w:left w:val="single" w:sz="4" w:space="0" w:color="auto"/>
              <w:bottom w:val="single" w:sz="4" w:space="0" w:color="auto"/>
              <w:right w:val="single" w:sz="4" w:space="0" w:color="auto"/>
            </w:tcBorders>
            <w:shd w:val="clear" w:color="auto" w:fill="auto"/>
          </w:tcPr>
          <w:p w14:paraId="56E5EEFE" w14:textId="77777777" w:rsidR="009E35FC" w:rsidRPr="00A20F14" w:rsidRDefault="009E35FC" w:rsidP="00526663">
            <w:pPr>
              <w:ind w:firstLine="0"/>
              <w:rPr>
                <w:rFonts w:cs="Times New Roman"/>
                <w:sz w:val="22"/>
              </w:rPr>
            </w:pPr>
            <w:r w:rsidRPr="00A20F14">
              <w:rPr>
                <w:rFonts w:cs="Times New Roman"/>
                <w:sz w:val="22"/>
              </w:rPr>
              <w:t>18 636 424 ОП МП-003</w:t>
            </w:r>
          </w:p>
        </w:tc>
      </w:tr>
      <w:tr w:rsidR="00A20F14" w:rsidRPr="00A20F14" w14:paraId="71B4BD3E" w14:textId="77777777" w:rsidTr="00AE4307">
        <w:tc>
          <w:tcPr>
            <w:tcW w:w="543" w:type="dxa"/>
            <w:tcBorders>
              <w:top w:val="single" w:sz="4" w:space="0" w:color="auto"/>
              <w:left w:val="single" w:sz="4" w:space="0" w:color="auto"/>
              <w:bottom w:val="single" w:sz="4" w:space="0" w:color="auto"/>
              <w:right w:val="single" w:sz="4" w:space="0" w:color="auto"/>
            </w:tcBorders>
          </w:tcPr>
          <w:p w14:paraId="189E294E" w14:textId="77777777" w:rsidR="009E35FC" w:rsidRPr="00A20F14" w:rsidRDefault="009E35FC" w:rsidP="00526663">
            <w:pPr>
              <w:tabs>
                <w:tab w:val="left" w:pos="4215"/>
              </w:tabs>
              <w:ind w:firstLine="0"/>
              <w:rPr>
                <w:rFonts w:cs="Times New Roman"/>
                <w:sz w:val="22"/>
              </w:rPr>
            </w:pPr>
            <w:r w:rsidRPr="00A20F14">
              <w:rPr>
                <w:rFonts w:cs="Times New Roman"/>
                <w:sz w:val="22"/>
              </w:rPr>
              <w:t>4</w:t>
            </w:r>
          </w:p>
        </w:tc>
        <w:tc>
          <w:tcPr>
            <w:tcW w:w="2259" w:type="dxa"/>
            <w:tcBorders>
              <w:top w:val="nil"/>
              <w:left w:val="single" w:sz="4" w:space="0" w:color="auto"/>
              <w:bottom w:val="single" w:sz="4" w:space="0" w:color="auto"/>
              <w:right w:val="single" w:sz="4" w:space="0" w:color="auto"/>
            </w:tcBorders>
            <w:shd w:val="clear" w:color="auto" w:fill="auto"/>
          </w:tcPr>
          <w:p w14:paraId="06A351E2" w14:textId="5DFDA45F" w:rsidR="009E35FC" w:rsidRPr="00A20F14" w:rsidRDefault="009E35FC" w:rsidP="009E35FC">
            <w:pPr>
              <w:ind w:firstLine="0"/>
              <w:rPr>
                <w:rFonts w:cs="Times New Roman"/>
                <w:sz w:val="22"/>
              </w:rPr>
            </w:pPr>
            <w:r w:rsidRPr="00A20F14">
              <w:rPr>
                <w:rFonts w:cs="Times New Roman"/>
                <w:sz w:val="22"/>
              </w:rPr>
              <w:t>Дорога, с. Политотдельское,</w:t>
            </w:r>
            <w:r w:rsidR="0065758F" w:rsidRPr="00A20F14">
              <w:rPr>
                <w:rFonts w:cs="Times New Roman"/>
                <w:sz w:val="22"/>
              </w:rPr>
              <w:t xml:space="preserve"> </w:t>
            </w:r>
            <w:r w:rsidRPr="00A20F14">
              <w:rPr>
                <w:rFonts w:cs="Times New Roman"/>
                <w:sz w:val="22"/>
              </w:rPr>
              <w:t>ул. Мира (двухстороннее движение)</w:t>
            </w:r>
          </w:p>
        </w:tc>
        <w:tc>
          <w:tcPr>
            <w:tcW w:w="2126" w:type="dxa"/>
            <w:tcBorders>
              <w:top w:val="single" w:sz="4" w:space="0" w:color="auto"/>
              <w:left w:val="single" w:sz="4" w:space="0" w:color="auto"/>
              <w:bottom w:val="single" w:sz="4" w:space="0" w:color="auto"/>
              <w:right w:val="single" w:sz="4" w:space="0" w:color="auto"/>
            </w:tcBorders>
          </w:tcPr>
          <w:p w14:paraId="4288F596" w14:textId="52769B12" w:rsidR="009E35FC" w:rsidRPr="00A20F14" w:rsidRDefault="00526663" w:rsidP="00526663">
            <w:pPr>
              <w:ind w:firstLine="0"/>
              <w:rPr>
                <w:rFonts w:cs="Times New Roman"/>
                <w:sz w:val="22"/>
              </w:rPr>
            </w:pPr>
            <w:r w:rsidRPr="00A20F14">
              <w:rPr>
                <w:rFonts w:cs="Times New Roman"/>
                <w:sz w:val="22"/>
              </w:rPr>
              <w:t>ас</w:t>
            </w:r>
            <w:r w:rsidR="009E35FC" w:rsidRPr="00A20F14">
              <w:rPr>
                <w:rFonts w:cs="Times New Roman"/>
                <w:sz w:val="22"/>
              </w:rPr>
              <w:t>фальт, твердое покрытие, грунт</w:t>
            </w:r>
          </w:p>
        </w:tc>
        <w:tc>
          <w:tcPr>
            <w:tcW w:w="1167" w:type="dxa"/>
            <w:tcBorders>
              <w:top w:val="nil"/>
              <w:left w:val="single" w:sz="4" w:space="0" w:color="auto"/>
              <w:bottom w:val="single" w:sz="4" w:space="0" w:color="auto"/>
              <w:right w:val="single" w:sz="4" w:space="0" w:color="auto"/>
            </w:tcBorders>
            <w:shd w:val="clear" w:color="auto" w:fill="auto"/>
          </w:tcPr>
          <w:p w14:paraId="1B4254F6" w14:textId="77777777" w:rsidR="009E35FC" w:rsidRPr="00A20F14" w:rsidRDefault="009E35FC" w:rsidP="00526663">
            <w:pPr>
              <w:ind w:firstLine="0"/>
              <w:rPr>
                <w:rFonts w:cs="Times New Roman"/>
                <w:sz w:val="22"/>
              </w:rPr>
            </w:pPr>
            <w:r w:rsidRPr="00A20F14">
              <w:rPr>
                <w:rFonts w:cs="Times New Roman"/>
                <w:sz w:val="22"/>
              </w:rPr>
              <w:t>2110</w:t>
            </w:r>
          </w:p>
        </w:tc>
        <w:tc>
          <w:tcPr>
            <w:tcW w:w="988" w:type="dxa"/>
            <w:tcBorders>
              <w:top w:val="single" w:sz="4" w:space="0" w:color="auto"/>
              <w:left w:val="single" w:sz="4" w:space="0" w:color="auto"/>
              <w:bottom w:val="single" w:sz="4" w:space="0" w:color="auto"/>
              <w:right w:val="single" w:sz="4" w:space="0" w:color="auto"/>
            </w:tcBorders>
          </w:tcPr>
          <w:p w14:paraId="5AC21032" w14:textId="77777777" w:rsidR="009E35FC" w:rsidRPr="00A20F14" w:rsidRDefault="009E35FC" w:rsidP="00526663">
            <w:pPr>
              <w:tabs>
                <w:tab w:val="left" w:pos="4215"/>
              </w:tabs>
              <w:ind w:firstLine="0"/>
              <w:rPr>
                <w:rFonts w:cs="Times New Roman"/>
                <w:sz w:val="22"/>
              </w:rPr>
            </w:pPr>
            <w:r w:rsidRPr="00A20F14">
              <w:rPr>
                <w:rFonts w:cs="Times New Roman"/>
                <w:sz w:val="22"/>
              </w:rPr>
              <w:t>9440</w:t>
            </w:r>
          </w:p>
        </w:tc>
        <w:tc>
          <w:tcPr>
            <w:tcW w:w="2410" w:type="dxa"/>
            <w:tcBorders>
              <w:top w:val="nil"/>
              <w:left w:val="single" w:sz="4" w:space="0" w:color="auto"/>
              <w:bottom w:val="single" w:sz="4" w:space="0" w:color="auto"/>
              <w:right w:val="single" w:sz="4" w:space="0" w:color="auto"/>
            </w:tcBorders>
            <w:shd w:val="clear" w:color="auto" w:fill="auto"/>
          </w:tcPr>
          <w:p w14:paraId="61F43C28" w14:textId="77777777" w:rsidR="009E35FC" w:rsidRPr="00A20F14" w:rsidRDefault="009E35FC" w:rsidP="00526663">
            <w:pPr>
              <w:ind w:firstLine="0"/>
              <w:rPr>
                <w:rFonts w:cs="Times New Roman"/>
                <w:sz w:val="22"/>
              </w:rPr>
            </w:pPr>
            <w:r w:rsidRPr="00A20F14">
              <w:rPr>
                <w:rFonts w:cs="Times New Roman"/>
                <w:sz w:val="22"/>
              </w:rPr>
              <w:t>18 636 424 ОП МП-004</w:t>
            </w:r>
          </w:p>
        </w:tc>
      </w:tr>
      <w:tr w:rsidR="00A20F14" w:rsidRPr="00A20F14" w14:paraId="42B462E3" w14:textId="77777777" w:rsidTr="00AE4307">
        <w:tc>
          <w:tcPr>
            <w:tcW w:w="543" w:type="dxa"/>
            <w:tcBorders>
              <w:top w:val="single" w:sz="4" w:space="0" w:color="auto"/>
              <w:left w:val="single" w:sz="4" w:space="0" w:color="auto"/>
              <w:bottom w:val="single" w:sz="4" w:space="0" w:color="auto"/>
              <w:right w:val="single" w:sz="4" w:space="0" w:color="auto"/>
            </w:tcBorders>
          </w:tcPr>
          <w:p w14:paraId="3DCCF73F" w14:textId="77777777" w:rsidR="009E35FC" w:rsidRPr="00A20F14" w:rsidRDefault="009E35FC" w:rsidP="00526663">
            <w:pPr>
              <w:tabs>
                <w:tab w:val="left" w:pos="4215"/>
              </w:tabs>
              <w:ind w:firstLine="0"/>
              <w:rPr>
                <w:rFonts w:cs="Times New Roman"/>
                <w:sz w:val="22"/>
              </w:rPr>
            </w:pPr>
            <w:r w:rsidRPr="00A20F14">
              <w:rPr>
                <w:rFonts w:cs="Times New Roman"/>
                <w:sz w:val="22"/>
              </w:rPr>
              <w:t>5</w:t>
            </w:r>
          </w:p>
        </w:tc>
        <w:tc>
          <w:tcPr>
            <w:tcW w:w="2259" w:type="dxa"/>
            <w:tcBorders>
              <w:top w:val="nil"/>
              <w:left w:val="single" w:sz="4" w:space="0" w:color="auto"/>
              <w:bottom w:val="single" w:sz="4" w:space="0" w:color="auto"/>
              <w:right w:val="single" w:sz="4" w:space="0" w:color="auto"/>
            </w:tcBorders>
            <w:shd w:val="clear" w:color="auto" w:fill="auto"/>
          </w:tcPr>
          <w:p w14:paraId="7B36124F" w14:textId="2FCD09C3" w:rsidR="009E35FC" w:rsidRPr="00A20F14" w:rsidRDefault="009E35FC" w:rsidP="009E35FC">
            <w:pPr>
              <w:ind w:firstLine="0"/>
              <w:rPr>
                <w:rFonts w:cs="Times New Roman"/>
                <w:sz w:val="22"/>
              </w:rPr>
            </w:pPr>
            <w:r w:rsidRPr="00A20F14">
              <w:rPr>
                <w:rFonts w:cs="Times New Roman"/>
                <w:sz w:val="22"/>
              </w:rPr>
              <w:t xml:space="preserve">Дорога, с. Политотдельское, ул. Садовая </w:t>
            </w:r>
          </w:p>
        </w:tc>
        <w:tc>
          <w:tcPr>
            <w:tcW w:w="2126" w:type="dxa"/>
            <w:tcBorders>
              <w:top w:val="single" w:sz="4" w:space="0" w:color="auto"/>
              <w:left w:val="single" w:sz="4" w:space="0" w:color="auto"/>
              <w:bottom w:val="single" w:sz="4" w:space="0" w:color="auto"/>
              <w:right w:val="single" w:sz="4" w:space="0" w:color="auto"/>
            </w:tcBorders>
          </w:tcPr>
          <w:p w14:paraId="64696C83"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3B74DBB2" w14:textId="77777777" w:rsidR="009E35FC" w:rsidRPr="00A20F14" w:rsidRDefault="009E35FC" w:rsidP="00526663">
            <w:pPr>
              <w:ind w:firstLine="0"/>
              <w:rPr>
                <w:rFonts w:cs="Times New Roman"/>
                <w:sz w:val="22"/>
              </w:rPr>
            </w:pPr>
            <w:r w:rsidRPr="00A20F14">
              <w:rPr>
                <w:rFonts w:cs="Times New Roman"/>
                <w:sz w:val="22"/>
              </w:rPr>
              <w:t>1005</w:t>
            </w:r>
          </w:p>
        </w:tc>
        <w:tc>
          <w:tcPr>
            <w:tcW w:w="988" w:type="dxa"/>
            <w:tcBorders>
              <w:top w:val="single" w:sz="4" w:space="0" w:color="auto"/>
              <w:left w:val="single" w:sz="4" w:space="0" w:color="auto"/>
              <w:bottom w:val="single" w:sz="4" w:space="0" w:color="auto"/>
              <w:right w:val="single" w:sz="4" w:space="0" w:color="auto"/>
            </w:tcBorders>
          </w:tcPr>
          <w:p w14:paraId="0D1D0A0B" w14:textId="77777777" w:rsidR="009E35FC" w:rsidRPr="00A20F14" w:rsidRDefault="009E35FC" w:rsidP="00526663">
            <w:pPr>
              <w:tabs>
                <w:tab w:val="left" w:pos="4215"/>
              </w:tabs>
              <w:ind w:firstLine="0"/>
              <w:rPr>
                <w:rFonts w:cs="Times New Roman"/>
                <w:sz w:val="22"/>
              </w:rPr>
            </w:pPr>
            <w:r w:rsidRPr="00A20F14">
              <w:rPr>
                <w:rFonts w:cs="Times New Roman"/>
                <w:sz w:val="22"/>
              </w:rPr>
              <w:t>4020</w:t>
            </w:r>
          </w:p>
        </w:tc>
        <w:tc>
          <w:tcPr>
            <w:tcW w:w="2410" w:type="dxa"/>
            <w:tcBorders>
              <w:top w:val="nil"/>
              <w:left w:val="single" w:sz="4" w:space="0" w:color="auto"/>
              <w:bottom w:val="single" w:sz="4" w:space="0" w:color="auto"/>
              <w:right w:val="single" w:sz="4" w:space="0" w:color="auto"/>
            </w:tcBorders>
            <w:shd w:val="clear" w:color="auto" w:fill="auto"/>
          </w:tcPr>
          <w:p w14:paraId="2E16FB53" w14:textId="77777777" w:rsidR="009E35FC" w:rsidRPr="00A20F14" w:rsidRDefault="009E35FC" w:rsidP="00526663">
            <w:pPr>
              <w:ind w:firstLine="0"/>
              <w:rPr>
                <w:rFonts w:cs="Times New Roman"/>
                <w:sz w:val="22"/>
              </w:rPr>
            </w:pPr>
            <w:r w:rsidRPr="00A20F14">
              <w:rPr>
                <w:rFonts w:cs="Times New Roman"/>
                <w:sz w:val="22"/>
              </w:rPr>
              <w:t>18 636 424 ОП МП-005</w:t>
            </w:r>
          </w:p>
        </w:tc>
      </w:tr>
      <w:tr w:rsidR="00A20F14" w:rsidRPr="00A20F14" w14:paraId="320717E0" w14:textId="77777777" w:rsidTr="00AE4307">
        <w:tc>
          <w:tcPr>
            <w:tcW w:w="543" w:type="dxa"/>
            <w:tcBorders>
              <w:top w:val="single" w:sz="4" w:space="0" w:color="auto"/>
              <w:left w:val="single" w:sz="4" w:space="0" w:color="auto"/>
              <w:bottom w:val="single" w:sz="4" w:space="0" w:color="auto"/>
              <w:right w:val="single" w:sz="4" w:space="0" w:color="auto"/>
            </w:tcBorders>
          </w:tcPr>
          <w:p w14:paraId="1D428019" w14:textId="77777777" w:rsidR="009E35FC" w:rsidRPr="00A20F14" w:rsidRDefault="009E35FC" w:rsidP="00526663">
            <w:pPr>
              <w:tabs>
                <w:tab w:val="left" w:pos="4215"/>
              </w:tabs>
              <w:ind w:firstLine="0"/>
              <w:rPr>
                <w:rFonts w:cs="Times New Roman"/>
                <w:sz w:val="22"/>
              </w:rPr>
            </w:pPr>
            <w:r w:rsidRPr="00A20F14">
              <w:rPr>
                <w:rFonts w:cs="Times New Roman"/>
                <w:sz w:val="22"/>
              </w:rPr>
              <w:t>6</w:t>
            </w:r>
          </w:p>
        </w:tc>
        <w:tc>
          <w:tcPr>
            <w:tcW w:w="2259" w:type="dxa"/>
            <w:tcBorders>
              <w:top w:val="nil"/>
              <w:left w:val="single" w:sz="4" w:space="0" w:color="auto"/>
              <w:bottom w:val="single" w:sz="4" w:space="0" w:color="auto"/>
              <w:right w:val="single" w:sz="4" w:space="0" w:color="auto"/>
            </w:tcBorders>
            <w:shd w:val="clear" w:color="auto" w:fill="auto"/>
          </w:tcPr>
          <w:p w14:paraId="1B390C8F" w14:textId="54161E67" w:rsidR="009E35FC" w:rsidRPr="00A20F14" w:rsidRDefault="009E35FC" w:rsidP="009E35FC">
            <w:pPr>
              <w:ind w:firstLine="0"/>
              <w:rPr>
                <w:rFonts w:cs="Times New Roman"/>
                <w:sz w:val="22"/>
              </w:rPr>
            </w:pPr>
            <w:r w:rsidRPr="00A20F14">
              <w:rPr>
                <w:rFonts w:cs="Times New Roman"/>
                <w:sz w:val="22"/>
              </w:rPr>
              <w:t xml:space="preserve">Дорога, с. Политотдельское, ул. Лесная </w:t>
            </w:r>
          </w:p>
        </w:tc>
        <w:tc>
          <w:tcPr>
            <w:tcW w:w="2126" w:type="dxa"/>
            <w:tcBorders>
              <w:top w:val="single" w:sz="4" w:space="0" w:color="auto"/>
              <w:left w:val="single" w:sz="4" w:space="0" w:color="auto"/>
              <w:bottom w:val="single" w:sz="4" w:space="0" w:color="auto"/>
              <w:right w:val="single" w:sz="4" w:space="0" w:color="auto"/>
            </w:tcBorders>
          </w:tcPr>
          <w:p w14:paraId="76A39CBE"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7DC11A35" w14:textId="77777777" w:rsidR="009E35FC" w:rsidRPr="00A20F14" w:rsidRDefault="009E35FC" w:rsidP="00526663">
            <w:pPr>
              <w:ind w:firstLine="0"/>
              <w:rPr>
                <w:rFonts w:cs="Times New Roman"/>
                <w:sz w:val="22"/>
              </w:rPr>
            </w:pPr>
            <w:r w:rsidRPr="00A20F14">
              <w:rPr>
                <w:rFonts w:cs="Times New Roman"/>
                <w:sz w:val="22"/>
              </w:rPr>
              <w:t>950</w:t>
            </w:r>
          </w:p>
        </w:tc>
        <w:tc>
          <w:tcPr>
            <w:tcW w:w="988" w:type="dxa"/>
            <w:tcBorders>
              <w:top w:val="single" w:sz="4" w:space="0" w:color="auto"/>
              <w:left w:val="single" w:sz="4" w:space="0" w:color="auto"/>
              <w:bottom w:val="single" w:sz="4" w:space="0" w:color="auto"/>
              <w:right w:val="single" w:sz="4" w:space="0" w:color="auto"/>
            </w:tcBorders>
          </w:tcPr>
          <w:p w14:paraId="741766C0" w14:textId="77777777" w:rsidR="009E35FC" w:rsidRPr="00A20F14" w:rsidRDefault="009E35FC" w:rsidP="00526663">
            <w:pPr>
              <w:tabs>
                <w:tab w:val="left" w:pos="4215"/>
              </w:tabs>
              <w:ind w:firstLine="0"/>
              <w:rPr>
                <w:rFonts w:cs="Times New Roman"/>
                <w:sz w:val="22"/>
              </w:rPr>
            </w:pPr>
            <w:r w:rsidRPr="00A20F14">
              <w:rPr>
                <w:rFonts w:cs="Times New Roman"/>
                <w:sz w:val="22"/>
              </w:rPr>
              <w:t>5700</w:t>
            </w:r>
          </w:p>
        </w:tc>
        <w:tc>
          <w:tcPr>
            <w:tcW w:w="2410" w:type="dxa"/>
            <w:tcBorders>
              <w:top w:val="nil"/>
              <w:left w:val="single" w:sz="4" w:space="0" w:color="auto"/>
              <w:bottom w:val="single" w:sz="4" w:space="0" w:color="auto"/>
              <w:right w:val="single" w:sz="4" w:space="0" w:color="auto"/>
            </w:tcBorders>
            <w:shd w:val="clear" w:color="auto" w:fill="auto"/>
          </w:tcPr>
          <w:p w14:paraId="40CDCB90" w14:textId="77777777" w:rsidR="009E35FC" w:rsidRPr="00A20F14" w:rsidRDefault="009E35FC" w:rsidP="00526663">
            <w:pPr>
              <w:ind w:firstLine="0"/>
              <w:rPr>
                <w:rFonts w:cs="Times New Roman"/>
                <w:sz w:val="22"/>
              </w:rPr>
            </w:pPr>
            <w:r w:rsidRPr="00A20F14">
              <w:rPr>
                <w:rFonts w:cs="Times New Roman"/>
                <w:sz w:val="22"/>
              </w:rPr>
              <w:t>18 636 424 ОП МП-006</w:t>
            </w:r>
          </w:p>
        </w:tc>
      </w:tr>
      <w:tr w:rsidR="00A20F14" w:rsidRPr="00A20F14" w14:paraId="38921472" w14:textId="77777777" w:rsidTr="00AE4307">
        <w:tc>
          <w:tcPr>
            <w:tcW w:w="543" w:type="dxa"/>
            <w:tcBorders>
              <w:top w:val="single" w:sz="4" w:space="0" w:color="auto"/>
              <w:left w:val="single" w:sz="4" w:space="0" w:color="auto"/>
              <w:bottom w:val="single" w:sz="4" w:space="0" w:color="auto"/>
              <w:right w:val="single" w:sz="4" w:space="0" w:color="auto"/>
            </w:tcBorders>
          </w:tcPr>
          <w:p w14:paraId="552BA791" w14:textId="77777777" w:rsidR="009E35FC" w:rsidRPr="00A20F14" w:rsidRDefault="009E35FC" w:rsidP="00526663">
            <w:pPr>
              <w:tabs>
                <w:tab w:val="left" w:pos="4215"/>
              </w:tabs>
              <w:ind w:firstLine="0"/>
              <w:rPr>
                <w:rFonts w:cs="Times New Roman"/>
                <w:sz w:val="22"/>
              </w:rPr>
            </w:pPr>
            <w:r w:rsidRPr="00A20F14">
              <w:rPr>
                <w:rFonts w:cs="Times New Roman"/>
                <w:sz w:val="22"/>
              </w:rPr>
              <w:t>7</w:t>
            </w:r>
          </w:p>
        </w:tc>
        <w:tc>
          <w:tcPr>
            <w:tcW w:w="2259" w:type="dxa"/>
            <w:tcBorders>
              <w:top w:val="nil"/>
              <w:left w:val="single" w:sz="4" w:space="0" w:color="auto"/>
              <w:bottom w:val="single" w:sz="4" w:space="0" w:color="auto"/>
              <w:right w:val="single" w:sz="4" w:space="0" w:color="auto"/>
            </w:tcBorders>
            <w:shd w:val="clear" w:color="auto" w:fill="auto"/>
          </w:tcPr>
          <w:p w14:paraId="06C8528D" w14:textId="64AAF225" w:rsidR="009E35FC" w:rsidRPr="00A20F14" w:rsidRDefault="009E35FC" w:rsidP="009E35FC">
            <w:pPr>
              <w:ind w:firstLine="0"/>
              <w:rPr>
                <w:rFonts w:cs="Times New Roman"/>
                <w:sz w:val="22"/>
              </w:rPr>
            </w:pPr>
            <w:r w:rsidRPr="00A20F14">
              <w:rPr>
                <w:rFonts w:cs="Times New Roman"/>
                <w:sz w:val="22"/>
              </w:rPr>
              <w:t>Дорога, с. Политотдельское, ул. Горная</w:t>
            </w:r>
          </w:p>
        </w:tc>
        <w:tc>
          <w:tcPr>
            <w:tcW w:w="2126" w:type="dxa"/>
            <w:tcBorders>
              <w:top w:val="single" w:sz="4" w:space="0" w:color="auto"/>
              <w:left w:val="single" w:sz="4" w:space="0" w:color="auto"/>
              <w:bottom w:val="single" w:sz="4" w:space="0" w:color="auto"/>
              <w:right w:val="single" w:sz="4" w:space="0" w:color="auto"/>
            </w:tcBorders>
          </w:tcPr>
          <w:p w14:paraId="4E139BC7"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614BEFBE" w14:textId="77777777" w:rsidR="009E35FC" w:rsidRPr="00A20F14" w:rsidRDefault="009E35FC" w:rsidP="00526663">
            <w:pPr>
              <w:ind w:firstLine="0"/>
              <w:rPr>
                <w:rFonts w:cs="Times New Roman"/>
                <w:sz w:val="22"/>
              </w:rPr>
            </w:pPr>
            <w:r w:rsidRPr="00A20F14">
              <w:rPr>
                <w:rFonts w:cs="Times New Roman"/>
                <w:sz w:val="22"/>
              </w:rPr>
              <w:t>1580</w:t>
            </w:r>
          </w:p>
        </w:tc>
        <w:tc>
          <w:tcPr>
            <w:tcW w:w="988" w:type="dxa"/>
            <w:tcBorders>
              <w:top w:val="single" w:sz="4" w:space="0" w:color="auto"/>
              <w:left w:val="single" w:sz="4" w:space="0" w:color="auto"/>
              <w:bottom w:val="single" w:sz="4" w:space="0" w:color="auto"/>
              <w:right w:val="single" w:sz="4" w:space="0" w:color="auto"/>
            </w:tcBorders>
          </w:tcPr>
          <w:p w14:paraId="39392CAF" w14:textId="77777777" w:rsidR="009E35FC" w:rsidRPr="00A20F14" w:rsidRDefault="009E35FC" w:rsidP="00526663">
            <w:pPr>
              <w:tabs>
                <w:tab w:val="left" w:pos="4215"/>
              </w:tabs>
              <w:ind w:firstLine="0"/>
              <w:rPr>
                <w:rFonts w:cs="Times New Roman"/>
                <w:sz w:val="22"/>
              </w:rPr>
            </w:pPr>
            <w:r w:rsidRPr="00A20F14">
              <w:rPr>
                <w:rFonts w:cs="Times New Roman"/>
                <w:sz w:val="22"/>
              </w:rPr>
              <w:t>6320</w:t>
            </w:r>
          </w:p>
        </w:tc>
        <w:tc>
          <w:tcPr>
            <w:tcW w:w="2410" w:type="dxa"/>
            <w:tcBorders>
              <w:top w:val="nil"/>
              <w:left w:val="single" w:sz="4" w:space="0" w:color="auto"/>
              <w:bottom w:val="single" w:sz="4" w:space="0" w:color="auto"/>
              <w:right w:val="single" w:sz="4" w:space="0" w:color="auto"/>
            </w:tcBorders>
            <w:shd w:val="clear" w:color="auto" w:fill="auto"/>
          </w:tcPr>
          <w:p w14:paraId="6173F530" w14:textId="77777777" w:rsidR="009E35FC" w:rsidRPr="00A20F14" w:rsidRDefault="009E35FC" w:rsidP="00526663">
            <w:pPr>
              <w:ind w:firstLine="0"/>
              <w:rPr>
                <w:rFonts w:cs="Times New Roman"/>
                <w:sz w:val="22"/>
              </w:rPr>
            </w:pPr>
            <w:r w:rsidRPr="00A20F14">
              <w:rPr>
                <w:rFonts w:cs="Times New Roman"/>
                <w:sz w:val="22"/>
              </w:rPr>
              <w:t>18 636 424 ОП МП-007</w:t>
            </w:r>
          </w:p>
        </w:tc>
      </w:tr>
      <w:tr w:rsidR="00A20F14" w:rsidRPr="00A20F14" w14:paraId="07E1B8DA" w14:textId="77777777" w:rsidTr="00AE4307">
        <w:tc>
          <w:tcPr>
            <w:tcW w:w="543" w:type="dxa"/>
            <w:tcBorders>
              <w:top w:val="single" w:sz="4" w:space="0" w:color="auto"/>
              <w:left w:val="single" w:sz="4" w:space="0" w:color="auto"/>
              <w:bottom w:val="single" w:sz="4" w:space="0" w:color="auto"/>
              <w:right w:val="single" w:sz="4" w:space="0" w:color="auto"/>
            </w:tcBorders>
          </w:tcPr>
          <w:p w14:paraId="5727235E" w14:textId="77777777" w:rsidR="009E35FC" w:rsidRPr="00A20F14" w:rsidRDefault="009E35FC" w:rsidP="00526663">
            <w:pPr>
              <w:tabs>
                <w:tab w:val="left" w:pos="4215"/>
              </w:tabs>
              <w:ind w:firstLine="0"/>
              <w:rPr>
                <w:rFonts w:cs="Times New Roman"/>
                <w:sz w:val="22"/>
              </w:rPr>
            </w:pPr>
            <w:r w:rsidRPr="00A20F14">
              <w:rPr>
                <w:rFonts w:cs="Times New Roman"/>
                <w:sz w:val="22"/>
              </w:rPr>
              <w:lastRenderedPageBreak/>
              <w:t>8</w:t>
            </w:r>
          </w:p>
        </w:tc>
        <w:tc>
          <w:tcPr>
            <w:tcW w:w="2259" w:type="dxa"/>
            <w:tcBorders>
              <w:top w:val="nil"/>
              <w:left w:val="single" w:sz="4" w:space="0" w:color="auto"/>
              <w:bottom w:val="single" w:sz="4" w:space="0" w:color="auto"/>
              <w:right w:val="single" w:sz="4" w:space="0" w:color="auto"/>
            </w:tcBorders>
            <w:shd w:val="clear" w:color="auto" w:fill="auto"/>
          </w:tcPr>
          <w:p w14:paraId="1384B1B5" w14:textId="292C43BC" w:rsidR="009E35FC" w:rsidRPr="00A20F14" w:rsidRDefault="009E35FC" w:rsidP="009E35FC">
            <w:pPr>
              <w:ind w:firstLine="0"/>
              <w:rPr>
                <w:rFonts w:cs="Times New Roman"/>
                <w:sz w:val="22"/>
              </w:rPr>
            </w:pPr>
            <w:r w:rsidRPr="00A20F14">
              <w:rPr>
                <w:rFonts w:cs="Times New Roman"/>
                <w:sz w:val="22"/>
              </w:rPr>
              <w:t xml:space="preserve">Дорога, с. </w:t>
            </w:r>
            <w:r w:rsidR="00526663" w:rsidRPr="00A20F14">
              <w:rPr>
                <w:rFonts w:cs="Times New Roman"/>
                <w:sz w:val="22"/>
              </w:rPr>
              <w:t>Политотдельское, ул.</w:t>
            </w:r>
            <w:r w:rsidRPr="00A20F14">
              <w:rPr>
                <w:rFonts w:cs="Times New Roman"/>
                <w:sz w:val="22"/>
              </w:rPr>
              <w:t xml:space="preserve"> Набережная</w:t>
            </w:r>
          </w:p>
        </w:tc>
        <w:tc>
          <w:tcPr>
            <w:tcW w:w="2126" w:type="dxa"/>
            <w:tcBorders>
              <w:top w:val="single" w:sz="4" w:space="0" w:color="auto"/>
              <w:left w:val="single" w:sz="4" w:space="0" w:color="auto"/>
              <w:bottom w:val="single" w:sz="4" w:space="0" w:color="auto"/>
              <w:right w:val="single" w:sz="4" w:space="0" w:color="auto"/>
            </w:tcBorders>
          </w:tcPr>
          <w:p w14:paraId="64A21716" w14:textId="0A23E6C9" w:rsidR="009E35FC" w:rsidRPr="00A20F14" w:rsidRDefault="00526663" w:rsidP="00526663">
            <w:pPr>
              <w:ind w:firstLine="0"/>
              <w:rPr>
                <w:rFonts w:cs="Times New Roman"/>
                <w:sz w:val="22"/>
              </w:rPr>
            </w:pPr>
            <w:r w:rsidRPr="00A20F14">
              <w:rPr>
                <w:rFonts w:cs="Times New Roman"/>
                <w:sz w:val="22"/>
              </w:rPr>
              <w:t>щ</w:t>
            </w:r>
            <w:r w:rsidR="009E35FC" w:rsidRPr="00A20F14">
              <w:rPr>
                <w:rFonts w:cs="Times New Roman"/>
                <w:sz w:val="22"/>
              </w:rPr>
              <w:t>ебень</w:t>
            </w:r>
          </w:p>
        </w:tc>
        <w:tc>
          <w:tcPr>
            <w:tcW w:w="1167" w:type="dxa"/>
            <w:tcBorders>
              <w:top w:val="nil"/>
              <w:left w:val="single" w:sz="4" w:space="0" w:color="auto"/>
              <w:bottom w:val="single" w:sz="4" w:space="0" w:color="auto"/>
              <w:right w:val="single" w:sz="4" w:space="0" w:color="auto"/>
            </w:tcBorders>
            <w:shd w:val="clear" w:color="auto" w:fill="auto"/>
          </w:tcPr>
          <w:p w14:paraId="395C98E2" w14:textId="77777777" w:rsidR="009E35FC" w:rsidRPr="00A20F14" w:rsidRDefault="009E35FC" w:rsidP="00526663">
            <w:pPr>
              <w:ind w:firstLine="0"/>
              <w:rPr>
                <w:rFonts w:cs="Times New Roman"/>
                <w:sz w:val="22"/>
              </w:rPr>
            </w:pPr>
            <w:r w:rsidRPr="00A20F14">
              <w:rPr>
                <w:rFonts w:cs="Times New Roman"/>
                <w:sz w:val="22"/>
              </w:rPr>
              <w:t>670</w:t>
            </w:r>
          </w:p>
        </w:tc>
        <w:tc>
          <w:tcPr>
            <w:tcW w:w="988" w:type="dxa"/>
            <w:tcBorders>
              <w:top w:val="single" w:sz="4" w:space="0" w:color="auto"/>
              <w:left w:val="single" w:sz="4" w:space="0" w:color="auto"/>
              <w:bottom w:val="single" w:sz="4" w:space="0" w:color="auto"/>
              <w:right w:val="single" w:sz="4" w:space="0" w:color="auto"/>
            </w:tcBorders>
          </w:tcPr>
          <w:p w14:paraId="3061F38A" w14:textId="77777777" w:rsidR="009E35FC" w:rsidRPr="00A20F14" w:rsidRDefault="009E35FC" w:rsidP="00526663">
            <w:pPr>
              <w:tabs>
                <w:tab w:val="left" w:pos="4215"/>
              </w:tabs>
              <w:ind w:firstLine="0"/>
              <w:rPr>
                <w:rFonts w:cs="Times New Roman"/>
                <w:sz w:val="22"/>
              </w:rPr>
            </w:pPr>
            <w:r w:rsidRPr="00A20F14">
              <w:rPr>
                <w:rFonts w:cs="Times New Roman"/>
                <w:sz w:val="22"/>
              </w:rPr>
              <w:t>4020</w:t>
            </w:r>
          </w:p>
        </w:tc>
        <w:tc>
          <w:tcPr>
            <w:tcW w:w="2410" w:type="dxa"/>
            <w:tcBorders>
              <w:top w:val="nil"/>
              <w:left w:val="single" w:sz="4" w:space="0" w:color="auto"/>
              <w:bottom w:val="single" w:sz="4" w:space="0" w:color="auto"/>
              <w:right w:val="single" w:sz="4" w:space="0" w:color="auto"/>
            </w:tcBorders>
            <w:shd w:val="clear" w:color="auto" w:fill="auto"/>
          </w:tcPr>
          <w:p w14:paraId="38C8BC04" w14:textId="77777777" w:rsidR="009E35FC" w:rsidRPr="00A20F14" w:rsidRDefault="009E35FC" w:rsidP="00526663">
            <w:pPr>
              <w:ind w:firstLine="0"/>
              <w:rPr>
                <w:rFonts w:cs="Times New Roman"/>
                <w:sz w:val="22"/>
              </w:rPr>
            </w:pPr>
            <w:r w:rsidRPr="00A20F14">
              <w:rPr>
                <w:rFonts w:cs="Times New Roman"/>
                <w:sz w:val="22"/>
              </w:rPr>
              <w:t>18 636 424 ОП МП-008</w:t>
            </w:r>
          </w:p>
        </w:tc>
      </w:tr>
      <w:tr w:rsidR="00A20F14" w:rsidRPr="00A20F14" w14:paraId="7DE69751" w14:textId="77777777" w:rsidTr="00AE4307">
        <w:tc>
          <w:tcPr>
            <w:tcW w:w="543" w:type="dxa"/>
            <w:tcBorders>
              <w:top w:val="single" w:sz="4" w:space="0" w:color="auto"/>
              <w:left w:val="single" w:sz="4" w:space="0" w:color="auto"/>
              <w:bottom w:val="single" w:sz="4" w:space="0" w:color="auto"/>
              <w:right w:val="single" w:sz="4" w:space="0" w:color="auto"/>
            </w:tcBorders>
          </w:tcPr>
          <w:p w14:paraId="797D3D09" w14:textId="77777777" w:rsidR="009E35FC" w:rsidRPr="00A20F14" w:rsidRDefault="009E35FC" w:rsidP="00526663">
            <w:pPr>
              <w:tabs>
                <w:tab w:val="left" w:pos="4215"/>
              </w:tabs>
              <w:ind w:firstLine="0"/>
              <w:rPr>
                <w:rFonts w:cs="Times New Roman"/>
                <w:sz w:val="22"/>
              </w:rPr>
            </w:pPr>
            <w:r w:rsidRPr="00A20F14">
              <w:rPr>
                <w:rFonts w:cs="Times New Roman"/>
                <w:sz w:val="22"/>
              </w:rPr>
              <w:t>9</w:t>
            </w:r>
          </w:p>
        </w:tc>
        <w:tc>
          <w:tcPr>
            <w:tcW w:w="2259" w:type="dxa"/>
            <w:tcBorders>
              <w:top w:val="nil"/>
              <w:left w:val="single" w:sz="4" w:space="0" w:color="auto"/>
              <w:bottom w:val="single" w:sz="4" w:space="0" w:color="auto"/>
              <w:right w:val="single" w:sz="4" w:space="0" w:color="auto"/>
            </w:tcBorders>
            <w:shd w:val="clear" w:color="auto" w:fill="auto"/>
          </w:tcPr>
          <w:p w14:paraId="549B8B2A" w14:textId="5BA3ADF5" w:rsidR="009E35FC" w:rsidRPr="00A20F14" w:rsidRDefault="009E35FC" w:rsidP="009E35FC">
            <w:pPr>
              <w:ind w:firstLine="0"/>
              <w:rPr>
                <w:rFonts w:cs="Times New Roman"/>
                <w:sz w:val="22"/>
              </w:rPr>
            </w:pPr>
            <w:r w:rsidRPr="00A20F14">
              <w:rPr>
                <w:rFonts w:cs="Times New Roman"/>
                <w:sz w:val="22"/>
              </w:rPr>
              <w:t>Дорога, с. Политотдельское, ул.  Волгоградская</w:t>
            </w:r>
          </w:p>
        </w:tc>
        <w:tc>
          <w:tcPr>
            <w:tcW w:w="2126" w:type="dxa"/>
            <w:tcBorders>
              <w:top w:val="single" w:sz="4" w:space="0" w:color="auto"/>
              <w:left w:val="single" w:sz="4" w:space="0" w:color="auto"/>
              <w:bottom w:val="single" w:sz="4" w:space="0" w:color="auto"/>
              <w:right w:val="single" w:sz="4" w:space="0" w:color="auto"/>
            </w:tcBorders>
          </w:tcPr>
          <w:p w14:paraId="6E369EB3" w14:textId="77777777" w:rsidR="009E35FC" w:rsidRPr="00A20F14" w:rsidRDefault="009E35FC" w:rsidP="00526663">
            <w:pPr>
              <w:tabs>
                <w:tab w:val="left" w:pos="4215"/>
              </w:tabs>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40732E11" w14:textId="77777777" w:rsidR="009E35FC" w:rsidRPr="00A20F14" w:rsidRDefault="009E35FC" w:rsidP="00526663">
            <w:pPr>
              <w:ind w:firstLine="0"/>
              <w:rPr>
                <w:rFonts w:cs="Times New Roman"/>
                <w:sz w:val="22"/>
              </w:rPr>
            </w:pPr>
            <w:r w:rsidRPr="00A20F14">
              <w:rPr>
                <w:rFonts w:cs="Times New Roman"/>
                <w:sz w:val="22"/>
              </w:rPr>
              <w:t>1515</w:t>
            </w:r>
          </w:p>
        </w:tc>
        <w:tc>
          <w:tcPr>
            <w:tcW w:w="988" w:type="dxa"/>
            <w:tcBorders>
              <w:top w:val="single" w:sz="4" w:space="0" w:color="auto"/>
              <w:left w:val="single" w:sz="4" w:space="0" w:color="auto"/>
              <w:bottom w:val="single" w:sz="4" w:space="0" w:color="auto"/>
              <w:right w:val="single" w:sz="4" w:space="0" w:color="auto"/>
            </w:tcBorders>
          </w:tcPr>
          <w:p w14:paraId="1DBB1187" w14:textId="77777777" w:rsidR="009E35FC" w:rsidRPr="00A20F14" w:rsidRDefault="009E35FC" w:rsidP="00526663">
            <w:pPr>
              <w:tabs>
                <w:tab w:val="left" w:pos="4215"/>
              </w:tabs>
              <w:ind w:firstLine="0"/>
              <w:rPr>
                <w:rFonts w:cs="Times New Roman"/>
                <w:sz w:val="22"/>
              </w:rPr>
            </w:pPr>
            <w:r w:rsidRPr="00A20F14">
              <w:rPr>
                <w:rFonts w:cs="Times New Roman"/>
                <w:sz w:val="22"/>
              </w:rPr>
              <w:t>9090</w:t>
            </w:r>
          </w:p>
        </w:tc>
        <w:tc>
          <w:tcPr>
            <w:tcW w:w="2410" w:type="dxa"/>
            <w:tcBorders>
              <w:top w:val="nil"/>
              <w:left w:val="single" w:sz="4" w:space="0" w:color="auto"/>
              <w:bottom w:val="single" w:sz="4" w:space="0" w:color="auto"/>
              <w:right w:val="single" w:sz="4" w:space="0" w:color="auto"/>
            </w:tcBorders>
            <w:shd w:val="clear" w:color="auto" w:fill="auto"/>
          </w:tcPr>
          <w:p w14:paraId="2C9C293B" w14:textId="77777777" w:rsidR="009E35FC" w:rsidRPr="00A20F14" w:rsidRDefault="009E35FC" w:rsidP="00526663">
            <w:pPr>
              <w:ind w:firstLine="0"/>
              <w:rPr>
                <w:rFonts w:cs="Times New Roman"/>
                <w:sz w:val="22"/>
              </w:rPr>
            </w:pPr>
            <w:r w:rsidRPr="00A20F14">
              <w:rPr>
                <w:rFonts w:cs="Times New Roman"/>
                <w:sz w:val="22"/>
              </w:rPr>
              <w:t>18 636 424 ОП МП-009</w:t>
            </w:r>
          </w:p>
        </w:tc>
      </w:tr>
      <w:tr w:rsidR="00A20F14" w:rsidRPr="00A20F14" w14:paraId="50AE307A" w14:textId="77777777" w:rsidTr="00AE4307">
        <w:tc>
          <w:tcPr>
            <w:tcW w:w="543" w:type="dxa"/>
            <w:tcBorders>
              <w:top w:val="single" w:sz="4" w:space="0" w:color="auto"/>
              <w:left w:val="single" w:sz="4" w:space="0" w:color="auto"/>
              <w:bottom w:val="single" w:sz="4" w:space="0" w:color="auto"/>
              <w:right w:val="single" w:sz="4" w:space="0" w:color="auto"/>
            </w:tcBorders>
          </w:tcPr>
          <w:p w14:paraId="12480B4B" w14:textId="77777777" w:rsidR="009E35FC" w:rsidRPr="00A20F14" w:rsidRDefault="009E35FC" w:rsidP="00526663">
            <w:pPr>
              <w:tabs>
                <w:tab w:val="left" w:pos="4215"/>
              </w:tabs>
              <w:ind w:firstLine="0"/>
              <w:rPr>
                <w:rFonts w:cs="Times New Roman"/>
                <w:sz w:val="22"/>
              </w:rPr>
            </w:pPr>
            <w:r w:rsidRPr="00A20F14">
              <w:rPr>
                <w:rFonts w:cs="Times New Roman"/>
                <w:sz w:val="22"/>
              </w:rPr>
              <w:t>10</w:t>
            </w:r>
          </w:p>
        </w:tc>
        <w:tc>
          <w:tcPr>
            <w:tcW w:w="2259" w:type="dxa"/>
            <w:tcBorders>
              <w:top w:val="nil"/>
              <w:left w:val="single" w:sz="4" w:space="0" w:color="auto"/>
              <w:bottom w:val="single" w:sz="4" w:space="0" w:color="auto"/>
              <w:right w:val="single" w:sz="4" w:space="0" w:color="auto"/>
            </w:tcBorders>
            <w:shd w:val="clear" w:color="auto" w:fill="auto"/>
          </w:tcPr>
          <w:p w14:paraId="70E6024D" w14:textId="4628FD84" w:rsidR="009E35FC" w:rsidRPr="00A20F14" w:rsidRDefault="009E35FC" w:rsidP="009E35FC">
            <w:pPr>
              <w:ind w:firstLine="0"/>
              <w:rPr>
                <w:rFonts w:cs="Times New Roman"/>
                <w:sz w:val="22"/>
              </w:rPr>
            </w:pPr>
            <w:r w:rsidRPr="00A20F14">
              <w:rPr>
                <w:rFonts w:cs="Times New Roman"/>
                <w:sz w:val="22"/>
              </w:rPr>
              <w:t>Дорога, с. Политотдельское, ул. Советская</w:t>
            </w:r>
          </w:p>
        </w:tc>
        <w:tc>
          <w:tcPr>
            <w:tcW w:w="2126" w:type="dxa"/>
            <w:tcBorders>
              <w:top w:val="single" w:sz="4" w:space="0" w:color="auto"/>
              <w:left w:val="single" w:sz="4" w:space="0" w:color="auto"/>
              <w:bottom w:val="single" w:sz="4" w:space="0" w:color="auto"/>
              <w:right w:val="single" w:sz="4" w:space="0" w:color="auto"/>
            </w:tcBorders>
          </w:tcPr>
          <w:p w14:paraId="42F33DCE" w14:textId="64146E1C" w:rsidR="009E35FC" w:rsidRPr="00A20F14" w:rsidRDefault="00526663" w:rsidP="00526663">
            <w:pPr>
              <w:tabs>
                <w:tab w:val="left" w:pos="4215"/>
              </w:tabs>
              <w:ind w:firstLine="0"/>
              <w:rPr>
                <w:rFonts w:cs="Times New Roman"/>
                <w:sz w:val="22"/>
              </w:rPr>
            </w:pPr>
            <w:r w:rsidRPr="00A20F14">
              <w:rPr>
                <w:rFonts w:cs="Times New Roman"/>
                <w:sz w:val="22"/>
              </w:rPr>
              <w:t>щ</w:t>
            </w:r>
            <w:r w:rsidR="009E35FC" w:rsidRPr="00A20F14">
              <w:rPr>
                <w:rFonts w:cs="Times New Roman"/>
                <w:sz w:val="22"/>
              </w:rPr>
              <w:t>ебень, асфальт</w:t>
            </w:r>
          </w:p>
        </w:tc>
        <w:tc>
          <w:tcPr>
            <w:tcW w:w="1167" w:type="dxa"/>
            <w:tcBorders>
              <w:top w:val="nil"/>
              <w:left w:val="single" w:sz="4" w:space="0" w:color="auto"/>
              <w:bottom w:val="single" w:sz="4" w:space="0" w:color="auto"/>
              <w:right w:val="single" w:sz="4" w:space="0" w:color="auto"/>
            </w:tcBorders>
            <w:shd w:val="clear" w:color="auto" w:fill="auto"/>
          </w:tcPr>
          <w:p w14:paraId="0896EF2A" w14:textId="77777777" w:rsidR="009E35FC" w:rsidRPr="00A20F14" w:rsidRDefault="009E35FC" w:rsidP="00526663">
            <w:pPr>
              <w:ind w:firstLine="0"/>
              <w:rPr>
                <w:rFonts w:cs="Times New Roman"/>
                <w:sz w:val="22"/>
              </w:rPr>
            </w:pPr>
            <w:r w:rsidRPr="00A20F14">
              <w:rPr>
                <w:rFonts w:cs="Times New Roman"/>
                <w:sz w:val="22"/>
              </w:rPr>
              <w:t>1930</w:t>
            </w:r>
          </w:p>
        </w:tc>
        <w:tc>
          <w:tcPr>
            <w:tcW w:w="988" w:type="dxa"/>
            <w:tcBorders>
              <w:top w:val="single" w:sz="4" w:space="0" w:color="auto"/>
              <w:left w:val="single" w:sz="4" w:space="0" w:color="auto"/>
              <w:bottom w:val="single" w:sz="4" w:space="0" w:color="auto"/>
              <w:right w:val="single" w:sz="4" w:space="0" w:color="auto"/>
            </w:tcBorders>
          </w:tcPr>
          <w:p w14:paraId="275CB708" w14:textId="77777777" w:rsidR="009E35FC" w:rsidRPr="00A20F14" w:rsidRDefault="009E35FC" w:rsidP="00526663">
            <w:pPr>
              <w:tabs>
                <w:tab w:val="left" w:pos="4215"/>
              </w:tabs>
              <w:ind w:firstLine="0"/>
              <w:rPr>
                <w:rFonts w:cs="Times New Roman"/>
                <w:sz w:val="22"/>
              </w:rPr>
            </w:pPr>
            <w:r w:rsidRPr="00A20F14">
              <w:rPr>
                <w:rFonts w:cs="Times New Roman"/>
                <w:sz w:val="22"/>
              </w:rPr>
              <w:t>11580</w:t>
            </w:r>
          </w:p>
          <w:p w14:paraId="2161E43E" w14:textId="707A8567" w:rsidR="00526663" w:rsidRPr="00A20F14" w:rsidRDefault="00526663" w:rsidP="00526663">
            <w:pPr>
              <w:ind w:firstLine="0"/>
              <w:rPr>
                <w:rFonts w:cs="Times New Roman"/>
                <w:sz w:val="22"/>
              </w:rPr>
            </w:pPr>
          </w:p>
        </w:tc>
        <w:tc>
          <w:tcPr>
            <w:tcW w:w="2410" w:type="dxa"/>
            <w:tcBorders>
              <w:top w:val="nil"/>
              <w:left w:val="single" w:sz="4" w:space="0" w:color="auto"/>
              <w:bottom w:val="single" w:sz="4" w:space="0" w:color="auto"/>
              <w:right w:val="single" w:sz="4" w:space="0" w:color="auto"/>
            </w:tcBorders>
            <w:shd w:val="clear" w:color="auto" w:fill="auto"/>
          </w:tcPr>
          <w:p w14:paraId="437DEB06" w14:textId="77777777" w:rsidR="009E35FC" w:rsidRPr="00A20F14" w:rsidRDefault="009E35FC" w:rsidP="00526663">
            <w:pPr>
              <w:ind w:firstLine="0"/>
              <w:rPr>
                <w:rFonts w:cs="Times New Roman"/>
                <w:sz w:val="22"/>
              </w:rPr>
            </w:pPr>
            <w:r w:rsidRPr="00A20F14">
              <w:rPr>
                <w:rFonts w:cs="Times New Roman"/>
                <w:sz w:val="22"/>
              </w:rPr>
              <w:t>18 636 424 ОП МП-010</w:t>
            </w:r>
          </w:p>
        </w:tc>
      </w:tr>
      <w:tr w:rsidR="00A20F14" w:rsidRPr="00A20F14" w14:paraId="549286C5" w14:textId="77777777" w:rsidTr="00AE4307">
        <w:tc>
          <w:tcPr>
            <w:tcW w:w="543" w:type="dxa"/>
            <w:tcBorders>
              <w:top w:val="single" w:sz="4" w:space="0" w:color="auto"/>
              <w:left w:val="single" w:sz="4" w:space="0" w:color="auto"/>
              <w:bottom w:val="single" w:sz="4" w:space="0" w:color="auto"/>
              <w:right w:val="single" w:sz="4" w:space="0" w:color="auto"/>
            </w:tcBorders>
          </w:tcPr>
          <w:p w14:paraId="4586965B" w14:textId="77777777" w:rsidR="009E35FC" w:rsidRPr="00A20F14" w:rsidRDefault="009E35FC" w:rsidP="00526663">
            <w:pPr>
              <w:tabs>
                <w:tab w:val="left" w:pos="4215"/>
              </w:tabs>
              <w:ind w:firstLine="0"/>
              <w:rPr>
                <w:rFonts w:cs="Times New Roman"/>
                <w:sz w:val="22"/>
              </w:rPr>
            </w:pPr>
            <w:r w:rsidRPr="00A20F14">
              <w:rPr>
                <w:rFonts w:cs="Times New Roman"/>
                <w:sz w:val="22"/>
              </w:rPr>
              <w:t>11</w:t>
            </w:r>
          </w:p>
        </w:tc>
        <w:tc>
          <w:tcPr>
            <w:tcW w:w="2259" w:type="dxa"/>
            <w:tcBorders>
              <w:top w:val="nil"/>
              <w:left w:val="single" w:sz="4" w:space="0" w:color="auto"/>
              <w:bottom w:val="single" w:sz="4" w:space="0" w:color="auto"/>
              <w:right w:val="single" w:sz="4" w:space="0" w:color="auto"/>
            </w:tcBorders>
            <w:shd w:val="clear" w:color="auto" w:fill="auto"/>
          </w:tcPr>
          <w:p w14:paraId="5742F953" w14:textId="3961E52D" w:rsidR="009E35FC" w:rsidRPr="00A20F14" w:rsidRDefault="009E35FC" w:rsidP="009E35FC">
            <w:pPr>
              <w:ind w:firstLine="0"/>
              <w:rPr>
                <w:rFonts w:cs="Times New Roman"/>
                <w:sz w:val="22"/>
              </w:rPr>
            </w:pPr>
            <w:r w:rsidRPr="00A20F14">
              <w:rPr>
                <w:rFonts w:cs="Times New Roman"/>
                <w:sz w:val="22"/>
              </w:rPr>
              <w:t>Дорога, с. Политотдельское, ул. Московская</w:t>
            </w:r>
          </w:p>
        </w:tc>
        <w:tc>
          <w:tcPr>
            <w:tcW w:w="2126" w:type="dxa"/>
            <w:tcBorders>
              <w:top w:val="single" w:sz="4" w:space="0" w:color="auto"/>
              <w:left w:val="single" w:sz="4" w:space="0" w:color="auto"/>
              <w:bottom w:val="single" w:sz="4" w:space="0" w:color="auto"/>
              <w:right w:val="single" w:sz="4" w:space="0" w:color="auto"/>
            </w:tcBorders>
          </w:tcPr>
          <w:p w14:paraId="3F63BDF1" w14:textId="382F263F" w:rsidR="009E35FC" w:rsidRPr="00A20F14" w:rsidRDefault="00526663" w:rsidP="00526663">
            <w:pPr>
              <w:tabs>
                <w:tab w:val="left" w:pos="4215"/>
              </w:tabs>
              <w:ind w:firstLine="0"/>
              <w:rPr>
                <w:rFonts w:cs="Times New Roman"/>
                <w:sz w:val="22"/>
              </w:rPr>
            </w:pPr>
            <w:r w:rsidRPr="00A20F14">
              <w:rPr>
                <w:rFonts w:cs="Times New Roman"/>
                <w:sz w:val="22"/>
              </w:rPr>
              <w:t>щ</w:t>
            </w:r>
            <w:r w:rsidR="009E35FC" w:rsidRPr="00A20F14">
              <w:rPr>
                <w:rFonts w:cs="Times New Roman"/>
                <w:sz w:val="22"/>
              </w:rPr>
              <w:t>ебень, асфальт</w:t>
            </w:r>
          </w:p>
        </w:tc>
        <w:tc>
          <w:tcPr>
            <w:tcW w:w="1167" w:type="dxa"/>
            <w:tcBorders>
              <w:top w:val="nil"/>
              <w:left w:val="single" w:sz="4" w:space="0" w:color="auto"/>
              <w:bottom w:val="single" w:sz="4" w:space="0" w:color="auto"/>
              <w:right w:val="single" w:sz="4" w:space="0" w:color="auto"/>
            </w:tcBorders>
            <w:shd w:val="clear" w:color="auto" w:fill="auto"/>
          </w:tcPr>
          <w:p w14:paraId="707AA9C1" w14:textId="77777777" w:rsidR="009E35FC" w:rsidRPr="00A20F14" w:rsidRDefault="009E35FC" w:rsidP="00526663">
            <w:pPr>
              <w:ind w:firstLine="0"/>
              <w:rPr>
                <w:rFonts w:cs="Times New Roman"/>
                <w:sz w:val="22"/>
              </w:rPr>
            </w:pPr>
            <w:r w:rsidRPr="00A20F14">
              <w:rPr>
                <w:rFonts w:cs="Times New Roman"/>
                <w:sz w:val="22"/>
              </w:rPr>
              <w:t>1715</w:t>
            </w:r>
          </w:p>
        </w:tc>
        <w:tc>
          <w:tcPr>
            <w:tcW w:w="988" w:type="dxa"/>
            <w:tcBorders>
              <w:top w:val="single" w:sz="4" w:space="0" w:color="auto"/>
              <w:left w:val="single" w:sz="4" w:space="0" w:color="auto"/>
              <w:bottom w:val="single" w:sz="4" w:space="0" w:color="auto"/>
              <w:right w:val="single" w:sz="4" w:space="0" w:color="auto"/>
            </w:tcBorders>
          </w:tcPr>
          <w:p w14:paraId="2CCF3DD6" w14:textId="77777777" w:rsidR="009E35FC" w:rsidRPr="00A20F14" w:rsidRDefault="009E35FC" w:rsidP="00526663">
            <w:pPr>
              <w:tabs>
                <w:tab w:val="left" w:pos="4215"/>
              </w:tabs>
              <w:ind w:firstLine="0"/>
              <w:rPr>
                <w:rFonts w:cs="Times New Roman"/>
                <w:sz w:val="22"/>
              </w:rPr>
            </w:pPr>
            <w:r w:rsidRPr="00A20F14">
              <w:rPr>
                <w:rFonts w:cs="Times New Roman"/>
                <w:sz w:val="22"/>
              </w:rPr>
              <w:t>10290</w:t>
            </w:r>
          </w:p>
        </w:tc>
        <w:tc>
          <w:tcPr>
            <w:tcW w:w="2410" w:type="dxa"/>
            <w:tcBorders>
              <w:top w:val="nil"/>
              <w:left w:val="single" w:sz="4" w:space="0" w:color="auto"/>
              <w:bottom w:val="single" w:sz="4" w:space="0" w:color="auto"/>
              <w:right w:val="single" w:sz="4" w:space="0" w:color="auto"/>
            </w:tcBorders>
            <w:shd w:val="clear" w:color="auto" w:fill="auto"/>
          </w:tcPr>
          <w:p w14:paraId="258403CD" w14:textId="77777777" w:rsidR="009E35FC" w:rsidRPr="00A20F14" w:rsidRDefault="009E35FC" w:rsidP="00526663">
            <w:pPr>
              <w:ind w:firstLine="0"/>
              <w:rPr>
                <w:rFonts w:cs="Times New Roman"/>
                <w:sz w:val="22"/>
              </w:rPr>
            </w:pPr>
            <w:r w:rsidRPr="00A20F14">
              <w:rPr>
                <w:rFonts w:cs="Times New Roman"/>
                <w:sz w:val="22"/>
              </w:rPr>
              <w:t>18 636 424 ОП МП-011</w:t>
            </w:r>
          </w:p>
        </w:tc>
      </w:tr>
      <w:tr w:rsidR="00A20F14" w:rsidRPr="00A20F14" w14:paraId="358A2F33" w14:textId="77777777" w:rsidTr="00AE4307">
        <w:tc>
          <w:tcPr>
            <w:tcW w:w="543" w:type="dxa"/>
            <w:tcBorders>
              <w:top w:val="single" w:sz="4" w:space="0" w:color="auto"/>
              <w:left w:val="single" w:sz="4" w:space="0" w:color="auto"/>
              <w:bottom w:val="single" w:sz="4" w:space="0" w:color="auto"/>
              <w:right w:val="single" w:sz="4" w:space="0" w:color="auto"/>
            </w:tcBorders>
          </w:tcPr>
          <w:p w14:paraId="14490F5B" w14:textId="77777777" w:rsidR="009E35FC" w:rsidRPr="00A20F14" w:rsidRDefault="009E35FC" w:rsidP="00526663">
            <w:pPr>
              <w:tabs>
                <w:tab w:val="left" w:pos="4215"/>
              </w:tabs>
              <w:ind w:firstLine="0"/>
              <w:rPr>
                <w:rFonts w:cs="Times New Roman"/>
                <w:sz w:val="22"/>
              </w:rPr>
            </w:pPr>
            <w:r w:rsidRPr="00A20F14">
              <w:rPr>
                <w:rFonts w:cs="Times New Roman"/>
                <w:sz w:val="22"/>
              </w:rPr>
              <w:t>12</w:t>
            </w:r>
          </w:p>
        </w:tc>
        <w:tc>
          <w:tcPr>
            <w:tcW w:w="2259" w:type="dxa"/>
            <w:tcBorders>
              <w:top w:val="nil"/>
              <w:left w:val="single" w:sz="4" w:space="0" w:color="auto"/>
              <w:bottom w:val="single" w:sz="4" w:space="0" w:color="auto"/>
              <w:right w:val="single" w:sz="4" w:space="0" w:color="auto"/>
            </w:tcBorders>
            <w:shd w:val="clear" w:color="auto" w:fill="auto"/>
          </w:tcPr>
          <w:p w14:paraId="51DEDD17" w14:textId="18062C4A" w:rsidR="009E35FC" w:rsidRPr="00A20F14" w:rsidRDefault="009E35FC" w:rsidP="009E35FC">
            <w:pPr>
              <w:ind w:firstLine="0"/>
              <w:rPr>
                <w:rFonts w:cs="Times New Roman"/>
                <w:sz w:val="22"/>
              </w:rPr>
            </w:pPr>
            <w:r w:rsidRPr="00A20F14">
              <w:rPr>
                <w:rFonts w:cs="Times New Roman"/>
                <w:sz w:val="22"/>
              </w:rPr>
              <w:t>Дорога, с. Политотдельское, ул. Киевская</w:t>
            </w:r>
          </w:p>
        </w:tc>
        <w:tc>
          <w:tcPr>
            <w:tcW w:w="2126" w:type="dxa"/>
            <w:tcBorders>
              <w:top w:val="single" w:sz="4" w:space="0" w:color="auto"/>
              <w:left w:val="single" w:sz="4" w:space="0" w:color="auto"/>
              <w:bottom w:val="single" w:sz="4" w:space="0" w:color="auto"/>
              <w:right w:val="single" w:sz="4" w:space="0" w:color="auto"/>
            </w:tcBorders>
          </w:tcPr>
          <w:p w14:paraId="6DD49CAF" w14:textId="77777777" w:rsidR="009E35FC" w:rsidRPr="00A20F14" w:rsidRDefault="009E35FC" w:rsidP="00526663">
            <w:pPr>
              <w:tabs>
                <w:tab w:val="left" w:pos="4215"/>
              </w:tabs>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108BE3E8" w14:textId="77777777" w:rsidR="009E35FC" w:rsidRPr="00A20F14" w:rsidRDefault="009E35FC" w:rsidP="00526663">
            <w:pPr>
              <w:ind w:firstLine="0"/>
              <w:rPr>
                <w:rFonts w:cs="Times New Roman"/>
                <w:sz w:val="22"/>
              </w:rPr>
            </w:pPr>
            <w:r w:rsidRPr="00A20F14">
              <w:rPr>
                <w:rFonts w:cs="Times New Roman"/>
                <w:sz w:val="22"/>
              </w:rPr>
              <w:t>1255</w:t>
            </w:r>
          </w:p>
        </w:tc>
        <w:tc>
          <w:tcPr>
            <w:tcW w:w="988" w:type="dxa"/>
            <w:tcBorders>
              <w:top w:val="single" w:sz="4" w:space="0" w:color="auto"/>
              <w:left w:val="single" w:sz="4" w:space="0" w:color="auto"/>
              <w:bottom w:val="single" w:sz="4" w:space="0" w:color="auto"/>
              <w:right w:val="single" w:sz="4" w:space="0" w:color="auto"/>
            </w:tcBorders>
          </w:tcPr>
          <w:p w14:paraId="61B2F859" w14:textId="77777777" w:rsidR="009E35FC" w:rsidRPr="00A20F14" w:rsidRDefault="009E35FC" w:rsidP="00526663">
            <w:pPr>
              <w:tabs>
                <w:tab w:val="left" w:pos="4215"/>
              </w:tabs>
              <w:ind w:firstLine="0"/>
              <w:rPr>
                <w:rFonts w:cs="Times New Roman"/>
                <w:sz w:val="22"/>
              </w:rPr>
            </w:pPr>
            <w:r w:rsidRPr="00A20F14">
              <w:rPr>
                <w:rFonts w:cs="Times New Roman"/>
                <w:sz w:val="22"/>
              </w:rPr>
              <w:t>7530</w:t>
            </w:r>
          </w:p>
        </w:tc>
        <w:tc>
          <w:tcPr>
            <w:tcW w:w="2410" w:type="dxa"/>
            <w:tcBorders>
              <w:top w:val="nil"/>
              <w:left w:val="single" w:sz="4" w:space="0" w:color="auto"/>
              <w:bottom w:val="single" w:sz="4" w:space="0" w:color="auto"/>
              <w:right w:val="single" w:sz="4" w:space="0" w:color="auto"/>
            </w:tcBorders>
            <w:shd w:val="clear" w:color="auto" w:fill="auto"/>
          </w:tcPr>
          <w:p w14:paraId="29EE4999" w14:textId="77777777" w:rsidR="009E35FC" w:rsidRPr="00A20F14" w:rsidRDefault="009E35FC" w:rsidP="00526663">
            <w:pPr>
              <w:ind w:firstLine="0"/>
              <w:rPr>
                <w:rFonts w:cs="Times New Roman"/>
                <w:sz w:val="22"/>
              </w:rPr>
            </w:pPr>
            <w:r w:rsidRPr="00A20F14">
              <w:rPr>
                <w:rFonts w:cs="Times New Roman"/>
                <w:sz w:val="22"/>
              </w:rPr>
              <w:t>18 636 424 ОП МП-012</w:t>
            </w:r>
          </w:p>
        </w:tc>
      </w:tr>
      <w:tr w:rsidR="00A20F14" w:rsidRPr="00A20F14" w14:paraId="0242C026" w14:textId="77777777" w:rsidTr="00AE4307">
        <w:tc>
          <w:tcPr>
            <w:tcW w:w="543" w:type="dxa"/>
            <w:tcBorders>
              <w:top w:val="single" w:sz="4" w:space="0" w:color="auto"/>
              <w:left w:val="single" w:sz="4" w:space="0" w:color="auto"/>
              <w:bottom w:val="single" w:sz="4" w:space="0" w:color="auto"/>
              <w:right w:val="single" w:sz="4" w:space="0" w:color="auto"/>
            </w:tcBorders>
          </w:tcPr>
          <w:p w14:paraId="11418F59" w14:textId="77777777" w:rsidR="009E35FC" w:rsidRPr="00A20F14" w:rsidRDefault="009E35FC" w:rsidP="00526663">
            <w:pPr>
              <w:tabs>
                <w:tab w:val="left" w:pos="4215"/>
              </w:tabs>
              <w:ind w:firstLine="0"/>
              <w:rPr>
                <w:rFonts w:cs="Times New Roman"/>
                <w:sz w:val="22"/>
              </w:rPr>
            </w:pPr>
            <w:r w:rsidRPr="00A20F14">
              <w:rPr>
                <w:rFonts w:cs="Times New Roman"/>
                <w:sz w:val="22"/>
              </w:rPr>
              <w:t>13</w:t>
            </w:r>
          </w:p>
        </w:tc>
        <w:tc>
          <w:tcPr>
            <w:tcW w:w="2259" w:type="dxa"/>
            <w:tcBorders>
              <w:top w:val="nil"/>
              <w:left w:val="nil"/>
              <w:bottom w:val="nil"/>
              <w:right w:val="nil"/>
            </w:tcBorders>
            <w:shd w:val="clear" w:color="auto" w:fill="auto"/>
          </w:tcPr>
          <w:p w14:paraId="1B24F851" w14:textId="7A56E354" w:rsidR="009E35FC" w:rsidRPr="00A20F14" w:rsidRDefault="009E35FC" w:rsidP="009E35FC">
            <w:pPr>
              <w:ind w:firstLine="0"/>
              <w:rPr>
                <w:rFonts w:cs="Times New Roman"/>
                <w:sz w:val="22"/>
              </w:rPr>
            </w:pPr>
            <w:r w:rsidRPr="00A20F14">
              <w:rPr>
                <w:rFonts w:cs="Times New Roman"/>
                <w:sz w:val="22"/>
              </w:rPr>
              <w:t>Дорога, с. Политотдельское, ул. Молодежная</w:t>
            </w:r>
          </w:p>
        </w:tc>
        <w:tc>
          <w:tcPr>
            <w:tcW w:w="2126" w:type="dxa"/>
            <w:tcBorders>
              <w:top w:val="single" w:sz="4" w:space="0" w:color="auto"/>
              <w:left w:val="single" w:sz="4" w:space="0" w:color="auto"/>
              <w:bottom w:val="single" w:sz="4" w:space="0" w:color="auto"/>
              <w:right w:val="single" w:sz="4" w:space="0" w:color="auto"/>
            </w:tcBorders>
          </w:tcPr>
          <w:p w14:paraId="7456EAA1" w14:textId="77777777" w:rsidR="009E35FC" w:rsidRPr="00A20F14" w:rsidRDefault="009E35FC" w:rsidP="00526663">
            <w:pPr>
              <w:tabs>
                <w:tab w:val="left" w:pos="4215"/>
              </w:tabs>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45740CF6" w14:textId="77777777" w:rsidR="009E35FC" w:rsidRPr="00A20F14" w:rsidRDefault="009E35FC" w:rsidP="00526663">
            <w:pPr>
              <w:ind w:firstLine="0"/>
              <w:rPr>
                <w:rFonts w:cs="Times New Roman"/>
                <w:sz w:val="22"/>
              </w:rPr>
            </w:pPr>
            <w:r w:rsidRPr="00A20F14">
              <w:rPr>
                <w:rFonts w:cs="Times New Roman"/>
                <w:sz w:val="22"/>
              </w:rPr>
              <w:t>1670</w:t>
            </w:r>
          </w:p>
        </w:tc>
        <w:tc>
          <w:tcPr>
            <w:tcW w:w="988" w:type="dxa"/>
            <w:tcBorders>
              <w:top w:val="single" w:sz="4" w:space="0" w:color="auto"/>
              <w:left w:val="single" w:sz="4" w:space="0" w:color="auto"/>
              <w:bottom w:val="single" w:sz="4" w:space="0" w:color="auto"/>
              <w:right w:val="single" w:sz="4" w:space="0" w:color="auto"/>
            </w:tcBorders>
          </w:tcPr>
          <w:p w14:paraId="1022178E" w14:textId="77777777" w:rsidR="009E35FC" w:rsidRPr="00A20F14" w:rsidRDefault="009E35FC" w:rsidP="00526663">
            <w:pPr>
              <w:tabs>
                <w:tab w:val="left" w:pos="4215"/>
              </w:tabs>
              <w:ind w:firstLine="0"/>
              <w:rPr>
                <w:rFonts w:cs="Times New Roman"/>
                <w:sz w:val="22"/>
              </w:rPr>
            </w:pPr>
            <w:r w:rsidRPr="00A20F14">
              <w:rPr>
                <w:rFonts w:cs="Times New Roman"/>
                <w:sz w:val="22"/>
              </w:rPr>
              <w:t>10020</w:t>
            </w:r>
          </w:p>
        </w:tc>
        <w:tc>
          <w:tcPr>
            <w:tcW w:w="2410" w:type="dxa"/>
            <w:tcBorders>
              <w:top w:val="nil"/>
              <w:left w:val="single" w:sz="4" w:space="0" w:color="auto"/>
              <w:bottom w:val="single" w:sz="4" w:space="0" w:color="auto"/>
              <w:right w:val="single" w:sz="4" w:space="0" w:color="auto"/>
            </w:tcBorders>
            <w:shd w:val="clear" w:color="auto" w:fill="auto"/>
          </w:tcPr>
          <w:p w14:paraId="06EE626E" w14:textId="77777777" w:rsidR="009E35FC" w:rsidRPr="00A20F14" w:rsidRDefault="009E35FC" w:rsidP="00526663">
            <w:pPr>
              <w:ind w:firstLine="0"/>
              <w:rPr>
                <w:rFonts w:cs="Times New Roman"/>
                <w:sz w:val="22"/>
              </w:rPr>
            </w:pPr>
            <w:r w:rsidRPr="00A20F14">
              <w:rPr>
                <w:rFonts w:cs="Times New Roman"/>
                <w:sz w:val="22"/>
              </w:rPr>
              <w:t>18 636 424 ОП МП-013</w:t>
            </w:r>
          </w:p>
        </w:tc>
      </w:tr>
      <w:tr w:rsidR="00A20F14" w:rsidRPr="00A20F14" w14:paraId="682B179C" w14:textId="77777777" w:rsidTr="00AE4307">
        <w:tc>
          <w:tcPr>
            <w:tcW w:w="543" w:type="dxa"/>
            <w:tcBorders>
              <w:top w:val="single" w:sz="4" w:space="0" w:color="auto"/>
              <w:left w:val="single" w:sz="4" w:space="0" w:color="auto"/>
              <w:bottom w:val="single" w:sz="4" w:space="0" w:color="auto"/>
              <w:right w:val="single" w:sz="4" w:space="0" w:color="auto"/>
            </w:tcBorders>
          </w:tcPr>
          <w:p w14:paraId="55D22F65" w14:textId="77777777" w:rsidR="009E35FC" w:rsidRPr="00A20F14" w:rsidRDefault="009E35FC" w:rsidP="00526663">
            <w:pPr>
              <w:tabs>
                <w:tab w:val="left" w:pos="4215"/>
              </w:tabs>
              <w:ind w:firstLine="0"/>
              <w:rPr>
                <w:rFonts w:cs="Times New Roman"/>
                <w:sz w:val="22"/>
              </w:rPr>
            </w:pPr>
            <w:r w:rsidRPr="00A20F14">
              <w:rPr>
                <w:rFonts w:cs="Times New Roman"/>
                <w:sz w:val="22"/>
              </w:rPr>
              <w:t>14</w:t>
            </w: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7B711B5E" w14:textId="3B17FD32" w:rsidR="009E35FC" w:rsidRPr="00A20F14" w:rsidRDefault="009E35FC" w:rsidP="009E35FC">
            <w:pPr>
              <w:ind w:firstLine="0"/>
              <w:rPr>
                <w:rFonts w:cs="Times New Roman"/>
                <w:sz w:val="22"/>
              </w:rPr>
            </w:pPr>
            <w:r w:rsidRPr="00A20F14">
              <w:rPr>
                <w:rFonts w:cs="Times New Roman"/>
                <w:sz w:val="22"/>
              </w:rPr>
              <w:t>Дорога, с. Политотдельское, пер. Черемушки</w:t>
            </w:r>
          </w:p>
        </w:tc>
        <w:tc>
          <w:tcPr>
            <w:tcW w:w="2126" w:type="dxa"/>
            <w:tcBorders>
              <w:top w:val="single" w:sz="4" w:space="0" w:color="auto"/>
              <w:left w:val="single" w:sz="4" w:space="0" w:color="auto"/>
              <w:bottom w:val="single" w:sz="4" w:space="0" w:color="auto"/>
              <w:right w:val="single" w:sz="4" w:space="0" w:color="auto"/>
            </w:tcBorders>
          </w:tcPr>
          <w:p w14:paraId="3D33E8A6" w14:textId="77777777" w:rsidR="009E35FC" w:rsidRPr="00A20F14" w:rsidRDefault="009E35FC" w:rsidP="00526663">
            <w:pPr>
              <w:tabs>
                <w:tab w:val="left" w:pos="4215"/>
              </w:tabs>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0B70F9C1" w14:textId="77777777" w:rsidR="009E35FC" w:rsidRPr="00A20F14" w:rsidRDefault="009E35FC" w:rsidP="00526663">
            <w:pPr>
              <w:ind w:firstLine="0"/>
              <w:rPr>
                <w:rFonts w:cs="Times New Roman"/>
                <w:sz w:val="22"/>
              </w:rPr>
            </w:pPr>
            <w:r w:rsidRPr="00A20F14">
              <w:rPr>
                <w:rFonts w:cs="Times New Roman"/>
                <w:sz w:val="22"/>
              </w:rPr>
              <w:t>240</w:t>
            </w:r>
          </w:p>
        </w:tc>
        <w:tc>
          <w:tcPr>
            <w:tcW w:w="988" w:type="dxa"/>
            <w:tcBorders>
              <w:top w:val="single" w:sz="4" w:space="0" w:color="auto"/>
              <w:left w:val="single" w:sz="4" w:space="0" w:color="auto"/>
              <w:bottom w:val="single" w:sz="4" w:space="0" w:color="auto"/>
              <w:right w:val="single" w:sz="4" w:space="0" w:color="auto"/>
            </w:tcBorders>
          </w:tcPr>
          <w:p w14:paraId="082A259A" w14:textId="77777777" w:rsidR="009E35FC" w:rsidRPr="00A20F14" w:rsidRDefault="009E35FC" w:rsidP="00526663">
            <w:pPr>
              <w:tabs>
                <w:tab w:val="left" w:pos="4215"/>
              </w:tabs>
              <w:ind w:firstLine="0"/>
              <w:rPr>
                <w:rFonts w:cs="Times New Roman"/>
                <w:sz w:val="22"/>
              </w:rPr>
            </w:pPr>
            <w:r w:rsidRPr="00A20F14">
              <w:rPr>
                <w:rFonts w:cs="Times New Roman"/>
                <w:sz w:val="22"/>
              </w:rPr>
              <w:t>960</w:t>
            </w:r>
          </w:p>
        </w:tc>
        <w:tc>
          <w:tcPr>
            <w:tcW w:w="2410" w:type="dxa"/>
            <w:tcBorders>
              <w:top w:val="nil"/>
              <w:left w:val="single" w:sz="4" w:space="0" w:color="auto"/>
              <w:bottom w:val="single" w:sz="4" w:space="0" w:color="auto"/>
              <w:right w:val="single" w:sz="4" w:space="0" w:color="auto"/>
            </w:tcBorders>
            <w:shd w:val="clear" w:color="auto" w:fill="auto"/>
          </w:tcPr>
          <w:p w14:paraId="53F1392B" w14:textId="77777777" w:rsidR="009E35FC" w:rsidRPr="00A20F14" w:rsidRDefault="009E35FC" w:rsidP="00526663">
            <w:pPr>
              <w:ind w:firstLine="0"/>
              <w:rPr>
                <w:rFonts w:cs="Times New Roman"/>
                <w:sz w:val="22"/>
              </w:rPr>
            </w:pPr>
            <w:r w:rsidRPr="00A20F14">
              <w:rPr>
                <w:rFonts w:cs="Times New Roman"/>
                <w:sz w:val="22"/>
              </w:rPr>
              <w:t>18 636 424 ОП МП-014</w:t>
            </w:r>
          </w:p>
        </w:tc>
      </w:tr>
      <w:tr w:rsidR="00A20F14" w:rsidRPr="00A20F14" w14:paraId="65875A53" w14:textId="77777777" w:rsidTr="00AE4307">
        <w:tc>
          <w:tcPr>
            <w:tcW w:w="543" w:type="dxa"/>
            <w:tcBorders>
              <w:top w:val="single" w:sz="4" w:space="0" w:color="auto"/>
              <w:left w:val="single" w:sz="4" w:space="0" w:color="auto"/>
              <w:bottom w:val="single" w:sz="4" w:space="0" w:color="auto"/>
              <w:right w:val="single" w:sz="4" w:space="0" w:color="auto"/>
            </w:tcBorders>
          </w:tcPr>
          <w:p w14:paraId="5835B894" w14:textId="77777777" w:rsidR="009E35FC" w:rsidRPr="00A20F14" w:rsidRDefault="009E35FC" w:rsidP="00526663">
            <w:pPr>
              <w:tabs>
                <w:tab w:val="left" w:pos="4215"/>
              </w:tabs>
              <w:ind w:firstLine="0"/>
              <w:rPr>
                <w:rFonts w:cs="Times New Roman"/>
                <w:sz w:val="22"/>
              </w:rPr>
            </w:pPr>
            <w:r w:rsidRPr="00A20F14">
              <w:rPr>
                <w:rFonts w:cs="Times New Roman"/>
                <w:sz w:val="22"/>
              </w:rPr>
              <w:t>15</w:t>
            </w:r>
          </w:p>
        </w:tc>
        <w:tc>
          <w:tcPr>
            <w:tcW w:w="2259" w:type="dxa"/>
            <w:tcBorders>
              <w:top w:val="nil"/>
              <w:left w:val="single" w:sz="4" w:space="0" w:color="auto"/>
              <w:bottom w:val="single" w:sz="4" w:space="0" w:color="auto"/>
              <w:right w:val="single" w:sz="4" w:space="0" w:color="auto"/>
            </w:tcBorders>
            <w:shd w:val="clear" w:color="auto" w:fill="auto"/>
          </w:tcPr>
          <w:p w14:paraId="1FF6D7BD" w14:textId="6398F9CA" w:rsidR="009E35FC" w:rsidRPr="00A20F14" w:rsidRDefault="009E35FC" w:rsidP="009E35FC">
            <w:pPr>
              <w:ind w:firstLine="0"/>
              <w:rPr>
                <w:rFonts w:cs="Times New Roman"/>
                <w:sz w:val="22"/>
              </w:rPr>
            </w:pPr>
            <w:r w:rsidRPr="00A20F14">
              <w:rPr>
                <w:rFonts w:cs="Times New Roman"/>
                <w:sz w:val="22"/>
              </w:rPr>
              <w:t>Дорога, с. Политотдельское, пер. Горького</w:t>
            </w:r>
          </w:p>
        </w:tc>
        <w:tc>
          <w:tcPr>
            <w:tcW w:w="2126" w:type="dxa"/>
            <w:tcBorders>
              <w:top w:val="single" w:sz="4" w:space="0" w:color="auto"/>
              <w:left w:val="single" w:sz="4" w:space="0" w:color="auto"/>
              <w:bottom w:val="single" w:sz="4" w:space="0" w:color="auto"/>
              <w:right w:val="single" w:sz="4" w:space="0" w:color="auto"/>
            </w:tcBorders>
          </w:tcPr>
          <w:p w14:paraId="5BBF3C8F" w14:textId="77777777" w:rsidR="009E35FC" w:rsidRPr="00A20F14" w:rsidRDefault="009E35FC" w:rsidP="00526663">
            <w:pPr>
              <w:tabs>
                <w:tab w:val="left" w:pos="4215"/>
              </w:tabs>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52831E0D" w14:textId="77777777" w:rsidR="009E35FC" w:rsidRPr="00A20F14" w:rsidRDefault="009E35FC" w:rsidP="00526663">
            <w:pPr>
              <w:ind w:firstLine="0"/>
              <w:rPr>
                <w:rFonts w:cs="Times New Roman"/>
                <w:sz w:val="22"/>
              </w:rPr>
            </w:pPr>
            <w:r w:rsidRPr="00A20F14">
              <w:rPr>
                <w:rFonts w:cs="Times New Roman"/>
                <w:sz w:val="22"/>
              </w:rPr>
              <w:t>310</w:t>
            </w:r>
          </w:p>
        </w:tc>
        <w:tc>
          <w:tcPr>
            <w:tcW w:w="988" w:type="dxa"/>
            <w:tcBorders>
              <w:top w:val="single" w:sz="4" w:space="0" w:color="auto"/>
              <w:left w:val="single" w:sz="4" w:space="0" w:color="auto"/>
              <w:bottom w:val="single" w:sz="4" w:space="0" w:color="auto"/>
              <w:right w:val="single" w:sz="4" w:space="0" w:color="auto"/>
            </w:tcBorders>
          </w:tcPr>
          <w:p w14:paraId="0B24CC57" w14:textId="77777777" w:rsidR="009E35FC" w:rsidRPr="00A20F14" w:rsidRDefault="009E35FC" w:rsidP="00526663">
            <w:pPr>
              <w:tabs>
                <w:tab w:val="left" w:pos="4215"/>
              </w:tabs>
              <w:ind w:firstLine="0"/>
              <w:rPr>
                <w:rFonts w:cs="Times New Roman"/>
                <w:sz w:val="22"/>
              </w:rPr>
            </w:pPr>
            <w:r w:rsidRPr="00A20F14">
              <w:rPr>
                <w:rFonts w:cs="Times New Roman"/>
                <w:sz w:val="22"/>
              </w:rPr>
              <w:t>1240</w:t>
            </w:r>
          </w:p>
        </w:tc>
        <w:tc>
          <w:tcPr>
            <w:tcW w:w="2410" w:type="dxa"/>
            <w:tcBorders>
              <w:top w:val="nil"/>
              <w:left w:val="single" w:sz="4" w:space="0" w:color="auto"/>
              <w:bottom w:val="single" w:sz="4" w:space="0" w:color="auto"/>
              <w:right w:val="single" w:sz="4" w:space="0" w:color="auto"/>
            </w:tcBorders>
            <w:shd w:val="clear" w:color="auto" w:fill="auto"/>
          </w:tcPr>
          <w:p w14:paraId="1DBFE380" w14:textId="77777777" w:rsidR="009E35FC" w:rsidRPr="00A20F14" w:rsidRDefault="009E35FC" w:rsidP="00526663">
            <w:pPr>
              <w:ind w:firstLine="0"/>
              <w:rPr>
                <w:rFonts w:cs="Times New Roman"/>
                <w:sz w:val="22"/>
              </w:rPr>
            </w:pPr>
            <w:r w:rsidRPr="00A20F14">
              <w:rPr>
                <w:rFonts w:cs="Times New Roman"/>
                <w:sz w:val="22"/>
              </w:rPr>
              <w:t>18 636 424 ОП МП-015</w:t>
            </w:r>
          </w:p>
        </w:tc>
      </w:tr>
      <w:tr w:rsidR="00A20F14" w:rsidRPr="00A20F14" w14:paraId="473828AD" w14:textId="77777777" w:rsidTr="00AE4307">
        <w:tc>
          <w:tcPr>
            <w:tcW w:w="543" w:type="dxa"/>
            <w:tcBorders>
              <w:top w:val="single" w:sz="4" w:space="0" w:color="auto"/>
              <w:left w:val="single" w:sz="4" w:space="0" w:color="auto"/>
              <w:bottom w:val="single" w:sz="4" w:space="0" w:color="auto"/>
              <w:right w:val="single" w:sz="4" w:space="0" w:color="auto"/>
            </w:tcBorders>
          </w:tcPr>
          <w:p w14:paraId="14A0FE2B" w14:textId="77777777" w:rsidR="009E35FC" w:rsidRPr="00A20F14" w:rsidRDefault="009E35FC" w:rsidP="00526663">
            <w:pPr>
              <w:tabs>
                <w:tab w:val="left" w:pos="4215"/>
              </w:tabs>
              <w:ind w:firstLine="0"/>
              <w:rPr>
                <w:rFonts w:cs="Times New Roman"/>
                <w:sz w:val="22"/>
              </w:rPr>
            </w:pPr>
            <w:r w:rsidRPr="00A20F14">
              <w:rPr>
                <w:rFonts w:cs="Times New Roman"/>
                <w:sz w:val="22"/>
              </w:rPr>
              <w:t>16</w:t>
            </w:r>
          </w:p>
        </w:tc>
        <w:tc>
          <w:tcPr>
            <w:tcW w:w="2259" w:type="dxa"/>
            <w:tcBorders>
              <w:top w:val="nil"/>
              <w:left w:val="single" w:sz="4" w:space="0" w:color="auto"/>
              <w:bottom w:val="single" w:sz="4" w:space="0" w:color="auto"/>
              <w:right w:val="single" w:sz="4" w:space="0" w:color="auto"/>
            </w:tcBorders>
            <w:shd w:val="clear" w:color="auto" w:fill="auto"/>
          </w:tcPr>
          <w:p w14:paraId="7F436D31" w14:textId="4214D32E" w:rsidR="009E35FC" w:rsidRPr="00A20F14" w:rsidRDefault="009E35FC" w:rsidP="009E35FC">
            <w:pPr>
              <w:ind w:firstLine="0"/>
              <w:rPr>
                <w:rFonts w:cs="Times New Roman"/>
                <w:sz w:val="22"/>
              </w:rPr>
            </w:pPr>
            <w:r w:rsidRPr="00A20F14">
              <w:rPr>
                <w:rFonts w:cs="Times New Roman"/>
                <w:sz w:val="22"/>
              </w:rPr>
              <w:t>Дорога, с. Политотдельское, пер. Пушкина</w:t>
            </w:r>
          </w:p>
        </w:tc>
        <w:tc>
          <w:tcPr>
            <w:tcW w:w="2126" w:type="dxa"/>
            <w:tcBorders>
              <w:top w:val="single" w:sz="4" w:space="0" w:color="auto"/>
              <w:left w:val="single" w:sz="4" w:space="0" w:color="auto"/>
              <w:bottom w:val="single" w:sz="4" w:space="0" w:color="auto"/>
              <w:right w:val="single" w:sz="4" w:space="0" w:color="auto"/>
            </w:tcBorders>
          </w:tcPr>
          <w:p w14:paraId="58C0EC22"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7C2FAD96" w14:textId="77777777" w:rsidR="009E35FC" w:rsidRPr="00A20F14" w:rsidRDefault="009E35FC" w:rsidP="00526663">
            <w:pPr>
              <w:ind w:firstLine="0"/>
              <w:rPr>
                <w:rFonts w:cs="Times New Roman"/>
                <w:sz w:val="22"/>
              </w:rPr>
            </w:pPr>
            <w:r w:rsidRPr="00A20F14">
              <w:rPr>
                <w:rFonts w:cs="Times New Roman"/>
                <w:sz w:val="22"/>
              </w:rPr>
              <w:t>290</w:t>
            </w:r>
          </w:p>
        </w:tc>
        <w:tc>
          <w:tcPr>
            <w:tcW w:w="988" w:type="dxa"/>
            <w:tcBorders>
              <w:top w:val="single" w:sz="4" w:space="0" w:color="auto"/>
              <w:left w:val="single" w:sz="4" w:space="0" w:color="auto"/>
              <w:bottom w:val="single" w:sz="4" w:space="0" w:color="auto"/>
              <w:right w:val="single" w:sz="4" w:space="0" w:color="auto"/>
            </w:tcBorders>
          </w:tcPr>
          <w:p w14:paraId="4C236082" w14:textId="77777777" w:rsidR="009E35FC" w:rsidRPr="00A20F14" w:rsidRDefault="009E35FC" w:rsidP="00526663">
            <w:pPr>
              <w:tabs>
                <w:tab w:val="left" w:pos="4215"/>
              </w:tabs>
              <w:ind w:firstLine="0"/>
              <w:rPr>
                <w:rFonts w:cs="Times New Roman"/>
                <w:sz w:val="22"/>
              </w:rPr>
            </w:pPr>
            <w:r w:rsidRPr="00A20F14">
              <w:rPr>
                <w:rFonts w:cs="Times New Roman"/>
                <w:sz w:val="22"/>
              </w:rPr>
              <w:t>1160</w:t>
            </w:r>
          </w:p>
        </w:tc>
        <w:tc>
          <w:tcPr>
            <w:tcW w:w="2410" w:type="dxa"/>
            <w:tcBorders>
              <w:top w:val="nil"/>
              <w:left w:val="single" w:sz="4" w:space="0" w:color="auto"/>
              <w:bottom w:val="single" w:sz="4" w:space="0" w:color="auto"/>
              <w:right w:val="single" w:sz="4" w:space="0" w:color="auto"/>
            </w:tcBorders>
            <w:shd w:val="clear" w:color="auto" w:fill="auto"/>
          </w:tcPr>
          <w:p w14:paraId="043A2F60" w14:textId="77777777" w:rsidR="009E35FC" w:rsidRPr="00A20F14" w:rsidRDefault="009E35FC" w:rsidP="00526663">
            <w:pPr>
              <w:ind w:firstLine="0"/>
              <w:rPr>
                <w:rFonts w:cs="Times New Roman"/>
                <w:sz w:val="22"/>
              </w:rPr>
            </w:pPr>
            <w:r w:rsidRPr="00A20F14">
              <w:rPr>
                <w:rFonts w:cs="Times New Roman"/>
                <w:sz w:val="22"/>
              </w:rPr>
              <w:t>18 636 424 ОП МП-016</w:t>
            </w:r>
          </w:p>
        </w:tc>
      </w:tr>
      <w:tr w:rsidR="00A20F14" w:rsidRPr="00A20F14" w14:paraId="7D0D93C1" w14:textId="77777777" w:rsidTr="00AE4307">
        <w:tc>
          <w:tcPr>
            <w:tcW w:w="543" w:type="dxa"/>
            <w:tcBorders>
              <w:top w:val="single" w:sz="4" w:space="0" w:color="auto"/>
              <w:left w:val="single" w:sz="4" w:space="0" w:color="auto"/>
              <w:bottom w:val="single" w:sz="4" w:space="0" w:color="auto"/>
              <w:right w:val="single" w:sz="4" w:space="0" w:color="auto"/>
            </w:tcBorders>
          </w:tcPr>
          <w:p w14:paraId="507D5488" w14:textId="77777777" w:rsidR="009E35FC" w:rsidRPr="00A20F14" w:rsidRDefault="009E35FC" w:rsidP="00526663">
            <w:pPr>
              <w:tabs>
                <w:tab w:val="left" w:pos="4215"/>
              </w:tabs>
              <w:ind w:firstLine="0"/>
              <w:rPr>
                <w:rFonts w:cs="Times New Roman"/>
                <w:sz w:val="22"/>
              </w:rPr>
            </w:pPr>
            <w:r w:rsidRPr="00A20F14">
              <w:rPr>
                <w:rFonts w:cs="Times New Roman"/>
                <w:sz w:val="22"/>
              </w:rPr>
              <w:t>17</w:t>
            </w:r>
          </w:p>
        </w:tc>
        <w:tc>
          <w:tcPr>
            <w:tcW w:w="2259" w:type="dxa"/>
            <w:tcBorders>
              <w:top w:val="nil"/>
              <w:left w:val="single" w:sz="4" w:space="0" w:color="auto"/>
              <w:bottom w:val="single" w:sz="4" w:space="0" w:color="auto"/>
              <w:right w:val="single" w:sz="4" w:space="0" w:color="auto"/>
            </w:tcBorders>
            <w:shd w:val="clear" w:color="auto" w:fill="auto"/>
          </w:tcPr>
          <w:p w14:paraId="7320BD85" w14:textId="77777777" w:rsidR="009E35FC" w:rsidRPr="00A20F14" w:rsidRDefault="009E35FC" w:rsidP="009E35FC">
            <w:pPr>
              <w:ind w:firstLine="0"/>
              <w:rPr>
                <w:rFonts w:cs="Times New Roman"/>
                <w:sz w:val="22"/>
              </w:rPr>
            </w:pPr>
            <w:r w:rsidRPr="00A20F14">
              <w:rPr>
                <w:rFonts w:cs="Times New Roman"/>
                <w:sz w:val="22"/>
              </w:rPr>
              <w:t>Дорога до комплекса - бойня; Дорога до комплекса - кошары</w:t>
            </w:r>
          </w:p>
        </w:tc>
        <w:tc>
          <w:tcPr>
            <w:tcW w:w="2126" w:type="dxa"/>
            <w:tcBorders>
              <w:top w:val="single" w:sz="4" w:space="0" w:color="auto"/>
              <w:left w:val="single" w:sz="4" w:space="0" w:color="auto"/>
              <w:bottom w:val="single" w:sz="4" w:space="0" w:color="auto"/>
              <w:right w:val="single" w:sz="4" w:space="0" w:color="auto"/>
            </w:tcBorders>
          </w:tcPr>
          <w:p w14:paraId="4A138888"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6A69B4ED" w14:textId="77777777" w:rsidR="009E35FC" w:rsidRPr="00A20F14" w:rsidRDefault="009E35FC" w:rsidP="00526663">
            <w:pPr>
              <w:ind w:firstLine="0"/>
              <w:rPr>
                <w:rFonts w:cs="Times New Roman"/>
                <w:sz w:val="22"/>
              </w:rPr>
            </w:pPr>
            <w:r w:rsidRPr="00A20F14">
              <w:rPr>
                <w:rFonts w:cs="Times New Roman"/>
                <w:sz w:val="22"/>
              </w:rPr>
              <w:t>655</w:t>
            </w:r>
          </w:p>
        </w:tc>
        <w:tc>
          <w:tcPr>
            <w:tcW w:w="988" w:type="dxa"/>
            <w:tcBorders>
              <w:top w:val="single" w:sz="4" w:space="0" w:color="auto"/>
              <w:left w:val="single" w:sz="4" w:space="0" w:color="auto"/>
              <w:bottom w:val="single" w:sz="4" w:space="0" w:color="auto"/>
              <w:right w:val="single" w:sz="4" w:space="0" w:color="auto"/>
            </w:tcBorders>
          </w:tcPr>
          <w:p w14:paraId="744EDB09" w14:textId="77777777" w:rsidR="009E35FC" w:rsidRPr="00A20F14" w:rsidRDefault="009E35FC" w:rsidP="00526663">
            <w:pPr>
              <w:tabs>
                <w:tab w:val="left" w:pos="4215"/>
              </w:tabs>
              <w:ind w:firstLine="0"/>
              <w:rPr>
                <w:rFonts w:cs="Times New Roman"/>
                <w:sz w:val="22"/>
              </w:rPr>
            </w:pPr>
            <w:r w:rsidRPr="00A20F14">
              <w:rPr>
                <w:rFonts w:cs="Times New Roman"/>
                <w:sz w:val="22"/>
              </w:rPr>
              <w:t>2620</w:t>
            </w:r>
          </w:p>
        </w:tc>
        <w:tc>
          <w:tcPr>
            <w:tcW w:w="2410" w:type="dxa"/>
            <w:tcBorders>
              <w:top w:val="nil"/>
              <w:left w:val="single" w:sz="4" w:space="0" w:color="auto"/>
              <w:bottom w:val="single" w:sz="4" w:space="0" w:color="auto"/>
              <w:right w:val="single" w:sz="4" w:space="0" w:color="auto"/>
            </w:tcBorders>
            <w:shd w:val="clear" w:color="auto" w:fill="auto"/>
          </w:tcPr>
          <w:p w14:paraId="1035DA8A" w14:textId="77777777" w:rsidR="009E35FC" w:rsidRPr="00A20F14" w:rsidRDefault="009E35FC" w:rsidP="00526663">
            <w:pPr>
              <w:ind w:firstLine="0"/>
              <w:rPr>
                <w:rFonts w:cs="Times New Roman"/>
                <w:sz w:val="22"/>
              </w:rPr>
            </w:pPr>
            <w:r w:rsidRPr="00A20F14">
              <w:rPr>
                <w:rFonts w:cs="Times New Roman"/>
                <w:sz w:val="22"/>
              </w:rPr>
              <w:t>18 636 424 ОП МП-017</w:t>
            </w:r>
          </w:p>
        </w:tc>
      </w:tr>
      <w:tr w:rsidR="00A20F14" w:rsidRPr="00A20F14" w14:paraId="2CB9C70D" w14:textId="77777777" w:rsidTr="00AE4307">
        <w:tc>
          <w:tcPr>
            <w:tcW w:w="543" w:type="dxa"/>
            <w:tcBorders>
              <w:top w:val="single" w:sz="4" w:space="0" w:color="auto"/>
              <w:left w:val="single" w:sz="4" w:space="0" w:color="auto"/>
              <w:bottom w:val="single" w:sz="4" w:space="0" w:color="auto"/>
              <w:right w:val="single" w:sz="4" w:space="0" w:color="auto"/>
            </w:tcBorders>
          </w:tcPr>
          <w:p w14:paraId="0CEA5917" w14:textId="77777777" w:rsidR="009E35FC" w:rsidRPr="00A20F14" w:rsidRDefault="009E35FC" w:rsidP="00526663">
            <w:pPr>
              <w:tabs>
                <w:tab w:val="left" w:pos="4215"/>
              </w:tabs>
              <w:ind w:firstLine="0"/>
              <w:rPr>
                <w:rFonts w:cs="Times New Roman"/>
                <w:sz w:val="22"/>
              </w:rPr>
            </w:pPr>
            <w:r w:rsidRPr="00A20F14">
              <w:rPr>
                <w:rFonts w:cs="Times New Roman"/>
                <w:sz w:val="22"/>
              </w:rPr>
              <w:t>18</w:t>
            </w:r>
          </w:p>
        </w:tc>
        <w:tc>
          <w:tcPr>
            <w:tcW w:w="2259" w:type="dxa"/>
            <w:tcBorders>
              <w:top w:val="nil"/>
              <w:left w:val="single" w:sz="4" w:space="0" w:color="auto"/>
              <w:bottom w:val="single" w:sz="4" w:space="0" w:color="auto"/>
              <w:right w:val="single" w:sz="4" w:space="0" w:color="auto"/>
            </w:tcBorders>
            <w:shd w:val="clear" w:color="auto" w:fill="auto"/>
          </w:tcPr>
          <w:p w14:paraId="15687224" w14:textId="77777777" w:rsidR="009E35FC" w:rsidRPr="00A20F14" w:rsidRDefault="009E35FC" w:rsidP="009E35FC">
            <w:pPr>
              <w:ind w:firstLine="0"/>
              <w:rPr>
                <w:rFonts w:cs="Times New Roman"/>
                <w:sz w:val="22"/>
              </w:rPr>
            </w:pPr>
            <w:r w:rsidRPr="00A20F14">
              <w:rPr>
                <w:rFonts w:cs="Times New Roman"/>
                <w:sz w:val="22"/>
              </w:rPr>
              <w:t>Проезд</w:t>
            </w:r>
          </w:p>
        </w:tc>
        <w:tc>
          <w:tcPr>
            <w:tcW w:w="2126" w:type="dxa"/>
            <w:tcBorders>
              <w:top w:val="single" w:sz="4" w:space="0" w:color="auto"/>
              <w:left w:val="single" w:sz="4" w:space="0" w:color="auto"/>
              <w:bottom w:val="single" w:sz="4" w:space="0" w:color="auto"/>
              <w:right w:val="single" w:sz="4" w:space="0" w:color="auto"/>
            </w:tcBorders>
          </w:tcPr>
          <w:p w14:paraId="62EF9E0D"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1D8F43CC" w14:textId="77777777" w:rsidR="009E35FC" w:rsidRPr="00A20F14" w:rsidRDefault="009E35FC" w:rsidP="00526663">
            <w:pPr>
              <w:ind w:firstLine="0"/>
              <w:rPr>
                <w:rFonts w:cs="Times New Roman"/>
                <w:sz w:val="22"/>
              </w:rPr>
            </w:pPr>
            <w:r w:rsidRPr="00A20F14">
              <w:rPr>
                <w:rFonts w:cs="Times New Roman"/>
                <w:sz w:val="22"/>
              </w:rPr>
              <w:t>890</w:t>
            </w:r>
          </w:p>
        </w:tc>
        <w:tc>
          <w:tcPr>
            <w:tcW w:w="988" w:type="dxa"/>
            <w:tcBorders>
              <w:top w:val="single" w:sz="4" w:space="0" w:color="auto"/>
              <w:left w:val="single" w:sz="4" w:space="0" w:color="auto"/>
              <w:bottom w:val="single" w:sz="4" w:space="0" w:color="auto"/>
              <w:right w:val="single" w:sz="4" w:space="0" w:color="auto"/>
            </w:tcBorders>
          </w:tcPr>
          <w:p w14:paraId="1C28B23E" w14:textId="77777777" w:rsidR="009E35FC" w:rsidRPr="00A20F14" w:rsidRDefault="009E35FC" w:rsidP="00526663">
            <w:pPr>
              <w:tabs>
                <w:tab w:val="left" w:pos="4215"/>
              </w:tabs>
              <w:ind w:firstLine="0"/>
              <w:rPr>
                <w:rFonts w:cs="Times New Roman"/>
                <w:sz w:val="22"/>
              </w:rPr>
            </w:pPr>
            <w:r w:rsidRPr="00A20F14">
              <w:rPr>
                <w:rFonts w:cs="Times New Roman"/>
                <w:sz w:val="22"/>
              </w:rPr>
              <w:t>3560</w:t>
            </w:r>
          </w:p>
        </w:tc>
        <w:tc>
          <w:tcPr>
            <w:tcW w:w="2410" w:type="dxa"/>
            <w:tcBorders>
              <w:top w:val="nil"/>
              <w:left w:val="single" w:sz="4" w:space="0" w:color="auto"/>
              <w:bottom w:val="single" w:sz="4" w:space="0" w:color="auto"/>
              <w:right w:val="single" w:sz="4" w:space="0" w:color="auto"/>
            </w:tcBorders>
            <w:shd w:val="clear" w:color="auto" w:fill="auto"/>
          </w:tcPr>
          <w:p w14:paraId="604AB2CA" w14:textId="77777777" w:rsidR="009E35FC" w:rsidRPr="00A20F14" w:rsidRDefault="009E35FC" w:rsidP="00526663">
            <w:pPr>
              <w:ind w:firstLine="0"/>
              <w:rPr>
                <w:rFonts w:cs="Times New Roman"/>
                <w:sz w:val="22"/>
              </w:rPr>
            </w:pPr>
            <w:r w:rsidRPr="00A20F14">
              <w:rPr>
                <w:rFonts w:cs="Times New Roman"/>
                <w:sz w:val="22"/>
              </w:rPr>
              <w:t>18 636 424 ОП МП-018</w:t>
            </w:r>
          </w:p>
        </w:tc>
      </w:tr>
      <w:tr w:rsidR="00A20F14" w:rsidRPr="00A20F14" w14:paraId="18B77B87" w14:textId="77777777" w:rsidTr="00AE4307">
        <w:tc>
          <w:tcPr>
            <w:tcW w:w="543" w:type="dxa"/>
            <w:tcBorders>
              <w:top w:val="single" w:sz="4" w:space="0" w:color="auto"/>
              <w:left w:val="single" w:sz="4" w:space="0" w:color="auto"/>
              <w:bottom w:val="single" w:sz="4" w:space="0" w:color="auto"/>
              <w:right w:val="single" w:sz="4" w:space="0" w:color="auto"/>
            </w:tcBorders>
          </w:tcPr>
          <w:p w14:paraId="6E160520" w14:textId="77777777" w:rsidR="009E35FC" w:rsidRPr="00A20F14" w:rsidRDefault="009E35FC" w:rsidP="00526663">
            <w:pPr>
              <w:tabs>
                <w:tab w:val="left" w:pos="4215"/>
              </w:tabs>
              <w:ind w:firstLine="0"/>
              <w:rPr>
                <w:rFonts w:cs="Times New Roman"/>
                <w:sz w:val="22"/>
              </w:rPr>
            </w:pPr>
            <w:r w:rsidRPr="00A20F14">
              <w:rPr>
                <w:rFonts w:cs="Times New Roman"/>
                <w:sz w:val="22"/>
              </w:rPr>
              <w:t>19</w:t>
            </w:r>
          </w:p>
        </w:tc>
        <w:tc>
          <w:tcPr>
            <w:tcW w:w="2259" w:type="dxa"/>
            <w:tcBorders>
              <w:top w:val="nil"/>
              <w:left w:val="single" w:sz="4" w:space="0" w:color="auto"/>
              <w:bottom w:val="single" w:sz="4" w:space="0" w:color="auto"/>
              <w:right w:val="single" w:sz="4" w:space="0" w:color="auto"/>
            </w:tcBorders>
            <w:shd w:val="clear" w:color="auto" w:fill="auto"/>
          </w:tcPr>
          <w:p w14:paraId="5DCFA0CC" w14:textId="77777777" w:rsidR="009E35FC" w:rsidRPr="00A20F14" w:rsidRDefault="009E35FC" w:rsidP="009E35FC">
            <w:pPr>
              <w:ind w:firstLine="0"/>
              <w:rPr>
                <w:rFonts w:cs="Times New Roman"/>
                <w:sz w:val="22"/>
              </w:rPr>
            </w:pPr>
            <w:r w:rsidRPr="00A20F14">
              <w:rPr>
                <w:rFonts w:cs="Times New Roman"/>
                <w:sz w:val="22"/>
              </w:rPr>
              <w:t>Дорога до лесного массива</w:t>
            </w:r>
          </w:p>
        </w:tc>
        <w:tc>
          <w:tcPr>
            <w:tcW w:w="2126" w:type="dxa"/>
            <w:tcBorders>
              <w:top w:val="single" w:sz="4" w:space="0" w:color="auto"/>
              <w:left w:val="single" w:sz="4" w:space="0" w:color="auto"/>
              <w:bottom w:val="single" w:sz="4" w:space="0" w:color="auto"/>
              <w:right w:val="single" w:sz="4" w:space="0" w:color="auto"/>
            </w:tcBorders>
          </w:tcPr>
          <w:p w14:paraId="01589BD6"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3F5F1F88" w14:textId="77777777" w:rsidR="009E35FC" w:rsidRPr="00A20F14" w:rsidRDefault="009E35FC" w:rsidP="00526663">
            <w:pPr>
              <w:ind w:firstLine="0"/>
              <w:rPr>
                <w:rFonts w:cs="Times New Roman"/>
                <w:sz w:val="22"/>
              </w:rPr>
            </w:pPr>
            <w:r w:rsidRPr="00A20F14">
              <w:rPr>
                <w:rFonts w:cs="Times New Roman"/>
                <w:sz w:val="22"/>
              </w:rPr>
              <w:t>450</w:t>
            </w:r>
          </w:p>
        </w:tc>
        <w:tc>
          <w:tcPr>
            <w:tcW w:w="988" w:type="dxa"/>
            <w:tcBorders>
              <w:top w:val="single" w:sz="4" w:space="0" w:color="auto"/>
              <w:left w:val="single" w:sz="4" w:space="0" w:color="auto"/>
              <w:bottom w:val="single" w:sz="4" w:space="0" w:color="auto"/>
              <w:right w:val="single" w:sz="4" w:space="0" w:color="auto"/>
            </w:tcBorders>
          </w:tcPr>
          <w:p w14:paraId="3F49867D" w14:textId="77777777" w:rsidR="009E35FC" w:rsidRPr="00A20F14" w:rsidRDefault="009E35FC" w:rsidP="00526663">
            <w:pPr>
              <w:tabs>
                <w:tab w:val="left" w:pos="4215"/>
              </w:tabs>
              <w:ind w:firstLine="0"/>
              <w:rPr>
                <w:rFonts w:cs="Times New Roman"/>
                <w:sz w:val="22"/>
              </w:rPr>
            </w:pPr>
            <w:r w:rsidRPr="00A20F14">
              <w:rPr>
                <w:rFonts w:cs="Times New Roman"/>
                <w:sz w:val="22"/>
              </w:rPr>
              <w:t>1800</w:t>
            </w:r>
          </w:p>
        </w:tc>
        <w:tc>
          <w:tcPr>
            <w:tcW w:w="2410" w:type="dxa"/>
            <w:tcBorders>
              <w:top w:val="nil"/>
              <w:left w:val="single" w:sz="4" w:space="0" w:color="auto"/>
              <w:bottom w:val="single" w:sz="4" w:space="0" w:color="auto"/>
              <w:right w:val="single" w:sz="4" w:space="0" w:color="auto"/>
            </w:tcBorders>
            <w:shd w:val="clear" w:color="auto" w:fill="auto"/>
          </w:tcPr>
          <w:p w14:paraId="02B945CD" w14:textId="77777777" w:rsidR="009E35FC" w:rsidRPr="00A20F14" w:rsidRDefault="009E35FC" w:rsidP="00526663">
            <w:pPr>
              <w:ind w:firstLine="0"/>
              <w:rPr>
                <w:rFonts w:cs="Times New Roman"/>
                <w:sz w:val="22"/>
              </w:rPr>
            </w:pPr>
            <w:r w:rsidRPr="00A20F14">
              <w:rPr>
                <w:rFonts w:cs="Times New Roman"/>
                <w:sz w:val="22"/>
              </w:rPr>
              <w:t>18 636 424 ОП МП-019</w:t>
            </w:r>
          </w:p>
        </w:tc>
      </w:tr>
      <w:tr w:rsidR="00A20F14" w:rsidRPr="00A20F14" w14:paraId="2584D114" w14:textId="77777777" w:rsidTr="00AE4307">
        <w:tc>
          <w:tcPr>
            <w:tcW w:w="543" w:type="dxa"/>
            <w:tcBorders>
              <w:top w:val="single" w:sz="4" w:space="0" w:color="auto"/>
              <w:left w:val="single" w:sz="4" w:space="0" w:color="auto"/>
              <w:bottom w:val="single" w:sz="4" w:space="0" w:color="auto"/>
              <w:right w:val="single" w:sz="4" w:space="0" w:color="auto"/>
            </w:tcBorders>
          </w:tcPr>
          <w:p w14:paraId="520AAA68" w14:textId="77777777" w:rsidR="009E35FC" w:rsidRPr="00A20F14" w:rsidRDefault="009E35FC" w:rsidP="00526663">
            <w:pPr>
              <w:tabs>
                <w:tab w:val="left" w:pos="4215"/>
              </w:tabs>
              <w:ind w:firstLine="0"/>
              <w:rPr>
                <w:rFonts w:cs="Times New Roman"/>
                <w:sz w:val="22"/>
              </w:rPr>
            </w:pPr>
            <w:r w:rsidRPr="00A20F14">
              <w:rPr>
                <w:rFonts w:cs="Times New Roman"/>
                <w:sz w:val="22"/>
              </w:rPr>
              <w:t>20</w:t>
            </w:r>
          </w:p>
        </w:tc>
        <w:tc>
          <w:tcPr>
            <w:tcW w:w="2259" w:type="dxa"/>
            <w:tcBorders>
              <w:top w:val="nil"/>
              <w:left w:val="single" w:sz="4" w:space="0" w:color="auto"/>
              <w:bottom w:val="single" w:sz="4" w:space="0" w:color="auto"/>
              <w:right w:val="single" w:sz="4" w:space="0" w:color="auto"/>
            </w:tcBorders>
            <w:shd w:val="clear" w:color="auto" w:fill="auto"/>
          </w:tcPr>
          <w:p w14:paraId="7E3849BE" w14:textId="77777777" w:rsidR="009E35FC" w:rsidRPr="00A20F14" w:rsidRDefault="009E35FC" w:rsidP="009E35FC">
            <w:pPr>
              <w:ind w:firstLine="0"/>
              <w:rPr>
                <w:rFonts w:cs="Times New Roman"/>
                <w:sz w:val="22"/>
              </w:rPr>
            </w:pPr>
            <w:r w:rsidRPr="00A20F14">
              <w:rPr>
                <w:rFonts w:cs="Times New Roman"/>
                <w:sz w:val="22"/>
              </w:rPr>
              <w:t>Дорога до водохранилища</w:t>
            </w:r>
          </w:p>
        </w:tc>
        <w:tc>
          <w:tcPr>
            <w:tcW w:w="2126" w:type="dxa"/>
            <w:tcBorders>
              <w:top w:val="single" w:sz="4" w:space="0" w:color="auto"/>
              <w:left w:val="single" w:sz="4" w:space="0" w:color="auto"/>
              <w:bottom w:val="single" w:sz="4" w:space="0" w:color="auto"/>
              <w:right w:val="single" w:sz="4" w:space="0" w:color="auto"/>
            </w:tcBorders>
          </w:tcPr>
          <w:p w14:paraId="507208CA"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41C81682" w14:textId="77777777" w:rsidR="009E35FC" w:rsidRPr="00A20F14" w:rsidRDefault="009E35FC" w:rsidP="00526663">
            <w:pPr>
              <w:ind w:firstLine="0"/>
              <w:rPr>
                <w:rFonts w:cs="Times New Roman"/>
                <w:sz w:val="22"/>
              </w:rPr>
            </w:pPr>
            <w:r w:rsidRPr="00A20F14">
              <w:rPr>
                <w:rFonts w:cs="Times New Roman"/>
                <w:sz w:val="22"/>
              </w:rPr>
              <w:t>270</w:t>
            </w:r>
          </w:p>
        </w:tc>
        <w:tc>
          <w:tcPr>
            <w:tcW w:w="988" w:type="dxa"/>
            <w:tcBorders>
              <w:top w:val="single" w:sz="4" w:space="0" w:color="auto"/>
              <w:left w:val="single" w:sz="4" w:space="0" w:color="auto"/>
              <w:bottom w:val="single" w:sz="4" w:space="0" w:color="auto"/>
              <w:right w:val="single" w:sz="4" w:space="0" w:color="auto"/>
            </w:tcBorders>
          </w:tcPr>
          <w:p w14:paraId="34144CFF" w14:textId="77777777" w:rsidR="009E35FC" w:rsidRPr="00A20F14" w:rsidRDefault="009E35FC" w:rsidP="00526663">
            <w:pPr>
              <w:tabs>
                <w:tab w:val="left" w:pos="4215"/>
              </w:tabs>
              <w:ind w:firstLine="0"/>
              <w:rPr>
                <w:rFonts w:cs="Times New Roman"/>
                <w:sz w:val="22"/>
              </w:rPr>
            </w:pPr>
            <w:r w:rsidRPr="00A20F14">
              <w:rPr>
                <w:rFonts w:cs="Times New Roman"/>
                <w:sz w:val="22"/>
              </w:rPr>
              <w:t>1080</w:t>
            </w:r>
          </w:p>
        </w:tc>
        <w:tc>
          <w:tcPr>
            <w:tcW w:w="2410" w:type="dxa"/>
            <w:tcBorders>
              <w:top w:val="nil"/>
              <w:left w:val="single" w:sz="4" w:space="0" w:color="auto"/>
              <w:bottom w:val="single" w:sz="4" w:space="0" w:color="auto"/>
              <w:right w:val="single" w:sz="4" w:space="0" w:color="auto"/>
            </w:tcBorders>
            <w:shd w:val="clear" w:color="auto" w:fill="auto"/>
          </w:tcPr>
          <w:p w14:paraId="09DAAF54" w14:textId="77777777" w:rsidR="009E35FC" w:rsidRPr="00A20F14" w:rsidRDefault="009E35FC" w:rsidP="00526663">
            <w:pPr>
              <w:ind w:firstLine="0"/>
              <w:rPr>
                <w:rFonts w:cs="Times New Roman"/>
                <w:sz w:val="22"/>
              </w:rPr>
            </w:pPr>
            <w:r w:rsidRPr="00A20F14">
              <w:rPr>
                <w:rFonts w:cs="Times New Roman"/>
                <w:sz w:val="22"/>
              </w:rPr>
              <w:t>18 636 424 ОП МП-020</w:t>
            </w:r>
          </w:p>
        </w:tc>
      </w:tr>
      <w:tr w:rsidR="00A20F14" w:rsidRPr="00A20F14" w14:paraId="098DF836" w14:textId="77777777" w:rsidTr="00AE4307">
        <w:tc>
          <w:tcPr>
            <w:tcW w:w="543" w:type="dxa"/>
            <w:tcBorders>
              <w:top w:val="single" w:sz="4" w:space="0" w:color="auto"/>
              <w:left w:val="single" w:sz="4" w:space="0" w:color="auto"/>
              <w:bottom w:val="single" w:sz="4" w:space="0" w:color="auto"/>
              <w:right w:val="single" w:sz="4" w:space="0" w:color="auto"/>
            </w:tcBorders>
          </w:tcPr>
          <w:p w14:paraId="7355C281" w14:textId="77777777" w:rsidR="009E35FC" w:rsidRPr="00A20F14" w:rsidRDefault="009E35FC" w:rsidP="00526663">
            <w:pPr>
              <w:tabs>
                <w:tab w:val="left" w:pos="4215"/>
              </w:tabs>
              <w:ind w:firstLine="0"/>
              <w:rPr>
                <w:rFonts w:cs="Times New Roman"/>
                <w:sz w:val="22"/>
              </w:rPr>
            </w:pPr>
            <w:r w:rsidRPr="00A20F14">
              <w:rPr>
                <w:rFonts w:cs="Times New Roman"/>
                <w:sz w:val="22"/>
              </w:rPr>
              <w:t>21</w:t>
            </w:r>
          </w:p>
        </w:tc>
        <w:tc>
          <w:tcPr>
            <w:tcW w:w="2259" w:type="dxa"/>
            <w:tcBorders>
              <w:top w:val="nil"/>
              <w:left w:val="single" w:sz="4" w:space="0" w:color="auto"/>
              <w:bottom w:val="single" w:sz="4" w:space="0" w:color="auto"/>
              <w:right w:val="single" w:sz="4" w:space="0" w:color="auto"/>
            </w:tcBorders>
            <w:shd w:val="clear" w:color="auto" w:fill="auto"/>
          </w:tcPr>
          <w:p w14:paraId="3C13D1B0" w14:textId="519F640C" w:rsidR="009E35FC" w:rsidRPr="00A20F14" w:rsidRDefault="009E35FC" w:rsidP="009E35FC">
            <w:pPr>
              <w:ind w:firstLine="0"/>
              <w:rPr>
                <w:rFonts w:cs="Times New Roman"/>
                <w:sz w:val="22"/>
              </w:rPr>
            </w:pPr>
            <w:r w:rsidRPr="00A20F14">
              <w:rPr>
                <w:rFonts w:cs="Times New Roman"/>
                <w:sz w:val="22"/>
              </w:rPr>
              <w:t>Дорога,                         с. Политотдельское, ул. Молодежная</w:t>
            </w:r>
          </w:p>
        </w:tc>
        <w:tc>
          <w:tcPr>
            <w:tcW w:w="2126" w:type="dxa"/>
            <w:tcBorders>
              <w:top w:val="single" w:sz="4" w:space="0" w:color="auto"/>
              <w:left w:val="single" w:sz="4" w:space="0" w:color="auto"/>
              <w:bottom w:val="single" w:sz="4" w:space="0" w:color="auto"/>
              <w:right w:val="single" w:sz="4" w:space="0" w:color="auto"/>
            </w:tcBorders>
          </w:tcPr>
          <w:p w14:paraId="5F602C78"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0796E824" w14:textId="77777777" w:rsidR="009E35FC" w:rsidRPr="00A20F14" w:rsidRDefault="009E35FC" w:rsidP="00526663">
            <w:pPr>
              <w:ind w:firstLine="0"/>
              <w:rPr>
                <w:rFonts w:cs="Times New Roman"/>
                <w:sz w:val="22"/>
              </w:rPr>
            </w:pPr>
            <w:r w:rsidRPr="00A20F14">
              <w:rPr>
                <w:rFonts w:cs="Times New Roman"/>
                <w:sz w:val="22"/>
              </w:rPr>
              <w:t>700</w:t>
            </w:r>
          </w:p>
        </w:tc>
        <w:tc>
          <w:tcPr>
            <w:tcW w:w="988" w:type="dxa"/>
            <w:tcBorders>
              <w:top w:val="single" w:sz="4" w:space="0" w:color="auto"/>
              <w:left w:val="single" w:sz="4" w:space="0" w:color="auto"/>
              <w:bottom w:val="single" w:sz="4" w:space="0" w:color="auto"/>
              <w:right w:val="single" w:sz="4" w:space="0" w:color="auto"/>
            </w:tcBorders>
          </w:tcPr>
          <w:p w14:paraId="435459CF" w14:textId="77777777" w:rsidR="009E35FC" w:rsidRPr="00A20F14" w:rsidRDefault="009E35FC" w:rsidP="00526663">
            <w:pPr>
              <w:tabs>
                <w:tab w:val="left" w:pos="4215"/>
              </w:tabs>
              <w:ind w:firstLine="0"/>
              <w:rPr>
                <w:rFonts w:cs="Times New Roman"/>
                <w:sz w:val="22"/>
              </w:rPr>
            </w:pPr>
            <w:r w:rsidRPr="00A20F14">
              <w:rPr>
                <w:rFonts w:cs="Times New Roman"/>
                <w:sz w:val="22"/>
              </w:rPr>
              <w:t>2800</w:t>
            </w:r>
          </w:p>
        </w:tc>
        <w:tc>
          <w:tcPr>
            <w:tcW w:w="2410" w:type="dxa"/>
            <w:tcBorders>
              <w:top w:val="nil"/>
              <w:left w:val="single" w:sz="4" w:space="0" w:color="auto"/>
              <w:bottom w:val="single" w:sz="4" w:space="0" w:color="auto"/>
              <w:right w:val="single" w:sz="4" w:space="0" w:color="auto"/>
            </w:tcBorders>
            <w:shd w:val="clear" w:color="auto" w:fill="auto"/>
          </w:tcPr>
          <w:p w14:paraId="160644E6" w14:textId="77777777" w:rsidR="009E35FC" w:rsidRPr="00A20F14" w:rsidRDefault="009E35FC" w:rsidP="00526663">
            <w:pPr>
              <w:ind w:firstLine="0"/>
              <w:rPr>
                <w:rFonts w:cs="Times New Roman"/>
                <w:sz w:val="22"/>
              </w:rPr>
            </w:pPr>
            <w:r w:rsidRPr="00A20F14">
              <w:rPr>
                <w:rFonts w:cs="Times New Roman"/>
                <w:sz w:val="22"/>
              </w:rPr>
              <w:t>18 636 424 ОП МП-021</w:t>
            </w:r>
          </w:p>
        </w:tc>
      </w:tr>
      <w:tr w:rsidR="00A20F14" w:rsidRPr="00A20F14" w14:paraId="3AF9E73A" w14:textId="77777777" w:rsidTr="00AE4307">
        <w:tc>
          <w:tcPr>
            <w:tcW w:w="543" w:type="dxa"/>
            <w:tcBorders>
              <w:top w:val="single" w:sz="4" w:space="0" w:color="auto"/>
              <w:left w:val="single" w:sz="4" w:space="0" w:color="auto"/>
              <w:bottom w:val="single" w:sz="4" w:space="0" w:color="auto"/>
              <w:right w:val="single" w:sz="4" w:space="0" w:color="auto"/>
            </w:tcBorders>
          </w:tcPr>
          <w:p w14:paraId="2677DC20" w14:textId="77777777" w:rsidR="009E35FC" w:rsidRPr="00A20F14" w:rsidRDefault="009E35FC" w:rsidP="00526663">
            <w:pPr>
              <w:tabs>
                <w:tab w:val="left" w:pos="4215"/>
              </w:tabs>
              <w:ind w:firstLine="0"/>
              <w:rPr>
                <w:rFonts w:cs="Times New Roman"/>
                <w:sz w:val="22"/>
              </w:rPr>
            </w:pPr>
            <w:r w:rsidRPr="00A20F14">
              <w:rPr>
                <w:rFonts w:cs="Times New Roman"/>
                <w:sz w:val="22"/>
              </w:rPr>
              <w:t>22</w:t>
            </w:r>
          </w:p>
        </w:tc>
        <w:tc>
          <w:tcPr>
            <w:tcW w:w="2259" w:type="dxa"/>
            <w:tcBorders>
              <w:top w:val="nil"/>
              <w:left w:val="single" w:sz="4" w:space="0" w:color="auto"/>
              <w:bottom w:val="single" w:sz="4" w:space="0" w:color="auto"/>
              <w:right w:val="single" w:sz="4" w:space="0" w:color="auto"/>
            </w:tcBorders>
            <w:shd w:val="clear" w:color="auto" w:fill="auto"/>
          </w:tcPr>
          <w:p w14:paraId="5F448D6B" w14:textId="77777777" w:rsidR="009E35FC" w:rsidRPr="00A20F14" w:rsidRDefault="009E35FC" w:rsidP="009E35FC">
            <w:pPr>
              <w:ind w:firstLine="0"/>
              <w:rPr>
                <w:rFonts w:cs="Times New Roman"/>
                <w:sz w:val="22"/>
              </w:rPr>
            </w:pPr>
            <w:r w:rsidRPr="00A20F14">
              <w:rPr>
                <w:rFonts w:cs="Times New Roman"/>
                <w:sz w:val="22"/>
              </w:rPr>
              <w:t>Дорога, с. Политотдельское до водохранилища</w:t>
            </w:r>
          </w:p>
        </w:tc>
        <w:tc>
          <w:tcPr>
            <w:tcW w:w="2126" w:type="dxa"/>
            <w:tcBorders>
              <w:top w:val="single" w:sz="4" w:space="0" w:color="auto"/>
              <w:left w:val="single" w:sz="4" w:space="0" w:color="auto"/>
              <w:bottom w:val="single" w:sz="4" w:space="0" w:color="auto"/>
              <w:right w:val="single" w:sz="4" w:space="0" w:color="auto"/>
            </w:tcBorders>
          </w:tcPr>
          <w:p w14:paraId="63F21AE2"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59FE4836" w14:textId="77777777" w:rsidR="009E35FC" w:rsidRPr="00A20F14" w:rsidRDefault="009E35FC" w:rsidP="00526663">
            <w:pPr>
              <w:ind w:firstLine="0"/>
              <w:rPr>
                <w:rFonts w:cs="Times New Roman"/>
                <w:sz w:val="22"/>
              </w:rPr>
            </w:pPr>
            <w:r w:rsidRPr="00A20F14">
              <w:rPr>
                <w:rFonts w:cs="Times New Roman"/>
                <w:sz w:val="22"/>
              </w:rPr>
              <w:t>285</w:t>
            </w:r>
          </w:p>
        </w:tc>
        <w:tc>
          <w:tcPr>
            <w:tcW w:w="988" w:type="dxa"/>
            <w:tcBorders>
              <w:top w:val="single" w:sz="4" w:space="0" w:color="auto"/>
              <w:left w:val="single" w:sz="4" w:space="0" w:color="auto"/>
              <w:bottom w:val="single" w:sz="4" w:space="0" w:color="auto"/>
              <w:right w:val="single" w:sz="4" w:space="0" w:color="auto"/>
            </w:tcBorders>
          </w:tcPr>
          <w:p w14:paraId="0B251FFB" w14:textId="77777777" w:rsidR="009E35FC" w:rsidRPr="00A20F14" w:rsidRDefault="009E35FC" w:rsidP="00526663">
            <w:pPr>
              <w:tabs>
                <w:tab w:val="left" w:pos="4215"/>
              </w:tabs>
              <w:ind w:firstLine="0"/>
              <w:rPr>
                <w:rFonts w:cs="Times New Roman"/>
                <w:sz w:val="22"/>
              </w:rPr>
            </w:pPr>
            <w:r w:rsidRPr="00A20F14">
              <w:rPr>
                <w:rFonts w:cs="Times New Roman"/>
                <w:sz w:val="22"/>
              </w:rPr>
              <w:t>1140</w:t>
            </w:r>
          </w:p>
        </w:tc>
        <w:tc>
          <w:tcPr>
            <w:tcW w:w="2410" w:type="dxa"/>
            <w:tcBorders>
              <w:top w:val="nil"/>
              <w:left w:val="single" w:sz="4" w:space="0" w:color="auto"/>
              <w:bottom w:val="single" w:sz="4" w:space="0" w:color="auto"/>
              <w:right w:val="single" w:sz="4" w:space="0" w:color="auto"/>
            </w:tcBorders>
            <w:shd w:val="clear" w:color="auto" w:fill="auto"/>
          </w:tcPr>
          <w:p w14:paraId="2A4883ED" w14:textId="77777777" w:rsidR="009E35FC" w:rsidRPr="00A20F14" w:rsidRDefault="009E35FC" w:rsidP="00526663">
            <w:pPr>
              <w:ind w:firstLine="0"/>
              <w:rPr>
                <w:rFonts w:cs="Times New Roman"/>
                <w:sz w:val="22"/>
              </w:rPr>
            </w:pPr>
            <w:r w:rsidRPr="00A20F14">
              <w:rPr>
                <w:rFonts w:cs="Times New Roman"/>
                <w:sz w:val="22"/>
              </w:rPr>
              <w:t>18 636 424 ОП МП-022</w:t>
            </w:r>
          </w:p>
        </w:tc>
      </w:tr>
      <w:tr w:rsidR="00A20F14" w:rsidRPr="00A20F14" w14:paraId="12D2B82B" w14:textId="77777777" w:rsidTr="00AE4307">
        <w:tc>
          <w:tcPr>
            <w:tcW w:w="543" w:type="dxa"/>
            <w:tcBorders>
              <w:top w:val="single" w:sz="4" w:space="0" w:color="auto"/>
              <w:left w:val="single" w:sz="4" w:space="0" w:color="auto"/>
              <w:bottom w:val="single" w:sz="4" w:space="0" w:color="auto"/>
              <w:right w:val="single" w:sz="4" w:space="0" w:color="auto"/>
            </w:tcBorders>
          </w:tcPr>
          <w:p w14:paraId="20286487" w14:textId="77777777" w:rsidR="009E35FC" w:rsidRPr="00A20F14" w:rsidRDefault="009E35FC" w:rsidP="00526663">
            <w:pPr>
              <w:tabs>
                <w:tab w:val="left" w:pos="4215"/>
              </w:tabs>
              <w:ind w:firstLine="0"/>
              <w:rPr>
                <w:rFonts w:cs="Times New Roman"/>
                <w:sz w:val="22"/>
              </w:rPr>
            </w:pPr>
            <w:r w:rsidRPr="00A20F14">
              <w:rPr>
                <w:rFonts w:cs="Times New Roman"/>
                <w:sz w:val="22"/>
              </w:rPr>
              <w:t>23</w:t>
            </w:r>
          </w:p>
        </w:tc>
        <w:tc>
          <w:tcPr>
            <w:tcW w:w="2259" w:type="dxa"/>
            <w:tcBorders>
              <w:top w:val="nil"/>
              <w:left w:val="single" w:sz="4" w:space="0" w:color="auto"/>
              <w:bottom w:val="single" w:sz="4" w:space="0" w:color="auto"/>
              <w:right w:val="single" w:sz="4" w:space="0" w:color="auto"/>
            </w:tcBorders>
            <w:shd w:val="clear" w:color="auto" w:fill="auto"/>
          </w:tcPr>
          <w:p w14:paraId="48A55B52" w14:textId="77777777" w:rsidR="009E35FC" w:rsidRPr="00A20F14" w:rsidRDefault="009E35FC" w:rsidP="009E35FC">
            <w:pPr>
              <w:ind w:firstLine="0"/>
              <w:rPr>
                <w:rFonts w:cs="Times New Roman"/>
                <w:sz w:val="22"/>
              </w:rPr>
            </w:pPr>
            <w:r w:rsidRPr="00A20F14">
              <w:rPr>
                <w:rFonts w:cs="Times New Roman"/>
                <w:sz w:val="22"/>
              </w:rPr>
              <w:t>Дорога, с. Политотдельское до водохранилища</w:t>
            </w:r>
          </w:p>
        </w:tc>
        <w:tc>
          <w:tcPr>
            <w:tcW w:w="2126" w:type="dxa"/>
            <w:tcBorders>
              <w:top w:val="single" w:sz="4" w:space="0" w:color="auto"/>
              <w:left w:val="single" w:sz="4" w:space="0" w:color="auto"/>
              <w:bottom w:val="single" w:sz="4" w:space="0" w:color="auto"/>
              <w:right w:val="single" w:sz="4" w:space="0" w:color="auto"/>
            </w:tcBorders>
          </w:tcPr>
          <w:p w14:paraId="0AAD2F2F"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30F7E21C" w14:textId="77777777" w:rsidR="009E35FC" w:rsidRPr="00A20F14" w:rsidRDefault="009E35FC" w:rsidP="00526663">
            <w:pPr>
              <w:ind w:firstLine="0"/>
              <w:rPr>
                <w:rFonts w:cs="Times New Roman"/>
                <w:sz w:val="22"/>
              </w:rPr>
            </w:pPr>
            <w:r w:rsidRPr="00A20F14">
              <w:rPr>
                <w:rFonts w:cs="Times New Roman"/>
                <w:sz w:val="22"/>
              </w:rPr>
              <w:t>265</w:t>
            </w:r>
          </w:p>
        </w:tc>
        <w:tc>
          <w:tcPr>
            <w:tcW w:w="988" w:type="dxa"/>
            <w:tcBorders>
              <w:top w:val="single" w:sz="4" w:space="0" w:color="auto"/>
              <w:left w:val="single" w:sz="4" w:space="0" w:color="auto"/>
              <w:bottom w:val="single" w:sz="4" w:space="0" w:color="auto"/>
              <w:right w:val="single" w:sz="4" w:space="0" w:color="auto"/>
            </w:tcBorders>
          </w:tcPr>
          <w:p w14:paraId="30AA2351" w14:textId="77777777" w:rsidR="009E35FC" w:rsidRPr="00A20F14" w:rsidRDefault="009E35FC" w:rsidP="00526663">
            <w:pPr>
              <w:tabs>
                <w:tab w:val="left" w:pos="4215"/>
              </w:tabs>
              <w:ind w:firstLine="0"/>
              <w:rPr>
                <w:rFonts w:cs="Times New Roman"/>
                <w:sz w:val="22"/>
              </w:rPr>
            </w:pPr>
            <w:r w:rsidRPr="00A20F14">
              <w:rPr>
                <w:rFonts w:cs="Times New Roman"/>
                <w:sz w:val="22"/>
              </w:rPr>
              <w:t>1060</w:t>
            </w:r>
          </w:p>
        </w:tc>
        <w:tc>
          <w:tcPr>
            <w:tcW w:w="2410" w:type="dxa"/>
            <w:tcBorders>
              <w:top w:val="nil"/>
              <w:left w:val="single" w:sz="4" w:space="0" w:color="auto"/>
              <w:bottom w:val="single" w:sz="4" w:space="0" w:color="auto"/>
              <w:right w:val="single" w:sz="4" w:space="0" w:color="auto"/>
            </w:tcBorders>
            <w:shd w:val="clear" w:color="auto" w:fill="auto"/>
          </w:tcPr>
          <w:p w14:paraId="0A19976C" w14:textId="77777777" w:rsidR="009E35FC" w:rsidRPr="00A20F14" w:rsidRDefault="009E35FC" w:rsidP="00526663">
            <w:pPr>
              <w:ind w:firstLine="0"/>
              <w:rPr>
                <w:rFonts w:cs="Times New Roman"/>
                <w:sz w:val="22"/>
              </w:rPr>
            </w:pPr>
            <w:r w:rsidRPr="00A20F14">
              <w:rPr>
                <w:rFonts w:cs="Times New Roman"/>
                <w:sz w:val="22"/>
              </w:rPr>
              <w:t>18 636 424 ОП МП-023</w:t>
            </w:r>
          </w:p>
        </w:tc>
      </w:tr>
      <w:tr w:rsidR="00A20F14" w:rsidRPr="00A20F14" w14:paraId="42DB4B2C" w14:textId="77777777" w:rsidTr="00AE4307">
        <w:tc>
          <w:tcPr>
            <w:tcW w:w="543" w:type="dxa"/>
            <w:tcBorders>
              <w:top w:val="single" w:sz="4" w:space="0" w:color="auto"/>
              <w:left w:val="single" w:sz="4" w:space="0" w:color="auto"/>
              <w:bottom w:val="single" w:sz="4" w:space="0" w:color="auto"/>
              <w:right w:val="single" w:sz="4" w:space="0" w:color="auto"/>
            </w:tcBorders>
          </w:tcPr>
          <w:p w14:paraId="38F00A5C" w14:textId="77777777" w:rsidR="009E35FC" w:rsidRPr="00A20F14" w:rsidRDefault="009E35FC" w:rsidP="00526663">
            <w:pPr>
              <w:tabs>
                <w:tab w:val="left" w:pos="4215"/>
              </w:tabs>
              <w:ind w:firstLine="0"/>
              <w:rPr>
                <w:rFonts w:cs="Times New Roman"/>
                <w:sz w:val="22"/>
              </w:rPr>
            </w:pPr>
            <w:r w:rsidRPr="00A20F14">
              <w:rPr>
                <w:rFonts w:cs="Times New Roman"/>
                <w:sz w:val="22"/>
              </w:rPr>
              <w:t>24</w:t>
            </w:r>
          </w:p>
        </w:tc>
        <w:tc>
          <w:tcPr>
            <w:tcW w:w="2259" w:type="dxa"/>
            <w:tcBorders>
              <w:top w:val="nil"/>
              <w:left w:val="single" w:sz="4" w:space="0" w:color="auto"/>
              <w:bottom w:val="single" w:sz="4" w:space="0" w:color="auto"/>
              <w:right w:val="single" w:sz="4" w:space="0" w:color="auto"/>
            </w:tcBorders>
            <w:shd w:val="clear" w:color="auto" w:fill="auto"/>
          </w:tcPr>
          <w:p w14:paraId="6BCA42DC" w14:textId="77777777" w:rsidR="009E35FC" w:rsidRPr="00A20F14" w:rsidRDefault="009E35FC" w:rsidP="009E35FC">
            <w:pPr>
              <w:ind w:firstLine="0"/>
              <w:rPr>
                <w:rFonts w:cs="Times New Roman"/>
                <w:sz w:val="22"/>
              </w:rPr>
            </w:pPr>
            <w:r w:rsidRPr="00A20F14">
              <w:rPr>
                <w:rFonts w:cs="Times New Roman"/>
                <w:sz w:val="22"/>
              </w:rPr>
              <w:t>Дорога, с. Политотдельское, Объездная МТФ</w:t>
            </w:r>
          </w:p>
        </w:tc>
        <w:tc>
          <w:tcPr>
            <w:tcW w:w="2126" w:type="dxa"/>
            <w:tcBorders>
              <w:top w:val="single" w:sz="4" w:space="0" w:color="auto"/>
              <w:left w:val="single" w:sz="4" w:space="0" w:color="auto"/>
              <w:bottom w:val="single" w:sz="4" w:space="0" w:color="auto"/>
              <w:right w:val="single" w:sz="4" w:space="0" w:color="auto"/>
            </w:tcBorders>
          </w:tcPr>
          <w:p w14:paraId="4973F126"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7FF72920" w14:textId="77777777" w:rsidR="009E35FC" w:rsidRPr="00A20F14" w:rsidRDefault="009E35FC" w:rsidP="00526663">
            <w:pPr>
              <w:ind w:firstLine="0"/>
              <w:rPr>
                <w:rFonts w:cs="Times New Roman"/>
                <w:sz w:val="22"/>
              </w:rPr>
            </w:pPr>
            <w:r w:rsidRPr="00A20F14">
              <w:rPr>
                <w:rFonts w:cs="Times New Roman"/>
                <w:sz w:val="22"/>
              </w:rPr>
              <w:t>1540</w:t>
            </w:r>
          </w:p>
        </w:tc>
        <w:tc>
          <w:tcPr>
            <w:tcW w:w="988" w:type="dxa"/>
            <w:tcBorders>
              <w:top w:val="single" w:sz="4" w:space="0" w:color="auto"/>
              <w:left w:val="single" w:sz="4" w:space="0" w:color="auto"/>
              <w:bottom w:val="single" w:sz="4" w:space="0" w:color="auto"/>
              <w:right w:val="single" w:sz="4" w:space="0" w:color="auto"/>
            </w:tcBorders>
          </w:tcPr>
          <w:p w14:paraId="47F1A729" w14:textId="77777777" w:rsidR="009E35FC" w:rsidRPr="00A20F14" w:rsidRDefault="009E35FC" w:rsidP="00526663">
            <w:pPr>
              <w:tabs>
                <w:tab w:val="left" w:pos="4215"/>
              </w:tabs>
              <w:ind w:firstLine="0"/>
              <w:rPr>
                <w:rFonts w:cs="Times New Roman"/>
                <w:sz w:val="22"/>
              </w:rPr>
            </w:pPr>
            <w:r w:rsidRPr="00A20F14">
              <w:rPr>
                <w:rFonts w:cs="Times New Roman"/>
                <w:sz w:val="22"/>
              </w:rPr>
              <w:t>6160</w:t>
            </w:r>
          </w:p>
        </w:tc>
        <w:tc>
          <w:tcPr>
            <w:tcW w:w="2410" w:type="dxa"/>
            <w:tcBorders>
              <w:top w:val="nil"/>
              <w:left w:val="single" w:sz="4" w:space="0" w:color="auto"/>
              <w:bottom w:val="single" w:sz="4" w:space="0" w:color="auto"/>
              <w:right w:val="single" w:sz="4" w:space="0" w:color="auto"/>
            </w:tcBorders>
            <w:shd w:val="clear" w:color="auto" w:fill="auto"/>
          </w:tcPr>
          <w:p w14:paraId="1CA6B786" w14:textId="77777777" w:rsidR="009E35FC" w:rsidRPr="00A20F14" w:rsidRDefault="009E35FC" w:rsidP="00526663">
            <w:pPr>
              <w:ind w:firstLine="0"/>
              <w:rPr>
                <w:rFonts w:cs="Times New Roman"/>
                <w:sz w:val="22"/>
              </w:rPr>
            </w:pPr>
            <w:r w:rsidRPr="00A20F14">
              <w:rPr>
                <w:rFonts w:cs="Times New Roman"/>
                <w:sz w:val="22"/>
              </w:rPr>
              <w:t>18 636 424 ОП МП-024</w:t>
            </w:r>
          </w:p>
        </w:tc>
      </w:tr>
      <w:tr w:rsidR="00A20F14" w:rsidRPr="00A20F14" w14:paraId="5B362E54" w14:textId="77777777" w:rsidTr="00AE4307">
        <w:tc>
          <w:tcPr>
            <w:tcW w:w="543" w:type="dxa"/>
            <w:tcBorders>
              <w:top w:val="single" w:sz="4" w:space="0" w:color="auto"/>
              <w:left w:val="single" w:sz="4" w:space="0" w:color="auto"/>
              <w:bottom w:val="single" w:sz="4" w:space="0" w:color="auto"/>
              <w:right w:val="single" w:sz="4" w:space="0" w:color="auto"/>
            </w:tcBorders>
          </w:tcPr>
          <w:p w14:paraId="71DFB95D" w14:textId="77777777" w:rsidR="009E35FC" w:rsidRPr="00A20F14" w:rsidRDefault="009E35FC" w:rsidP="00526663">
            <w:pPr>
              <w:tabs>
                <w:tab w:val="left" w:pos="4215"/>
              </w:tabs>
              <w:ind w:firstLine="0"/>
              <w:rPr>
                <w:rFonts w:cs="Times New Roman"/>
                <w:sz w:val="22"/>
              </w:rPr>
            </w:pPr>
            <w:r w:rsidRPr="00A20F14">
              <w:rPr>
                <w:rFonts w:cs="Times New Roman"/>
                <w:sz w:val="22"/>
              </w:rPr>
              <w:lastRenderedPageBreak/>
              <w:t>25</w:t>
            </w:r>
          </w:p>
        </w:tc>
        <w:tc>
          <w:tcPr>
            <w:tcW w:w="2259" w:type="dxa"/>
            <w:tcBorders>
              <w:top w:val="nil"/>
              <w:left w:val="single" w:sz="4" w:space="0" w:color="auto"/>
              <w:bottom w:val="single" w:sz="4" w:space="0" w:color="auto"/>
              <w:right w:val="single" w:sz="4" w:space="0" w:color="auto"/>
            </w:tcBorders>
            <w:shd w:val="clear" w:color="auto" w:fill="auto"/>
          </w:tcPr>
          <w:p w14:paraId="2ED71195" w14:textId="55BACE0D" w:rsidR="009E35FC" w:rsidRPr="00A20F14" w:rsidRDefault="009E35FC" w:rsidP="009E35FC">
            <w:pPr>
              <w:ind w:firstLine="0"/>
              <w:rPr>
                <w:rFonts w:cs="Times New Roman"/>
                <w:sz w:val="22"/>
              </w:rPr>
            </w:pPr>
            <w:r w:rsidRPr="00A20F14">
              <w:rPr>
                <w:rFonts w:cs="Times New Roman"/>
                <w:sz w:val="22"/>
              </w:rPr>
              <w:t>Дорога, с. Политотдельское, до электроподстанции</w:t>
            </w:r>
          </w:p>
        </w:tc>
        <w:tc>
          <w:tcPr>
            <w:tcW w:w="2126" w:type="dxa"/>
            <w:tcBorders>
              <w:top w:val="single" w:sz="4" w:space="0" w:color="auto"/>
              <w:left w:val="single" w:sz="4" w:space="0" w:color="auto"/>
              <w:bottom w:val="single" w:sz="4" w:space="0" w:color="auto"/>
              <w:right w:val="single" w:sz="4" w:space="0" w:color="auto"/>
            </w:tcBorders>
          </w:tcPr>
          <w:p w14:paraId="0BCA5115"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6B953ED6" w14:textId="77777777" w:rsidR="009E35FC" w:rsidRPr="00A20F14" w:rsidRDefault="009E35FC" w:rsidP="00526663">
            <w:pPr>
              <w:ind w:firstLine="0"/>
              <w:rPr>
                <w:rFonts w:cs="Times New Roman"/>
                <w:sz w:val="22"/>
              </w:rPr>
            </w:pPr>
            <w:r w:rsidRPr="00A20F14">
              <w:rPr>
                <w:rFonts w:cs="Times New Roman"/>
                <w:sz w:val="22"/>
              </w:rPr>
              <w:t>1160</w:t>
            </w:r>
          </w:p>
        </w:tc>
        <w:tc>
          <w:tcPr>
            <w:tcW w:w="988" w:type="dxa"/>
            <w:tcBorders>
              <w:top w:val="single" w:sz="4" w:space="0" w:color="auto"/>
              <w:left w:val="single" w:sz="4" w:space="0" w:color="auto"/>
              <w:bottom w:val="single" w:sz="4" w:space="0" w:color="auto"/>
              <w:right w:val="single" w:sz="4" w:space="0" w:color="auto"/>
            </w:tcBorders>
          </w:tcPr>
          <w:p w14:paraId="57987806" w14:textId="77777777" w:rsidR="009E35FC" w:rsidRPr="00A20F14" w:rsidRDefault="009E35FC" w:rsidP="00526663">
            <w:pPr>
              <w:tabs>
                <w:tab w:val="left" w:pos="4215"/>
              </w:tabs>
              <w:ind w:firstLine="0"/>
              <w:rPr>
                <w:rFonts w:cs="Times New Roman"/>
                <w:sz w:val="22"/>
              </w:rPr>
            </w:pPr>
            <w:r w:rsidRPr="00A20F14">
              <w:rPr>
                <w:rFonts w:cs="Times New Roman"/>
                <w:sz w:val="22"/>
              </w:rPr>
              <w:t>4640</w:t>
            </w:r>
          </w:p>
        </w:tc>
        <w:tc>
          <w:tcPr>
            <w:tcW w:w="2410" w:type="dxa"/>
            <w:tcBorders>
              <w:top w:val="nil"/>
              <w:left w:val="single" w:sz="4" w:space="0" w:color="auto"/>
              <w:bottom w:val="single" w:sz="4" w:space="0" w:color="auto"/>
              <w:right w:val="single" w:sz="4" w:space="0" w:color="auto"/>
            </w:tcBorders>
            <w:shd w:val="clear" w:color="auto" w:fill="auto"/>
          </w:tcPr>
          <w:p w14:paraId="0F4167C2" w14:textId="77777777" w:rsidR="009E35FC" w:rsidRPr="00A20F14" w:rsidRDefault="009E35FC" w:rsidP="00526663">
            <w:pPr>
              <w:ind w:firstLine="0"/>
              <w:rPr>
                <w:rFonts w:cs="Times New Roman"/>
                <w:sz w:val="22"/>
              </w:rPr>
            </w:pPr>
            <w:r w:rsidRPr="00A20F14">
              <w:rPr>
                <w:rFonts w:cs="Times New Roman"/>
                <w:sz w:val="22"/>
              </w:rPr>
              <w:t>18 636 424 ОП МП-025</w:t>
            </w:r>
          </w:p>
        </w:tc>
      </w:tr>
      <w:tr w:rsidR="00A20F14" w:rsidRPr="00A20F14" w14:paraId="595BB90F" w14:textId="77777777" w:rsidTr="00AE4307">
        <w:tc>
          <w:tcPr>
            <w:tcW w:w="543" w:type="dxa"/>
            <w:tcBorders>
              <w:top w:val="single" w:sz="4" w:space="0" w:color="auto"/>
              <w:left w:val="single" w:sz="4" w:space="0" w:color="auto"/>
              <w:bottom w:val="single" w:sz="4" w:space="0" w:color="auto"/>
              <w:right w:val="single" w:sz="4" w:space="0" w:color="auto"/>
            </w:tcBorders>
          </w:tcPr>
          <w:p w14:paraId="489C36D7" w14:textId="77777777" w:rsidR="009E35FC" w:rsidRPr="00A20F14" w:rsidRDefault="009E35FC" w:rsidP="00526663">
            <w:pPr>
              <w:tabs>
                <w:tab w:val="left" w:pos="4215"/>
              </w:tabs>
              <w:ind w:firstLine="0"/>
              <w:rPr>
                <w:rFonts w:cs="Times New Roman"/>
                <w:sz w:val="22"/>
              </w:rPr>
            </w:pPr>
            <w:r w:rsidRPr="00A20F14">
              <w:rPr>
                <w:rFonts w:cs="Times New Roman"/>
                <w:sz w:val="22"/>
              </w:rPr>
              <w:t>26</w:t>
            </w:r>
          </w:p>
        </w:tc>
        <w:tc>
          <w:tcPr>
            <w:tcW w:w="2259" w:type="dxa"/>
            <w:tcBorders>
              <w:top w:val="nil"/>
              <w:left w:val="single" w:sz="4" w:space="0" w:color="auto"/>
              <w:bottom w:val="single" w:sz="4" w:space="0" w:color="auto"/>
              <w:right w:val="single" w:sz="4" w:space="0" w:color="auto"/>
            </w:tcBorders>
            <w:shd w:val="clear" w:color="auto" w:fill="auto"/>
          </w:tcPr>
          <w:p w14:paraId="2BF0A648" w14:textId="77777777" w:rsidR="009E35FC" w:rsidRPr="00A20F14" w:rsidRDefault="009E35FC" w:rsidP="009E35FC">
            <w:pPr>
              <w:ind w:firstLine="0"/>
              <w:rPr>
                <w:rFonts w:cs="Times New Roman"/>
                <w:sz w:val="22"/>
              </w:rPr>
            </w:pPr>
            <w:r w:rsidRPr="00A20F14">
              <w:rPr>
                <w:rFonts w:cs="Times New Roman"/>
                <w:sz w:val="22"/>
              </w:rPr>
              <w:t>Дорога, с. Политотдельское, подъездная</w:t>
            </w:r>
          </w:p>
        </w:tc>
        <w:tc>
          <w:tcPr>
            <w:tcW w:w="2126" w:type="dxa"/>
            <w:tcBorders>
              <w:top w:val="single" w:sz="4" w:space="0" w:color="auto"/>
              <w:left w:val="single" w:sz="4" w:space="0" w:color="auto"/>
              <w:bottom w:val="single" w:sz="4" w:space="0" w:color="auto"/>
              <w:right w:val="single" w:sz="4" w:space="0" w:color="auto"/>
            </w:tcBorders>
          </w:tcPr>
          <w:p w14:paraId="4A27D945" w14:textId="77777777" w:rsidR="009E35FC" w:rsidRPr="00A20F14" w:rsidRDefault="009E35FC" w:rsidP="00526663">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75C6FFFC" w14:textId="77777777" w:rsidR="009E35FC" w:rsidRPr="00A20F14" w:rsidRDefault="009E35FC" w:rsidP="00526663">
            <w:pPr>
              <w:ind w:firstLine="0"/>
              <w:rPr>
                <w:rFonts w:cs="Times New Roman"/>
                <w:sz w:val="22"/>
              </w:rPr>
            </w:pPr>
            <w:r w:rsidRPr="00A20F14">
              <w:rPr>
                <w:rFonts w:cs="Times New Roman"/>
                <w:sz w:val="22"/>
              </w:rPr>
              <w:t>1000</w:t>
            </w:r>
          </w:p>
        </w:tc>
        <w:tc>
          <w:tcPr>
            <w:tcW w:w="988" w:type="dxa"/>
            <w:tcBorders>
              <w:top w:val="single" w:sz="4" w:space="0" w:color="auto"/>
              <w:left w:val="single" w:sz="4" w:space="0" w:color="auto"/>
              <w:bottom w:val="single" w:sz="4" w:space="0" w:color="auto"/>
              <w:right w:val="single" w:sz="4" w:space="0" w:color="auto"/>
            </w:tcBorders>
          </w:tcPr>
          <w:p w14:paraId="6E57512B" w14:textId="77777777" w:rsidR="009E35FC" w:rsidRPr="00A20F14" w:rsidRDefault="009E35FC" w:rsidP="00526663">
            <w:pPr>
              <w:tabs>
                <w:tab w:val="left" w:pos="4215"/>
              </w:tabs>
              <w:ind w:firstLine="0"/>
              <w:rPr>
                <w:rFonts w:cs="Times New Roman"/>
                <w:sz w:val="22"/>
              </w:rPr>
            </w:pPr>
            <w:r w:rsidRPr="00A20F14">
              <w:rPr>
                <w:rFonts w:cs="Times New Roman"/>
                <w:sz w:val="22"/>
              </w:rPr>
              <w:t>4000</w:t>
            </w:r>
          </w:p>
        </w:tc>
        <w:tc>
          <w:tcPr>
            <w:tcW w:w="2410" w:type="dxa"/>
            <w:tcBorders>
              <w:top w:val="nil"/>
              <w:left w:val="single" w:sz="4" w:space="0" w:color="auto"/>
              <w:bottom w:val="single" w:sz="4" w:space="0" w:color="auto"/>
              <w:right w:val="single" w:sz="4" w:space="0" w:color="auto"/>
            </w:tcBorders>
            <w:shd w:val="clear" w:color="auto" w:fill="auto"/>
          </w:tcPr>
          <w:p w14:paraId="26D1CABF" w14:textId="77777777" w:rsidR="009E35FC" w:rsidRPr="00A20F14" w:rsidRDefault="009E35FC" w:rsidP="00526663">
            <w:pPr>
              <w:ind w:firstLine="0"/>
              <w:rPr>
                <w:rFonts w:cs="Times New Roman"/>
                <w:sz w:val="22"/>
              </w:rPr>
            </w:pPr>
            <w:r w:rsidRPr="00A20F14">
              <w:rPr>
                <w:rFonts w:cs="Times New Roman"/>
                <w:sz w:val="22"/>
              </w:rPr>
              <w:t>18 636 424 ОП МП-026</w:t>
            </w:r>
          </w:p>
        </w:tc>
      </w:tr>
      <w:tr w:rsidR="00A20F14" w:rsidRPr="00A20F14" w14:paraId="14A6E146" w14:textId="77777777" w:rsidTr="00001B75">
        <w:tc>
          <w:tcPr>
            <w:tcW w:w="9493" w:type="dxa"/>
            <w:gridSpan w:val="6"/>
            <w:tcBorders>
              <w:top w:val="single" w:sz="4" w:space="0" w:color="auto"/>
              <w:left w:val="single" w:sz="4" w:space="0" w:color="auto"/>
              <w:bottom w:val="single" w:sz="4" w:space="0" w:color="auto"/>
              <w:right w:val="single" w:sz="4" w:space="0" w:color="auto"/>
            </w:tcBorders>
          </w:tcPr>
          <w:p w14:paraId="2ED74CB7" w14:textId="6697BF2E" w:rsidR="009E35FC" w:rsidRPr="00A20F14" w:rsidRDefault="009E35FC" w:rsidP="00001B75">
            <w:pPr>
              <w:jc w:val="center"/>
              <w:rPr>
                <w:rFonts w:cs="Times New Roman"/>
                <w:sz w:val="22"/>
              </w:rPr>
            </w:pPr>
            <w:r w:rsidRPr="00A20F14">
              <w:rPr>
                <w:rFonts w:cs="Times New Roman"/>
                <w:sz w:val="22"/>
              </w:rPr>
              <w:t>п.</w:t>
            </w:r>
            <w:r w:rsidR="0065758F" w:rsidRPr="00A20F14">
              <w:rPr>
                <w:rFonts w:cs="Times New Roman"/>
                <w:sz w:val="22"/>
              </w:rPr>
              <w:t xml:space="preserve"> </w:t>
            </w:r>
            <w:r w:rsidRPr="00A20F14">
              <w:rPr>
                <w:rFonts w:cs="Times New Roman"/>
                <w:sz w:val="22"/>
              </w:rPr>
              <w:t>Бригада №2</w:t>
            </w:r>
          </w:p>
        </w:tc>
      </w:tr>
      <w:tr w:rsidR="00A20F14" w:rsidRPr="00A20F14" w14:paraId="3B9C9736" w14:textId="77777777" w:rsidTr="00AE4307">
        <w:tc>
          <w:tcPr>
            <w:tcW w:w="543" w:type="dxa"/>
            <w:tcBorders>
              <w:top w:val="single" w:sz="4" w:space="0" w:color="auto"/>
              <w:left w:val="single" w:sz="4" w:space="0" w:color="auto"/>
              <w:bottom w:val="single" w:sz="4" w:space="0" w:color="auto"/>
              <w:right w:val="single" w:sz="4" w:space="0" w:color="auto"/>
            </w:tcBorders>
          </w:tcPr>
          <w:p w14:paraId="611CF745" w14:textId="77777777" w:rsidR="009E35FC" w:rsidRPr="00A20F14" w:rsidRDefault="009E35FC" w:rsidP="00526663">
            <w:pPr>
              <w:tabs>
                <w:tab w:val="left" w:pos="4215"/>
              </w:tabs>
              <w:ind w:firstLine="0"/>
              <w:rPr>
                <w:rFonts w:cs="Times New Roman"/>
                <w:sz w:val="22"/>
              </w:rPr>
            </w:pPr>
            <w:r w:rsidRPr="00A20F14">
              <w:rPr>
                <w:rFonts w:cs="Times New Roman"/>
                <w:sz w:val="22"/>
              </w:rPr>
              <w:t>1</w:t>
            </w:r>
          </w:p>
        </w:tc>
        <w:tc>
          <w:tcPr>
            <w:tcW w:w="2259" w:type="dxa"/>
            <w:tcBorders>
              <w:top w:val="nil"/>
              <w:left w:val="single" w:sz="4" w:space="0" w:color="auto"/>
              <w:bottom w:val="single" w:sz="4" w:space="0" w:color="auto"/>
              <w:right w:val="single" w:sz="4" w:space="0" w:color="auto"/>
            </w:tcBorders>
            <w:shd w:val="clear" w:color="auto" w:fill="auto"/>
          </w:tcPr>
          <w:p w14:paraId="2F46FECA" w14:textId="77777777" w:rsidR="009E35FC" w:rsidRPr="00A20F14" w:rsidRDefault="009E35FC" w:rsidP="009E35FC">
            <w:pPr>
              <w:ind w:firstLine="0"/>
              <w:rPr>
                <w:rFonts w:cs="Times New Roman"/>
                <w:sz w:val="22"/>
              </w:rPr>
            </w:pPr>
            <w:r w:rsidRPr="00A20F14">
              <w:rPr>
                <w:rFonts w:cs="Times New Roman"/>
                <w:sz w:val="22"/>
              </w:rPr>
              <w:t>Бригада № 2 ул. Крестьянская</w:t>
            </w:r>
          </w:p>
        </w:tc>
        <w:tc>
          <w:tcPr>
            <w:tcW w:w="2126" w:type="dxa"/>
            <w:tcBorders>
              <w:top w:val="single" w:sz="4" w:space="0" w:color="auto"/>
              <w:left w:val="single" w:sz="4" w:space="0" w:color="auto"/>
              <w:bottom w:val="single" w:sz="4" w:space="0" w:color="auto"/>
              <w:right w:val="single" w:sz="4" w:space="0" w:color="auto"/>
            </w:tcBorders>
          </w:tcPr>
          <w:p w14:paraId="51A9545D"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68164A7A" w14:textId="77777777" w:rsidR="009E35FC" w:rsidRPr="00A20F14" w:rsidRDefault="009E35FC" w:rsidP="00526663">
            <w:pPr>
              <w:ind w:firstLine="0"/>
              <w:rPr>
                <w:rFonts w:cs="Times New Roman"/>
                <w:sz w:val="22"/>
              </w:rPr>
            </w:pPr>
            <w:r w:rsidRPr="00A20F14">
              <w:rPr>
                <w:rFonts w:cs="Times New Roman"/>
                <w:sz w:val="22"/>
              </w:rPr>
              <w:t>640</w:t>
            </w:r>
          </w:p>
        </w:tc>
        <w:tc>
          <w:tcPr>
            <w:tcW w:w="988" w:type="dxa"/>
            <w:tcBorders>
              <w:top w:val="single" w:sz="4" w:space="0" w:color="auto"/>
              <w:left w:val="single" w:sz="4" w:space="0" w:color="auto"/>
              <w:bottom w:val="single" w:sz="4" w:space="0" w:color="auto"/>
              <w:right w:val="single" w:sz="4" w:space="0" w:color="auto"/>
            </w:tcBorders>
          </w:tcPr>
          <w:p w14:paraId="3A340A3B" w14:textId="77777777" w:rsidR="009E35FC" w:rsidRPr="00A20F14" w:rsidRDefault="009E35FC" w:rsidP="00526663">
            <w:pPr>
              <w:tabs>
                <w:tab w:val="left" w:pos="4215"/>
              </w:tabs>
              <w:ind w:firstLine="0"/>
              <w:rPr>
                <w:rFonts w:cs="Times New Roman"/>
                <w:sz w:val="22"/>
              </w:rPr>
            </w:pPr>
            <w:r w:rsidRPr="00A20F14">
              <w:rPr>
                <w:rFonts w:cs="Times New Roman"/>
                <w:sz w:val="22"/>
              </w:rPr>
              <w:t>2560</w:t>
            </w:r>
          </w:p>
        </w:tc>
        <w:tc>
          <w:tcPr>
            <w:tcW w:w="2410" w:type="dxa"/>
            <w:tcBorders>
              <w:top w:val="nil"/>
              <w:left w:val="single" w:sz="4" w:space="0" w:color="auto"/>
              <w:bottom w:val="single" w:sz="4" w:space="0" w:color="auto"/>
              <w:right w:val="single" w:sz="4" w:space="0" w:color="auto"/>
            </w:tcBorders>
            <w:shd w:val="clear" w:color="auto" w:fill="auto"/>
          </w:tcPr>
          <w:p w14:paraId="79794016" w14:textId="77777777" w:rsidR="009E35FC" w:rsidRPr="00A20F14" w:rsidRDefault="009E35FC" w:rsidP="00526663">
            <w:pPr>
              <w:ind w:firstLine="0"/>
              <w:rPr>
                <w:rFonts w:cs="Times New Roman"/>
                <w:sz w:val="22"/>
              </w:rPr>
            </w:pPr>
            <w:r w:rsidRPr="00A20F14">
              <w:rPr>
                <w:rFonts w:cs="Times New Roman"/>
                <w:sz w:val="22"/>
              </w:rPr>
              <w:t>18 636 424 ОП МП-027</w:t>
            </w:r>
          </w:p>
        </w:tc>
      </w:tr>
      <w:tr w:rsidR="00A20F14" w:rsidRPr="00A20F14" w14:paraId="299D1374" w14:textId="77777777" w:rsidTr="00AE4307">
        <w:tc>
          <w:tcPr>
            <w:tcW w:w="543" w:type="dxa"/>
            <w:tcBorders>
              <w:top w:val="single" w:sz="4" w:space="0" w:color="auto"/>
              <w:left w:val="single" w:sz="4" w:space="0" w:color="auto"/>
              <w:bottom w:val="single" w:sz="4" w:space="0" w:color="auto"/>
              <w:right w:val="single" w:sz="4" w:space="0" w:color="auto"/>
            </w:tcBorders>
          </w:tcPr>
          <w:p w14:paraId="0161B8FB" w14:textId="77777777" w:rsidR="009E35FC" w:rsidRPr="00A20F14" w:rsidRDefault="009E35FC" w:rsidP="00526663">
            <w:pPr>
              <w:tabs>
                <w:tab w:val="left" w:pos="4215"/>
              </w:tabs>
              <w:ind w:firstLine="0"/>
              <w:rPr>
                <w:rFonts w:cs="Times New Roman"/>
                <w:sz w:val="22"/>
              </w:rPr>
            </w:pPr>
            <w:r w:rsidRPr="00A20F14">
              <w:rPr>
                <w:rFonts w:cs="Times New Roman"/>
                <w:sz w:val="22"/>
              </w:rPr>
              <w:t>2</w:t>
            </w:r>
          </w:p>
        </w:tc>
        <w:tc>
          <w:tcPr>
            <w:tcW w:w="2259" w:type="dxa"/>
            <w:tcBorders>
              <w:top w:val="nil"/>
              <w:left w:val="single" w:sz="4" w:space="0" w:color="auto"/>
              <w:bottom w:val="single" w:sz="4" w:space="0" w:color="auto"/>
              <w:right w:val="single" w:sz="4" w:space="0" w:color="auto"/>
            </w:tcBorders>
            <w:shd w:val="clear" w:color="auto" w:fill="auto"/>
          </w:tcPr>
          <w:p w14:paraId="1D0217CE" w14:textId="77777777" w:rsidR="009E35FC" w:rsidRPr="00A20F14" w:rsidRDefault="009E35FC" w:rsidP="009E35FC">
            <w:pPr>
              <w:ind w:firstLine="0"/>
              <w:rPr>
                <w:rFonts w:cs="Times New Roman"/>
                <w:sz w:val="22"/>
              </w:rPr>
            </w:pPr>
            <w:r w:rsidRPr="00A20F14">
              <w:rPr>
                <w:rFonts w:cs="Times New Roman"/>
                <w:sz w:val="22"/>
              </w:rPr>
              <w:t>Бригада № 2 ул. Урожайная</w:t>
            </w:r>
          </w:p>
        </w:tc>
        <w:tc>
          <w:tcPr>
            <w:tcW w:w="2126" w:type="dxa"/>
            <w:tcBorders>
              <w:top w:val="single" w:sz="4" w:space="0" w:color="auto"/>
              <w:left w:val="single" w:sz="4" w:space="0" w:color="auto"/>
              <w:bottom w:val="single" w:sz="4" w:space="0" w:color="auto"/>
              <w:right w:val="single" w:sz="4" w:space="0" w:color="auto"/>
            </w:tcBorders>
          </w:tcPr>
          <w:p w14:paraId="7457EA2A"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6BBF38AA" w14:textId="77777777" w:rsidR="009E35FC" w:rsidRPr="00A20F14" w:rsidRDefault="009E35FC" w:rsidP="00526663">
            <w:pPr>
              <w:ind w:firstLine="0"/>
              <w:rPr>
                <w:rFonts w:cs="Times New Roman"/>
                <w:sz w:val="22"/>
              </w:rPr>
            </w:pPr>
            <w:r w:rsidRPr="00A20F14">
              <w:rPr>
                <w:rFonts w:cs="Times New Roman"/>
                <w:sz w:val="22"/>
              </w:rPr>
              <w:t>400</w:t>
            </w:r>
          </w:p>
        </w:tc>
        <w:tc>
          <w:tcPr>
            <w:tcW w:w="988" w:type="dxa"/>
            <w:tcBorders>
              <w:top w:val="single" w:sz="4" w:space="0" w:color="auto"/>
              <w:left w:val="single" w:sz="4" w:space="0" w:color="auto"/>
              <w:bottom w:val="single" w:sz="4" w:space="0" w:color="auto"/>
              <w:right w:val="single" w:sz="4" w:space="0" w:color="auto"/>
            </w:tcBorders>
          </w:tcPr>
          <w:p w14:paraId="21EDCD77" w14:textId="77777777" w:rsidR="009E35FC" w:rsidRPr="00A20F14" w:rsidRDefault="009E35FC" w:rsidP="00526663">
            <w:pPr>
              <w:tabs>
                <w:tab w:val="left" w:pos="4215"/>
              </w:tabs>
              <w:ind w:firstLine="0"/>
              <w:rPr>
                <w:rFonts w:cs="Times New Roman"/>
                <w:sz w:val="22"/>
              </w:rPr>
            </w:pPr>
            <w:r w:rsidRPr="00A20F14">
              <w:rPr>
                <w:rFonts w:cs="Times New Roman"/>
                <w:sz w:val="22"/>
              </w:rPr>
              <w:t>1600</w:t>
            </w:r>
          </w:p>
        </w:tc>
        <w:tc>
          <w:tcPr>
            <w:tcW w:w="2410" w:type="dxa"/>
            <w:tcBorders>
              <w:top w:val="nil"/>
              <w:left w:val="single" w:sz="4" w:space="0" w:color="auto"/>
              <w:bottom w:val="single" w:sz="4" w:space="0" w:color="auto"/>
              <w:right w:val="single" w:sz="4" w:space="0" w:color="auto"/>
            </w:tcBorders>
            <w:shd w:val="clear" w:color="auto" w:fill="auto"/>
          </w:tcPr>
          <w:p w14:paraId="3AF023E0" w14:textId="77777777" w:rsidR="009E35FC" w:rsidRPr="00A20F14" w:rsidRDefault="009E35FC" w:rsidP="00526663">
            <w:pPr>
              <w:ind w:firstLine="0"/>
              <w:rPr>
                <w:rFonts w:cs="Times New Roman"/>
                <w:sz w:val="22"/>
              </w:rPr>
            </w:pPr>
            <w:r w:rsidRPr="00A20F14">
              <w:rPr>
                <w:rFonts w:cs="Times New Roman"/>
                <w:sz w:val="22"/>
              </w:rPr>
              <w:t>18 636 424 ОП МП-029</w:t>
            </w:r>
          </w:p>
        </w:tc>
      </w:tr>
      <w:tr w:rsidR="00A20F14" w:rsidRPr="00A20F14" w14:paraId="68D2E310" w14:textId="77777777" w:rsidTr="00AE4307">
        <w:tc>
          <w:tcPr>
            <w:tcW w:w="543" w:type="dxa"/>
            <w:tcBorders>
              <w:top w:val="single" w:sz="4" w:space="0" w:color="auto"/>
              <w:left w:val="single" w:sz="4" w:space="0" w:color="auto"/>
              <w:bottom w:val="single" w:sz="4" w:space="0" w:color="auto"/>
              <w:right w:val="single" w:sz="4" w:space="0" w:color="auto"/>
            </w:tcBorders>
          </w:tcPr>
          <w:p w14:paraId="0A002322" w14:textId="77777777" w:rsidR="009E35FC" w:rsidRPr="00A20F14" w:rsidRDefault="009E35FC" w:rsidP="00526663">
            <w:pPr>
              <w:tabs>
                <w:tab w:val="left" w:pos="4215"/>
              </w:tabs>
              <w:ind w:firstLine="0"/>
              <w:rPr>
                <w:rFonts w:cs="Times New Roman"/>
                <w:sz w:val="22"/>
              </w:rPr>
            </w:pPr>
            <w:r w:rsidRPr="00A20F14">
              <w:rPr>
                <w:rFonts w:cs="Times New Roman"/>
                <w:sz w:val="22"/>
              </w:rPr>
              <w:t>3</w:t>
            </w:r>
          </w:p>
        </w:tc>
        <w:tc>
          <w:tcPr>
            <w:tcW w:w="2259" w:type="dxa"/>
            <w:tcBorders>
              <w:top w:val="nil"/>
              <w:left w:val="single" w:sz="4" w:space="0" w:color="auto"/>
              <w:bottom w:val="single" w:sz="4" w:space="0" w:color="auto"/>
              <w:right w:val="single" w:sz="4" w:space="0" w:color="auto"/>
            </w:tcBorders>
            <w:shd w:val="clear" w:color="auto" w:fill="auto"/>
          </w:tcPr>
          <w:p w14:paraId="42508899" w14:textId="77777777" w:rsidR="009E35FC" w:rsidRPr="00A20F14" w:rsidRDefault="009E35FC" w:rsidP="009E35FC">
            <w:pPr>
              <w:ind w:firstLine="0"/>
              <w:rPr>
                <w:rFonts w:cs="Times New Roman"/>
                <w:sz w:val="22"/>
              </w:rPr>
            </w:pPr>
            <w:r w:rsidRPr="00A20F14">
              <w:rPr>
                <w:rFonts w:cs="Times New Roman"/>
                <w:sz w:val="22"/>
              </w:rPr>
              <w:t>Бригада № 2 дорога Объездная</w:t>
            </w:r>
          </w:p>
        </w:tc>
        <w:tc>
          <w:tcPr>
            <w:tcW w:w="2126" w:type="dxa"/>
            <w:tcBorders>
              <w:top w:val="single" w:sz="4" w:space="0" w:color="auto"/>
              <w:left w:val="single" w:sz="4" w:space="0" w:color="auto"/>
              <w:bottom w:val="single" w:sz="4" w:space="0" w:color="auto"/>
              <w:right w:val="single" w:sz="4" w:space="0" w:color="auto"/>
            </w:tcBorders>
          </w:tcPr>
          <w:p w14:paraId="269526BB"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42FBA2E8" w14:textId="77777777" w:rsidR="009E35FC" w:rsidRPr="00A20F14" w:rsidRDefault="009E35FC" w:rsidP="00526663">
            <w:pPr>
              <w:ind w:firstLine="0"/>
              <w:rPr>
                <w:rFonts w:cs="Times New Roman"/>
                <w:sz w:val="22"/>
              </w:rPr>
            </w:pPr>
            <w:r w:rsidRPr="00A20F14">
              <w:rPr>
                <w:rFonts w:cs="Times New Roman"/>
                <w:sz w:val="22"/>
              </w:rPr>
              <w:t>670</w:t>
            </w:r>
          </w:p>
        </w:tc>
        <w:tc>
          <w:tcPr>
            <w:tcW w:w="988" w:type="dxa"/>
            <w:tcBorders>
              <w:top w:val="single" w:sz="4" w:space="0" w:color="auto"/>
              <w:left w:val="single" w:sz="4" w:space="0" w:color="auto"/>
              <w:bottom w:val="single" w:sz="4" w:space="0" w:color="auto"/>
              <w:right w:val="single" w:sz="4" w:space="0" w:color="auto"/>
            </w:tcBorders>
          </w:tcPr>
          <w:p w14:paraId="4AA5895A" w14:textId="77777777" w:rsidR="009E35FC" w:rsidRPr="00A20F14" w:rsidRDefault="009E35FC" w:rsidP="00526663">
            <w:pPr>
              <w:tabs>
                <w:tab w:val="left" w:pos="4215"/>
              </w:tabs>
              <w:ind w:firstLine="0"/>
              <w:rPr>
                <w:rFonts w:cs="Times New Roman"/>
                <w:sz w:val="22"/>
              </w:rPr>
            </w:pPr>
            <w:r w:rsidRPr="00A20F14">
              <w:rPr>
                <w:rFonts w:cs="Times New Roman"/>
                <w:sz w:val="22"/>
              </w:rPr>
              <w:t>2680</w:t>
            </w:r>
          </w:p>
        </w:tc>
        <w:tc>
          <w:tcPr>
            <w:tcW w:w="2410" w:type="dxa"/>
            <w:tcBorders>
              <w:top w:val="nil"/>
              <w:left w:val="single" w:sz="4" w:space="0" w:color="auto"/>
              <w:bottom w:val="single" w:sz="4" w:space="0" w:color="auto"/>
              <w:right w:val="single" w:sz="4" w:space="0" w:color="auto"/>
            </w:tcBorders>
            <w:shd w:val="clear" w:color="auto" w:fill="auto"/>
          </w:tcPr>
          <w:p w14:paraId="4B933130" w14:textId="77777777" w:rsidR="009E35FC" w:rsidRPr="00A20F14" w:rsidRDefault="009E35FC" w:rsidP="00526663">
            <w:pPr>
              <w:ind w:firstLine="0"/>
              <w:rPr>
                <w:rFonts w:cs="Times New Roman"/>
                <w:sz w:val="22"/>
              </w:rPr>
            </w:pPr>
            <w:r w:rsidRPr="00A20F14">
              <w:rPr>
                <w:rFonts w:cs="Times New Roman"/>
                <w:sz w:val="22"/>
              </w:rPr>
              <w:t>18 636 424 ОП МП-030</w:t>
            </w:r>
          </w:p>
        </w:tc>
      </w:tr>
      <w:tr w:rsidR="00A20F14" w:rsidRPr="00A20F14" w14:paraId="14A157E1" w14:textId="77777777" w:rsidTr="00001B75">
        <w:tc>
          <w:tcPr>
            <w:tcW w:w="9493" w:type="dxa"/>
            <w:gridSpan w:val="6"/>
            <w:tcBorders>
              <w:top w:val="single" w:sz="4" w:space="0" w:color="auto"/>
              <w:left w:val="single" w:sz="4" w:space="0" w:color="auto"/>
              <w:bottom w:val="single" w:sz="4" w:space="0" w:color="auto"/>
              <w:right w:val="single" w:sz="4" w:space="0" w:color="auto"/>
            </w:tcBorders>
          </w:tcPr>
          <w:p w14:paraId="7D5DDAD7" w14:textId="668E2C6A" w:rsidR="009E35FC" w:rsidRPr="00A20F14" w:rsidRDefault="009E35FC" w:rsidP="00001B75">
            <w:pPr>
              <w:jc w:val="center"/>
              <w:rPr>
                <w:rFonts w:cs="Times New Roman"/>
                <w:sz w:val="22"/>
              </w:rPr>
            </w:pPr>
            <w:r w:rsidRPr="00A20F14">
              <w:rPr>
                <w:rFonts w:cs="Times New Roman"/>
                <w:sz w:val="22"/>
              </w:rPr>
              <w:t>п.</w:t>
            </w:r>
            <w:r w:rsidR="0065758F" w:rsidRPr="00A20F14">
              <w:rPr>
                <w:rFonts w:cs="Times New Roman"/>
                <w:sz w:val="22"/>
              </w:rPr>
              <w:t xml:space="preserve"> </w:t>
            </w:r>
            <w:r w:rsidRPr="00A20F14">
              <w:rPr>
                <w:rFonts w:cs="Times New Roman"/>
                <w:sz w:val="22"/>
              </w:rPr>
              <w:t>Бригада №3</w:t>
            </w:r>
          </w:p>
        </w:tc>
      </w:tr>
      <w:tr w:rsidR="00A20F14" w:rsidRPr="00A20F14" w14:paraId="600DAFBD" w14:textId="77777777" w:rsidTr="00AE4307">
        <w:tc>
          <w:tcPr>
            <w:tcW w:w="543" w:type="dxa"/>
            <w:tcBorders>
              <w:top w:val="single" w:sz="4" w:space="0" w:color="auto"/>
              <w:left w:val="single" w:sz="4" w:space="0" w:color="auto"/>
              <w:bottom w:val="single" w:sz="4" w:space="0" w:color="auto"/>
              <w:right w:val="single" w:sz="4" w:space="0" w:color="auto"/>
            </w:tcBorders>
          </w:tcPr>
          <w:p w14:paraId="0CB50A43" w14:textId="77777777" w:rsidR="009E35FC" w:rsidRPr="00A20F14" w:rsidRDefault="009E35FC" w:rsidP="00526663">
            <w:pPr>
              <w:tabs>
                <w:tab w:val="left" w:pos="4215"/>
              </w:tabs>
              <w:ind w:firstLine="0"/>
              <w:rPr>
                <w:rFonts w:cs="Times New Roman"/>
                <w:sz w:val="22"/>
              </w:rPr>
            </w:pPr>
            <w:r w:rsidRPr="00A20F14">
              <w:rPr>
                <w:rFonts w:cs="Times New Roman"/>
                <w:sz w:val="22"/>
              </w:rPr>
              <w:t>1</w:t>
            </w:r>
          </w:p>
        </w:tc>
        <w:tc>
          <w:tcPr>
            <w:tcW w:w="2259" w:type="dxa"/>
            <w:tcBorders>
              <w:top w:val="nil"/>
              <w:left w:val="single" w:sz="4" w:space="0" w:color="auto"/>
              <w:bottom w:val="single" w:sz="4" w:space="0" w:color="auto"/>
              <w:right w:val="single" w:sz="4" w:space="0" w:color="auto"/>
            </w:tcBorders>
            <w:shd w:val="clear" w:color="auto" w:fill="auto"/>
          </w:tcPr>
          <w:p w14:paraId="185776AC" w14:textId="77777777" w:rsidR="009E35FC" w:rsidRPr="00A20F14" w:rsidRDefault="009E35FC" w:rsidP="009E35FC">
            <w:pPr>
              <w:ind w:firstLine="0"/>
              <w:rPr>
                <w:rFonts w:cs="Times New Roman"/>
                <w:sz w:val="22"/>
              </w:rPr>
            </w:pPr>
            <w:r w:rsidRPr="00A20F14">
              <w:rPr>
                <w:rFonts w:cs="Times New Roman"/>
                <w:sz w:val="22"/>
              </w:rPr>
              <w:t>Бригада № 3 ул. Веселая</w:t>
            </w:r>
          </w:p>
        </w:tc>
        <w:tc>
          <w:tcPr>
            <w:tcW w:w="2126" w:type="dxa"/>
            <w:tcBorders>
              <w:top w:val="single" w:sz="4" w:space="0" w:color="auto"/>
              <w:left w:val="single" w:sz="4" w:space="0" w:color="auto"/>
              <w:bottom w:val="single" w:sz="4" w:space="0" w:color="auto"/>
              <w:right w:val="single" w:sz="4" w:space="0" w:color="auto"/>
            </w:tcBorders>
          </w:tcPr>
          <w:p w14:paraId="6E705F27"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67FF3D9F" w14:textId="617BE65E" w:rsidR="009E35FC" w:rsidRPr="00A20F14" w:rsidRDefault="009E35FC" w:rsidP="00526663">
            <w:pPr>
              <w:tabs>
                <w:tab w:val="center" w:pos="759"/>
              </w:tabs>
              <w:ind w:firstLine="0"/>
              <w:rPr>
                <w:rFonts w:cs="Times New Roman"/>
                <w:sz w:val="22"/>
              </w:rPr>
            </w:pPr>
            <w:r w:rsidRPr="00A20F14">
              <w:rPr>
                <w:rFonts w:cs="Times New Roman"/>
                <w:sz w:val="22"/>
              </w:rPr>
              <w:t>260</w:t>
            </w:r>
          </w:p>
        </w:tc>
        <w:tc>
          <w:tcPr>
            <w:tcW w:w="988" w:type="dxa"/>
            <w:tcBorders>
              <w:top w:val="single" w:sz="4" w:space="0" w:color="auto"/>
              <w:left w:val="single" w:sz="4" w:space="0" w:color="auto"/>
              <w:bottom w:val="single" w:sz="4" w:space="0" w:color="auto"/>
              <w:right w:val="single" w:sz="4" w:space="0" w:color="auto"/>
            </w:tcBorders>
          </w:tcPr>
          <w:p w14:paraId="45EBF0AD" w14:textId="77777777" w:rsidR="009E35FC" w:rsidRPr="00A20F14" w:rsidRDefault="009E35FC" w:rsidP="00526663">
            <w:pPr>
              <w:tabs>
                <w:tab w:val="left" w:pos="4215"/>
              </w:tabs>
              <w:ind w:firstLine="0"/>
              <w:rPr>
                <w:rFonts w:cs="Times New Roman"/>
                <w:sz w:val="22"/>
              </w:rPr>
            </w:pPr>
            <w:r w:rsidRPr="00A20F14">
              <w:rPr>
                <w:rFonts w:cs="Times New Roman"/>
                <w:sz w:val="22"/>
              </w:rPr>
              <w:t>1040</w:t>
            </w:r>
          </w:p>
        </w:tc>
        <w:tc>
          <w:tcPr>
            <w:tcW w:w="2410" w:type="dxa"/>
            <w:tcBorders>
              <w:top w:val="nil"/>
              <w:left w:val="single" w:sz="4" w:space="0" w:color="auto"/>
              <w:bottom w:val="single" w:sz="4" w:space="0" w:color="auto"/>
              <w:right w:val="single" w:sz="4" w:space="0" w:color="auto"/>
            </w:tcBorders>
            <w:shd w:val="clear" w:color="auto" w:fill="auto"/>
          </w:tcPr>
          <w:p w14:paraId="077CF69E" w14:textId="77777777" w:rsidR="009E35FC" w:rsidRPr="00A20F14" w:rsidRDefault="009E35FC" w:rsidP="00526663">
            <w:pPr>
              <w:ind w:firstLine="0"/>
              <w:rPr>
                <w:rFonts w:cs="Times New Roman"/>
                <w:sz w:val="22"/>
              </w:rPr>
            </w:pPr>
            <w:r w:rsidRPr="00A20F14">
              <w:rPr>
                <w:rFonts w:cs="Times New Roman"/>
                <w:sz w:val="22"/>
              </w:rPr>
              <w:t>18 636 424 ОП МП-031</w:t>
            </w:r>
          </w:p>
        </w:tc>
      </w:tr>
      <w:tr w:rsidR="00A20F14" w:rsidRPr="00A20F14" w14:paraId="0E998351" w14:textId="77777777" w:rsidTr="00AE4307">
        <w:tc>
          <w:tcPr>
            <w:tcW w:w="543" w:type="dxa"/>
            <w:tcBorders>
              <w:top w:val="single" w:sz="4" w:space="0" w:color="auto"/>
              <w:left w:val="single" w:sz="4" w:space="0" w:color="auto"/>
              <w:bottom w:val="single" w:sz="4" w:space="0" w:color="auto"/>
              <w:right w:val="single" w:sz="4" w:space="0" w:color="auto"/>
            </w:tcBorders>
          </w:tcPr>
          <w:p w14:paraId="081BC32D" w14:textId="77777777" w:rsidR="009E35FC" w:rsidRPr="00A20F14" w:rsidRDefault="009E35FC" w:rsidP="00526663">
            <w:pPr>
              <w:tabs>
                <w:tab w:val="left" w:pos="4215"/>
              </w:tabs>
              <w:ind w:firstLine="0"/>
              <w:rPr>
                <w:rFonts w:cs="Times New Roman"/>
                <w:sz w:val="22"/>
              </w:rPr>
            </w:pPr>
            <w:r w:rsidRPr="00A20F14">
              <w:rPr>
                <w:rFonts w:cs="Times New Roman"/>
                <w:sz w:val="22"/>
              </w:rPr>
              <w:t>2</w:t>
            </w:r>
          </w:p>
        </w:tc>
        <w:tc>
          <w:tcPr>
            <w:tcW w:w="2259" w:type="dxa"/>
            <w:tcBorders>
              <w:top w:val="nil"/>
              <w:left w:val="single" w:sz="4" w:space="0" w:color="auto"/>
              <w:bottom w:val="single" w:sz="4" w:space="0" w:color="auto"/>
              <w:right w:val="single" w:sz="4" w:space="0" w:color="auto"/>
            </w:tcBorders>
            <w:shd w:val="clear" w:color="auto" w:fill="auto"/>
          </w:tcPr>
          <w:p w14:paraId="2C1B3CD6" w14:textId="77777777" w:rsidR="009E35FC" w:rsidRPr="00A20F14" w:rsidRDefault="009E35FC" w:rsidP="009E35FC">
            <w:pPr>
              <w:ind w:firstLine="0"/>
              <w:rPr>
                <w:rFonts w:cs="Times New Roman"/>
                <w:sz w:val="22"/>
              </w:rPr>
            </w:pPr>
            <w:r w:rsidRPr="00A20F14">
              <w:rPr>
                <w:rFonts w:cs="Times New Roman"/>
                <w:sz w:val="22"/>
              </w:rPr>
              <w:t>Бригада № 3 ул. Солнечная</w:t>
            </w:r>
          </w:p>
        </w:tc>
        <w:tc>
          <w:tcPr>
            <w:tcW w:w="2126" w:type="dxa"/>
            <w:tcBorders>
              <w:top w:val="single" w:sz="4" w:space="0" w:color="auto"/>
              <w:left w:val="single" w:sz="4" w:space="0" w:color="auto"/>
              <w:bottom w:val="single" w:sz="4" w:space="0" w:color="auto"/>
              <w:right w:val="single" w:sz="4" w:space="0" w:color="auto"/>
            </w:tcBorders>
          </w:tcPr>
          <w:p w14:paraId="2BF9AD05"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246F530A" w14:textId="77777777" w:rsidR="009E35FC" w:rsidRPr="00A20F14" w:rsidRDefault="009E35FC" w:rsidP="00526663">
            <w:pPr>
              <w:ind w:firstLine="0"/>
              <w:rPr>
                <w:rFonts w:cs="Times New Roman"/>
                <w:sz w:val="22"/>
              </w:rPr>
            </w:pPr>
            <w:r w:rsidRPr="00A20F14">
              <w:rPr>
                <w:rFonts w:cs="Times New Roman"/>
                <w:sz w:val="22"/>
              </w:rPr>
              <w:t>500</w:t>
            </w:r>
          </w:p>
        </w:tc>
        <w:tc>
          <w:tcPr>
            <w:tcW w:w="988" w:type="dxa"/>
            <w:tcBorders>
              <w:top w:val="single" w:sz="4" w:space="0" w:color="auto"/>
              <w:left w:val="single" w:sz="4" w:space="0" w:color="auto"/>
              <w:bottom w:val="single" w:sz="4" w:space="0" w:color="auto"/>
              <w:right w:val="single" w:sz="4" w:space="0" w:color="auto"/>
            </w:tcBorders>
          </w:tcPr>
          <w:p w14:paraId="5DD15F47" w14:textId="77777777" w:rsidR="009E35FC" w:rsidRPr="00A20F14" w:rsidRDefault="009E35FC" w:rsidP="00526663">
            <w:pPr>
              <w:tabs>
                <w:tab w:val="left" w:pos="4215"/>
              </w:tabs>
              <w:ind w:firstLine="0"/>
              <w:rPr>
                <w:rFonts w:cs="Times New Roman"/>
                <w:sz w:val="22"/>
              </w:rPr>
            </w:pPr>
            <w:r w:rsidRPr="00A20F14">
              <w:rPr>
                <w:rFonts w:cs="Times New Roman"/>
                <w:sz w:val="22"/>
              </w:rPr>
              <w:t>2000</w:t>
            </w:r>
          </w:p>
        </w:tc>
        <w:tc>
          <w:tcPr>
            <w:tcW w:w="2410" w:type="dxa"/>
            <w:tcBorders>
              <w:top w:val="nil"/>
              <w:left w:val="single" w:sz="4" w:space="0" w:color="auto"/>
              <w:bottom w:val="single" w:sz="4" w:space="0" w:color="auto"/>
              <w:right w:val="single" w:sz="4" w:space="0" w:color="auto"/>
            </w:tcBorders>
            <w:shd w:val="clear" w:color="auto" w:fill="auto"/>
          </w:tcPr>
          <w:p w14:paraId="44410CEC" w14:textId="77777777" w:rsidR="009E35FC" w:rsidRPr="00A20F14" w:rsidRDefault="009E35FC" w:rsidP="00526663">
            <w:pPr>
              <w:ind w:firstLine="0"/>
              <w:rPr>
                <w:rFonts w:cs="Times New Roman"/>
                <w:sz w:val="22"/>
              </w:rPr>
            </w:pPr>
            <w:r w:rsidRPr="00A20F14">
              <w:rPr>
                <w:rFonts w:cs="Times New Roman"/>
                <w:sz w:val="22"/>
              </w:rPr>
              <w:t>18 636 424 ОП МП-032</w:t>
            </w:r>
          </w:p>
        </w:tc>
      </w:tr>
      <w:tr w:rsidR="00A20F14" w:rsidRPr="00A20F14" w14:paraId="254A1127" w14:textId="77777777" w:rsidTr="00AE4307">
        <w:tc>
          <w:tcPr>
            <w:tcW w:w="543" w:type="dxa"/>
            <w:tcBorders>
              <w:top w:val="single" w:sz="4" w:space="0" w:color="auto"/>
              <w:left w:val="single" w:sz="4" w:space="0" w:color="auto"/>
              <w:bottom w:val="single" w:sz="4" w:space="0" w:color="auto"/>
              <w:right w:val="single" w:sz="4" w:space="0" w:color="auto"/>
            </w:tcBorders>
          </w:tcPr>
          <w:p w14:paraId="324F7C24" w14:textId="77777777" w:rsidR="009E35FC" w:rsidRPr="00A20F14" w:rsidRDefault="009E35FC" w:rsidP="00526663">
            <w:pPr>
              <w:tabs>
                <w:tab w:val="left" w:pos="4215"/>
              </w:tabs>
              <w:ind w:firstLine="0"/>
              <w:rPr>
                <w:rFonts w:cs="Times New Roman"/>
                <w:sz w:val="22"/>
              </w:rPr>
            </w:pPr>
            <w:r w:rsidRPr="00A20F14">
              <w:rPr>
                <w:rFonts w:cs="Times New Roman"/>
                <w:sz w:val="22"/>
              </w:rPr>
              <w:t>3</w:t>
            </w:r>
          </w:p>
        </w:tc>
        <w:tc>
          <w:tcPr>
            <w:tcW w:w="2259" w:type="dxa"/>
            <w:tcBorders>
              <w:top w:val="nil"/>
              <w:left w:val="single" w:sz="4" w:space="0" w:color="auto"/>
              <w:bottom w:val="single" w:sz="4" w:space="0" w:color="auto"/>
              <w:right w:val="single" w:sz="4" w:space="0" w:color="auto"/>
            </w:tcBorders>
            <w:shd w:val="clear" w:color="auto" w:fill="auto"/>
          </w:tcPr>
          <w:p w14:paraId="2E5A3005" w14:textId="77777777" w:rsidR="009E35FC" w:rsidRPr="00A20F14" w:rsidRDefault="009E35FC" w:rsidP="009E35FC">
            <w:pPr>
              <w:ind w:firstLine="0"/>
              <w:rPr>
                <w:rFonts w:cs="Times New Roman"/>
                <w:sz w:val="22"/>
              </w:rPr>
            </w:pPr>
            <w:r w:rsidRPr="00A20F14">
              <w:rPr>
                <w:rFonts w:cs="Times New Roman"/>
                <w:sz w:val="22"/>
              </w:rPr>
              <w:t>Бригада № 3 ул. Луговая</w:t>
            </w:r>
          </w:p>
        </w:tc>
        <w:tc>
          <w:tcPr>
            <w:tcW w:w="2126" w:type="dxa"/>
            <w:tcBorders>
              <w:top w:val="single" w:sz="4" w:space="0" w:color="auto"/>
              <w:left w:val="single" w:sz="4" w:space="0" w:color="auto"/>
              <w:bottom w:val="single" w:sz="4" w:space="0" w:color="auto"/>
              <w:right w:val="single" w:sz="4" w:space="0" w:color="auto"/>
            </w:tcBorders>
          </w:tcPr>
          <w:p w14:paraId="54F0F978"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3B9F5FA3" w14:textId="77777777" w:rsidR="009E35FC" w:rsidRPr="00A20F14" w:rsidRDefault="009E35FC" w:rsidP="00526663">
            <w:pPr>
              <w:ind w:firstLine="0"/>
              <w:rPr>
                <w:rFonts w:cs="Times New Roman"/>
                <w:sz w:val="22"/>
              </w:rPr>
            </w:pPr>
            <w:r w:rsidRPr="00A20F14">
              <w:rPr>
                <w:rFonts w:cs="Times New Roman"/>
                <w:sz w:val="22"/>
              </w:rPr>
              <w:t>395</w:t>
            </w:r>
          </w:p>
        </w:tc>
        <w:tc>
          <w:tcPr>
            <w:tcW w:w="988" w:type="dxa"/>
            <w:tcBorders>
              <w:top w:val="single" w:sz="4" w:space="0" w:color="auto"/>
              <w:left w:val="single" w:sz="4" w:space="0" w:color="auto"/>
              <w:bottom w:val="single" w:sz="4" w:space="0" w:color="auto"/>
              <w:right w:val="single" w:sz="4" w:space="0" w:color="auto"/>
            </w:tcBorders>
          </w:tcPr>
          <w:p w14:paraId="6C24D165" w14:textId="77777777" w:rsidR="009E35FC" w:rsidRPr="00A20F14" w:rsidRDefault="009E35FC" w:rsidP="00526663">
            <w:pPr>
              <w:tabs>
                <w:tab w:val="left" w:pos="4215"/>
              </w:tabs>
              <w:ind w:firstLine="0"/>
              <w:rPr>
                <w:rFonts w:cs="Times New Roman"/>
                <w:sz w:val="22"/>
              </w:rPr>
            </w:pPr>
            <w:r w:rsidRPr="00A20F14">
              <w:rPr>
                <w:rFonts w:cs="Times New Roman"/>
                <w:sz w:val="22"/>
              </w:rPr>
              <w:t>1580</w:t>
            </w:r>
          </w:p>
        </w:tc>
        <w:tc>
          <w:tcPr>
            <w:tcW w:w="2410" w:type="dxa"/>
            <w:tcBorders>
              <w:top w:val="nil"/>
              <w:left w:val="single" w:sz="4" w:space="0" w:color="auto"/>
              <w:bottom w:val="single" w:sz="4" w:space="0" w:color="auto"/>
              <w:right w:val="single" w:sz="4" w:space="0" w:color="auto"/>
            </w:tcBorders>
            <w:shd w:val="clear" w:color="auto" w:fill="auto"/>
          </w:tcPr>
          <w:p w14:paraId="5B820015" w14:textId="77777777" w:rsidR="009E35FC" w:rsidRPr="00A20F14" w:rsidRDefault="009E35FC" w:rsidP="00526663">
            <w:pPr>
              <w:ind w:firstLine="0"/>
              <w:rPr>
                <w:rFonts w:cs="Times New Roman"/>
                <w:sz w:val="22"/>
              </w:rPr>
            </w:pPr>
            <w:r w:rsidRPr="00A20F14">
              <w:rPr>
                <w:rFonts w:cs="Times New Roman"/>
                <w:sz w:val="22"/>
              </w:rPr>
              <w:t>18 636 424 ОП МП-033</w:t>
            </w:r>
          </w:p>
        </w:tc>
      </w:tr>
      <w:tr w:rsidR="009E35FC" w:rsidRPr="00A20F14" w14:paraId="654B941A" w14:textId="77777777" w:rsidTr="00AE4307">
        <w:tc>
          <w:tcPr>
            <w:tcW w:w="543" w:type="dxa"/>
            <w:tcBorders>
              <w:top w:val="single" w:sz="4" w:space="0" w:color="auto"/>
              <w:left w:val="single" w:sz="4" w:space="0" w:color="auto"/>
              <w:bottom w:val="single" w:sz="4" w:space="0" w:color="auto"/>
              <w:right w:val="single" w:sz="4" w:space="0" w:color="auto"/>
            </w:tcBorders>
          </w:tcPr>
          <w:p w14:paraId="2580D1BF" w14:textId="77777777" w:rsidR="009E35FC" w:rsidRPr="00A20F14" w:rsidRDefault="009E35FC" w:rsidP="00526663">
            <w:pPr>
              <w:tabs>
                <w:tab w:val="left" w:pos="4215"/>
              </w:tabs>
              <w:ind w:firstLine="0"/>
              <w:rPr>
                <w:rFonts w:cs="Times New Roman"/>
                <w:sz w:val="22"/>
              </w:rPr>
            </w:pPr>
            <w:r w:rsidRPr="00A20F14">
              <w:rPr>
                <w:rFonts w:cs="Times New Roman"/>
                <w:sz w:val="22"/>
              </w:rPr>
              <w:t>4</w:t>
            </w:r>
          </w:p>
        </w:tc>
        <w:tc>
          <w:tcPr>
            <w:tcW w:w="2259" w:type="dxa"/>
            <w:tcBorders>
              <w:top w:val="nil"/>
              <w:left w:val="single" w:sz="4" w:space="0" w:color="auto"/>
              <w:bottom w:val="single" w:sz="4" w:space="0" w:color="auto"/>
              <w:right w:val="single" w:sz="4" w:space="0" w:color="auto"/>
            </w:tcBorders>
            <w:shd w:val="clear" w:color="auto" w:fill="auto"/>
          </w:tcPr>
          <w:p w14:paraId="59FB584A" w14:textId="77777777" w:rsidR="009E35FC" w:rsidRPr="00A20F14" w:rsidRDefault="009E35FC" w:rsidP="009E35FC">
            <w:pPr>
              <w:ind w:firstLine="0"/>
              <w:rPr>
                <w:rFonts w:cs="Times New Roman"/>
                <w:sz w:val="22"/>
              </w:rPr>
            </w:pPr>
            <w:r w:rsidRPr="00A20F14">
              <w:rPr>
                <w:rFonts w:cs="Times New Roman"/>
                <w:sz w:val="22"/>
              </w:rPr>
              <w:t>Бригада № 3 дорога подъездная</w:t>
            </w:r>
          </w:p>
        </w:tc>
        <w:tc>
          <w:tcPr>
            <w:tcW w:w="2126" w:type="dxa"/>
            <w:tcBorders>
              <w:top w:val="single" w:sz="4" w:space="0" w:color="auto"/>
              <w:left w:val="single" w:sz="4" w:space="0" w:color="auto"/>
              <w:bottom w:val="single" w:sz="4" w:space="0" w:color="auto"/>
              <w:right w:val="single" w:sz="4" w:space="0" w:color="auto"/>
            </w:tcBorders>
          </w:tcPr>
          <w:p w14:paraId="1A76E8CD" w14:textId="77777777" w:rsidR="009E35FC" w:rsidRPr="00A20F14" w:rsidRDefault="009E35FC" w:rsidP="009E35FC">
            <w:pPr>
              <w:ind w:firstLine="0"/>
              <w:rPr>
                <w:rFonts w:cs="Times New Roman"/>
                <w:sz w:val="22"/>
              </w:rPr>
            </w:pPr>
            <w:r w:rsidRPr="00A20F14">
              <w:rPr>
                <w:rFonts w:cs="Times New Roman"/>
                <w:sz w:val="22"/>
              </w:rPr>
              <w:t>грунт</w:t>
            </w:r>
          </w:p>
        </w:tc>
        <w:tc>
          <w:tcPr>
            <w:tcW w:w="1167" w:type="dxa"/>
            <w:tcBorders>
              <w:top w:val="nil"/>
              <w:left w:val="single" w:sz="4" w:space="0" w:color="auto"/>
              <w:bottom w:val="single" w:sz="4" w:space="0" w:color="auto"/>
              <w:right w:val="single" w:sz="4" w:space="0" w:color="auto"/>
            </w:tcBorders>
            <w:shd w:val="clear" w:color="auto" w:fill="auto"/>
          </w:tcPr>
          <w:p w14:paraId="5ECDB2BF" w14:textId="77777777" w:rsidR="009E35FC" w:rsidRPr="00A20F14" w:rsidRDefault="009E35FC" w:rsidP="00526663">
            <w:pPr>
              <w:ind w:firstLine="0"/>
              <w:rPr>
                <w:rFonts w:cs="Times New Roman"/>
                <w:sz w:val="22"/>
              </w:rPr>
            </w:pPr>
            <w:r w:rsidRPr="00A20F14">
              <w:rPr>
                <w:rFonts w:cs="Times New Roman"/>
                <w:sz w:val="22"/>
              </w:rPr>
              <w:t>1415</w:t>
            </w:r>
          </w:p>
        </w:tc>
        <w:tc>
          <w:tcPr>
            <w:tcW w:w="988" w:type="dxa"/>
            <w:tcBorders>
              <w:top w:val="single" w:sz="4" w:space="0" w:color="auto"/>
              <w:left w:val="single" w:sz="4" w:space="0" w:color="auto"/>
              <w:bottom w:val="single" w:sz="4" w:space="0" w:color="auto"/>
              <w:right w:val="single" w:sz="4" w:space="0" w:color="auto"/>
            </w:tcBorders>
          </w:tcPr>
          <w:p w14:paraId="144F4505" w14:textId="77777777" w:rsidR="009E35FC" w:rsidRPr="00A20F14" w:rsidRDefault="009E35FC" w:rsidP="00526663">
            <w:pPr>
              <w:tabs>
                <w:tab w:val="left" w:pos="4215"/>
              </w:tabs>
              <w:ind w:firstLine="0"/>
              <w:rPr>
                <w:rFonts w:cs="Times New Roman"/>
                <w:sz w:val="22"/>
              </w:rPr>
            </w:pPr>
            <w:r w:rsidRPr="00A20F14">
              <w:rPr>
                <w:rFonts w:cs="Times New Roman"/>
                <w:sz w:val="22"/>
              </w:rPr>
              <w:t>5660</w:t>
            </w:r>
          </w:p>
        </w:tc>
        <w:tc>
          <w:tcPr>
            <w:tcW w:w="2410" w:type="dxa"/>
            <w:tcBorders>
              <w:top w:val="nil"/>
              <w:left w:val="single" w:sz="4" w:space="0" w:color="auto"/>
              <w:bottom w:val="single" w:sz="4" w:space="0" w:color="auto"/>
              <w:right w:val="single" w:sz="4" w:space="0" w:color="auto"/>
            </w:tcBorders>
            <w:shd w:val="clear" w:color="auto" w:fill="auto"/>
          </w:tcPr>
          <w:p w14:paraId="40179F6B" w14:textId="77777777" w:rsidR="009E35FC" w:rsidRPr="00A20F14" w:rsidRDefault="009E35FC" w:rsidP="00526663">
            <w:pPr>
              <w:ind w:firstLine="0"/>
              <w:rPr>
                <w:rFonts w:cs="Times New Roman"/>
                <w:sz w:val="22"/>
              </w:rPr>
            </w:pPr>
            <w:r w:rsidRPr="00A20F14">
              <w:rPr>
                <w:rFonts w:cs="Times New Roman"/>
                <w:sz w:val="22"/>
              </w:rPr>
              <w:t>18 636 424 ОП МП-034</w:t>
            </w:r>
          </w:p>
        </w:tc>
      </w:tr>
    </w:tbl>
    <w:p w14:paraId="2D504CBE" w14:textId="7EB39617" w:rsidR="00B4459D" w:rsidRPr="00A20F14" w:rsidRDefault="00B4459D" w:rsidP="00562806">
      <w:pPr>
        <w:ind w:firstLine="0"/>
      </w:pPr>
    </w:p>
    <w:p w14:paraId="7C9CF00F" w14:textId="77777777" w:rsidR="00ED76E0" w:rsidRPr="00A20F14" w:rsidRDefault="00C30E23" w:rsidP="00C30E23">
      <w:pPr>
        <w:pStyle w:val="2"/>
        <w:spacing w:before="0"/>
      </w:pPr>
      <w:bookmarkStart w:id="44" w:name="_Toc56674986"/>
      <w:r w:rsidRPr="00A20F14">
        <w:t>1</w:t>
      </w:r>
      <w:r w:rsidR="00ED76E0" w:rsidRPr="00A20F14">
        <w:t>.</w:t>
      </w:r>
      <w:r w:rsidRPr="00A20F14">
        <w:t>6</w:t>
      </w:r>
      <w:r w:rsidR="00ED76E0" w:rsidRPr="00A20F14">
        <w:t xml:space="preserve">. </w:t>
      </w:r>
      <w:r w:rsidR="00F82474" w:rsidRPr="00A20F14">
        <w:t>Инженерная инфраструктура</w:t>
      </w:r>
      <w:bookmarkEnd w:id="43"/>
      <w:bookmarkEnd w:id="44"/>
    </w:p>
    <w:p w14:paraId="2BB263E4" w14:textId="77777777" w:rsidR="00D3451F" w:rsidRPr="00A20F14" w:rsidRDefault="00D3451F" w:rsidP="00260436"/>
    <w:p w14:paraId="75AEDFCA" w14:textId="77777777" w:rsidR="00D3451F" w:rsidRPr="00A20F14" w:rsidRDefault="00E83F71" w:rsidP="002D53AE">
      <w:pPr>
        <w:pStyle w:val="3"/>
        <w:numPr>
          <w:ilvl w:val="0"/>
          <w:numId w:val="0"/>
        </w:numPr>
        <w:ind w:left="426"/>
      </w:pPr>
      <w:bookmarkStart w:id="45" w:name="_Toc10445860"/>
      <w:bookmarkStart w:id="46" w:name="_Toc56674987"/>
      <w:r w:rsidRPr="00A20F14">
        <w:t xml:space="preserve">1.6.1. </w:t>
      </w:r>
      <w:r w:rsidR="00ED76E0" w:rsidRPr="00A20F14">
        <w:t>Водоснабжение</w:t>
      </w:r>
      <w:r w:rsidR="00104559" w:rsidRPr="00A20F14">
        <w:t xml:space="preserve"> и водоотведение</w:t>
      </w:r>
      <w:bookmarkEnd w:id="45"/>
      <w:bookmarkEnd w:id="46"/>
    </w:p>
    <w:p w14:paraId="50CC50E7" w14:textId="77777777" w:rsidR="00AB5EB0" w:rsidRPr="00A20F14" w:rsidRDefault="00AB5EB0" w:rsidP="00AE4E8F">
      <w:pPr>
        <w:ind w:firstLine="851"/>
        <w:jc w:val="both"/>
        <w:rPr>
          <w:szCs w:val="28"/>
        </w:rPr>
      </w:pPr>
      <w:bookmarkStart w:id="47" w:name="_Hlk12454827"/>
    </w:p>
    <w:bookmarkEnd w:id="47"/>
    <w:p w14:paraId="0A74BD6A" w14:textId="77ACCDC6" w:rsidR="00BF109F" w:rsidRPr="00A20F14" w:rsidRDefault="00BF109F" w:rsidP="00A7080B">
      <w:pPr>
        <w:ind w:firstLine="851"/>
        <w:jc w:val="both"/>
        <w:rPr>
          <w:szCs w:val="28"/>
        </w:rPr>
      </w:pPr>
      <w:r w:rsidRPr="00A20F14">
        <w:rPr>
          <w:szCs w:val="28"/>
        </w:rPr>
        <w:t>Централизованным водоснабжением обеспечен</w:t>
      </w:r>
      <w:r w:rsidR="00526663" w:rsidRPr="00A20F14">
        <w:rPr>
          <w:szCs w:val="28"/>
        </w:rPr>
        <w:t>о</w:t>
      </w:r>
      <w:r w:rsidRPr="00A20F14">
        <w:rPr>
          <w:szCs w:val="28"/>
        </w:rPr>
        <w:t xml:space="preserve"> с. </w:t>
      </w:r>
      <w:r w:rsidR="00526663" w:rsidRPr="00A20F14">
        <w:rPr>
          <w:szCs w:val="28"/>
        </w:rPr>
        <w:t>Политотдельское</w:t>
      </w:r>
      <w:r w:rsidRPr="00A20F14">
        <w:rPr>
          <w:szCs w:val="28"/>
        </w:rPr>
        <w:t>. Водоснабжение осуществляется от артезианских скважин, размещенных в границах сельского поселения.</w:t>
      </w:r>
    </w:p>
    <w:p w14:paraId="3B555C10" w14:textId="37A68B61" w:rsidR="00BF109F" w:rsidRPr="00A20F14" w:rsidRDefault="00BF109F" w:rsidP="00BF109F">
      <w:pPr>
        <w:ind w:firstLine="851"/>
        <w:jc w:val="both"/>
      </w:pPr>
      <w:r w:rsidRPr="00A20F14">
        <w:t>Водопроводные очистные сооружения на территории сельского поселения отсутствуют. Качество воды, подаваемой потребителям от артезианских скважин, контролируется по показателям.</w:t>
      </w:r>
    </w:p>
    <w:p w14:paraId="56BCD618" w14:textId="3BF40E99" w:rsidR="00A7080B" w:rsidRPr="00A20F14" w:rsidRDefault="00A7080B" w:rsidP="00A7080B">
      <w:pPr>
        <w:ind w:firstLine="851"/>
        <w:jc w:val="both"/>
      </w:pPr>
      <w:r w:rsidRPr="00A20F14">
        <w:rPr>
          <w:szCs w:val="28"/>
        </w:rPr>
        <w:t xml:space="preserve">Схема водоснабжения и водоотведения </w:t>
      </w:r>
      <w:r w:rsidR="00526663" w:rsidRPr="00A20F14">
        <w:rPr>
          <w:szCs w:val="28"/>
        </w:rPr>
        <w:t>Политотдельского</w:t>
      </w:r>
      <w:r w:rsidRPr="00A20F14">
        <w:rPr>
          <w:szCs w:val="28"/>
        </w:rPr>
        <w:t xml:space="preserve"> сельского поселения утверждена </w:t>
      </w:r>
      <w:r w:rsidR="00526663" w:rsidRPr="00A20F14">
        <w:rPr>
          <w:szCs w:val="28"/>
        </w:rPr>
        <w:t>решением</w:t>
      </w:r>
      <w:r w:rsidRPr="00A20F14">
        <w:rPr>
          <w:szCs w:val="28"/>
        </w:rPr>
        <w:t xml:space="preserve"> </w:t>
      </w:r>
      <w:r w:rsidR="00526663" w:rsidRPr="00A20F14">
        <w:rPr>
          <w:szCs w:val="28"/>
        </w:rPr>
        <w:t>совета депутатов Политотдельского сельского поселения Николаевского муниципального района Волгоградской области</w:t>
      </w:r>
      <w:r w:rsidRPr="00A20F14">
        <w:rPr>
          <w:szCs w:val="28"/>
        </w:rPr>
        <w:t xml:space="preserve"> от 2</w:t>
      </w:r>
      <w:r w:rsidR="00BF109F" w:rsidRPr="00A20F14">
        <w:rPr>
          <w:szCs w:val="28"/>
        </w:rPr>
        <w:t>4</w:t>
      </w:r>
      <w:r w:rsidRPr="00A20F14">
        <w:rPr>
          <w:szCs w:val="28"/>
        </w:rPr>
        <w:t>.</w:t>
      </w:r>
      <w:r w:rsidR="00526663" w:rsidRPr="00A20F14">
        <w:rPr>
          <w:szCs w:val="28"/>
        </w:rPr>
        <w:t>09</w:t>
      </w:r>
      <w:r w:rsidRPr="00A20F14">
        <w:rPr>
          <w:szCs w:val="28"/>
        </w:rPr>
        <w:t>.2014 №</w:t>
      </w:r>
      <w:r w:rsidR="00526663" w:rsidRPr="00A20F14">
        <w:rPr>
          <w:szCs w:val="28"/>
        </w:rPr>
        <w:t xml:space="preserve"> 4/1</w:t>
      </w:r>
      <w:r w:rsidRPr="00A20F14">
        <w:rPr>
          <w:szCs w:val="28"/>
        </w:rPr>
        <w:t>.</w:t>
      </w:r>
    </w:p>
    <w:p w14:paraId="6AF53157" w14:textId="31EFB77D" w:rsidR="00BE7FC2" w:rsidRPr="00A20F14" w:rsidRDefault="00BE7FC2" w:rsidP="00BE7FC2">
      <w:pPr>
        <w:pStyle w:val="af1"/>
        <w:keepNext/>
        <w:rPr>
          <w:color w:val="auto"/>
        </w:rPr>
      </w:pPr>
      <w:r w:rsidRPr="00A20F14">
        <w:rPr>
          <w:color w:val="auto"/>
        </w:rPr>
        <w:t xml:space="preserve">Таблица </w:t>
      </w:r>
      <w:r w:rsidR="00F01F20" w:rsidRPr="00A20F14">
        <w:rPr>
          <w:noProof/>
          <w:color w:val="auto"/>
        </w:rPr>
        <w:t>6</w:t>
      </w:r>
      <w:r w:rsidRPr="00A20F14">
        <w:rPr>
          <w:color w:val="auto"/>
        </w:rPr>
        <w:t xml:space="preserve"> Перечень объектов водоснабжения и их технические характеристики</w:t>
      </w:r>
    </w:p>
    <w:tbl>
      <w:tblPr>
        <w:tblStyle w:val="19"/>
        <w:tblW w:w="5000" w:type="pct"/>
        <w:tblLayout w:type="fixed"/>
        <w:tblLook w:val="04A0" w:firstRow="1" w:lastRow="0" w:firstColumn="1" w:lastColumn="0" w:noHBand="0" w:noVBand="1"/>
      </w:tblPr>
      <w:tblGrid>
        <w:gridCol w:w="510"/>
        <w:gridCol w:w="2461"/>
        <w:gridCol w:w="3121"/>
        <w:gridCol w:w="3394"/>
      </w:tblGrid>
      <w:tr w:rsidR="00A20F14" w:rsidRPr="00A20F14" w14:paraId="6070C64B" w14:textId="77777777" w:rsidTr="0065758F">
        <w:trPr>
          <w:trHeight w:val="20"/>
          <w:tblHeader/>
        </w:trPr>
        <w:tc>
          <w:tcPr>
            <w:tcW w:w="269" w:type="pct"/>
          </w:tcPr>
          <w:p w14:paraId="0403C8B9" w14:textId="77777777" w:rsidR="00AE4307" w:rsidRPr="00A20F14" w:rsidRDefault="00AE4307" w:rsidP="00695B29">
            <w:pPr>
              <w:ind w:firstLine="0"/>
              <w:jc w:val="center"/>
              <w:rPr>
                <w:rFonts w:cs="Times New Roman"/>
                <w:b/>
                <w:sz w:val="24"/>
                <w:szCs w:val="24"/>
              </w:rPr>
            </w:pPr>
            <w:r w:rsidRPr="00A20F14">
              <w:rPr>
                <w:rFonts w:cs="Times New Roman"/>
                <w:b/>
                <w:sz w:val="24"/>
                <w:szCs w:val="24"/>
              </w:rPr>
              <w:t>№</w:t>
            </w:r>
          </w:p>
        </w:tc>
        <w:tc>
          <w:tcPr>
            <w:tcW w:w="1297" w:type="pct"/>
          </w:tcPr>
          <w:p w14:paraId="20380879" w14:textId="77777777" w:rsidR="00AE4307" w:rsidRPr="00A20F14" w:rsidRDefault="00AE4307" w:rsidP="00695B29">
            <w:pPr>
              <w:ind w:firstLine="0"/>
              <w:jc w:val="center"/>
              <w:rPr>
                <w:rFonts w:cs="Times New Roman"/>
                <w:b/>
                <w:sz w:val="24"/>
                <w:szCs w:val="24"/>
              </w:rPr>
            </w:pPr>
            <w:r w:rsidRPr="00A20F14">
              <w:rPr>
                <w:rFonts w:cs="Times New Roman"/>
                <w:b/>
                <w:sz w:val="24"/>
                <w:szCs w:val="24"/>
              </w:rPr>
              <w:t>Наименование</w:t>
            </w:r>
          </w:p>
        </w:tc>
        <w:tc>
          <w:tcPr>
            <w:tcW w:w="1645" w:type="pct"/>
          </w:tcPr>
          <w:p w14:paraId="20A9C454" w14:textId="77777777" w:rsidR="00AE4307" w:rsidRPr="00A20F14" w:rsidRDefault="00AE4307" w:rsidP="00695B29">
            <w:pPr>
              <w:ind w:firstLine="0"/>
              <w:jc w:val="center"/>
              <w:rPr>
                <w:rFonts w:cs="Times New Roman"/>
                <w:b/>
                <w:sz w:val="24"/>
                <w:szCs w:val="24"/>
              </w:rPr>
            </w:pPr>
            <w:r w:rsidRPr="00A20F14">
              <w:rPr>
                <w:rFonts w:cs="Times New Roman"/>
                <w:b/>
                <w:sz w:val="24"/>
                <w:szCs w:val="24"/>
              </w:rPr>
              <w:t>Адрес или описание местоположения</w:t>
            </w:r>
          </w:p>
          <w:p w14:paraId="2BDD911A" w14:textId="3351AD70" w:rsidR="00AE4307" w:rsidRPr="00A20F14" w:rsidRDefault="00AE4307" w:rsidP="00695B29">
            <w:pPr>
              <w:ind w:firstLine="0"/>
              <w:jc w:val="center"/>
              <w:rPr>
                <w:rFonts w:cs="Times New Roman"/>
                <w:b/>
                <w:sz w:val="24"/>
                <w:szCs w:val="24"/>
              </w:rPr>
            </w:pPr>
          </w:p>
        </w:tc>
        <w:tc>
          <w:tcPr>
            <w:tcW w:w="1789" w:type="pct"/>
          </w:tcPr>
          <w:p w14:paraId="6E1449F7" w14:textId="77777777" w:rsidR="00AE4307" w:rsidRPr="00A20F14" w:rsidRDefault="00AE4307" w:rsidP="00695B29">
            <w:pPr>
              <w:ind w:firstLine="0"/>
              <w:jc w:val="center"/>
              <w:rPr>
                <w:rFonts w:cs="Times New Roman"/>
                <w:b/>
                <w:sz w:val="24"/>
                <w:szCs w:val="24"/>
              </w:rPr>
            </w:pPr>
            <w:r w:rsidRPr="00A20F14">
              <w:rPr>
                <w:rFonts w:cs="Times New Roman"/>
                <w:b/>
                <w:sz w:val="24"/>
                <w:szCs w:val="24"/>
              </w:rPr>
              <w:t>Тип системы водоснабжения (поверхностные / подземные источники)</w:t>
            </w:r>
          </w:p>
        </w:tc>
      </w:tr>
      <w:tr w:rsidR="00A20F14" w:rsidRPr="00A20F14" w14:paraId="167F9C35" w14:textId="77777777" w:rsidTr="0065758F">
        <w:trPr>
          <w:trHeight w:val="20"/>
          <w:tblHeader/>
        </w:trPr>
        <w:tc>
          <w:tcPr>
            <w:tcW w:w="269" w:type="pct"/>
          </w:tcPr>
          <w:p w14:paraId="5AE9931E" w14:textId="530FD027" w:rsidR="00AE4307" w:rsidRPr="00A20F14" w:rsidRDefault="00AE4307" w:rsidP="00695B29">
            <w:pPr>
              <w:ind w:firstLine="0"/>
              <w:jc w:val="center"/>
              <w:rPr>
                <w:rFonts w:cs="Times New Roman"/>
                <w:sz w:val="24"/>
                <w:szCs w:val="24"/>
              </w:rPr>
            </w:pPr>
            <w:r w:rsidRPr="00A20F14">
              <w:rPr>
                <w:rFonts w:cs="Times New Roman"/>
                <w:sz w:val="24"/>
                <w:szCs w:val="24"/>
              </w:rPr>
              <w:t>1</w:t>
            </w:r>
          </w:p>
        </w:tc>
        <w:tc>
          <w:tcPr>
            <w:tcW w:w="1297" w:type="pct"/>
          </w:tcPr>
          <w:p w14:paraId="4DBDDAC9" w14:textId="20B1478E" w:rsidR="00AE4307" w:rsidRPr="00A20F14" w:rsidRDefault="00AE4307" w:rsidP="00695B29">
            <w:pPr>
              <w:ind w:firstLine="0"/>
              <w:jc w:val="center"/>
              <w:rPr>
                <w:rFonts w:cs="Times New Roman"/>
                <w:sz w:val="24"/>
                <w:szCs w:val="24"/>
              </w:rPr>
            </w:pPr>
            <w:r w:rsidRPr="00A20F14">
              <w:rPr>
                <w:rFonts w:cs="Times New Roman"/>
                <w:sz w:val="24"/>
                <w:szCs w:val="24"/>
              </w:rPr>
              <w:t>2</w:t>
            </w:r>
          </w:p>
        </w:tc>
        <w:tc>
          <w:tcPr>
            <w:tcW w:w="1645" w:type="pct"/>
          </w:tcPr>
          <w:p w14:paraId="077F38A6" w14:textId="4C12CED4" w:rsidR="00AE4307" w:rsidRPr="00A20F14" w:rsidRDefault="00AE4307" w:rsidP="00695B29">
            <w:pPr>
              <w:ind w:firstLine="0"/>
              <w:jc w:val="center"/>
              <w:rPr>
                <w:rFonts w:cs="Times New Roman"/>
                <w:sz w:val="24"/>
                <w:szCs w:val="24"/>
              </w:rPr>
            </w:pPr>
            <w:r w:rsidRPr="00A20F14">
              <w:rPr>
                <w:rFonts w:cs="Times New Roman"/>
                <w:sz w:val="24"/>
                <w:szCs w:val="24"/>
              </w:rPr>
              <w:t>3</w:t>
            </w:r>
          </w:p>
        </w:tc>
        <w:tc>
          <w:tcPr>
            <w:tcW w:w="1789" w:type="pct"/>
          </w:tcPr>
          <w:p w14:paraId="36ACF3CC" w14:textId="0895765B" w:rsidR="00AE4307" w:rsidRPr="00A20F14" w:rsidRDefault="00AE4307" w:rsidP="00695B29">
            <w:pPr>
              <w:ind w:firstLine="0"/>
              <w:jc w:val="center"/>
              <w:rPr>
                <w:rFonts w:cs="Times New Roman"/>
                <w:sz w:val="24"/>
                <w:szCs w:val="24"/>
              </w:rPr>
            </w:pPr>
            <w:r w:rsidRPr="00A20F14">
              <w:rPr>
                <w:rFonts w:cs="Times New Roman"/>
                <w:sz w:val="24"/>
                <w:szCs w:val="24"/>
              </w:rPr>
              <w:t>4</w:t>
            </w:r>
          </w:p>
        </w:tc>
      </w:tr>
      <w:tr w:rsidR="00A20F14" w:rsidRPr="00A20F14" w14:paraId="78E2438D" w14:textId="77777777" w:rsidTr="0065758F">
        <w:trPr>
          <w:trHeight w:val="20"/>
        </w:trPr>
        <w:tc>
          <w:tcPr>
            <w:tcW w:w="269" w:type="pct"/>
          </w:tcPr>
          <w:p w14:paraId="61741D6F" w14:textId="77777777" w:rsidR="00AE4307" w:rsidRPr="00A20F14" w:rsidRDefault="00AE4307" w:rsidP="00BE7FC2">
            <w:pPr>
              <w:ind w:firstLine="0"/>
              <w:rPr>
                <w:rFonts w:cs="Times New Roman"/>
                <w:sz w:val="24"/>
                <w:szCs w:val="24"/>
              </w:rPr>
            </w:pPr>
            <w:r w:rsidRPr="00A20F14">
              <w:rPr>
                <w:rFonts w:cs="Times New Roman"/>
                <w:sz w:val="24"/>
                <w:szCs w:val="24"/>
              </w:rPr>
              <w:t>1</w:t>
            </w:r>
          </w:p>
        </w:tc>
        <w:tc>
          <w:tcPr>
            <w:tcW w:w="1297" w:type="pct"/>
          </w:tcPr>
          <w:p w14:paraId="3A7C379D" w14:textId="4449BC09" w:rsidR="00AE4307" w:rsidRPr="00A20F14" w:rsidRDefault="00AE4307" w:rsidP="00BE7FC2">
            <w:pPr>
              <w:ind w:firstLine="0"/>
              <w:rPr>
                <w:rFonts w:cs="Times New Roman"/>
                <w:sz w:val="24"/>
                <w:szCs w:val="24"/>
              </w:rPr>
            </w:pPr>
            <w:r w:rsidRPr="00A20F14">
              <w:rPr>
                <w:rFonts w:cs="Times New Roman"/>
                <w:sz w:val="24"/>
                <w:szCs w:val="24"/>
              </w:rPr>
              <w:t>Скважина</w:t>
            </w:r>
          </w:p>
        </w:tc>
        <w:tc>
          <w:tcPr>
            <w:tcW w:w="1645" w:type="pct"/>
          </w:tcPr>
          <w:p w14:paraId="4A6E56EE" w14:textId="3998BFA2" w:rsidR="00AE4307" w:rsidRPr="00A20F14" w:rsidRDefault="00AE4307" w:rsidP="00BE7FC2">
            <w:pPr>
              <w:ind w:firstLine="0"/>
              <w:rPr>
                <w:rFonts w:cs="Times New Roman"/>
                <w:sz w:val="24"/>
                <w:szCs w:val="24"/>
              </w:rPr>
            </w:pPr>
            <w:r w:rsidRPr="00A20F14">
              <w:rPr>
                <w:rFonts w:cs="Times New Roman"/>
                <w:sz w:val="24"/>
                <w:szCs w:val="24"/>
              </w:rPr>
              <w:t xml:space="preserve">80 м южнее ул. Одесская – ул. Молодежная </w:t>
            </w:r>
          </w:p>
        </w:tc>
        <w:tc>
          <w:tcPr>
            <w:tcW w:w="1789" w:type="pct"/>
          </w:tcPr>
          <w:p w14:paraId="0609BA96" w14:textId="77777777" w:rsidR="00AE4307" w:rsidRPr="00A20F14" w:rsidRDefault="00AE4307" w:rsidP="00BE7FC2">
            <w:pPr>
              <w:ind w:firstLine="0"/>
              <w:rPr>
                <w:rFonts w:cs="Times New Roman"/>
                <w:sz w:val="24"/>
                <w:szCs w:val="24"/>
              </w:rPr>
            </w:pPr>
            <w:r w:rsidRPr="00A20F14">
              <w:rPr>
                <w:rFonts w:cs="Times New Roman"/>
                <w:sz w:val="24"/>
                <w:szCs w:val="24"/>
              </w:rPr>
              <w:t>подземные</w:t>
            </w:r>
          </w:p>
        </w:tc>
      </w:tr>
      <w:tr w:rsidR="00A20F14" w:rsidRPr="00A20F14" w14:paraId="3867E469" w14:textId="77777777" w:rsidTr="0065758F">
        <w:trPr>
          <w:trHeight w:val="20"/>
        </w:trPr>
        <w:tc>
          <w:tcPr>
            <w:tcW w:w="269" w:type="pct"/>
          </w:tcPr>
          <w:p w14:paraId="1B4676EE" w14:textId="77777777" w:rsidR="00AE4307" w:rsidRPr="00A20F14" w:rsidRDefault="00AE4307" w:rsidP="00BE7FC2">
            <w:pPr>
              <w:ind w:firstLine="0"/>
              <w:rPr>
                <w:rFonts w:cs="Times New Roman"/>
                <w:sz w:val="24"/>
                <w:szCs w:val="24"/>
              </w:rPr>
            </w:pPr>
            <w:r w:rsidRPr="00A20F14">
              <w:rPr>
                <w:rFonts w:cs="Times New Roman"/>
                <w:sz w:val="24"/>
                <w:szCs w:val="24"/>
              </w:rPr>
              <w:t>2</w:t>
            </w:r>
          </w:p>
        </w:tc>
        <w:tc>
          <w:tcPr>
            <w:tcW w:w="1297" w:type="pct"/>
          </w:tcPr>
          <w:p w14:paraId="2756C5F1" w14:textId="250ECFE1" w:rsidR="00AE4307" w:rsidRPr="00A20F14" w:rsidRDefault="00AE4307" w:rsidP="00BE7FC2">
            <w:pPr>
              <w:ind w:firstLine="0"/>
              <w:rPr>
                <w:rFonts w:cs="Times New Roman"/>
                <w:sz w:val="24"/>
                <w:szCs w:val="24"/>
              </w:rPr>
            </w:pPr>
            <w:r w:rsidRPr="00A20F14">
              <w:rPr>
                <w:rFonts w:cs="Times New Roman"/>
                <w:sz w:val="24"/>
                <w:szCs w:val="24"/>
              </w:rPr>
              <w:t>Скважина</w:t>
            </w:r>
          </w:p>
        </w:tc>
        <w:tc>
          <w:tcPr>
            <w:tcW w:w="1645" w:type="pct"/>
          </w:tcPr>
          <w:p w14:paraId="46F4761B" w14:textId="6B52B702" w:rsidR="00AE4307" w:rsidRPr="00A20F14" w:rsidRDefault="00AE4307" w:rsidP="00BE7FC2">
            <w:pPr>
              <w:ind w:firstLine="0"/>
              <w:rPr>
                <w:rFonts w:cs="Times New Roman"/>
                <w:sz w:val="24"/>
                <w:szCs w:val="24"/>
              </w:rPr>
            </w:pPr>
            <w:r w:rsidRPr="00A20F14">
              <w:rPr>
                <w:rFonts w:cs="Times New Roman"/>
                <w:sz w:val="24"/>
                <w:szCs w:val="24"/>
              </w:rPr>
              <w:t>ул. Степная</w:t>
            </w:r>
          </w:p>
        </w:tc>
        <w:tc>
          <w:tcPr>
            <w:tcW w:w="1789" w:type="pct"/>
          </w:tcPr>
          <w:p w14:paraId="2B63D58F" w14:textId="77777777" w:rsidR="00AE4307" w:rsidRPr="00A20F14" w:rsidRDefault="00AE4307" w:rsidP="00BE7FC2">
            <w:pPr>
              <w:ind w:firstLine="0"/>
              <w:rPr>
                <w:rFonts w:cs="Times New Roman"/>
                <w:sz w:val="24"/>
                <w:szCs w:val="24"/>
              </w:rPr>
            </w:pPr>
            <w:r w:rsidRPr="00A20F14">
              <w:rPr>
                <w:rFonts w:cs="Times New Roman"/>
                <w:sz w:val="24"/>
                <w:szCs w:val="24"/>
              </w:rPr>
              <w:t>подземные</w:t>
            </w:r>
          </w:p>
        </w:tc>
      </w:tr>
      <w:tr w:rsidR="00A20F14" w:rsidRPr="00A20F14" w14:paraId="6379EE54" w14:textId="77777777" w:rsidTr="0065758F">
        <w:trPr>
          <w:trHeight w:val="20"/>
        </w:trPr>
        <w:tc>
          <w:tcPr>
            <w:tcW w:w="269" w:type="pct"/>
          </w:tcPr>
          <w:p w14:paraId="04B27454" w14:textId="77777777" w:rsidR="00AE4307" w:rsidRPr="00A20F14" w:rsidRDefault="00AE4307" w:rsidP="00BE7FC2">
            <w:pPr>
              <w:ind w:firstLine="0"/>
              <w:rPr>
                <w:rFonts w:cs="Times New Roman"/>
                <w:sz w:val="24"/>
                <w:szCs w:val="24"/>
              </w:rPr>
            </w:pPr>
            <w:r w:rsidRPr="00A20F14">
              <w:rPr>
                <w:rFonts w:cs="Times New Roman"/>
                <w:sz w:val="24"/>
                <w:szCs w:val="24"/>
              </w:rPr>
              <w:lastRenderedPageBreak/>
              <w:t>3</w:t>
            </w:r>
          </w:p>
        </w:tc>
        <w:tc>
          <w:tcPr>
            <w:tcW w:w="1297" w:type="pct"/>
          </w:tcPr>
          <w:p w14:paraId="2F21E4A5" w14:textId="71069A4C" w:rsidR="00AE4307" w:rsidRPr="00A20F14" w:rsidRDefault="00AE4307" w:rsidP="00BE7FC2">
            <w:pPr>
              <w:ind w:firstLine="0"/>
              <w:rPr>
                <w:rFonts w:cs="Times New Roman"/>
                <w:sz w:val="24"/>
                <w:szCs w:val="24"/>
              </w:rPr>
            </w:pPr>
            <w:r w:rsidRPr="00A20F14">
              <w:rPr>
                <w:rFonts w:cs="Times New Roman"/>
                <w:sz w:val="24"/>
                <w:szCs w:val="24"/>
              </w:rPr>
              <w:t>Скважина</w:t>
            </w:r>
          </w:p>
        </w:tc>
        <w:tc>
          <w:tcPr>
            <w:tcW w:w="1645" w:type="pct"/>
          </w:tcPr>
          <w:p w14:paraId="424D6981" w14:textId="5AB8295C" w:rsidR="00AE4307" w:rsidRPr="00A20F14" w:rsidRDefault="00AE4307" w:rsidP="00BE7FC2">
            <w:pPr>
              <w:ind w:firstLine="0"/>
              <w:rPr>
                <w:rFonts w:cs="Times New Roman"/>
                <w:sz w:val="24"/>
                <w:szCs w:val="24"/>
              </w:rPr>
            </w:pPr>
            <w:r w:rsidRPr="00A20F14">
              <w:rPr>
                <w:rFonts w:cs="Times New Roman"/>
                <w:sz w:val="24"/>
                <w:szCs w:val="24"/>
              </w:rPr>
              <w:t>ул. Лесная</w:t>
            </w:r>
          </w:p>
        </w:tc>
        <w:tc>
          <w:tcPr>
            <w:tcW w:w="1789" w:type="pct"/>
          </w:tcPr>
          <w:p w14:paraId="2ED5525B" w14:textId="77777777" w:rsidR="00AE4307" w:rsidRPr="00A20F14" w:rsidRDefault="00AE4307" w:rsidP="00BE7FC2">
            <w:pPr>
              <w:ind w:firstLine="0"/>
              <w:rPr>
                <w:rFonts w:cs="Times New Roman"/>
                <w:sz w:val="24"/>
                <w:szCs w:val="24"/>
              </w:rPr>
            </w:pPr>
            <w:r w:rsidRPr="00A20F14">
              <w:rPr>
                <w:rFonts w:cs="Times New Roman"/>
                <w:sz w:val="24"/>
                <w:szCs w:val="24"/>
              </w:rPr>
              <w:t>подземные</w:t>
            </w:r>
          </w:p>
        </w:tc>
      </w:tr>
      <w:tr w:rsidR="00A20F14" w:rsidRPr="00A20F14" w14:paraId="0E5B316E" w14:textId="77777777" w:rsidTr="0065758F">
        <w:trPr>
          <w:trHeight w:val="20"/>
        </w:trPr>
        <w:tc>
          <w:tcPr>
            <w:tcW w:w="269" w:type="pct"/>
          </w:tcPr>
          <w:p w14:paraId="57B8F20B" w14:textId="77777777" w:rsidR="00AE4307" w:rsidRPr="00A20F14" w:rsidRDefault="00AE4307" w:rsidP="00BE7FC2">
            <w:pPr>
              <w:ind w:firstLine="0"/>
              <w:rPr>
                <w:rFonts w:cs="Times New Roman"/>
                <w:sz w:val="24"/>
                <w:szCs w:val="24"/>
              </w:rPr>
            </w:pPr>
            <w:r w:rsidRPr="00A20F14">
              <w:rPr>
                <w:rFonts w:cs="Times New Roman"/>
                <w:sz w:val="24"/>
                <w:szCs w:val="24"/>
              </w:rPr>
              <w:t>4</w:t>
            </w:r>
          </w:p>
        </w:tc>
        <w:tc>
          <w:tcPr>
            <w:tcW w:w="1297" w:type="pct"/>
          </w:tcPr>
          <w:p w14:paraId="0FE02045" w14:textId="255A3F69" w:rsidR="00AE4307" w:rsidRPr="00A20F14" w:rsidRDefault="00AE4307" w:rsidP="00BE7FC2">
            <w:pPr>
              <w:ind w:firstLine="0"/>
              <w:rPr>
                <w:rFonts w:cs="Times New Roman"/>
                <w:sz w:val="24"/>
                <w:szCs w:val="24"/>
              </w:rPr>
            </w:pPr>
            <w:r w:rsidRPr="00A20F14">
              <w:rPr>
                <w:rFonts w:cs="Times New Roman"/>
                <w:sz w:val="24"/>
                <w:szCs w:val="24"/>
              </w:rPr>
              <w:t>Скважина</w:t>
            </w:r>
          </w:p>
        </w:tc>
        <w:tc>
          <w:tcPr>
            <w:tcW w:w="1645" w:type="pct"/>
          </w:tcPr>
          <w:p w14:paraId="2442B316" w14:textId="45995BAB" w:rsidR="00AE4307" w:rsidRPr="00A20F14" w:rsidRDefault="00AE4307" w:rsidP="00BE7FC2">
            <w:pPr>
              <w:ind w:firstLine="0"/>
              <w:rPr>
                <w:rFonts w:cs="Times New Roman"/>
                <w:sz w:val="24"/>
                <w:szCs w:val="24"/>
              </w:rPr>
            </w:pPr>
            <w:r w:rsidRPr="00A20F14">
              <w:rPr>
                <w:rFonts w:cs="Times New Roman"/>
                <w:sz w:val="24"/>
                <w:szCs w:val="24"/>
              </w:rPr>
              <w:t>200 м северо-западнее ул. Горная</w:t>
            </w:r>
          </w:p>
        </w:tc>
        <w:tc>
          <w:tcPr>
            <w:tcW w:w="1789" w:type="pct"/>
          </w:tcPr>
          <w:p w14:paraId="2DDD196D" w14:textId="77777777" w:rsidR="00AE4307" w:rsidRPr="00A20F14" w:rsidRDefault="00AE4307" w:rsidP="00BE7FC2">
            <w:pPr>
              <w:ind w:firstLine="0"/>
              <w:rPr>
                <w:rFonts w:cs="Times New Roman"/>
                <w:sz w:val="24"/>
                <w:szCs w:val="24"/>
              </w:rPr>
            </w:pPr>
            <w:r w:rsidRPr="00A20F14">
              <w:rPr>
                <w:rFonts w:cs="Times New Roman"/>
                <w:sz w:val="24"/>
                <w:szCs w:val="24"/>
              </w:rPr>
              <w:t>подземные</w:t>
            </w:r>
          </w:p>
        </w:tc>
      </w:tr>
      <w:tr w:rsidR="00AE4307" w:rsidRPr="00A20F14" w14:paraId="57C5E157" w14:textId="77777777" w:rsidTr="0065758F">
        <w:trPr>
          <w:trHeight w:val="20"/>
        </w:trPr>
        <w:tc>
          <w:tcPr>
            <w:tcW w:w="269" w:type="pct"/>
          </w:tcPr>
          <w:p w14:paraId="5B84110A" w14:textId="77777777" w:rsidR="00AE4307" w:rsidRPr="00A20F14" w:rsidRDefault="00AE4307" w:rsidP="00AE4307">
            <w:pPr>
              <w:ind w:firstLine="0"/>
              <w:rPr>
                <w:rFonts w:cs="Times New Roman"/>
                <w:sz w:val="24"/>
                <w:szCs w:val="24"/>
              </w:rPr>
            </w:pPr>
            <w:r w:rsidRPr="00A20F14">
              <w:rPr>
                <w:rFonts w:cs="Times New Roman"/>
                <w:sz w:val="24"/>
                <w:szCs w:val="24"/>
              </w:rPr>
              <w:t>5</w:t>
            </w:r>
          </w:p>
        </w:tc>
        <w:tc>
          <w:tcPr>
            <w:tcW w:w="1297" w:type="pct"/>
          </w:tcPr>
          <w:p w14:paraId="1F0830BF" w14:textId="123F64E8" w:rsidR="00AE4307" w:rsidRPr="00A20F14" w:rsidRDefault="00AE4307" w:rsidP="00AE4307">
            <w:pPr>
              <w:ind w:firstLine="0"/>
              <w:rPr>
                <w:rFonts w:cs="Times New Roman"/>
                <w:sz w:val="24"/>
                <w:szCs w:val="24"/>
              </w:rPr>
            </w:pPr>
            <w:r w:rsidRPr="00A20F14">
              <w:rPr>
                <w:rFonts w:cs="Times New Roman"/>
                <w:sz w:val="24"/>
                <w:szCs w:val="24"/>
              </w:rPr>
              <w:t>Скважина</w:t>
            </w:r>
          </w:p>
        </w:tc>
        <w:tc>
          <w:tcPr>
            <w:tcW w:w="1645" w:type="pct"/>
          </w:tcPr>
          <w:p w14:paraId="1842D18D" w14:textId="755A1456" w:rsidR="00AE4307" w:rsidRPr="00A20F14" w:rsidRDefault="00AE4307" w:rsidP="00AE4307">
            <w:pPr>
              <w:ind w:firstLine="0"/>
              <w:rPr>
                <w:rFonts w:cs="Times New Roman"/>
                <w:sz w:val="24"/>
                <w:szCs w:val="24"/>
              </w:rPr>
            </w:pPr>
            <w:r w:rsidRPr="00A20F14">
              <w:rPr>
                <w:rFonts w:cs="Times New Roman"/>
                <w:sz w:val="24"/>
                <w:szCs w:val="24"/>
              </w:rPr>
              <w:t>200 м северо-западнее ул. Горная</w:t>
            </w:r>
          </w:p>
        </w:tc>
        <w:tc>
          <w:tcPr>
            <w:tcW w:w="1789" w:type="pct"/>
          </w:tcPr>
          <w:p w14:paraId="566DD09C" w14:textId="77777777" w:rsidR="00AE4307" w:rsidRPr="00A20F14" w:rsidRDefault="00AE4307" w:rsidP="00AE4307">
            <w:pPr>
              <w:ind w:firstLine="0"/>
              <w:rPr>
                <w:rFonts w:cs="Times New Roman"/>
                <w:sz w:val="24"/>
                <w:szCs w:val="24"/>
              </w:rPr>
            </w:pPr>
            <w:r w:rsidRPr="00A20F14">
              <w:rPr>
                <w:rFonts w:cs="Times New Roman"/>
                <w:sz w:val="24"/>
                <w:szCs w:val="24"/>
              </w:rPr>
              <w:t>подземные</w:t>
            </w:r>
          </w:p>
        </w:tc>
      </w:tr>
    </w:tbl>
    <w:p w14:paraId="6C560768" w14:textId="77777777" w:rsidR="006A5E63" w:rsidRPr="00A20F14" w:rsidRDefault="006A5E63" w:rsidP="00CA48AF">
      <w:pPr>
        <w:ind w:firstLine="851"/>
        <w:jc w:val="both"/>
        <w:rPr>
          <w:rFonts w:cs="Times New Roman"/>
          <w:shd w:val="clear" w:color="auto" w:fill="FFFFFF"/>
        </w:rPr>
      </w:pPr>
    </w:p>
    <w:p w14:paraId="1D6CAD9F" w14:textId="40450091" w:rsidR="00BF109F" w:rsidRPr="00A20F14" w:rsidRDefault="00BF109F" w:rsidP="00BF109F">
      <w:pPr>
        <w:ind w:firstLine="851"/>
        <w:contextualSpacing/>
        <w:jc w:val="both"/>
        <w:rPr>
          <w:szCs w:val="28"/>
        </w:rPr>
      </w:pPr>
      <w:r w:rsidRPr="00A20F14">
        <w:rPr>
          <w:szCs w:val="28"/>
        </w:rPr>
        <w:t xml:space="preserve">Реализация Схемы водоснабжения должна обеспечить развитие систем централизованного водоснабжения в соответствии с потребностями зон жилищного и коммунально-промышленного строительства до 2020 года и подключения 100% населения </w:t>
      </w:r>
      <w:r w:rsidR="00526663" w:rsidRPr="00A20F14">
        <w:rPr>
          <w:szCs w:val="28"/>
        </w:rPr>
        <w:t>Политотдельского</w:t>
      </w:r>
      <w:r w:rsidRPr="00A20F14">
        <w:rPr>
          <w:szCs w:val="28"/>
        </w:rPr>
        <w:t xml:space="preserve"> сельского поселения к централизованным системам водоснабжения. </w:t>
      </w:r>
    </w:p>
    <w:p w14:paraId="6D4D5BAA" w14:textId="68CE408D" w:rsidR="00BF109F" w:rsidRPr="00A20F14" w:rsidRDefault="00BF109F" w:rsidP="00BF109F">
      <w:pPr>
        <w:ind w:firstLine="708"/>
        <w:contextualSpacing/>
        <w:jc w:val="both"/>
        <w:rPr>
          <w:szCs w:val="28"/>
        </w:rPr>
      </w:pPr>
      <w:r w:rsidRPr="00A20F14">
        <w:rPr>
          <w:szCs w:val="28"/>
        </w:rPr>
        <w:t xml:space="preserve">В </w:t>
      </w:r>
      <w:r w:rsidR="00526663" w:rsidRPr="00A20F14">
        <w:rPr>
          <w:szCs w:val="28"/>
        </w:rPr>
        <w:t>Политотдельском</w:t>
      </w:r>
      <w:r w:rsidRPr="00A20F14">
        <w:rPr>
          <w:szCs w:val="28"/>
        </w:rPr>
        <w:t xml:space="preserve"> сельском поселении централизованная система канализации отсутствует. Многоквартирный жилой фонд и учреждения оборудованы септиками, откуда периодически производится откачка и вывоз ЖБО в специально отведенные места слива. Остальной жилой фонд, общественные и промышленные здания населенных пунктов имеют выгребные ямы и дворовые туалеты. Вывоз канализационных стоков осуществляется специальным автотранспортом. В настоящее время очистные сооружения в сельском поселении отсутствуют. </w:t>
      </w:r>
    </w:p>
    <w:p w14:paraId="4BC27DB8" w14:textId="77777777" w:rsidR="00BF109F" w:rsidRPr="00A20F14" w:rsidRDefault="00BF109F" w:rsidP="00BF109F">
      <w:pPr>
        <w:ind w:firstLine="708"/>
        <w:contextualSpacing/>
        <w:jc w:val="both"/>
        <w:rPr>
          <w:szCs w:val="28"/>
        </w:rPr>
      </w:pPr>
      <w:r w:rsidRPr="00A20F14">
        <w:rPr>
          <w:szCs w:val="28"/>
        </w:rPr>
        <w:t>Отсутствие канализационной сети в населенных пунктах сельского поселения создает определенные трудности населению, ухудшает их бытовые условия.</w:t>
      </w:r>
    </w:p>
    <w:p w14:paraId="4652992E" w14:textId="77777777" w:rsidR="001E3382" w:rsidRPr="00A20F14" w:rsidRDefault="001E3382" w:rsidP="007F43A4">
      <w:pPr>
        <w:pStyle w:val="af1"/>
        <w:keepNext/>
        <w:spacing w:before="0" w:after="0"/>
        <w:ind w:firstLine="0"/>
        <w:rPr>
          <w:rFonts w:cs="Times New Roman"/>
          <w:color w:val="auto"/>
          <w:u w:val="single"/>
          <w:shd w:val="clear" w:color="auto" w:fill="FFFFFF"/>
        </w:rPr>
      </w:pPr>
    </w:p>
    <w:p w14:paraId="69CB6408" w14:textId="77777777" w:rsidR="00ED76E0" w:rsidRPr="00A20F14" w:rsidRDefault="00E83F71" w:rsidP="002D53AE">
      <w:pPr>
        <w:pStyle w:val="3"/>
        <w:numPr>
          <w:ilvl w:val="0"/>
          <w:numId w:val="0"/>
        </w:numPr>
        <w:ind w:left="426"/>
      </w:pPr>
      <w:bookmarkStart w:id="48" w:name="_Toc10445861"/>
      <w:bookmarkStart w:id="49" w:name="_Toc56674988"/>
      <w:r w:rsidRPr="00A20F14">
        <w:t xml:space="preserve">1.6.2. </w:t>
      </w:r>
      <w:r w:rsidR="00ED76E0" w:rsidRPr="00A20F14">
        <w:t>Газ</w:t>
      </w:r>
      <w:r w:rsidRPr="00A20F14">
        <w:t>оснабжение</w:t>
      </w:r>
      <w:bookmarkEnd w:id="48"/>
      <w:bookmarkEnd w:id="49"/>
    </w:p>
    <w:p w14:paraId="3AC97D72" w14:textId="77777777" w:rsidR="005801C9" w:rsidRPr="00A20F14" w:rsidRDefault="005801C9" w:rsidP="004155CF">
      <w:pPr>
        <w:ind w:firstLine="0"/>
        <w:jc w:val="center"/>
        <w:rPr>
          <w:rFonts w:cs="Times New Roman"/>
          <w:u w:val="single"/>
          <w:shd w:val="clear" w:color="auto" w:fill="FFFFFF"/>
        </w:rPr>
      </w:pPr>
    </w:p>
    <w:p w14:paraId="23197E76" w14:textId="7317E890" w:rsidR="00BF109F" w:rsidRPr="00A20F14" w:rsidRDefault="00BF109F" w:rsidP="00EB137B">
      <w:pPr>
        <w:ind w:firstLine="851"/>
        <w:jc w:val="both"/>
        <w:rPr>
          <w:shd w:val="clear" w:color="auto" w:fill="FFFFFF"/>
        </w:rPr>
      </w:pPr>
      <w:bookmarkStart w:id="50" w:name="_Toc10445862"/>
      <w:r w:rsidRPr="00A20F14">
        <w:rPr>
          <w:shd w:val="clear" w:color="auto" w:fill="FFFFFF"/>
        </w:rPr>
        <w:t xml:space="preserve">В </w:t>
      </w:r>
      <w:r w:rsidR="00526663" w:rsidRPr="00A20F14">
        <w:rPr>
          <w:szCs w:val="28"/>
        </w:rPr>
        <w:t>Политотдельском</w:t>
      </w:r>
      <w:r w:rsidRPr="00A20F14">
        <w:rPr>
          <w:shd w:val="clear" w:color="auto" w:fill="FFFFFF"/>
        </w:rPr>
        <w:t xml:space="preserve"> сельском поселении газифицирован</w:t>
      </w:r>
      <w:r w:rsidR="00526663" w:rsidRPr="00A20F14">
        <w:rPr>
          <w:shd w:val="clear" w:color="auto" w:fill="FFFFFF"/>
        </w:rPr>
        <w:t>о с. Политотдельское</w:t>
      </w:r>
      <w:r w:rsidRPr="00A20F14">
        <w:rPr>
          <w:shd w:val="clear" w:color="auto" w:fill="FFFFFF"/>
        </w:rPr>
        <w:t xml:space="preserve">. </w:t>
      </w:r>
    </w:p>
    <w:p w14:paraId="704A54FD" w14:textId="7A0EC145" w:rsidR="00EB1848" w:rsidRPr="00A20F14" w:rsidRDefault="00F8005E" w:rsidP="00EB137B">
      <w:pPr>
        <w:ind w:firstLine="851"/>
        <w:jc w:val="both"/>
      </w:pPr>
      <w:r w:rsidRPr="00A20F14">
        <w:t>На</w:t>
      </w:r>
      <w:r w:rsidR="00A3372D" w:rsidRPr="00A20F14">
        <w:t xml:space="preserve"> территории сельского поселения </w:t>
      </w:r>
      <w:r w:rsidRPr="00A20F14">
        <w:t>находятся</w:t>
      </w:r>
      <w:r w:rsidR="00A3372D" w:rsidRPr="00A20F14">
        <w:t xml:space="preserve"> следующие объекты газоснабжения.</w:t>
      </w:r>
    </w:p>
    <w:p w14:paraId="6E818702" w14:textId="5A44E3DB" w:rsidR="003520E8" w:rsidRPr="00A20F14" w:rsidRDefault="003520E8" w:rsidP="003520E8">
      <w:pPr>
        <w:pStyle w:val="af1"/>
        <w:keepNext/>
        <w:rPr>
          <w:color w:val="auto"/>
        </w:rPr>
      </w:pPr>
      <w:r w:rsidRPr="00A20F14">
        <w:rPr>
          <w:color w:val="auto"/>
        </w:rPr>
        <w:t xml:space="preserve">Таблица </w:t>
      </w:r>
      <w:r w:rsidR="00F01F20" w:rsidRPr="00A20F14">
        <w:rPr>
          <w:color w:val="auto"/>
        </w:rPr>
        <w:t>7</w:t>
      </w:r>
      <w:r w:rsidRPr="00A20F14">
        <w:rPr>
          <w:color w:val="auto"/>
        </w:rPr>
        <w:t xml:space="preserve"> Перечень объектов газоснабжения</w:t>
      </w:r>
    </w:p>
    <w:tbl>
      <w:tblPr>
        <w:tblStyle w:val="a5"/>
        <w:tblW w:w="5000" w:type="pct"/>
        <w:tblLook w:val="04A0" w:firstRow="1" w:lastRow="0" w:firstColumn="1" w:lastColumn="0" w:noHBand="0" w:noVBand="1"/>
      </w:tblPr>
      <w:tblGrid>
        <w:gridCol w:w="744"/>
        <w:gridCol w:w="3352"/>
        <w:gridCol w:w="5390"/>
      </w:tblGrid>
      <w:tr w:rsidR="00A20F14" w:rsidRPr="00A20F14" w14:paraId="7B939B68" w14:textId="77777777" w:rsidTr="0065758F">
        <w:trPr>
          <w:trHeight w:val="450"/>
          <w:tblHeader/>
        </w:trPr>
        <w:tc>
          <w:tcPr>
            <w:tcW w:w="392" w:type="pct"/>
          </w:tcPr>
          <w:p w14:paraId="6EAB59F4" w14:textId="77777777" w:rsidR="009B59A5" w:rsidRPr="00A20F14" w:rsidRDefault="009B59A5" w:rsidP="004B6FB7">
            <w:pPr>
              <w:ind w:firstLine="0"/>
              <w:jc w:val="center"/>
              <w:rPr>
                <w:b/>
                <w:sz w:val="22"/>
              </w:rPr>
            </w:pPr>
            <w:r w:rsidRPr="00A20F14">
              <w:rPr>
                <w:b/>
                <w:sz w:val="22"/>
              </w:rPr>
              <w:t>№ п/п</w:t>
            </w:r>
          </w:p>
        </w:tc>
        <w:tc>
          <w:tcPr>
            <w:tcW w:w="1767" w:type="pct"/>
          </w:tcPr>
          <w:p w14:paraId="3EA6E325" w14:textId="3835AE66" w:rsidR="009B59A5" w:rsidRPr="00A20F14" w:rsidRDefault="009B59A5" w:rsidP="004B6FB7">
            <w:pPr>
              <w:ind w:firstLine="0"/>
              <w:jc w:val="center"/>
              <w:rPr>
                <w:b/>
                <w:sz w:val="22"/>
              </w:rPr>
            </w:pPr>
            <w:r w:rsidRPr="00A20F14">
              <w:rPr>
                <w:b/>
                <w:sz w:val="22"/>
              </w:rPr>
              <w:t xml:space="preserve">Наименование </w:t>
            </w:r>
          </w:p>
        </w:tc>
        <w:tc>
          <w:tcPr>
            <w:tcW w:w="2841" w:type="pct"/>
          </w:tcPr>
          <w:p w14:paraId="2364E5E0" w14:textId="77777777" w:rsidR="009B59A5" w:rsidRPr="00A20F14" w:rsidRDefault="009B59A5" w:rsidP="004B6FB7">
            <w:pPr>
              <w:ind w:firstLine="0"/>
              <w:jc w:val="center"/>
              <w:rPr>
                <w:b/>
                <w:sz w:val="22"/>
              </w:rPr>
            </w:pPr>
            <w:r w:rsidRPr="00A20F14">
              <w:rPr>
                <w:b/>
                <w:sz w:val="22"/>
              </w:rPr>
              <w:t>Адрес или описание местоположения</w:t>
            </w:r>
          </w:p>
        </w:tc>
      </w:tr>
      <w:tr w:rsidR="00A20F14" w:rsidRPr="00A20F14" w14:paraId="1EF4150B" w14:textId="77777777" w:rsidTr="0065758F">
        <w:trPr>
          <w:trHeight w:val="224"/>
          <w:tblHeader/>
        </w:trPr>
        <w:tc>
          <w:tcPr>
            <w:tcW w:w="392" w:type="pct"/>
          </w:tcPr>
          <w:p w14:paraId="68BDE309" w14:textId="77777777" w:rsidR="009B59A5" w:rsidRPr="00A20F14" w:rsidRDefault="009B59A5" w:rsidP="004B6FB7">
            <w:pPr>
              <w:ind w:firstLine="0"/>
              <w:jc w:val="center"/>
              <w:rPr>
                <w:sz w:val="22"/>
              </w:rPr>
            </w:pPr>
            <w:r w:rsidRPr="00A20F14">
              <w:rPr>
                <w:sz w:val="22"/>
              </w:rPr>
              <w:t>1</w:t>
            </w:r>
          </w:p>
        </w:tc>
        <w:tc>
          <w:tcPr>
            <w:tcW w:w="1767" w:type="pct"/>
          </w:tcPr>
          <w:p w14:paraId="57BBACA8" w14:textId="77777777" w:rsidR="009B59A5" w:rsidRPr="00A20F14" w:rsidRDefault="009B59A5" w:rsidP="004B6FB7">
            <w:pPr>
              <w:ind w:firstLine="0"/>
              <w:jc w:val="center"/>
              <w:rPr>
                <w:sz w:val="22"/>
              </w:rPr>
            </w:pPr>
            <w:r w:rsidRPr="00A20F14">
              <w:rPr>
                <w:sz w:val="22"/>
              </w:rPr>
              <w:t>2</w:t>
            </w:r>
          </w:p>
        </w:tc>
        <w:tc>
          <w:tcPr>
            <w:tcW w:w="2841" w:type="pct"/>
          </w:tcPr>
          <w:p w14:paraId="55DB8172" w14:textId="77777777" w:rsidR="009B59A5" w:rsidRPr="00A20F14" w:rsidRDefault="009B59A5" w:rsidP="004B6FB7">
            <w:pPr>
              <w:ind w:firstLine="0"/>
              <w:jc w:val="center"/>
              <w:rPr>
                <w:sz w:val="22"/>
              </w:rPr>
            </w:pPr>
            <w:r w:rsidRPr="00A20F14">
              <w:rPr>
                <w:sz w:val="22"/>
              </w:rPr>
              <w:t>3</w:t>
            </w:r>
          </w:p>
        </w:tc>
      </w:tr>
      <w:tr w:rsidR="00A20F14" w:rsidRPr="00A20F14" w14:paraId="36AAE529" w14:textId="77777777" w:rsidTr="0065758F">
        <w:trPr>
          <w:trHeight w:val="255"/>
        </w:trPr>
        <w:tc>
          <w:tcPr>
            <w:tcW w:w="392" w:type="pct"/>
          </w:tcPr>
          <w:p w14:paraId="14D80E1B" w14:textId="77777777" w:rsidR="00E95377" w:rsidRPr="00A20F14" w:rsidRDefault="00E95377" w:rsidP="00E95377">
            <w:pPr>
              <w:pStyle w:val="a8"/>
              <w:numPr>
                <w:ilvl w:val="0"/>
                <w:numId w:val="14"/>
              </w:numPr>
              <w:rPr>
                <w:sz w:val="22"/>
              </w:rPr>
            </w:pPr>
            <w:bookmarkStart w:id="51" w:name="_Hlk54858817"/>
          </w:p>
        </w:tc>
        <w:tc>
          <w:tcPr>
            <w:tcW w:w="1767" w:type="pct"/>
          </w:tcPr>
          <w:p w14:paraId="3FA1E3BF" w14:textId="5BBF822E" w:rsidR="00E95377" w:rsidRPr="00A20F14" w:rsidRDefault="00E95377" w:rsidP="00E95377">
            <w:pPr>
              <w:ind w:firstLine="0"/>
              <w:rPr>
                <w:sz w:val="22"/>
              </w:rPr>
            </w:pPr>
            <w:r w:rsidRPr="00A20F14">
              <w:rPr>
                <w:sz w:val="22"/>
              </w:rPr>
              <w:t>ГРП</w:t>
            </w:r>
          </w:p>
        </w:tc>
        <w:tc>
          <w:tcPr>
            <w:tcW w:w="2841" w:type="pct"/>
          </w:tcPr>
          <w:p w14:paraId="40AAEA3B" w14:textId="4498EFC2" w:rsidR="00E95377" w:rsidRPr="00A20F14" w:rsidRDefault="00E95377" w:rsidP="00E95377">
            <w:pPr>
              <w:ind w:firstLine="0"/>
              <w:rPr>
                <w:sz w:val="22"/>
              </w:rPr>
            </w:pPr>
            <w:r w:rsidRPr="00A20F14">
              <w:rPr>
                <w:sz w:val="22"/>
              </w:rPr>
              <w:t xml:space="preserve">с. </w:t>
            </w:r>
            <w:r w:rsidR="00526663" w:rsidRPr="00A20F14">
              <w:rPr>
                <w:sz w:val="22"/>
              </w:rPr>
              <w:t>Политотдельское</w:t>
            </w:r>
          </w:p>
        </w:tc>
      </w:tr>
      <w:tr w:rsidR="00A20F14" w:rsidRPr="00A20F14" w14:paraId="25FB2FC6" w14:textId="77777777" w:rsidTr="0065758F">
        <w:trPr>
          <w:trHeight w:val="1096"/>
        </w:trPr>
        <w:tc>
          <w:tcPr>
            <w:tcW w:w="392" w:type="pct"/>
          </w:tcPr>
          <w:p w14:paraId="5E4112DE" w14:textId="77777777" w:rsidR="00695BEE" w:rsidRPr="00A20F14" w:rsidRDefault="00695BEE" w:rsidP="00695BEE">
            <w:pPr>
              <w:pStyle w:val="a8"/>
              <w:numPr>
                <w:ilvl w:val="0"/>
                <w:numId w:val="14"/>
              </w:numPr>
              <w:jc w:val="both"/>
              <w:rPr>
                <w:sz w:val="22"/>
              </w:rPr>
            </w:pPr>
          </w:p>
        </w:tc>
        <w:tc>
          <w:tcPr>
            <w:tcW w:w="1767" w:type="pct"/>
          </w:tcPr>
          <w:p w14:paraId="017DA4E5" w14:textId="3E8C8F86" w:rsidR="00695BEE" w:rsidRPr="00A20F14" w:rsidRDefault="00695BEE" w:rsidP="00695BEE">
            <w:pPr>
              <w:ind w:firstLine="0"/>
              <w:rPr>
                <w:sz w:val="22"/>
              </w:rPr>
            </w:pPr>
            <w:r w:rsidRPr="00A20F14">
              <w:rPr>
                <w:sz w:val="22"/>
              </w:rPr>
              <w:t>Газопровод межпоселковый от с. Левчуновка до с. Бережновка с отводом к с. Политотдельское Николаевского района Волгоградской области</w:t>
            </w:r>
          </w:p>
        </w:tc>
        <w:tc>
          <w:tcPr>
            <w:tcW w:w="2841" w:type="pct"/>
          </w:tcPr>
          <w:p w14:paraId="4C2B9B4A" w14:textId="08A5BD25" w:rsidR="00695BEE" w:rsidRPr="00A20F14" w:rsidRDefault="00526663" w:rsidP="00695BEE">
            <w:pPr>
              <w:ind w:firstLine="0"/>
              <w:rPr>
                <w:sz w:val="22"/>
              </w:rPr>
            </w:pPr>
            <w:r w:rsidRPr="00A20F14">
              <w:rPr>
                <w:sz w:val="22"/>
                <w:shd w:val="clear" w:color="auto" w:fill="FFFFFF"/>
              </w:rPr>
              <w:t>Политотдельского</w:t>
            </w:r>
            <w:r w:rsidR="00695BEE" w:rsidRPr="00A20F14">
              <w:rPr>
                <w:sz w:val="22"/>
                <w:shd w:val="clear" w:color="auto" w:fill="FFFFFF"/>
              </w:rPr>
              <w:t xml:space="preserve"> </w:t>
            </w:r>
            <w:r w:rsidR="00695BEE" w:rsidRPr="00A20F14">
              <w:rPr>
                <w:sz w:val="22"/>
              </w:rPr>
              <w:t>сельское поселение</w:t>
            </w:r>
          </w:p>
        </w:tc>
      </w:tr>
      <w:tr w:rsidR="00695BEE" w:rsidRPr="00A20F14" w14:paraId="23DCAA6A" w14:textId="77777777" w:rsidTr="0065758F">
        <w:trPr>
          <w:trHeight w:val="274"/>
        </w:trPr>
        <w:tc>
          <w:tcPr>
            <w:tcW w:w="392" w:type="pct"/>
          </w:tcPr>
          <w:p w14:paraId="4AD63265" w14:textId="77777777" w:rsidR="00695BEE" w:rsidRPr="00A20F14" w:rsidRDefault="00695BEE" w:rsidP="00695BEE">
            <w:pPr>
              <w:pStyle w:val="a8"/>
              <w:numPr>
                <w:ilvl w:val="0"/>
                <w:numId w:val="14"/>
              </w:numPr>
              <w:jc w:val="both"/>
              <w:rPr>
                <w:sz w:val="22"/>
              </w:rPr>
            </w:pPr>
          </w:p>
        </w:tc>
        <w:tc>
          <w:tcPr>
            <w:tcW w:w="1767" w:type="pct"/>
          </w:tcPr>
          <w:p w14:paraId="16581FF1" w14:textId="3EBE1893" w:rsidR="00695BEE" w:rsidRPr="00A20F14" w:rsidRDefault="00695BEE" w:rsidP="00695BEE">
            <w:pPr>
              <w:ind w:firstLine="0"/>
              <w:rPr>
                <w:sz w:val="22"/>
              </w:rPr>
            </w:pPr>
            <w:r w:rsidRPr="00A20F14">
              <w:rPr>
                <w:sz w:val="22"/>
              </w:rPr>
              <w:t>Внутрипоселковый газопровод</w:t>
            </w:r>
          </w:p>
        </w:tc>
        <w:tc>
          <w:tcPr>
            <w:tcW w:w="2841" w:type="pct"/>
          </w:tcPr>
          <w:p w14:paraId="4DCE0C75" w14:textId="27E215F7" w:rsidR="00695BEE" w:rsidRPr="00A20F14" w:rsidRDefault="00695BEE" w:rsidP="00695BEE">
            <w:pPr>
              <w:ind w:firstLine="0"/>
              <w:rPr>
                <w:sz w:val="22"/>
              </w:rPr>
            </w:pPr>
            <w:r w:rsidRPr="00A20F14">
              <w:rPr>
                <w:sz w:val="22"/>
              </w:rPr>
              <w:t>с.</w:t>
            </w:r>
            <w:r w:rsidR="00526663" w:rsidRPr="00A20F14">
              <w:rPr>
                <w:sz w:val="22"/>
              </w:rPr>
              <w:t xml:space="preserve"> </w:t>
            </w:r>
            <w:r w:rsidR="00305AA1" w:rsidRPr="00A20F14">
              <w:rPr>
                <w:sz w:val="22"/>
              </w:rPr>
              <w:t>Политотдельское</w:t>
            </w:r>
          </w:p>
        </w:tc>
      </w:tr>
      <w:bookmarkEnd w:id="51"/>
    </w:tbl>
    <w:p w14:paraId="523A6F60" w14:textId="77777777" w:rsidR="00EB1848" w:rsidRPr="00A20F14" w:rsidRDefault="00EB1848" w:rsidP="005B0423">
      <w:pPr>
        <w:ind w:firstLine="0"/>
      </w:pPr>
    </w:p>
    <w:p w14:paraId="25A53D04" w14:textId="77777777" w:rsidR="002E4ED8" w:rsidRPr="00A20F14" w:rsidRDefault="002E4ED8" w:rsidP="005B0423">
      <w:pPr>
        <w:ind w:firstLine="0"/>
      </w:pPr>
    </w:p>
    <w:p w14:paraId="7B491824" w14:textId="40C553A3" w:rsidR="005801C9" w:rsidRPr="00A20F14" w:rsidRDefault="00E83F71" w:rsidP="00EA6383">
      <w:pPr>
        <w:pStyle w:val="3"/>
        <w:numPr>
          <w:ilvl w:val="0"/>
          <w:numId w:val="0"/>
        </w:numPr>
        <w:ind w:left="426"/>
      </w:pPr>
      <w:bookmarkStart w:id="52" w:name="_Toc56674989"/>
      <w:r w:rsidRPr="00A20F14">
        <w:t xml:space="preserve">1.6.3. </w:t>
      </w:r>
      <w:r w:rsidR="00ED76E0" w:rsidRPr="00A20F14">
        <w:t>Электроснабжение</w:t>
      </w:r>
      <w:bookmarkEnd w:id="50"/>
      <w:bookmarkEnd w:id="52"/>
    </w:p>
    <w:p w14:paraId="6D266EA7" w14:textId="77777777" w:rsidR="00D8269C" w:rsidRPr="00A20F14" w:rsidRDefault="00D8269C" w:rsidP="00D8269C"/>
    <w:p w14:paraId="078D7CA8" w14:textId="1E641E6D" w:rsidR="00D8269C" w:rsidRPr="00A20F14" w:rsidRDefault="001512BD" w:rsidP="00D8269C">
      <w:pPr>
        <w:ind w:firstLine="851"/>
        <w:jc w:val="both"/>
        <w:rPr>
          <w:szCs w:val="28"/>
        </w:rPr>
      </w:pPr>
      <w:r w:rsidRPr="00A20F14">
        <w:rPr>
          <w:szCs w:val="28"/>
        </w:rPr>
        <w:t xml:space="preserve">Электроснабжение </w:t>
      </w:r>
      <w:r w:rsidR="00526663" w:rsidRPr="00A20F14">
        <w:rPr>
          <w:szCs w:val="28"/>
        </w:rPr>
        <w:t xml:space="preserve">Политотдельского сельского поселения </w:t>
      </w:r>
      <w:r w:rsidRPr="00A20F14">
        <w:rPr>
          <w:szCs w:val="28"/>
        </w:rPr>
        <w:t>осуществляется от подстанций</w:t>
      </w:r>
      <w:r w:rsidRPr="00A20F14">
        <w:rPr>
          <w:rFonts w:cs="Times New Roman"/>
          <w:szCs w:val="28"/>
        </w:rPr>
        <w:t xml:space="preserve"> от ПС </w:t>
      </w:r>
      <w:r w:rsidR="00526663" w:rsidRPr="00A20F14">
        <w:rPr>
          <w:rFonts w:cs="Times New Roman"/>
          <w:szCs w:val="28"/>
        </w:rPr>
        <w:t>110</w:t>
      </w:r>
      <w:r w:rsidRPr="00A20F14">
        <w:rPr>
          <w:rFonts w:cs="Times New Roman"/>
          <w:szCs w:val="28"/>
        </w:rPr>
        <w:t>/10</w:t>
      </w:r>
      <w:r w:rsidR="00001B75" w:rsidRPr="00A20F14">
        <w:rPr>
          <w:rFonts w:cs="Times New Roman"/>
          <w:szCs w:val="28"/>
        </w:rPr>
        <w:t xml:space="preserve"> кВ</w:t>
      </w:r>
      <w:r w:rsidRPr="00A20F14">
        <w:rPr>
          <w:rFonts w:cs="Times New Roman"/>
          <w:szCs w:val="28"/>
        </w:rPr>
        <w:t xml:space="preserve"> П</w:t>
      </w:r>
      <w:r w:rsidR="00526663" w:rsidRPr="00A20F14">
        <w:rPr>
          <w:rFonts w:cs="Times New Roman"/>
          <w:szCs w:val="28"/>
        </w:rPr>
        <w:t>олитотдельская</w:t>
      </w:r>
      <w:r w:rsidRPr="00A20F14">
        <w:rPr>
          <w:rFonts w:cs="Times New Roman"/>
          <w:szCs w:val="28"/>
        </w:rPr>
        <w:t>.</w:t>
      </w:r>
    </w:p>
    <w:p w14:paraId="055CD369" w14:textId="103C4EEB" w:rsidR="007C57A8" w:rsidRPr="00A20F14" w:rsidRDefault="00B514D7" w:rsidP="00D8269C">
      <w:pPr>
        <w:ind w:firstLine="851"/>
        <w:jc w:val="both"/>
        <w:rPr>
          <w:szCs w:val="28"/>
        </w:rPr>
      </w:pPr>
      <w:r w:rsidRPr="00A20F14">
        <w:rPr>
          <w:szCs w:val="28"/>
        </w:rPr>
        <w:t>На территории сельского поселения расположены следующие объекты</w:t>
      </w:r>
      <w:r w:rsidR="003520E8" w:rsidRPr="00A20F14">
        <w:rPr>
          <w:szCs w:val="28"/>
        </w:rPr>
        <w:t xml:space="preserve"> электроснабжения</w:t>
      </w:r>
      <w:r w:rsidRPr="00A20F14">
        <w:rPr>
          <w:szCs w:val="28"/>
        </w:rPr>
        <w:t>.</w:t>
      </w:r>
    </w:p>
    <w:p w14:paraId="2EB1F711" w14:textId="5E828988" w:rsidR="003520E8" w:rsidRPr="00A20F14" w:rsidRDefault="003520E8" w:rsidP="003520E8">
      <w:pPr>
        <w:pStyle w:val="af1"/>
        <w:keepNext/>
        <w:rPr>
          <w:color w:val="auto"/>
        </w:rPr>
      </w:pPr>
      <w:bookmarkStart w:id="53" w:name="_Hlk54857997"/>
      <w:r w:rsidRPr="00A20F14">
        <w:rPr>
          <w:color w:val="auto"/>
        </w:rPr>
        <w:t xml:space="preserve">Таблица </w:t>
      </w:r>
      <w:r w:rsidR="00F01F20" w:rsidRPr="00A20F14">
        <w:rPr>
          <w:color w:val="auto"/>
        </w:rPr>
        <w:t>8</w:t>
      </w:r>
      <w:r w:rsidRPr="00A20F14">
        <w:rPr>
          <w:color w:val="auto"/>
        </w:rPr>
        <w:t xml:space="preserve"> Перечень электрических подстанций</w:t>
      </w:r>
    </w:p>
    <w:tbl>
      <w:tblPr>
        <w:tblStyle w:val="a5"/>
        <w:tblW w:w="4927" w:type="pct"/>
        <w:tblInd w:w="108" w:type="dxa"/>
        <w:tblLook w:val="04A0" w:firstRow="1" w:lastRow="0" w:firstColumn="1" w:lastColumn="0" w:noHBand="0" w:noVBand="1"/>
      </w:tblPr>
      <w:tblGrid>
        <w:gridCol w:w="665"/>
        <w:gridCol w:w="3790"/>
        <w:gridCol w:w="4893"/>
      </w:tblGrid>
      <w:tr w:rsidR="00A20F14" w:rsidRPr="00A20F14" w14:paraId="54546A28" w14:textId="77777777" w:rsidTr="00A77E01">
        <w:trPr>
          <w:trHeight w:val="274"/>
        </w:trPr>
        <w:tc>
          <w:tcPr>
            <w:tcW w:w="356" w:type="pct"/>
          </w:tcPr>
          <w:p w14:paraId="55271379" w14:textId="77777777" w:rsidR="00A77E01" w:rsidRPr="00A20F14" w:rsidRDefault="00A77E01" w:rsidP="00DD7066">
            <w:pPr>
              <w:ind w:firstLine="0"/>
              <w:jc w:val="center"/>
              <w:rPr>
                <w:rFonts w:cs="Times New Roman"/>
                <w:b/>
                <w:bCs/>
                <w:sz w:val="22"/>
              </w:rPr>
            </w:pPr>
            <w:r w:rsidRPr="00A20F14">
              <w:rPr>
                <w:rFonts w:cs="Times New Roman"/>
                <w:b/>
                <w:bCs/>
                <w:sz w:val="22"/>
              </w:rPr>
              <w:t>№</w:t>
            </w:r>
          </w:p>
        </w:tc>
        <w:tc>
          <w:tcPr>
            <w:tcW w:w="2027" w:type="pct"/>
          </w:tcPr>
          <w:p w14:paraId="5722E8DD" w14:textId="77777777" w:rsidR="00A77E01" w:rsidRPr="00A20F14" w:rsidRDefault="00A77E01" w:rsidP="00DD7066">
            <w:pPr>
              <w:ind w:firstLine="0"/>
              <w:jc w:val="center"/>
              <w:rPr>
                <w:rFonts w:cs="Times New Roman"/>
                <w:b/>
                <w:bCs/>
                <w:sz w:val="22"/>
              </w:rPr>
            </w:pPr>
            <w:r w:rsidRPr="00A20F14">
              <w:rPr>
                <w:rFonts w:cs="Times New Roman"/>
                <w:b/>
                <w:bCs/>
                <w:sz w:val="22"/>
              </w:rPr>
              <w:t>Наименование</w:t>
            </w:r>
          </w:p>
        </w:tc>
        <w:tc>
          <w:tcPr>
            <w:tcW w:w="2617" w:type="pct"/>
          </w:tcPr>
          <w:p w14:paraId="714C534E" w14:textId="77777777" w:rsidR="00A77E01" w:rsidRPr="00A20F14" w:rsidRDefault="00A77E01" w:rsidP="00DD7066">
            <w:pPr>
              <w:ind w:firstLine="0"/>
              <w:jc w:val="center"/>
              <w:rPr>
                <w:rFonts w:cs="Times New Roman"/>
                <w:b/>
                <w:bCs/>
                <w:sz w:val="22"/>
              </w:rPr>
            </w:pPr>
            <w:r w:rsidRPr="00A20F14">
              <w:rPr>
                <w:rFonts w:cs="Times New Roman"/>
                <w:b/>
                <w:bCs/>
                <w:sz w:val="22"/>
              </w:rPr>
              <w:t>Описание местоположения</w:t>
            </w:r>
          </w:p>
        </w:tc>
      </w:tr>
      <w:tr w:rsidR="00A20F14" w:rsidRPr="00A20F14" w14:paraId="7D74C228" w14:textId="77777777" w:rsidTr="00A77E01">
        <w:trPr>
          <w:trHeight w:val="221"/>
        </w:trPr>
        <w:tc>
          <w:tcPr>
            <w:tcW w:w="356" w:type="pct"/>
          </w:tcPr>
          <w:p w14:paraId="45796FE0" w14:textId="77777777" w:rsidR="00A77E01" w:rsidRPr="00A20F14" w:rsidRDefault="00A77E01" w:rsidP="00DD7066">
            <w:pPr>
              <w:ind w:firstLine="0"/>
              <w:jc w:val="center"/>
              <w:rPr>
                <w:rFonts w:cs="Times New Roman"/>
                <w:sz w:val="22"/>
              </w:rPr>
            </w:pPr>
            <w:r w:rsidRPr="00A20F14">
              <w:rPr>
                <w:rFonts w:cs="Times New Roman"/>
                <w:sz w:val="22"/>
              </w:rPr>
              <w:t>1</w:t>
            </w:r>
          </w:p>
        </w:tc>
        <w:tc>
          <w:tcPr>
            <w:tcW w:w="2027" w:type="pct"/>
          </w:tcPr>
          <w:p w14:paraId="5EC5BB11" w14:textId="77777777" w:rsidR="00A77E01" w:rsidRPr="00A20F14" w:rsidRDefault="00A77E01" w:rsidP="00DD7066">
            <w:pPr>
              <w:ind w:firstLine="0"/>
              <w:jc w:val="center"/>
              <w:rPr>
                <w:rFonts w:cs="Times New Roman"/>
                <w:sz w:val="22"/>
              </w:rPr>
            </w:pPr>
            <w:r w:rsidRPr="00A20F14">
              <w:rPr>
                <w:rFonts w:cs="Times New Roman"/>
                <w:sz w:val="22"/>
              </w:rPr>
              <w:t>2</w:t>
            </w:r>
          </w:p>
        </w:tc>
        <w:tc>
          <w:tcPr>
            <w:tcW w:w="2617" w:type="pct"/>
          </w:tcPr>
          <w:p w14:paraId="62A65B15" w14:textId="77777777" w:rsidR="00A77E01" w:rsidRPr="00A20F14" w:rsidRDefault="00A77E01" w:rsidP="00DD7066">
            <w:pPr>
              <w:ind w:firstLine="0"/>
              <w:jc w:val="center"/>
              <w:rPr>
                <w:rFonts w:cs="Times New Roman"/>
                <w:sz w:val="22"/>
              </w:rPr>
            </w:pPr>
            <w:r w:rsidRPr="00A20F14">
              <w:rPr>
                <w:rFonts w:cs="Times New Roman"/>
                <w:sz w:val="22"/>
              </w:rPr>
              <w:t>3</w:t>
            </w:r>
          </w:p>
        </w:tc>
      </w:tr>
      <w:tr w:rsidR="00A20F14" w:rsidRPr="00A20F14" w14:paraId="3285E202" w14:textId="77777777" w:rsidTr="00A77E01">
        <w:trPr>
          <w:trHeight w:val="198"/>
        </w:trPr>
        <w:tc>
          <w:tcPr>
            <w:tcW w:w="356" w:type="pct"/>
          </w:tcPr>
          <w:p w14:paraId="0349651B" w14:textId="77777777" w:rsidR="00A77E01" w:rsidRPr="00A20F14" w:rsidRDefault="00A77E01" w:rsidP="0054479D">
            <w:pPr>
              <w:pStyle w:val="a8"/>
              <w:numPr>
                <w:ilvl w:val="0"/>
                <w:numId w:val="17"/>
              </w:numPr>
              <w:rPr>
                <w:rFonts w:cs="Times New Roman"/>
                <w:sz w:val="22"/>
              </w:rPr>
            </w:pPr>
          </w:p>
        </w:tc>
        <w:tc>
          <w:tcPr>
            <w:tcW w:w="2027" w:type="pct"/>
          </w:tcPr>
          <w:p w14:paraId="31B877EE" w14:textId="40F258B8" w:rsidR="00A77E01" w:rsidRPr="00A20F14" w:rsidRDefault="00A77E01" w:rsidP="004B6FB7">
            <w:pPr>
              <w:ind w:firstLine="0"/>
              <w:rPr>
                <w:rFonts w:cs="Times New Roman"/>
                <w:sz w:val="22"/>
              </w:rPr>
            </w:pPr>
            <w:r w:rsidRPr="00A20F14">
              <w:rPr>
                <w:rFonts w:cs="Times New Roman"/>
                <w:sz w:val="22"/>
                <w:shd w:val="clear" w:color="auto" w:fill="FFFFFF"/>
              </w:rPr>
              <w:t xml:space="preserve">ПС </w:t>
            </w:r>
            <w:r w:rsidR="00001B75" w:rsidRPr="00A20F14">
              <w:rPr>
                <w:rFonts w:cs="Times New Roman"/>
                <w:sz w:val="22"/>
                <w:shd w:val="clear" w:color="auto" w:fill="FFFFFF"/>
              </w:rPr>
              <w:t>110</w:t>
            </w:r>
            <w:r w:rsidRPr="00A20F14">
              <w:rPr>
                <w:rFonts w:cs="Times New Roman"/>
                <w:sz w:val="22"/>
                <w:shd w:val="clear" w:color="auto" w:fill="FFFFFF"/>
              </w:rPr>
              <w:t xml:space="preserve">/10 кВ </w:t>
            </w:r>
            <w:r w:rsidR="00001B75" w:rsidRPr="00A20F14">
              <w:rPr>
                <w:rFonts w:cs="Times New Roman"/>
                <w:sz w:val="22"/>
                <w:shd w:val="clear" w:color="auto" w:fill="FFFFFF"/>
              </w:rPr>
              <w:t>Политотедельская</w:t>
            </w:r>
          </w:p>
        </w:tc>
        <w:tc>
          <w:tcPr>
            <w:tcW w:w="2617" w:type="pct"/>
          </w:tcPr>
          <w:p w14:paraId="0CDDA502" w14:textId="579008F9" w:rsidR="00A77E01" w:rsidRPr="00A20F14" w:rsidRDefault="00001B75" w:rsidP="004B6FB7">
            <w:pPr>
              <w:ind w:firstLine="0"/>
              <w:rPr>
                <w:rFonts w:cs="Times New Roman"/>
                <w:sz w:val="22"/>
              </w:rPr>
            </w:pPr>
            <w:r w:rsidRPr="00A20F14">
              <w:rPr>
                <w:rFonts w:cs="Times New Roman"/>
                <w:sz w:val="22"/>
              </w:rPr>
              <w:t xml:space="preserve">с. </w:t>
            </w:r>
            <w:r w:rsidR="00305AA1" w:rsidRPr="00A20F14">
              <w:rPr>
                <w:rFonts w:cs="Times New Roman"/>
                <w:sz w:val="22"/>
              </w:rPr>
              <w:t>Политотдельское</w:t>
            </w:r>
          </w:p>
        </w:tc>
      </w:tr>
      <w:tr w:rsidR="00001B75" w:rsidRPr="00A20F14" w14:paraId="0A9AFD6B" w14:textId="77777777" w:rsidTr="00A77E01">
        <w:trPr>
          <w:trHeight w:val="198"/>
        </w:trPr>
        <w:tc>
          <w:tcPr>
            <w:tcW w:w="356" w:type="pct"/>
          </w:tcPr>
          <w:p w14:paraId="033FF7ED" w14:textId="77777777" w:rsidR="00001B75" w:rsidRPr="00A20F14" w:rsidRDefault="00001B75" w:rsidP="0054479D">
            <w:pPr>
              <w:pStyle w:val="a8"/>
              <w:numPr>
                <w:ilvl w:val="0"/>
                <w:numId w:val="17"/>
              </w:numPr>
              <w:rPr>
                <w:rFonts w:cs="Times New Roman"/>
                <w:sz w:val="22"/>
              </w:rPr>
            </w:pPr>
          </w:p>
        </w:tc>
        <w:tc>
          <w:tcPr>
            <w:tcW w:w="2027" w:type="pct"/>
          </w:tcPr>
          <w:p w14:paraId="4816E995" w14:textId="7A610096" w:rsidR="00001B75" w:rsidRPr="00A20F14" w:rsidRDefault="001725EF" w:rsidP="004B6FB7">
            <w:pPr>
              <w:ind w:firstLine="0"/>
              <w:rPr>
                <w:rFonts w:cs="Times New Roman"/>
                <w:sz w:val="22"/>
                <w:shd w:val="clear" w:color="auto" w:fill="FFFFFF"/>
              </w:rPr>
            </w:pPr>
            <w:r w:rsidRPr="00A20F14">
              <w:rPr>
                <w:rFonts w:cs="Times New Roman"/>
                <w:sz w:val="22"/>
                <w:shd w:val="clear" w:color="auto" w:fill="FFFFFF"/>
              </w:rPr>
              <w:t>ТП</w:t>
            </w:r>
            <w:r w:rsidR="00001B75" w:rsidRPr="00A20F14">
              <w:rPr>
                <w:rFonts w:cs="Times New Roman"/>
                <w:sz w:val="22"/>
                <w:shd w:val="clear" w:color="auto" w:fill="FFFFFF"/>
              </w:rPr>
              <w:t xml:space="preserve"> 4 шт.</w:t>
            </w:r>
          </w:p>
        </w:tc>
        <w:tc>
          <w:tcPr>
            <w:tcW w:w="2617" w:type="pct"/>
          </w:tcPr>
          <w:p w14:paraId="320BD299" w14:textId="2FA448D9" w:rsidR="00001B75" w:rsidRPr="00A20F14" w:rsidRDefault="00001B75" w:rsidP="004B6FB7">
            <w:pPr>
              <w:ind w:firstLine="0"/>
              <w:rPr>
                <w:rFonts w:cs="Times New Roman"/>
                <w:sz w:val="22"/>
              </w:rPr>
            </w:pPr>
            <w:r w:rsidRPr="00A20F14">
              <w:rPr>
                <w:rFonts w:cs="Times New Roman"/>
                <w:sz w:val="22"/>
              </w:rPr>
              <w:t xml:space="preserve">с. </w:t>
            </w:r>
            <w:r w:rsidR="00305AA1" w:rsidRPr="00A20F14">
              <w:rPr>
                <w:rFonts w:cs="Times New Roman"/>
                <w:sz w:val="22"/>
              </w:rPr>
              <w:t>Политотдельское</w:t>
            </w:r>
          </w:p>
        </w:tc>
      </w:tr>
    </w:tbl>
    <w:p w14:paraId="1CFE6EF3" w14:textId="45C17151" w:rsidR="000D3E7F" w:rsidRPr="00A20F14" w:rsidRDefault="000D3E7F" w:rsidP="003520E8">
      <w:pPr>
        <w:pStyle w:val="af1"/>
        <w:keepNext/>
        <w:ind w:firstLine="0"/>
        <w:rPr>
          <w:color w:val="auto"/>
        </w:rPr>
      </w:pPr>
    </w:p>
    <w:p w14:paraId="6EC2CCE9" w14:textId="302E3B51" w:rsidR="003520E8" w:rsidRPr="00A20F14" w:rsidRDefault="003520E8" w:rsidP="003520E8">
      <w:pPr>
        <w:pStyle w:val="af1"/>
        <w:keepNext/>
        <w:rPr>
          <w:color w:val="auto"/>
        </w:rPr>
      </w:pPr>
      <w:r w:rsidRPr="00A20F14">
        <w:rPr>
          <w:color w:val="auto"/>
        </w:rPr>
        <w:t xml:space="preserve">Таблица </w:t>
      </w:r>
      <w:r w:rsidR="00F01F20" w:rsidRPr="00A20F14">
        <w:rPr>
          <w:color w:val="auto"/>
        </w:rPr>
        <w:t>9</w:t>
      </w:r>
      <w:r w:rsidRPr="00A20F14">
        <w:rPr>
          <w:color w:val="auto"/>
        </w:rPr>
        <w:t xml:space="preserve"> Перечень линий электроснабжения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A20F14" w:rsidRPr="00A20F14" w14:paraId="27D49B23" w14:textId="77777777" w:rsidTr="002C119F">
        <w:trPr>
          <w:trHeight w:val="482"/>
          <w:tblHeader/>
        </w:trPr>
        <w:tc>
          <w:tcPr>
            <w:tcW w:w="880" w:type="dxa"/>
            <w:shd w:val="clear" w:color="auto" w:fill="auto"/>
          </w:tcPr>
          <w:p w14:paraId="02306954" w14:textId="77777777" w:rsidR="0076340A" w:rsidRPr="00A20F14" w:rsidRDefault="0076340A" w:rsidP="00C37AF6">
            <w:pPr>
              <w:widowControl w:val="0"/>
              <w:ind w:firstLine="0"/>
              <w:jc w:val="center"/>
              <w:rPr>
                <w:rFonts w:eastAsia="Times New Roman" w:cs="Times New Roman"/>
                <w:b/>
                <w:sz w:val="22"/>
              </w:rPr>
            </w:pPr>
            <w:r w:rsidRPr="00A20F14">
              <w:rPr>
                <w:rFonts w:eastAsia="Times New Roman" w:cs="Times New Roman"/>
                <w:b/>
                <w:sz w:val="22"/>
              </w:rPr>
              <w:t>№</w:t>
            </w:r>
          </w:p>
          <w:p w14:paraId="164567A7" w14:textId="77777777" w:rsidR="0076340A" w:rsidRPr="00A20F14" w:rsidRDefault="0076340A" w:rsidP="00C37AF6">
            <w:pPr>
              <w:widowControl w:val="0"/>
              <w:ind w:firstLine="0"/>
              <w:jc w:val="center"/>
              <w:rPr>
                <w:rFonts w:eastAsia="Times New Roman" w:cs="Times New Roman"/>
                <w:b/>
                <w:sz w:val="22"/>
              </w:rPr>
            </w:pPr>
            <w:r w:rsidRPr="00A20F14">
              <w:rPr>
                <w:rFonts w:eastAsia="Times New Roman" w:cs="Times New Roman"/>
                <w:b/>
                <w:sz w:val="22"/>
              </w:rPr>
              <w:t>п/п</w:t>
            </w:r>
          </w:p>
        </w:tc>
        <w:tc>
          <w:tcPr>
            <w:tcW w:w="8505" w:type="dxa"/>
            <w:shd w:val="clear" w:color="auto" w:fill="auto"/>
          </w:tcPr>
          <w:p w14:paraId="7FA6249E" w14:textId="77777777" w:rsidR="0076340A" w:rsidRPr="00A20F14" w:rsidRDefault="0076340A" w:rsidP="00C37AF6">
            <w:pPr>
              <w:widowControl w:val="0"/>
              <w:ind w:firstLine="0"/>
              <w:jc w:val="center"/>
              <w:rPr>
                <w:rFonts w:eastAsia="Times New Roman" w:cs="Times New Roman"/>
                <w:b/>
                <w:sz w:val="22"/>
              </w:rPr>
            </w:pPr>
            <w:r w:rsidRPr="00A20F14">
              <w:rPr>
                <w:rFonts w:eastAsia="Times New Roman" w:cs="Times New Roman"/>
                <w:b/>
                <w:sz w:val="22"/>
              </w:rPr>
              <w:t>Наименование</w:t>
            </w:r>
          </w:p>
        </w:tc>
      </w:tr>
      <w:tr w:rsidR="00A20F14" w:rsidRPr="00A20F14" w14:paraId="6BC662CB" w14:textId="77777777" w:rsidTr="002C119F">
        <w:trPr>
          <w:trHeight w:val="241"/>
          <w:tblHeader/>
        </w:trPr>
        <w:tc>
          <w:tcPr>
            <w:tcW w:w="880" w:type="dxa"/>
            <w:shd w:val="clear" w:color="auto" w:fill="auto"/>
          </w:tcPr>
          <w:p w14:paraId="22506815" w14:textId="77777777" w:rsidR="0076340A" w:rsidRPr="00A20F14" w:rsidRDefault="0076340A" w:rsidP="00C37AF6">
            <w:pPr>
              <w:widowControl w:val="0"/>
              <w:ind w:firstLine="0"/>
              <w:jc w:val="center"/>
              <w:rPr>
                <w:rFonts w:eastAsia="Times New Roman" w:cs="Times New Roman"/>
                <w:sz w:val="22"/>
              </w:rPr>
            </w:pPr>
            <w:r w:rsidRPr="00A20F14">
              <w:rPr>
                <w:rFonts w:eastAsia="Times New Roman" w:cs="Times New Roman"/>
                <w:sz w:val="22"/>
              </w:rPr>
              <w:t>1</w:t>
            </w:r>
          </w:p>
        </w:tc>
        <w:tc>
          <w:tcPr>
            <w:tcW w:w="8505" w:type="dxa"/>
            <w:shd w:val="clear" w:color="auto" w:fill="auto"/>
          </w:tcPr>
          <w:p w14:paraId="01B5A35B" w14:textId="77777777" w:rsidR="0076340A" w:rsidRPr="00A20F14" w:rsidRDefault="0076340A" w:rsidP="00C37AF6">
            <w:pPr>
              <w:widowControl w:val="0"/>
              <w:ind w:firstLine="0"/>
              <w:jc w:val="center"/>
              <w:rPr>
                <w:rFonts w:eastAsia="Times New Roman" w:cs="Times New Roman"/>
                <w:sz w:val="22"/>
              </w:rPr>
            </w:pPr>
            <w:r w:rsidRPr="00A20F14">
              <w:rPr>
                <w:rFonts w:eastAsia="Times New Roman" w:cs="Times New Roman"/>
                <w:sz w:val="22"/>
              </w:rPr>
              <w:t>2</w:t>
            </w:r>
          </w:p>
        </w:tc>
      </w:tr>
      <w:tr w:rsidR="00A20F14" w:rsidRPr="00A20F14" w14:paraId="6FB5D0A7" w14:textId="77777777" w:rsidTr="002C119F">
        <w:trPr>
          <w:trHeight w:val="273"/>
        </w:trPr>
        <w:tc>
          <w:tcPr>
            <w:tcW w:w="880" w:type="dxa"/>
            <w:shd w:val="clear" w:color="auto" w:fill="auto"/>
          </w:tcPr>
          <w:p w14:paraId="34C8F637" w14:textId="77777777" w:rsidR="0076340A" w:rsidRPr="00A20F14" w:rsidRDefault="0076340A" w:rsidP="00C37AF6">
            <w:pPr>
              <w:widowControl w:val="0"/>
              <w:ind w:firstLine="0"/>
              <w:jc w:val="both"/>
              <w:rPr>
                <w:rFonts w:eastAsia="Times New Roman" w:cs="Times New Roman"/>
                <w:sz w:val="22"/>
              </w:rPr>
            </w:pPr>
            <w:r w:rsidRPr="00A20F14">
              <w:rPr>
                <w:rFonts w:eastAsia="Times New Roman" w:cs="Times New Roman"/>
                <w:sz w:val="22"/>
              </w:rPr>
              <w:t>1</w:t>
            </w:r>
          </w:p>
        </w:tc>
        <w:tc>
          <w:tcPr>
            <w:tcW w:w="8505" w:type="dxa"/>
            <w:shd w:val="clear" w:color="auto" w:fill="auto"/>
          </w:tcPr>
          <w:p w14:paraId="1C9A682F" w14:textId="4D325C54" w:rsidR="0076340A" w:rsidRPr="00A20F14" w:rsidRDefault="00D8269C" w:rsidP="00C37AF6">
            <w:pPr>
              <w:widowControl w:val="0"/>
              <w:ind w:firstLine="0"/>
              <w:jc w:val="both"/>
              <w:rPr>
                <w:rFonts w:eastAsia="Times New Roman" w:cs="Times New Roman"/>
                <w:sz w:val="22"/>
              </w:rPr>
            </w:pPr>
            <w:r w:rsidRPr="00A20F14">
              <w:rPr>
                <w:rFonts w:eastAsia="Times New Roman" w:cs="Times New Roman"/>
                <w:sz w:val="22"/>
              </w:rPr>
              <w:t>ВЛ 110 кВ №223 с отпайкой на ПС «Волга»</w:t>
            </w:r>
          </w:p>
        </w:tc>
      </w:tr>
      <w:tr w:rsidR="00A20F14" w:rsidRPr="00A20F14" w14:paraId="6089616C" w14:textId="77777777" w:rsidTr="002C119F">
        <w:trPr>
          <w:trHeight w:val="257"/>
        </w:trPr>
        <w:tc>
          <w:tcPr>
            <w:tcW w:w="880" w:type="dxa"/>
            <w:shd w:val="clear" w:color="auto" w:fill="auto"/>
          </w:tcPr>
          <w:p w14:paraId="2D1293CD" w14:textId="77777777" w:rsidR="0076340A" w:rsidRPr="00A20F14" w:rsidRDefault="0076340A" w:rsidP="00C37AF6">
            <w:pPr>
              <w:widowControl w:val="0"/>
              <w:ind w:firstLine="0"/>
              <w:jc w:val="both"/>
              <w:rPr>
                <w:rFonts w:eastAsia="Times New Roman" w:cs="Times New Roman"/>
                <w:sz w:val="22"/>
              </w:rPr>
            </w:pPr>
            <w:r w:rsidRPr="00A20F14">
              <w:rPr>
                <w:rFonts w:eastAsia="Times New Roman" w:cs="Times New Roman"/>
                <w:sz w:val="22"/>
              </w:rPr>
              <w:t>2</w:t>
            </w:r>
          </w:p>
        </w:tc>
        <w:tc>
          <w:tcPr>
            <w:tcW w:w="8505" w:type="dxa"/>
            <w:shd w:val="clear" w:color="auto" w:fill="auto"/>
          </w:tcPr>
          <w:p w14:paraId="3CBCE023" w14:textId="32E070F5" w:rsidR="0076340A" w:rsidRPr="00A20F14" w:rsidRDefault="00001B75" w:rsidP="002728F8">
            <w:pPr>
              <w:widowControl w:val="0"/>
              <w:ind w:firstLine="0"/>
              <w:jc w:val="both"/>
              <w:rPr>
                <w:rFonts w:eastAsia="Times New Roman" w:cs="Times New Roman"/>
                <w:sz w:val="22"/>
              </w:rPr>
            </w:pPr>
            <w:r w:rsidRPr="00A20F14">
              <w:rPr>
                <w:rFonts w:eastAsia="Times New Roman" w:cs="Times New Roman"/>
                <w:sz w:val="22"/>
              </w:rPr>
              <w:t>35 кВ «Новостройка» с отпайкой на ПС «Левчуновка»</w:t>
            </w:r>
          </w:p>
        </w:tc>
      </w:tr>
      <w:tr w:rsidR="00A20F14" w:rsidRPr="00A20F14" w14:paraId="200509F4" w14:textId="77777777" w:rsidTr="002C119F">
        <w:trPr>
          <w:trHeight w:val="257"/>
        </w:trPr>
        <w:tc>
          <w:tcPr>
            <w:tcW w:w="880" w:type="dxa"/>
            <w:shd w:val="clear" w:color="auto" w:fill="auto"/>
          </w:tcPr>
          <w:p w14:paraId="0CAC7EB2" w14:textId="04D6704B" w:rsidR="00D8269C" w:rsidRPr="00A20F14" w:rsidRDefault="00D8269C" w:rsidP="00C37AF6">
            <w:pPr>
              <w:widowControl w:val="0"/>
              <w:ind w:firstLine="0"/>
              <w:jc w:val="both"/>
              <w:rPr>
                <w:rFonts w:eastAsia="Times New Roman" w:cs="Times New Roman"/>
                <w:sz w:val="22"/>
              </w:rPr>
            </w:pPr>
            <w:r w:rsidRPr="00A20F14">
              <w:rPr>
                <w:rFonts w:eastAsia="Times New Roman" w:cs="Times New Roman"/>
                <w:sz w:val="22"/>
              </w:rPr>
              <w:t>3</w:t>
            </w:r>
          </w:p>
        </w:tc>
        <w:tc>
          <w:tcPr>
            <w:tcW w:w="8505" w:type="dxa"/>
            <w:shd w:val="clear" w:color="auto" w:fill="auto"/>
          </w:tcPr>
          <w:p w14:paraId="50852C65" w14:textId="12365E9E" w:rsidR="00D8269C" w:rsidRPr="00A20F14" w:rsidRDefault="00001B75" w:rsidP="00C37AF6">
            <w:pPr>
              <w:widowControl w:val="0"/>
              <w:ind w:firstLine="0"/>
              <w:jc w:val="both"/>
              <w:rPr>
                <w:rFonts w:eastAsia="Times New Roman" w:cs="Times New Roman"/>
                <w:sz w:val="22"/>
              </w:rPr>
            </w:pPr>
            <w:r w:rsidRPr="00A20F14">
              <w:rPr>
                <w:rFonts w:eastAsia="Times New Roman" w:cs="Times New Roman"/>
                <w:sz w:val="22"/>
              </w:rPr>
              <w:t>ВЛ 35 кВ «Бережновка»</w:t>
            </w:r>
          </w:p>
        </w:tc>
      </w:tr>
      <w:tr w:rsidR="00A20F14" w:rsidRPr="00A20F14" w14:paraId="2562F279" w14:textId="77777777" w:rsidTr="002C119F">
        <w:trPr>
          <w:trHeight w:val="257"/>
        </w:trPr>
        <w:tc>
          <w:tcPr>
            <w:tcW w:w="880" w:type="dxa"/>
            <w:shd w:val="clear" w:color="auto" w:fill="auto"/>
          </w:tcPr>
          <w:p w14:paraId="7C57802F" w14:textId="319E9722" w:rsidR="00D8269C" w:rsidRPr="00A20F14" w:rsidRDefault="00D8269C" w:rsidP="00C37AF6">
            <w:pPr>
              <w:widowControl w:val="0"/>
              <w:ind w:firstLine="0"/>
              <w:jc w:val="both"/>
              <w:rPr>
                <w:rFonts w:eastAsia="Times New Roman" w:cs="Times New Roman"/>
                <w:sz w:val="22"/>
              </w:rPr>
            </w:pPr>
            <w:r w:rsidRPr="00A20F14">
              <w:rPr>
                <w:rFonts w:eastAsia="Times New Roman" w:cs="Times New Roman"/>
                <w:sz w:val="22"/>
              </w:rPr>
              <w:t>4</w:t>
            </w:r>
          </w:p>
        </w:tc>
        <w:tc>
          <w:tcPr>
            <w:tcW w:w="8505" w:type="dxa"/>
            <w:shd w:val="clear" w:color="auto" w:fill="auto"/>
          </w:tcPr>
          <w:p w14:paraId="43DD8C7A" w14:textId="566C511C" w:rsidR="00D8269C" w:rsidRPr="00A20F14" w:rsidRDefault="00001B75" w:rsidP="00C37AF6">
            <w:pPr>
              <w:widowControl w:val="0"/>
              <w:ind w:firstLine="0"/>
              <w:jc w:val="both"/>
              <w:rPr>
                <w:rFonts w:eastAsia="Times New Roman" w:cs="Times New Roman"/>
                <w:sz w:val="22"/>
              </w:rPr>
            </w:pPr>
            <w:r w:rsidRPr="00A20F14">
              <w:rPr>
                <w:rFonts w:eastAsia="Times New Roman" w:cs="Times New Roman"/>
                <w:sz w:val="22"/>
              </w:rPr>
              <w:t>ВЛ-10 кВ №2 «Вербенская»</w:t>
            </w:r>
          </w:p>
        </w:tc>
      </w:tr>
      <w:tr w:rsidR="00A20F14" w:rsidRPr="00A20F14" w14:paraId="602C2D29" w14:textId="77777777" w:rsidTr="002C119F">
        <w:trPr>
          <w:trHeight w:val="273"/>
        </w:trPr>
        <w:tc>
          <w:tcPr>
            <w:tcW w:w="880" w:type="dxa"/>
            <w:shd w:val="clear" w:color="auto" w:fill="auto"/>
          </w:tcPr>
          <w:p w14:paraId="116B5609" w14:textId="4BDB611F" w:rsidR="0076340A" w:rsidRPr="00A20F14" w:rsidRDefault="00D8269C" w:rsidP="00C37AF6">
            <w:pPr>
              <w:widowControl w:val="0"/>
              <w:ind w:firstLine="0"/>
              <w:jc w:val="both"/>
              <w:rPr>
                <w:rFonts w:eastAsia="Times New Roman" w:cs="Times New Roman"/>
                <w:sz w:val="22"/>
              </w:rPr>
            </w:pPr>
            <w:r w:rsidRPr="00A20F14">
              <w:rPr>
                <w:rFonts w:eastAsia="Times New Roman" w:cs="Times New Roman"/>
                <w:sz w:val="22"/>
              </w:rPr>
              <w:t>5</w:t>
            </w:r>
          </w:p>
        </w:tc>
        <w:tc>
          <w:tcPr>
            <w:tcW w:w="8505" w:type="dxa"/>
            <w:shd w:val="clear" w:color="auto" w:fill="auto"/>
          </w:tcPr>
          <w:p w14:paraId="5DD05D07" w14:textId="39010420" w:rsidR="0076340A" w:rsidRPr="00A20F14" w:rsidRDefault="00001B75" w:rsidP="00C37AF6">
            <w:pPr>
              <w:widowControl w:val="0"/>
              <w:ind w:firstLine="0"/>
              <w:jc w:val="both"/>
              <w:rPr>
                <w:rFonts w:eastAsia="Times New Roman" w:cs="Times New Roman"/>
                <w:sz w:val="22"/>
              </w:rPr>
            </w:pPr>
            <w:r w:rsidRPr="00A20F14">
              <w:rPr>
                <w:rFonts w:eastAsia="Times New Roman" w:cs="Times New Roman"/>
                <w:sz w:val="22"/>
              </w:rPr>
              <w:t>ВЛ-10 кВ №3 «Политотдельская»</w:t>
            </w:r>
          </w:p>
        </w:tc>
      </w:tr>
      <w:tr w:rsidR="004C0D50" w:rsidRPr="00A20F14" w14:paraId="6AE7AABC" w14:textId="77777777" w:rsidTr="002C119F">
        <w:trPr>
          <w:trHeight w:val="257"/>
        </w:trPr>
        <w:tc>
          <w:tcPr>
            <w:tcW w:w="880" w:type="dxa"/>
            <w:shd w:val="clear" w:color="auto" w:fill="auto"/>
          </w:tcPr>
          <w:p w14:paraId="19CD5ACF" w14:textId="70B44580" w:rsidR="0076340A" w:rsidRPr="00A20F14" w:rsidRDefault="00D8269C" w:rsidP="00C37AF6">
            <w:pPr>
              <w:widowControl w:val="0"/>
              <w:ind w:firstLine="0"/>
              <w:jc w:val="both"/>
              <w:rPr>
                <w:rFonts w:eastAsia="Times New Roman" w:cs="Times New Roman"/>
                <w:sz w:val="22"/>
              </w:rPr>
            </w:pPr>
            <w:r w:rsidRPr="00A20F14">
              <w:rPr>
                <w:rFonts w:eastAsia="Times New Roman" w:cs="Times New Roman"/>
                <w:sz w:val="22"/>
              </w:rPr>
              <w:t>6</w:t>
            </w:r>
          </w:p>
        </w:tc>
        <w:tc>
          <w:tcPr>
            <w:tcW w:w="8505" w:type="dxa"/>
            <w:shd w:val="clear" w:color="auto" w:fill="auto"/>
          </w:tcPr>
          <w:p w14:paraId="762173AA" w14:textId="5EE8A002" w:rsidR="0076340A" w:rsidRPr="00A20F14" w:rsidRDefault="00001B75" w:rsidP="00C37AF6">
            <w:pPr>
              <w:widowControl w:val="0"/>
              <w:ind w:firstLine="0"/>
              <w:jc w:val="both"/>
              <w:rPr>
                <w:rFonts w:eastAsia="Times New Roman" w:cs="Times New Roman"/>
                <w:sz w:val="22"/>
              </w:rPr>
            </w:pPr>
            <w:r w:rsidRPr="00A20F14">
              <w:rPr>
                <w:rFonts w:eastAsia="Times New Roman" w:cs="Times New Roman"/>
                <w:sz w:val="22"/>
              </w:rPr>
              <w:t>ВЛ-10 кВ №4 «Вербенская»</w:t>
            </w:r>
          </w:p>
        </w:tc>
      </w:tr>
      <w:bookmarkEnd w:id="53"/>
    </w:tbl>
    <w:p w14:paraId="31ECA962" w14:textId="77777777" w:rsidR="004B6FB7" w:rsidRPr="00A20F14" w:rsidRDefault="004B6FB7" w:rsidP="00DD7066">
      <w:pPr>
        <w:ind w:firstLine="0"/>
        <w:jc w:val="both"/>
        <w:rPr>
          <w:szCs w:val="28"/>
        </w:rPr>
      </w:pPr>
    </w:p>
    <w:p w14:paraId="5F2ACF92" w14:textId="77777777" w:rsidR="00933B46" w:rsidRPr="00A20F14" w:rsidRDefault="00216F32" w:rsidP="002D53AE">
      <w:pPr>
        <w:pStyle w:val="3"/>
        <w:numPr>
          <w:ilvl w:val="0"/>
          <w:numId w:val="0"/>
        </w:numPr>
        <w:ind w:left="426"/>
      </w:pPr>
      <w:bookmarkStart w:id="54" w:name="_Toc10445863"/>
      <w:bookmarkStart w:id="55" w:name="_Toc56674990"/>
      <w:r w:rsidRPr="00A20F14">
        <w:t xml:space="preserve">1.6.4. </w:t>
      </w:r>
      <w:r w:rsidR="00ED76E0" w:rsidRPr="00A20F14">
        <w:t>Теплоснабжение</w:t>
      </w:r>
      <w:bookmarkEnd w:id="54"/>
      <w:bookmarkEnd w:id="55"/>
    </w:p>
    <w:p w14:paraId="0869EC02" w14:textId="77777777" w:rsidR="00650B0E" w:rsidRPr="00A20F14" w:rsidRDefault="00650B0E" w:rsidP="00882ED1">
      <w:pPr>
        <w:ind w:firstLine="851"/>
        <w:jc w:val="both"/>
        <w:rPr>
          <w:rFonts w:cs="Times New Roman"/>
          <w:shd w:val="clear" w:color="auto" w:fill="FFFFFF"/>
        </w:rPr>
      </w:pPr>
    </w:p>
    <w:p w14:paraId="4E21ECCE" w14:textId="316E479D" w:rsidR="008C20E5" w:rsidRPr="00A20F14" w:rsidRDefault="00D30B2D" w:rsidP="00D30B2D">
      <w:pPr>
        <w:ind w:firstLine="851"/>
        <w:jc w:val="both"/>
        <w:rPr>
          <w:rFonts w:cs="Times New Roman"/>
          <w:shd w:val="clear" w:color="auto" w:fill="FFFFFF"/>
        </w:rPr>
      </w:pPr>
      <w:bookmarkStart w:id="56" w:name="_Toc10445864"/>
      <w:r w:rsidRPr="00A20F14">
        <w:rPr>
          <w:rFonts w:cs="Times New Roman"/>
          <w:shd w:val="clear" w:color="auto" w:fill="FFFFFF"/>
        </w:rPr>
        <w:t xml:space="preserve">Теплоснабжение социальных объектов осуществляется через локальные котельные. Трубопроводы смонтированы из теплоизоляционных труб. Обеспечение теплом жилой застройки не осуществляется. Жилая застройка отапливается от индивидуальных автономных отопительных и водонагревательных систем (работающих на природном газе), часть имеет печное отопление. </w:t>
      </w:r>
    </w:p>
    <w:p w14:paraId="651DA338" w14:textId="28E349C2" w:rsidR="006002CA" w:rsidRPr="00A20F14" w:rsidRDefault="00695B29" w:rsidP="00E87B33">
      <w:pPr>
        <w:ind w:firstLine="851"/>
        <w:jc w:val="both"/>
        <w:rPr>
          <w:rFonts w:cs="Times New Roman"/>
          <w:shd w:val="clear" w:color="auto" w:fill="FFFFFF"/>
        </w:rPr>
      </w:pPr>
      <w:r w:rsidRPr="00A20F14">
        <w:rPr>
          <w:rFonts w:cs="Times New Roman"/>
          <w:shd w:val="clear" w:color="auto" w:fill="FFFFFF"/>
        </w:rPr>
        <w:t xml:space="preserve">На территории поселения имеется котельная в с. </w:t>
      </w:r>
      <w:r w:rsidR="00001B75" w:rsidRPr="00A20F14">
        <w:rPr>
          <w:rFonts w:cs="Times New Roman"/>
          <w:shd w:val="clear" w:color="auto" w:fill="FFFFFF"/>
        </w:rPr>
        <w:t>Политотдельское</w:t>
      </w:r>
      <w:r w:rsidR="0065758F" w:rsidRPr="00A20F14">
        <w:rPr>
          <w:rFonts w:cs="Times New Roman"/>
          <w:shd w:val="clear" w:color="auto" w:fill="FFFFFF"/>
        </w:rPr>
        <w:t>.</w:t>
      </w:r>
    </w:p>
    <w:p w14:paraId="06867055" w14:textId="77777777" w:rsidR="00496CBA" w:rsidRPr="00A20F14" w:rsidRDefault="00496CBA" w:rsidP="00496CBA">
      <w:pPr>
        <w:widowControl w:val="0"/>
        <w:suppressAutoHyphens/>
        <w:ind w:firstLine="851"/>
        <w:jc w:val="both"/>
        <w:rPr>
          <w:szCs w:val="28"/>
        </w:rPr>
      </w:pPr>
    </w:p>
    <w:p w14:paraId="6E902A05" w14:textId="77777777" w:rsidR="00ED76E0" w:rsidRPr="00A20F14" w:rsidRDefault="00216F32" w:rsidP="002D53AE">
      <w:pPr>
        <w:pStyle w:val="3"/>
        <w:numPr>
          <w:ilvl w:val="0"/>
          <w:numId w:val="0"/>
        </w:numPr>
        <w:ind w:left="426"/>
      </w:pPr>
      <w:bookmarkStart w:id="57" w:name="_Toc56674991"/>
      <w:r w:rsidRPr="00A20F14">
        <w:t xml:space="preserve">1.6.5. </w:t>
      </w:r>
      <w:r w:rsidR="00ED76E0" w:rsidRPr="00A20F14">
        <w:t>Инженерная защита территории</w:t>
      </w:r>
      <w:bookmarkEnd w:id="56"/>
      <w:bookmarkEnd w:id="57"/>
    </w:p>
    <w:p w14:paraId="2BA8E40D" w14:textId="77777777" w:rsidR="00FF0983" w:rsidRPr="00A20F14" w:rsidRDefault="00FF0983" w:rsidP="00EB137B">
      <w:pPr>
        <w:ind w:firstLine="851"/>
        <w:rPr>
          <w:rFonts w:cs="Times New Roman"/>
          <w:u w:val="single"/>
          <w:shd w:val="clear" w:color="auto" w:fill="FFFFFF"/>
        </w:rPr>
      </w:pPr>
    </w:p>
    <w:p w14:paraId="48A48469"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 </w:t>
      </w:r>
    </w:p>
    <w:p w14:paraId="6A787F57"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В населенных пунктах сельских поселений Николаевского муниципального района необходимо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 </w:t>
      </w:r>
    </w:p>
    <w:p w14:paraId="2BBA2C96"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lastRenderedPageBreak/>
        <w:t xml:space="preserve">Обеспечение грамотной вертикальной планировки и отвода поверхностных вод с территории осуществляется путем изменения отметок высот и достижения наиболее благоприятных продольных и поперечных уклонов. </w:t>
      </w:r>
    </w:p>
    <w:p w14:paraId="204D3343" w14:textId="050EB3DA"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При планировании новых территорий необходимо обеспечить продольные уклоны в пределах 0,5 – 10% (процентов), при больших уклонах, связанных с особенностями рельефа местности и природно-климатическими условиями необходимо дополнительное устройство вспомогательных систем – лотков, дождеприемников и иных средств. </w:t>
      </w:r>
    </w:p>
    <w:p w14:paraId="4CB450BB"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Особо неблагоприятными для развития территорий являются продольные уклоны более 20%. Для обеспечения стока поверхностных вод с улиц, дорог и проездов необходимо дополнительное решать поперечный профиль такой дороги, при этом поперечный уклон должен составить 20 ‰ (промилле). </w:t>
      </w:r>
    </w:p>
    <w:p w14:paraId="3C89E309"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Территории поселений, расположенных на прибрежных участках, должны быть защищены от возможного затопления паводковыми водами, ветровым нагоном воды и подтопления грунтовыми водами подсыпкой (намывом) или обвалованием. </w:t>
      </w:r>
    </w:p>
    <w:p w14:paraId="10D7A697"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территории от затопления и подтопления и СП 58.13330.2012 Гидротехнические сооружения. Основные положения. Актуализированная редакция СНиП 33-01-2003. </w:t>
      </w:r>
    </w:p>
    <w:p w14:paraId="3C1EABEC" w14:textId="77777777"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14:paraId="7FB657FE" w14:textId="2B8C6C32" w:rsidR="00E87B33" w:rsidRPr="00A20F14" w:rsidRDefault="00E87B33" w:rsidP="00E87B33">
      <w:pPr>
        <w:ind w:firstLine="851"/>
        <w:jc w:val="both"/>
        <w:rPr>
          <w:rFonts w:cs="Times New Roman"/>
          <w:shd w:val="clear" w:color="auto" w:fill="FFFFFF"/>
        </w:rPr>
      </w:pPr>
      <w:r w:rsidRPr="00A20F14">
        <w:rPr>
          <w:rFonts w:cs="Times New Roman"/>
          <w:shd w:val="clear" w:color="auto" w:fill="FFFFFF"/>
        </w:rPr>
        <w:t xml:space="preserve">Берег Волгоградского водохранилища в районе </w:t>
      </w:r>
      <w:r w:rsidR="00001B75" w:rsidRPr="00A20F14">
        <w:rPr>
          <w:rFonts w:cs="Times New Roman"/>
          <w:shd w:val="clear" w:color="auto" w:fill="FFFFFF"/>
        </w:rPr>
        <w:t>Политотдельского</w:t>
      </w:r>
      <w:r w:rsidRPr="00A20F14">
        <w:rPr>
          <w:rFonts w:cs="Times New Roman"/>
          <w:shd w:val="clear" w:color="auto" w:fill="FFFFFF"/>
        </w:rPr>
        <w:t xml:space="preserve"> сельского поселения имеет предпосылки к разрушению. Участок возможного берегообрушения показан на соответствующей карте по материалам схемы территориального планирования Николаевского муниципального района с учетом результатов мониторинга ситуации.</w:t>
      </w:r>
    </w:p>
    <w:p w14:paraId="57EB791D" w14:textId="77777777" w:rsidR="0097584E" w:rsidRPr="00A20F14" w:rsidRDefault="0097584E" w:rsidP="0097584E">
      <w:pPr>
        <w:ind w:right="142" w:firstLine="851"/>
        <w:jc w:val="both"/>
        <w:rPr>
          <w:rFonts w:cs="Times New Roman"/>
          <w:szCs w:val="28"/>
        </w:rPr>
      </w:pPr>
    </w:p>
    <w:p w14:paraId="6736467B" w14:textId="77777777" w:rsidR="006972EF" w:rsidRPr="00A20F14" w:rsidRDefault="00216F32" w:rsidP="002D53AE">
      <w:pPr>
        <w:pStyle w:val="3"/>
        <w:numPr>
          <w:ilvl w:val="0"/>
          <w:numId w:val="0"/>
        </w:numPr>
        <w:ind w:left="426"/>
      </w:pPr>
      <w:bookmarkStart w:id="58" w:name="_Toc10445865"/>
      <w:bookmarkStart w:id="59" w:name="_Toc56674992"/>
      <w:r w:rsidRPr="00A20F14">
        <w:t xml:space="preserve">1.6.6. </w:t>
      </w:r>
      <w:r w:rsidR="006972EF" w:rsidRPr="00A20F14">
        <w:t>Связь, телеви</w:t>
      </w:r>
      <w:r w:rsidR="004648A8" w:rsidRPr="00A20F14">
        <w:t>д</w:t>
      </w:r>
      <w:r w:rsidR="006972EF" w:rsidRPr="00A20F14">
        <w:t>ение и интернет</w:t>
      </w:r>
      <w:bookmarkEnd w:id="58"/>
      <w:bookmarkEnd w:id="59"/>
    </w:p>
    <w:p w14:paraId="283AC463" w14:textId="77777777" w:rsidR="00866E7B" w:rsidRPr="00A20F14" w:rsidRDefault="00866E7B" w:rsidP="00496CBA">
      <w:pPr>
        <w:ind w:firstLine="851"/>
        <w:jc w:val="both"/>
        <w:rPr>
          <w:rFonts w:cs="Times New Roman"/>
          <w:shd w:val="clear" w:color="auto" w:fill="FFFFFF"/>
        </w:rPr>
      </w:pPr>
    </w:p>
    <w:p w14:paraId="71ADF7FE" w14:textId="66C73EB9" w:rsidR="006002CA" w:rsidRPr="00A20F14" w:rsidRDefault="00695B29" w:rsidP="00555C57">
      <w:pPr>
        <w:ind w:firstLine="851"/>
        <w:jc w:val="both"/>
        <w:rPr>
          <w:rFonts w:cs="Times New Roman"/>
          <w:shd w:val="clear" w:color="auto" w:fill="FFFFFF"/>
        </w:rPr>
      </w:pPr>
      <w:r w:rsidRPr="00A20F14">
        <w:rPr>
          <w:rFonts w:cs="Times New Roman"/>
          <w:shd w:val="clear" w:color="auto" w:fill="FFFFFF"/>
        </w:rPr>
        <w:t xml:space="preserve">В с. </w:t>
      </w:r>
      <w:r w:rsidR="00001B75" w:rsidRPr="00A20F14">
        <w:rPr>
          <w:rFonts w:cs="Times New Roman"/>
          <w:shd w:val="clear" w:color="auto" w:fill="FFFFFF"/>
        </w:rPr>
        <w:t>Политотдельское</w:t>
      </w:r>
      <w:r w:rsidRPr="00A20F14">
        <w:rPr>
          <w:rFonts w:cs="Times New Roman"/>
          <w:shd w:val="clear" w:color="auto" w:fill="FFFFFF"/>
        </w:rPr>
        <w:t xml:space="preserve"> расположены отделения почтовой связи ФГУП Почта России </w:t>
      </w:r>
      <w:r w:rsidR="00001B75" w:rsidRPr="00A20F14">
        <w:rPr>
          <w:rFonts w:cs="Times New Roman"/>
          <w:shd w:val="clear" w:color="auto" w:fill="FFFFFF"/>
        </w:rPr>
        <w:t>по ул. Мира, д 21</w:t>
      </w:r>
      <w:r w:rsidRPr="00A20F14">
        <w:rPr>
          <w:rFonts w:cs="Times New Roman"/>
          <w:shd w:val="clear" w:color="auto" w:fill="FFFFFF"/>
        </w:rPr>
        <w:t>.</w:t>
      </w:r>
    </w:p>
    <w:p w14:paraId="2E93B719" w14:textId="65B9D83C" w:rsidR="00006784" w:rsidRPr="00A20F14" w:rsidRDefault="00E87B33" w:rsidP="00E87B33">
      <w:pPr>
        <w:ind w:firstLine="851"/>
        <w:jc w:val="both"/>
        <w:rPr>
          <w:rFonts w:eastAsia="Times New Roman" w:cs="Times New Roman"/>
          <w:iCs/>
          <w:szCs w:val="28"/>
          <w:lang w:eastAsia="ru-RU"/>
        </w:rPr>
      </w:pPr>
      <w:r w:rsidRPr="00A20F14">
        <w:rPr>
          <w:rFonts w:eastAsia="Times New Roman" w:cs="Times New Roman"/>
          <w:iCs/>
          <w:szCs w:val="28"/>
          <w:lang w:eastAsia="ru-RU"/>
        </w:rPr>
        <w:t xml:space="preserve">Трансляцию телепрограмм на территорию Николаевского муниципального района ведет существующий РТПЦ (г. Камышин, мачта высотой 332 м, на которой размещен дополнительный передатчик, работающий в цифровом стандарте). </w:t>
      </w:r>
    </w:p>
    <w:p w14:paraId="188371E2" w14:textId="77777777" w:rsidR="003E1F3B" w:rsidRPr="00A20F14" w:rsidRDefault="003E1F3B" w:rsidP="00496CBA">
      <w:pPr>
        <w:ind w:firstLine="0"/>
        <w:jc w:val="both"/>
        <w:rPr>
          <w:szCs w:val="28"/>
        </w:rPr>
      </w:pPr>
    </w:p>
    <w:p w14:paraId="05B49F1B" w14:textId="77777777" w:rsidR="00C73779" w:rsidRPr="00A20F14" w:rsidRDefault="00ED76E0" w:rsidP="00C30E23">
      <w:pPr>
        <w:pStyle w:val="2"/>
        <w:spacing w:before="0"/>
      </w:pPr>
      <w:bookmarkStart w:id="60" w:name="_Toc10445866"/>
      <w:bookmarkStart w:id="61" w:name="_Toc56674993"/>
      <w:r w:rsidRPr="00A20F14">
        <w:t>1.</w:t>
      </w:r>
      <w:r w:rsidR="00C30E23" w:rsidRPr="00A20F14">
        <w:t>7</w:t>
      </w:r>
      <w:r w:rsidRPr="00A20F14">
        <w:t xml:space="preserve">. </w:t>
      </w:r>
      <w:r w:rsidR="00F82474" w:rsidRPr="00A20F14">
        <w:t>Социальная инфраструктура</w:t>
      </w:r>
      <w:bookmarkEnd w:id="60"/>
      <w:bookmarkEnd w:id="61"/>
    </w:p>
    <w:p w14:paraId="7D488487" w14:textId="77777777" w:rsidR="00C745C8" w:rsidRPr="00A20F14" w:rsidRDefault="00C745C8" w:rsidP="00B007B2">
      <w:pPr>
        <w:ind w:firstLine="0"/>
        <w:jc w:val="center"/>
        <w:rPr>
          <w:rFonts w:cs="Times New Roman"/>
          <w:u w:val="single"/>
          <w:shd w:val="clear" w:color="auto" w:fill="FFFFFF"/>
        </w:rPr>
      </w:pPr>
    </w:p>
    <w:p w14:paraId="6211384F" w14:textId="77777777" w:rsidR="00C73779" w:rsidRPr="00A20F14" w:rsidRDefault="00E83F71" w:rsidP="002D53AE">
      <w:pPr>
        <w:pStyle w:val="3"/>
        <w:numPr>
          <w:ilvl w:val="0"/>
          <w:numId w:val="0"/>
        </w:numPr>
        <w:ind w:left="426"/>
      </w:pPr>
      <w:bookmarkStart w:id="62" w:name="_Toc10445867"/>
      <w:bookmarkStart w:id="63" w:name="_Toc56674994"/>
      <w:r w:rsidRPr="00A20F14">
        <w:lastRenderedPageBreak/>
        <w:t xml:space="preserve">1.7.1. </w:t>
      </w:r>
      <w:r w:rsidR="00F82474" w:rsidRPr="00A20F14">
        <w:t>Здравоохранение</w:t>
      </w:r>
      <w:bookmarkEnd w:id="62"/>
      <w:bookmarkEnd w:id="63"/>
    </w:p>
    <w:p w14:paraId="49AA25E9" w14:textId="77777777" w:rsidR="00C745C8" w:rsidRPr="00A20F14" w:rsidRDefault="00C745C8" w:rsidP="00B007B2">
      <w:pPr>
        <w:ind w:firstLine="0"/>
        <w:jc w:val="center"/>
        <w:rPr>
          <w:rFonts w:cs="Times New Roman"/>
          <w:u w:val="single"/>
          <w:shd w:val="clear" w:color="auto" w:fill="FFFFFF"/>
        </w:rPr>
      </w:pPr>
    </w:p>
    <w:p w14:paraId="1F7D351C" w14:textId="77777777" w:rsidR="000C31E4" w:rsidRPr="00A20F14" w:rsidRDefault="000C31E4" w:rsidP="00B007B2">
      <w:pPr>
        <w:ind w:firstLine="851"/>
        <w:jc w:val="both"/>
        <w:rPr>
          <w:szCs w:val="28"/>
        </w:rPr>
      </w:pPr>
      <w:r w:rsidRPr="00A20F14">
        <w:rPr>
          <w:szCs w:val="28"/>
        </w:rPr>
        <w:t>Система оказания лечебно</w:t>
      </w:r>
      <w:r w:rsidR="00D12217" w:rsidRPr="00A20F14">
        <w:rPr>
          <w:szCs w:val="28"/>
        </w:rPr>
        <w:t>-</w:t>
      </w:r>
      <w:r w:rsidRPr="00A20F14">
        <w:rPr>
          <w:szCs w:val="28"/>
        </w:rPr>
        <w:t>профилактической помощи населению предлагается в виде функционального единства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w:t>
      </w:r>
      <w:r w:rsidR="00D12217" w:rsidRPr="00A20F14">
        <w:rPr>
          <w:szCs w:val="28"/>
        </w:rPr>
        <w:t>-</w:t>
      </w:r>
      <w:r w:rsidRPr="00A20F14">
        <w:rPr>
          <w:szCs w:val="28"/>
        </w:rPr>
        <w:t>профилактических учреждений. В этой связи особую актуальность имеет последовательность и преемственность в работе различных типов учреждений, как единой системы территориального обслуживания населения Волгоградской области.</w:t>
      </w:r>
    </w:p>
    <w:p w14:paraId="216B485E" w14:textId="4BCA2C10" w:rsidR="009100D5" w:rsidRPr="00A20F14" w:rsidRDefault="000C31E4" w:rsidP="00E30409">
      <w:pPr>
        <w:widowControl w:val="0"/>
        <w:ind w:firstLine="851"/>
        <w:jc w:val="both"/>
        <w:rPr>
          <w:szCs w:val="28"/>
        </w:rPr>
      </w:pPr>
      <w:r w:rsidRPr="00A20F14">
        <w:rPr>
          <w:szCs w:val="28"/>
        </w:rPr>
        <w:t xml:space="preserve">Государственная программа </w:t>
      </w:r>
      <w:r w:rsidR="00555C57" w:rsidRPr="00A20F14">
        <w:rPr>
          <w:lang w:eastAsia="x-none"/>
        </w:rPr>
        <w:t>«</w:t>
      </w:r>
      <w:r w:rsidRPr="00A20F14">
        <w:rPr>
          <w:szCs w:val="28"/>
        </w:rPr>
        <w:t>Развитие здравоохранения Волгоградской области на 2014–2016 годы и на период до 2020 года</w:t>
      </w:r>
      <w:r w:rsidR="00555C57" w:rsidRPr="00A20F14">
        <w:rPr>
          <w:lang w:eastAsia="x-none"/>
        </w:rPr>
        <w:t>»</w:t>
      </w:r>
      <w:r w:rsidRPr="00A20F14">
        <w:rPr>
          <w:szCs w:val="28"/>
        </w:rPr>
        <w:t xml:space="preserve"> утверждена </w:t>
      </w:r>
      <w:r w:rsidR="00DE0EF5" w:rsidRPr="00A20F14">
        <w:rPr>
          <w:szCs w:val="28"/>
        </w:rPr>
        <w:t>п</w:t>
      </w:r>
      <w:r w:rsidRPr="00A20F14">
        <w:rPr>
          <w:szCs w:val="28"/>
        </w:rPr>
        <w:t>остановлением Правительства Волгоградской области от 25.11.2013 № 666</w:t>
      </w:r>
      <w:r w:rsidR="00D12217" w:rsidRPr="00A20F14">
        <w:rPr>
          <w:szCs w:val="28"/>
        </w:rPr>
        <w:t>-</w:t>
      </w:r>
      <w:r w:rsidR="00BD0708" w:rsidRPr="00A20F14">
        <w:rPr>
          <w:szCs w:val="28"/>
        </w:rPr>
        <w:t>п</w:t>
      </w:r>
      <w:r w:rsidR="000D33D8" w:rsidRPr="00A20F14">
        <w:rPr>
          <w:szCs w:val="28"/>
        </w:rPr>
        <w:t>.</w:t>
      </w:r>
    </w:p>
    <w:p w14:paraId="5D4FC867" w14:textId="7E672FFD" w:rsidR="00C37AF6" w:rsidRPr="00A20F14" w:rsidRDefault="00D13927" w:rsidP="002728F8">
      <w:pPr>
        <w:ind w:firstLine="851"/>
        <w:jc w:val="both"/>
        <w:rPr>
          <w:rFonts w:eastAsia="Times New Roman" w:cs="Times New Roman"/>
          <w:szCs w:val="28"/>
          <w:lang w:eastAsia="ru-RU"/>
        </w:rPr>
      </w:pPr>
      <w:r w:rsidRPr="00A20F14">
        <w:rPr>
          <w:rFonts w:eastAsia="Times New Roman" w:cs="Times New Roman"/>
          <w:szCs w:val="28"/>
          <w:lang w:eastAsia="ru-RU"/>
        </w:rPr>
        <w:t>На территории сельского поселения расположены следующие объекты здравоохранения.</w:t>
      </w:r>
    </w:p>
    <w:p w14:paraId="3BE1B61F" w14:textId="2B9082E2" w:rsidR="00E80876" w:rsidRPr="00A20F14" w:rsidRDefault="00E80876" w:rsidP="00E80876">
      <w:pPr>
        <w:pStyle w:val="af1"/>
        <w:keepNext/>
        <w:rPr>
          <w:color w:val="auto"/>
        </w:rPr>
      </w:pPr>
      <w:r w:rsidRPr="00A20F14">
        <w:rPr>
          <w:color w:val="auto"/>
        </w:rPr>
        <w:t xml:space="preserve">Таблица </w:t>
      </w:r>
      <w:r w:rsidR="00F01F20" w:rsidRPr="00A20F14">
        <w:rPr>
          <w:color w:val="auto"/>
        </w:rPr>
        <w:t>11</w:t>
      </w:r>
      <w:r w:rsidRPr="00A20F14">
        <w:rPr>
          <w:color w:val="auto"/>
        </w:rPr>
        <w:t xml:space="preserve"> Перечень объектов здравоохранения</w:t>
      </w:r>
    </w:p>
    <w:tbl>
      <w:tblPr>
        <w:tblStyle w:val="140"/>
        <w:tblW w:w="9571" w:type="dxa"/>
        <w:tblLayout w:type="fixed"/>
        <w:tblLook w:val="04A0" w:firstRow="1" w:lastRow="0" w:firstColumn="1" w:lastColumn="0" w:noHBand="0" w:noVBand="1"/>
      </w:tblPr>
      <w:tblGrid>
        <w:gridCol w:w="443"/>
        <w:gridCol w:w="1679"/>
        <w:gridCol w:w="1955"/>
        <w:gridCol w:w="1163"/>
        <w:gridCol w:w="1293"/>
        <w:gridCol w:w="1278"/>
        <w:gridCol w:w="1760"/>
      </w:tblGrid>
      <w:tr w:rsidR="00A20F14" w:rsidRPr="00A20F14" w14:paraId="0E951AC3" w14:textId="77777777" w:rsidTr="004F2BA5">
        <w:trPr>
          <w:tblHeader/>
        </w:trPr>
        <w:tc>
          <w:tcPr>
            <w:tcW w:w="443" w:type="dxa"/>
          </w:tcPr>
          <w:p w14:paraId="39112277" w14:textId="77777777" w:rsidR="00E80876" w:rsidRPr="00A20F14" w:rsidRDefault="00E80876" w:rsidP="004F2BA5">
            <w:pPr>
              <w:ind w:firstLine="0"/>
              <w:jc w:val="center"/>
              <w:rPr>
                <w:rFonts w:cs="Times New Roman"/>
                <w:b/>
                <w:sz w:val="24"/>
                <w:szCs w:val="24"/>
              </w:rPr>
            </w:pPr>
            <w:r w:rsidRPr="00A20F14">
              <w:rPr>
                <w:rFonts w:cs="Times New Roman"/>
                <w:b/>
                <w:sz w:val="24"/>
                <w:szCs w:val="24"/>
              </w:rPr>
              <w:t>№</w:t>
            </w:r>
          </w:p>
        </w:tc>
        <w:tc>
          <w:tcPr>
            <w:tcW w:w="1679" w:type="dxa"/>
          </w:tcPr>
          <w:p w14:paraId="616410B6" w14:textId="77777777" w:rsidR="00E80876" w:rsidRPr="00A20F14" w:rsidRDefault="00E80876" w:rsidP="004F2BA5">
            <w:pPr>
              <w:ind w:firstLine="0"/>
              <w:jc w:val="center"/>
              <w:rPr>
                <w:rFonts w:cs="Times New Roman"/>
                <w:b/>
                <w:sz w:val="24"/>
                <w:szCs w:val="24"/>
              </w:rPr>
            </w:pPr>
            <w:r w:rsidRPr="00A20F14">
              <w:rPr>
                <w:rFonts w:cs="Times New Roman"/>
                <w:b/>
                <w:sz w:val="24"/>
                <w:szCs w:val="24"/>
              </w:rPr>
              <w:t>Наименование</w:t>
            </w:r>
          </w:p>
        </w:tc>
        <w:tc>
          <w:tcPr>
            <w:tcW w:w="1955" w:type="dxa"/>
          </w:tcPr>
          <w:p w14:paraId="56E1FC05" w14:textId="77777777" w:rsidR="00E80876" w:rsidRPr="00A20F14" w:rsidRDefault="00E80876" w:rsidP="004F2BA5">
            <w:pPr>
              <w:ind w:firstLine="0"/>
              <w:jc w:val="center"/>
              <w:rPr>
                <w:rFonts w:cs="Times New Roman"/>
                <w:b/>
                <w:sz w:val="24"/>
                <w:szCs w:val="24"/>
              </w:rPr>
            </w:pPr>
            <w:r w:rsidRPr="00A20F14">
              <w:rPr>
                <w:rFonts w:cs="Times New Roman"/>
                <w:b/>
                <w:sz w:val="24"/>
                <w:szCs w:val="24"/>
              </w:rPr>
              <w:t>Адрес</w:t>
            </w:r>
          </w:p>
        </w:tc>
        <w:tc>
          <w:tcPr>
            <w:tcW w:w="1163" w:type="dxa"/>
          </w:tcPr>
          <w:p w14:paraId="368E26DB" w14:textId="77777777" w:rsidR="00E80876" w:rsidRPr="00A20F14" w:rsidRDefault="00E80876" w:rsidP="004F2BA5">
            <w:pPr>
              <w:ind w:firstLine="0"/>
              <w:jc w:val="center"/>
              <w:rPr>
                <w:rFonts w:cs="Times New Roman"/>
                <w:b/>
                <w:sz w:val="24"/>
                <w:szCs w:val="24"/>
              </w:rPr>
            </w:pPr>
            <w:r w:rsidRPr="00A20F14">
              <w:rPr>
                <w:rFonts w:cs="Times New Roman"/>
                <w:b/>
                <w:sz w:val="24"/>
                <w:szCs w:val="24"/>
              </w:rPr>
              <w:t>Число мест по проекту</w:t>
            </w:r>
          </w:p>
        </w:tc>
        <w:tc>
          <w:tcPr>
            <w:tcW w:w="1293" w:type="dxa"/>
          </w:tcPr>
          <w:p w14:paraId="06756DA3" w14:textId="76DBBD14" w:rsidR="00E80876" w:rsidRPr="00A20F14" w:rsidRDefault="00E80876" w:rsidP="004F2BA5">
            <w:pPr>
              <w:ind w:firstLine="0"/>
              <w:jc w:val="center"/>
              <w:rPr>
                <w:rFonts w:cs="Times New Roman"/>
                <w:b/>
                <w:sz w:val="24"/>
                <w:szCs w:val="24"/>
              </w:rPr>
            </w:pPr>
            <w:r w:rsidRPr="00A20F14">
              <w:rPr>
                <w:rFonts w:cs="Times New Roman"/>
                <w:b/>
                <w:sz w:val="24"/>
                <w:szCs w:val="24"/>
              </w:rPr>
              <w:t>Численность медперсонала</w:t>
            </w:r>
          </w:p>
        </w:tc>
        <w:tc>
          <w:tcPr>
            <w:tcW w:w="1278" w:type="dxa"/>
          </w:tcPr>
          <w:p w14:paraId="61FBC407" w14:textId="77777777" w:rsidR="00E80876" w:rsidRPr="00A20F14" w:rsidRDefault="00E80876" w:rsidP="004F2BA5">
            <w:pPr>
              <w:ind w:firstLine="0"/>
              <w:jc w:val="center"/>
              <w:rPr>
                <w:rFonts w:cs="Times New Roman"/>
                <w:b/>
                <w:sz w:val="24"/>
                <w:szCs w:val="24"/>
              </w:rPr>
            </w:pPr>
            <w:r w:rsidRPr="00A20F14">
              <w:rPr>
                <w:rFonts w:cs="Times New Roman"/>
                <w:b/>
                <w:sz w:val="24"/>
                <w:szCs w:val="24"/>
              </w:rPr>
              <w:t>Год постройки</w:t>
            </w:r>
          </w:p>
        </w:tc>
        <w:tc>
          <w:tcPr>
            <w:tcW w:w="1760" w:type="dxa"/>
          </w:tcPr>
          <w:p w14:paraId="129C3B21" w14:textId="77777777" w:rsidR="00E80876" w:rsidRPr="00A20F14" w:rsidRDefault="00E80876" w:rsidP="004F2BA5">
            <w:pPr>
              <w:ind w:firstLine="0"/>
              <w:jc w:val="center"/>
              <w:rPr>
                <w:rFonts w:cs="Times New Roman"/>
                <w:b/>
                <w:sz w:val="24"/>
                <w:szCs w:val="24"/>
              </w:rPr>
            </w:pPr>
            <w:r w:rsidRPr="00A20F14">
              <w:rPr>
                <w:rFonts w:cs="Times New Roman"/>
                <w:b/>
                <w:sz w:val="24"/>
                <w:szCs w:val="24"/>
              </w:rPr>
              <w:t>Техническое состояние / необходимость ремонта</w:t>
            </w:r>
          </w:p>
        </w:tc>
      </w:tr>
      <w:tr w:rsidR="00A20F14" w:rsidRPr="00A20F14" w14:paraId="659AD585" w14:textId="77777777" w:rsidTr="004F2BA5">
        <w:trPr>
          <w:tblHeader/>
        </w:trPr>
        <w:tc>
          <w:tcPr>
            <w:tcW w:w="443" w:type="dxa"/>
          </w:tcPr>
          <w:p w14:paraId="6434A1DF" w14:textId="7FFE46F9" w:rsidR="004F2BA5" w:rsidRPr="00A20F14" w:rsidRDefault="004F2BA5" w:rsidP="004F2BA5">
            <w:pPr>
              <w:ind w:firstLine="0"/>
              <w:jc w:val="center"/>
              <w:rPr>
                <w:rFonts w:cs="Times New Roman"/>
                <w:sz w:val="24"/>
                <w:szCs w:val="24"/>
              </w:rPr>
            </w:pPr>
            <w:r w:rsidRPr="00A20F14">
              <w:rPr>
                <w:rFonts w:cs="Times New Roman"/>
                <w:sz w:val="24"/>
                <w:szCs w:val="24"/>
              </w:rPr>
              <w:t>1</w:t>
            </w:r>
          </w:p>
        </w:tc>
        <w:tc>
          <w:tcPr>
            <w:tcW w:w="1679" w:type="dxa"/>
          </w:tcPr>
          <w:p w14:paraId="5232CA04" w14:textId="58F5C1BB" w:rsidR="004F2BA5" w:rsidRPr="00A20F14" w:rsidRDefault="004F2BA5" w:rsidP="004F2BA5">
            <w:pPr>
              <w:ind w:firstLine="0"/>
              <w:jc w:val="center"/>
              <w:rPr>
                <w:rFonts w:cs="Times New Roman"/>
                <w:sz w:val="24"/>
                <w:szCs w:val="24"/>
              </w:rPr>
            </w:pPr>
            <w:r w:rsidRPr="00A20F14">
              <w:rPr>
                <w:rFonts w:cs="Times New Roman"/>
                <w:sz w:val="24"/>
                <w:szCs w:val="24"/>
              </w:rPr>
              <w:t>2</w:t>
            </w:r>
          </w:p>
        </w:tc>
        <w:tc>
          <w:tcPr>
            <w:tcW w:w="1955" w:type="dxa"/>
          </w:tcPr>
          <w:p w14:paraId="017CEBC6" w14:textId="671605C3" w:rsidR="004F2BA5" w:rsidRPr="00A20F14" w:rsidRDefault="004F2BA5" w:rsidP="004F2BA5">
            <w:pPr>
              <w:ind w:firstLine="0"/>
              <w:jc w:val="center"/>
              <w:rPr>
                <w:rFonts w:cs="Times New Roman"/>
                <w:sz w:val="24"/>
                <w:szCs w:val="24"/>
              </w:rPr>
            </w:pPr>
            <w:r w:rsidRPr="00A20F14">
              <w:rPr>
                <w:rFonts w:cs="Times New Roman"/>
                <w:sz w:val="24"/>
                <w:szCs w:val="24"/>
              </w:rPr>
              <w:t>3</w:t>
            </w:r>
          </w:p>
        </w:tc>
        <w:tc>
          <w:tcPr>
            <w:tcW w:w="1163" w:type="dxa"/>
          </w:tcPr>
          <w:p w14:paraId="306DC91F" w14:textId="52E7FA15" w:rsidR="004F2BA5" w:rsidRPr="00A20F14" w:rsidRDefault="004F2BA5" w:rsidP="004F2BA5">
            <w:pPr>
              <w:ind w:firstLine="0"/>
              <w:jc w:val="center"/>
              <w:rPr>
                <w:rFonts w:cs="Times New Roman"/>
                <w:sz w:val="24"/>
                <w:szCs w:val="24"/>
              </w:rPr>
            </w:pPr>
            <w:r w:rsidRPr="00A20F14">
              <w:rPr>
                <w:rFonts w:cs="Times New Roman"/>
                <w:sz w:val="24"/>
                <w:szCs w:val="24"/>
              </w:rPr>
              <w:t>4</w:t>
            </w:r>
          </w:p>
        </w:tc>
        <w:tc>
          <w:tcPr>
            <w:tcW w:w="1293" w:type="dxa"/>
          </w:tcPr>
          <w:p w14:paraId="7EC97AF5" w14:textId="2871D537" w:rsidR="004F2BA5" w:rsidRPr="00A20F14" w:rsidRDefault="004F2BA5" w:rsidP="004F2BA5">
            <w:pPr>
              <w:ind w:firstLine="0"/>
              <w:jc w:val="center"/>
              <w:rPr>
                <w:rFonts w:cs="Times New Roman"/>
                <w:sz w:val="24"/>
                <w:szCs w:val="24"/>
              </w:rPr>
            </w:pPr>
            <w:r w:rsidRPr="00A20F14">
              <w:rPr>
                <w:rFonts w:cs="Times New Roman"/>
                <w:sz w:val="24"/>
                <w:szCs w:val="24"/>
              </w:rPr>
              <w:t>5</w:t>
            </w:r>
          </w:p>
        </w:tc>
        <w:tc>
          <w:tcPr>
            <w:tcW w:w="1278" w:type="dxa"/>
          </w:tcPr>
          <w:p w14:paraId="127F0666" w14:textId="320D73CD" w:rsidR="004F2BA5" w:rsidRPr="00A20F14" w:rsidRDefault="004F2BA5" w:rsidP="004F2BA5">
            <w:pPr>
              <w:ind w:firstLine="0"/>
              <w:jc w:val="center"/>
              <w:rPr>
                <w:rFonts w:cs="Times New Roman"/>
                <w:sz w:val="24"/>
                <w:szCs w:val="24"/>
              </w:rPr>
            </w:pPr>
            <w:r w:rsidRPr="00A20F14">
              <w:rPr>
                <w:rFonts w:cs="Times New Roman"/>
                <w:sz w:val="24"/>
                <w:szCs w:val="24"/>
              </w:rPr>
              <w:t>6</w:t>
            </w:r>
          </w:p>
        </w:tc>
        <w:tc>
          <w:tcPr>
            <w:tcW w:w="1760" w:type="dxa"/>
          </w:tcPr>
          <w:p w14:paraId="2E253CD0" w14:textId="49204AA0" w:rsidR="004F2BA5" w:rsidRPr="00A20F14" w:rsidRDefault="004F2BA5" w:rsidP="004F2BA5">
            <w:pPr>
              <w:ind w:firstLine="0"/>
              <w:jc w:val="center"/>
              <w:rPr>
                <w:rFonts w:cs="Times New Roman"/>
                <w:sz w:val="24"/>
                <w:szCs w:val="24"/>
              </w:rPr>
            </w:pPr>
            <w:r w:rsidRPr="00A20F14">
              <w:rPr>
                <w:rFonts w:cs="Times New Roman"/>
                <w:sz w:val="24"/>
                <w:szCs w:val="24"/>
              </w:rPr>
              <w:t>7</w:t>
            </w:r>
          </w:p>
        </w:tc>
      </w:tr>
      <w:tr w:rsidR="00E80876" w:rsidRPr="00A20F14" w14:paraId="67EB7248" w14:textId="77777777" w:rsidTr="00E80876">
        <w:tc>
          <w:tcPr>
            <w:tcW w:w="443" w:type="dxa"/>
          </w:tcPr>
          <w:p w14:paraId="0930600B" w14:textId="77777777" w:rsidR="00E80876" w:rsidRPr="00A20F14" w:rsidRDefault="00E80876" w:rsidP="00E80876">
            <w:pPr>
              <w:ind w:firstLine="0"/>
              <w:rPr>
                <w:rFonts w:cs="Times New Roman"/>
                <w:sz w:val="24"/>
                <w:szCs w:val="24"/>
              </w:rPr>
            </w:pPr>
            <w:r w:rsidRPr="00A20F14">
              <w:rPr>
                <w:rFonts w:cs="Times New Roman"/>
                <w:sz w:val="24"/>
                <w:szCs w:val="24"/>
              </w:rPr>
              <w:t>1</w:t>
            </w:r>
          </w:p>
        </w:tc>
        <w:tc>
          <w:tcPr>
            <w:tcW w:w="1679" w:type="dxa"/>
          </w:tcPr>
          <w:p w14:paraId="1FE13820" w14:textId="77777777" w:rsidR="00E80876" w:rsidRPr="00A20F14" w:rsidRDefault="00E80876" w:rsidP="00E80876">
            <w:pPr>
              <w:ind w:firstLine="0"/>
              <w:rPr>
                <w:rFonts w:cs="Times New Roman"/>
                <w:sz w:val="24"/>
                <w:szCs w:val="24"/>
              </w:rPr>
            </w:pPr>
            <w:r w:rsidRPr="00A20F14">
              <w:rPr>
                <w:rFonts w:cs="Times New Roman"/>
                <w:sz w:val="24"/>
                <w:szCs w:val="24"/>
              </w:rPr>
              <w:t>ФАП</w:t>
            </w:r>
          </w:p>
        </w:tc>
        <w:tc>
          <w:tcPr>
            <w:tcW w:w="1955" w:type="dxa"/>
          </w:tcPr>
          <w:p w14:paraId="1E32EAF6" w14:textId="1ED66B6D" w:rsidR="00E80876" w:rsidRPr="00A20F14" w:rsidRDefault="00E80876" w:rsidP="00E80876">
            <w:pPr>
              <w:ind w:firstLine="0"/>
              <w:rPr>
                <w:rFonts w:cs="Times New Roman"/>
                <w:sz w:val="24"/>
                <w:szCs w:val="24"/>
              </w:rPr>
            </w:pPr>
            <w:r w:rsidRPr="00A20F14">
              <w:rPr>
                <w:rFonts w:cs="Times New Roman"/>
                <w:sz w:val="24"/>
                <w:szCs w:val="24"/>
              </w:rPr>
              <w:t xml:space="preserve">с. </w:t>
            </w:r>
            <w:r w:rsidR="00001B75" w:rsidRPr="00A20F14">
              <w:rPr>
                <w:rFonts w:cs="Times New Roman"/>
                <w:sz w:val="24"/>
                <w:szCs w:val="24"/>
              </w:rPr>
              <w:t>Политотдельское</w:t>
            </w:r>
            <w:r w:rsidRPr="00A20F14">
              <w:rPr>
                <w:rFonts w:cs="Times New Roman"/>
                <w:sz w:val="24"/>
                <w:szCs w:val="24"/>
              </w:rPr>
              <w:t xml:space="preserve">, </w:t>
            </w:r>
            <w:r w:rsidR="00001B75" w:rsidRPr="00A20F14">
              <w:rPr>
                <w:rFonts w:cs="Times New Roman"/>
                <w:sz w:val="24"/>
                <w:szCs w:val="24"/>
              </w:rPr>
              <w:t>ул. Советская, д 35</w:t>
            </w:r>
          </w:p>
        </w:tc>
        <w:tc>
          <w:tcPr>
            <w:tcW w:w="1163" w:type="dxa"/>
          </w:tcPr>
          <w:p w14:paraId="226C8FD9" w14:textId="2CEAA165" w:rsidR="00E80876" w:rsidRPr="00A20F14" w:rsidRDefault="00001B75" w:rsidP="00E80876">
            <w:pPr>
              <w:ind w:firstLine="0"/>
              <w:rPr>
                <w:rFonts w:cs="Times New Roman"/>
                <w:sz w:val="24"/>
                <w:szCs w:val="24"/>
              </w:rPr>
            </w:pPr>
            <w:r w:rsidRPr="00A20F14">
              <w:rPr>
                <w:rFonts w:cs="Times New Roman"/>
                <w:sz w:val="24"/>
                <w:szCs w:val="24"/>
              </w:rPr>
              <w:t>50</w:t>
            </w:r>
          </w:p>
        </w:tc>
        <w:tc>
          <w:tcPr>
            <w:tcW w:w="1293" w:type="dxa"/>
          </w:tcPr>
          <w:p w14:paraId="39D73F50" w14:textId="1AF79FCC" w:rsidR="00E80876" w:rsidRPr="00A20F14" w:rsidRDefault="00001B75" w:rsidP="00E80876">
            <w:pPr>
              <w:ind w:firstLine="0"/>
              <w:rPr>
                <w:rFonts w:cs="Times New Roman"/>
                <w:sz w:val="24"/>
                <w:szCs w:val="24"/>
              </w:rPr>
            </w:pPr>
            <w:r w:rsidRPr="00A20F14">
              <w:rPr>
                <w:rFonts w:cs="Times New Roman"/>
                <w:sz w:val="24"/>
                <w:szCs w:val="24"/>
              </w:rPr>
              <w:t>2</w:t>
            </w:r>
          </w:p>
        </w:tc>
        <w:tc>
          <w:tcPr>
            <w:tcW w:w="1278" w:type="dxa"/>
          </w:tcPr>
          <w:p w14:paraId="11A4C4D8" w14:textId="278DA02E" w:rsidR="00E80876" w:rsidRPr="00A20F14" w:rsidRDefault="00001B75" w:rsidP="00E80876">
            <w:pPr>
              <w:ind w:firstLine="0"/>
              <w:rPr>
                <w:rFonts w:cs="Times New Roman"/>
                <w:sz w:val="24"/>
                <w:szCs w:val="24"/>
              </w:rPr>
            </w:pPr>
            <w:r w:rsidRPr="00A20F14">
              <w:rPr>
                <w:rFonts w:cs="Times New Roman"/>
                <w:sz w:val="24"/>
                <w:szCs w:val="24"/>
              </w:rPr>
              <w:t>2019</w:t>
            </w:r>
          </w:p>
        </w:tc>
        <w:tc>
          <w:tcPr>
            <w:tcW w:w="1760" w:type="dxa"/>
          </w:tcPr>
          <w:p w14:paraId="792051B4" w14:textId="487538B2" w:rsidR="00E80876" w:rsidRPr="00A20F14" w:rsidRDefault="00E80876" w:rsidP="00E80876">
            <w:pPr>
              <w:ind w:firstLine="0"/>
              <w:rPr>
                <w:rFonts w:cs="Times New Roman"/>
                <w:sz w:val="24"/>
                <w:szCs w:val="24"/>
              </w:rPr>
            </w:pPr>
            <w:r w:rsidRPr="00A20F14">
              <w:rPr>
                <w:rFonts w:cs="Times New Roman"/>
                <w:sz w:val="24"/>
                <w:szCs w:val="24"/>
              </w:rPr>
              <w:t>удовлетворительное</w:t>
            </w:r>
          </w:p>
        </w:tc>
      </w:tr>
    </w:tbl>
    <w:p w14:paraId="253FFFE4" w14:textId="56FC5DBA" w:rsidR="00D13927" w:rsidRPr="00A20F14" w:rsidRDefault="00D13927" w:rsidP="00E80876">
      <w:pPr>
        <w:pStyle w:val="af1"/>
        <w:keepNext/>
        <w:spacing w:before="0" w:after="0"/>
        <w:ind w:firstLine="0"/>
        <w:rPr>
          <w:color w:val="auto"/>
        </w:rPr>
      </w:pPr>
    </w:p>
    <w:p w14:paraId="23488FB1" w14:textId="77777777" w:rsidR="00F82474" w:rsidRPr="00A20F14" w:rsidRDefault="00216F32" w:rsidP="002D53AE">
      <w:pPr>
        <w:pStyle w:val="3"/>
        <w:numPr>
          <w:ilvl w:val="0"/>
          <w:numId w:val="0"/>
        </w:numPr>
        <w:ind w:left="426"/>
      </w:pPr>
      <w:bookmarkStart w:id="64" w:name="_Toc10445868"/>
      <w:bookmarkStart w:id="65" w:name="_Toc56674995"/>
      <w:r w:rsidRPr="00A20F14">
        <w:t xml:space="preserve">1.7.2. </w:t>
      </w:r>
      <w:r w:rsidR="00F82474" w:rsidRPr="00A20F14">
        <w:t>Образование</w:t>
      </w:r>
      <w:bookmarkEnd w:id="64"/>
      <w:bookmarkEnd w:id="65"/>
    </w:p>
    <w:p w14:paraId="31BD462E" w14:textId="77777777" w:rsidR="00C216DE" w:rsidRPr="00A20F14" w:rsidRDefault="00C216DE" w:rsidP="004155CF">
      <w:pPr>
        <w:ind w:firstLine="0"/>
        <w:jc w:val="center"/>
        <w:rPr>
          <w:rFonts w:cs="Times New Roman"/>
          <w:u w:val="single"/>
          <w:shd w:val="clear" w:color="auto" w:fill="FFFFFF"/>
        </w:rPr>
      </w:pPr>
    </w:p>
    <w:p w14:paraId="453A1420" w14:textId="77777777" w:rsidR="00B91A03" w:rsidRPr="00A20F14" w:rsidRDefault="00935E4C" w:rsidP="007C57A8">
      <w:pPr>
        <w:widowControl w:val="0"/>
        <w:ind w:left="23" w:firstLine="828"/>
        <w:jc w:val="both"/>
      </w:pPr>
      <w:r w:rsidRPr="00A20F14">
        <w:t xml:space="preserve">Приоритетное направление развития районной системы образования - обеспечение доступности и высокого качества образования для всех категорий населения независимо от возраста, состояния здоровья, места жительства и социального статуса. </w:t>
      </w:r>
    </w:p>
    <w:p w14:paraId="44272041" w14:textId="2374BAD9" w:rsidR="007C57A8" w:rsidRPr="00A20F14" w:rsidRDefault="007C57A8" w:rsidP="00E80876">
      <w:pPr>
        <w:widowControl w:val="0"/>
        <w:ind w:left="23" w:firstLine="828"/>
        <w:jc w:val="both"/>
      </w:pPr>
      <w:r w:rsidRPr="00A20F14">
        <w:t>На территории сельского поселения расположены следующие образовательные учреждения:</w:t>
      </w:r>
    </w:p>
    <w:p w14:paraId="778059BB" w14:textId="43D23973" w:rsidR="00E80876" w:rsidRPr="00A20F14" w:rsidRDefault="00E80876" w:rsidP="00E80876">
      <w:pPr>
        <w:pStyle w:val="af1"/>
        <w:keepNext/>
        <w:rPr>
          <w:color w:val="auto"/>
        </w:rPr>
      </w:pPr>
      <w:r w:rsidRPr="00A20F14">
        <w:rPr>
          <w:color w:val="auto"/>
        </w:rPr>
        <w:t xml:space="preserve">Таблица </w:t>
      </w:r>
      <w:r w:rsidR="00F01F20" w:rsidRPr="00A20F14">
        <w:rPr>
          <w:color w:val="auto"/>
        </w:rPr>
        <w:t>12</w:t>
      </w:r>
      <w:r w:rsidRPr="00A20F14">
        <w:rPr>
          <w:color w:val="auto"/>
        </w:rPr>
        <w:t xml:space="preserve"> Перечень образовательных учреждений</w:t>
      </w:r>
    </w:p>
    <w:tbl>
      <w:tblPr>
        <w:tblStyle w:val="100"/>
        <w:tblW w:w="9493" w:type="dxa"/>
        <w:tblLook w:val="04A0" w:firstRow="1" w:lastRow="0" w:firstColumn="1" w:lastColumn="0" w:noHBand="0" w:noVBand="1"/>
      </w:tblPr>
      <w:tblGrid>
        <w:gridCol w:w="648"/>
        <w:gridCol w:w="2287"/>
        <w:gridCol w:w="2589"/>
        <w:gridCol w:w="1417"/>
        <w:gridCol w:w="2552"/>
      </w:tblGrid>
      <w:tr w:rsidR="00A20F14" w:rsidRPr="00A20F14" w14:paraId="4991DC84" w14:textId="77777777" w:rsidTr="0065758F">
        <w:trPr>
          <w:trHeight w:val="20"/>
          <w:tblHeader/>
        </w:trPr>
        <w:tc>
          <w:tcPr>
            <w:tcW w:w="648" w:type="dxa"/>
          </w:tcPr>
          <w:p w14:paraId="7050A259"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w:t>
            </w:r>
          </w:p>
        </w:tc>
        <w:tc>
          <w:tcPr>
            <w:tcW w:w="2287" w:type="dxa"/>
          </w:tcPr>
          <w:p w14:paraId="607122BF"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Наименование</w:t>
            </w:r>
          </w:p>
        </w:tc>
        <w:tc>
          <w:tcPr>
            <w:tcW w:w="2589" w:type="dxa"/>
          </w:tcPr>
          <w:p w14:paraId="6F4EE14F"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Адрес</w:t>
            </w:r>
          </w:p>
        </w:tc>
        <w:tc>
          <w:tcPr>
            <w:tcW w:w="1417" w:type="dxa"/>
          </w:tcPr>
          <w:p w14:paraId="4026916E"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Число мест по проекту</w:t>
            </w:r>
          </w:p>
        </w:tc>
        <w:tc>
          <w:tcPr>
            <w:tcW w:w="2552" w:type="dxa"/>
          </w:tcPr>
          <w:p w14:paraId="22A5FB02" w14:textId="7E7CBD9D" w:rsidR="00C41095" w:rsidRPr="00A20F14" w:rsidRDefault="00C41095" w:rsidP="004F2BA5">
            <w:pPr>
              <w:ind w:firstLine="0"/>
              <w:jc w:val="center"/>
              <w:rPr>
                <w:rFonts w:cs="Times New Roman"/>
                <w:b/>
                <w:sz w:val="24"/>
                <w:szCs w:val="24"/>
              </w:rPr>
            </w:pPr>
            <w:r w:rsidRPr="00A20F14">
              <w:rPr>
                <w:rFonts w:cs="Times New Roman"/>
                <w:b/>
                <w:sz w:val="24"/>
                <w:szCs w:val="24"/>
              </w:rPr>
              <w:t>Количество учащихся</w:t>
            </w:r>
          </w:p>
        </w:tc>
      </w:tr>
      <w:tr w:rsidR="00A20F14" w:rsidRPr="00A20F14" w14:paraId="408BF1D2" w14:textId="77777777" w:rsidTr="0065758F">
        <w:trPr>
          <w:trHeight w:val="20"/>
          <w:tblHeader/>
        </w:trPr>
        <w:tc>
          <w:tcPr>
            <w:tcW w:w="648" w:type="dxa"/>
          </w:tcPr>
          <w:p w14:paraId="412DA3B6" w14:textId="53C8D3BD" w:rsidR="00C41095" w:rsidRPr="00A20F14" w:rsidRDefault="00C41095" w:rsidP="004F2BA5">
            <w:pPr>
              <w:ind w:firstLine="0"/>
              <w:jc w:val="center"/>
              <w:rPr>
                <w:rFonts w:cs="Times New Roman"/>
                <w:sz w:val="24"/>
                <w:szCs w:val="24"/>
              </w:rPr>
            </w:pPr>
            <w:r w:rsidRPr="00A20F14">
              <w:rPr>
                <w:rFonts w:cs="Times New Roman"/>
                <w:sz w:val="24"/>
                <w:szCs w:val="24"/>
              </w:rPr>
              <w:t>1</w:t>
            </w:r>
          </w:p>
        </w:tc>
        <w:tc>
          <w:tcPr>
            <w:tcW w:w="2287" w:type="dxa"/>
          </w:tcPr>
          <w:p w14:paraId="0EEE645F" w14:textId="5A6FDA51" w:rsidR="00C41095" w:rsidRPr="00A20F14" w:rsidRDefault="00C41095" w:rsidP="004F2BA5">
            <w:pPr>
              <w:ind w:firstLine="0"/>
              <w:jc w:val="center"/>
              <w:rPr>
                <w:rFonts w:cs="Times New Roman"/>
                <w:sz w:val="24"/>
                <w:szCs w:val="24"/>
              </w:rPr>
            </w:pPr>
            <w:r w:rsidRPr="00A20F14">
              <w:rPr>
                <w:rFonts w:cs="Times New Roman"/>
                <w:sz w:val="24"/>
                <w:szCs w:val="24"/>
              </w:rPr>
              <w:t>2</w:t>
            </w:r>
          </w:p>
        </w:tc>
        <w:tc>
          <w:tcPr>
            <w:tcW w:w="2589" w:type="dxa"/>
          </w:tcPr>
          <w:p w14:paraId="6A8D4F86" w14:textId="10173B68" w:rsidR="00C41095" w:rsidRPr="00A20F14" w:rsidRDefault="00C41095" w:rsidP="004F2BA5">
            <w:pPr>
              <w:ind w:firstLine="0"/>
              <w:jc w:val="center"/>
              <w:rPr>
                <w:rFonts w:cs="Times New Roman"/>
                <w:sz w:val="24"/>
                <w:szCs w:val="24"/>
              </w:rPr>
            </w:pPr>
            <w:r w:rsidRPr="00A20F14">
              <w:rPr>
                <w:rFonts w:cs="Times New Roman"/>
                <w:sz w:val="24"/>
                <w:szCs w:val="24"/>
              </w:rPr>
              <w:t>3</w:t>
            </w:r>
          </w:p>
        </w:tc>
        <w:tc>
          <w:tcPr>
            <w:tcW w:w="1417" w:type="dxa"/>
          </w:tcPr>
          <w:p w14:paraId="4A30BEAA" w14:textId="664EC06C" w:rsidR="00C41095" w:rsidRPr="00A20F14" w:rsidRDefault="00C41095" w:rsidP="004F2BA5">
            <w:pPr>
              <w:ind w:firstLine="0"/>
              <w:jc w:val="center"/>
              <w:rPr>
                <w:rFonts w:cs="Times New Roman"/>
                <w:sz w:val="24"/>
                <w:szCs w:val="24"/>
              </w:rPr>
            </w:pPr>
            <w:r w:rsidRPr="00A20F14">
              <w:rPr>
                <w:rFonts w:cs="Times New Roman"/>
                <w:sz w:val="24"/>
                <w:szCs w:val="24"/>
              </w:rPr>
              <w:t>4</w:t>
            </w:r>
          </w:p>
        </w:tc>
        <w:tc>
          <w:tcPr>
            <w:tcW w:w="2552" w:type="dxa"/>
          </w:tcPr>
          <w:p w14:paraId="4B0F6AAE" w14:textId="7638DF8D" w:rsidR="00C41095" w:rsidRPr="00A20F14" w:rsidRDefault="00C41095" w:rsidP="004F2BA5">
            <w:pPr>
              <w:ind w:firstLine="0"/>
              <w:jc w:val="center"/>
              <w:rPr>
                <w:rFonts w:cs="Times New Roman"/>
                <w:sz w:val="24"/>
                <w:szCs w:val="24"/>
              </w:rPr>
            </w:pPr>
            <w:r w:rsidRPr="00A20F14">
              <w:rPr>
                <w:rFonts w:cs="Times New Roman"/>
                <w:sz w:val="24"/>
                <w:szCs w:val="24"/>
              </w:rPr>
              <w:t>5</w:t>
            </w:r>
          </w:p>
        </w:tc>
      </w:tr>
      <w:tr w:rsidR="00A20F14" w:rsidRPr="00A20F14" w14:paraId="6AD51EDF" w14:textId="77777777" w:rsidTr="0065758F">
        <w:trPr>
          <w:trHeight w:val="20"/>
        </w:trPr>
        <w:tc>
          <w:tcPr>
            <w:tcW w:w="648" w:type="dxa"/>
          </w:tcPr>
          <w:p w14:paraId="7BC594AF" w14:textId="77777777" w:rsidR="00C41095" w:rsidRPr="00A20F14" w:rsidRDefault="00C41095" w:rsidP="00E80876">
            <w:pPr>
              <w:ind w:firstLine="0"/>
              <w:rPr>
                <w:rFonts w:cs="Times New Roman"/>
                <w:sz w:val="24"/>
                <w:szCs w:val="24"/>
              </w:rPr>
            </w:pPr>
            <w:r w:rsidRPr="00A20F14">
              <w:rPr>
                <w:rFonts w:cs="Times New Roman"/>
                <w:sz w:val="24"/>
                <w:szCs w:val="24"/>
              </w:rPr>
              <w:t>1</w:t>
            </w:r>
          </w:p>
        </w:tc>
        <w:tc>
          <w:tcPr>
            <w:tcW w:w="2287" w:type="dxa"/>
          </w:tcPr>
          <w:p w14:paraId="65E5EA85" w14:textId="0D5AB4AA" w:rsidR="00C41095" w:rsidRPr="00A20F14" w:rsidRDefault="00C41095" w:rsidP="00E80876">
            <w:pPr>
              <w:ind w:firstLine="0"/>
              <w:rPr>
                <w:rFonts w:cs="Times New Roman"/>
                <w:sz w:val="24"/>
                <w:szCs w:val="24"/>
              </w:rPr>
            </w:pPr>
            <w:r w:rsidRPr="00A20F14">
              <w:rPr>
                <w:sz w:val="24"/>
                <w:szCs w:val="24"/>
              </w:rPr>
              <w:t>МОУ «Политотдельское СШ»</w:t>
            </w:r>
          </w:p>
        </w:tc>
        <w:tc>
          <w:tcPr>
            <w:tcW w:w="2589" w:type="dxa"/>
          </w:tcPr>
          <w:p w14:paraId="4062CE5A" w14:textId="334DDA43" w:rsidR="00C41095" w:rsidRPr="00A20F14" w:rsidRDefault="00C41095" w:rsidP="00E80876">
            <w:pPr>
              <w:ind w:firstLine="0"/>
              <w:rPr>
                <w:rFonts w:cs="Times New Roman"/>
                <w:sz w:val="24"/>
                <w:szCs w:val="24"/>
              </w:rPr>
            </w:pPr>
            <w:r w:rsidRPr="00A20F14">
              <w:rPr>
                <w:rFonts w:cs="Times New Roman"/>
                <w:sz w:val="24"/>
                <w:szCs w:val="24"/>
              </w:rPr>
              <w:t>с. Политотдельское, ул. Мира, 24</w:t>
            </w:r>
          </w:p>
        </w:tc>
        <w:tc>
          <w:tcPr>
            <w:tcW w:w="1417" w:type="dxa"/>
          </w:tcPr>
          <w:p w14:paraId="29932AF6" w14:textId="77777777" w:rsidR="00C41095" w:rsidRPr="00A20F14" w:rsidRDefault="00C41095" w:rsidP="00E80876">
            <w:pPr>
              <w:ind w:firstLine="0"/>
              <w:rPr>
                <w:rFonts w:cs="Times New Roman"/>
                <w:sz w:val="24"/>
                <w:szCs w:val="24"/>
              </w:rPr>
            </w:pPr>
            <w:r w:rsidRPr="00A20F14">
              <w:rPr>
                <w:rFonts w:cs="Times New Roman"/>
                <w:sz w:val="24"/>
                <w:szCs w:val="24"/>
              </w:rPr>
              <w:t>300</w:t>
            </w:r>
          </w:p>
        </w:tc>
        <w:tc>
          <w:tcPr>
            <w:tcW w:w="2552" w:type="dxa"/>
          </w:tcPr>
          <w:p w14:paraId="0DE3F829" w14:textId="0A155408" w:rsidR="00C41095" w:rsidRPr="00A20F14" w:rsidRDefault="00C41095" w:rsidP="00E80876">
            <w:pPr>
              <w:ind w:firstLine="0"/>
              <w:rPr>
                <w:rFonts w:cs="Times New Roman"/>
                <w:sz w:val="24"/>
                <w:szCs w:val="24"/>
              </w:rPr>
            </w:pPr>
            <w:r w:rsidRPr="00A20F14">
              <w:rPr>
                <w:rFonts w:cs="Times New Roman"/>
                <w:sz w:val="24"/>
                <w:szCs w:val="24"/>
              </w:rPr>
              <w:t>156</w:t>
            </w:r>
          </w:p>
        </w:tc>
      </w:tr>
      <w:tr w:rsidR="00C41095" w:rsidRPr="00A20F14" w14:paraId="69D8862E" w14:textId="77777777" w:rsidTr="0065758F">
        <w:trPr>
          <w:trHeight w:val="20"/>
        </w:trPr>
        <w:tc>
          <w:tcPr>
            <w:tcW w:w="648" w:type="dxa"/>
          </w:tcPr>
          <w:p w14:paraId="0D0E2EC0" w14:textId="77777777" w:rsidR="00C41095" w:rsidRPr="00A20F14" w:rsidRDefault="00C41095" w:rsidP="00E80876">
            <w:pPr>
              <w:ind w:firstLine="0"/>
              <w:rPr>
                <w:rFonts w:cs="Times New Roman"/>
                <w:sz w:val="24"/>
                <w:szCs w:val="24"/>
              </w:rPr>
            </w:pPr>
            <w:r w:rsidRPr="00A20F14">
              <w:rPr>
                <w:rFonts w:cs="Times New Roman"/>
                <w:sz w:val="24"/>
                <w:szCs w:val="24"/>
              </w:rPr>
              <w:t>2</w:t>
            </w:r>
          </w:p>
        </w:tc>
        <w:tc>
          <w:tcPr>
            <w:tcW w:w="2287" w:type="dxa"/>
          </w:tcPr>
          <w:p w14:paraId="74243837" w14:textId="456990AE" w:rsidR="00C41095" w:rsidRPr="00A20F14" w:rsidRDefault="00C41095" w:rsidP="00E80876">
            <w:pPr>
              <w:ind w:firstLine="0"/>
              <w:rPr>
                <w:rFonts w:cs="Times New Roman"/>
                <w:sz w:val="24"/>
                <w:szCs w:val="24"/>
              </w:rPr>
            </w:pPr>
            <w:r w:rsidRPr="00A20F14">
              <w:rPr>
                <w:rFonts w:cs="Times New Roman"/>
                <w:sz w:val="24"/>
                <w:szCs w:val="24"/>
              </w:rPr>
              <w:t>Детский сад</w:t>
            </w:r>
          </w:p>
        </w:tc>
        <w:tc>
          <w:tcPr>
            <w:tcW w:w="2589" w:type="dxa"/>
          </w:tcPr>
          <w:p w14:paraId="2C8D8639" w14:textId="02DEAC10" w:rsidR="00C41095" w:rsidRPr="00A20F14" w:rsidRDefault="00C41095" w:rsidP="00E80876">
            <w:pPr>
              <w:ind w:firstLine="0"/>
              <w:rPr>
                <w:rFonts w:cs="Times New Roman"/>
                <w:sz w:val="24"/>
                <w:szCs w:val="24"/>
              </w:rPr>
            </w:pPr>
            <w:r w:rsidRPr="00A20F14">
              <w:rPr>
                <w:rFonts w:cs="Times New Roman"/>
                <w:sz w:val="24"/>
                <w:szCs w:val="24"/>
              </w:rPr>
              <w:t>с. Политотдельское, ул. Мира, д. 19</w:t>
            </w:r>
          </w:p>
        </w:tc>
        <w:tc>
          <w:tcPr>
            <w:tcW w:w="1417" w:type="dxa"/>
          </w:tcPr>
          <w:p w14:paraId="4C631671" w14:textId="25E1B7A8" w:rsidR="00C41095" w:rsidRPr="00A20F14" w:rsidRDefault="00C41095" w:rsidP="00E80876">
            <w:pPr>
              <w:ind w:firstLine="0"/>
              <w:rPr>
                <w:rFonts w:cs="Times New Roman"/>
                <w:sz w:val="24"/>
                <w:szCs w:val="24"/>
              </w:rPr>
            </w:pPr>
            <w:r w:rsidRPr="00A20F14">
              <w:rPr>
                <w:rFonts w:cs="Times New Roman"/>
                <w:sz w:val="24"/>
                <w:szCs w:val="24"/>
              </w:rPr>
              <w:t>-</w:t>
            </w:r>
          </w:p>
        </w:tc>
        <w:tc>
          <w:tcPr>
            <w:tcW w:w="2552" w:type="dxa"/>
          </w:tcPr>
          <w:p w14:paraId="1060CFCF" w14:textId="042B483F" w:rsidR="00C41095" w:rsidRPr="00A20F14" w:rsidRDefault="00C41095" w:rsidP="00E80876">
            <w:pPr>
              <w:ind w:firstLine="0"/>
              <w:rPr>
                <w:rFonts w:cs="Times New Roman"/>
                <w:sz w:val="24"/>
                <w:szCs w:val="24"/>
              </w:rPr>
            </w:pPr>
            <w:r w:rsidRPr="00A20F14">
              <w:rPr>
                <w:rFonts w:cs="Times New Roman"/>
                <w:sz w:val="24"/>
                <w:szCs w:val="24"/>
              </w:rPr>
              <w:t>-</w:t>
            </w:r>
          </w:p>
        </w:tc>
      </w:tr>
    </w:tbl>
    <w:p w14:paraId="75A0985C" w14:textId="77777777" w:rsidR="007C57A8" w:rsidRPr="00A20F14" w:rsidRDefault="007C57A8" w:rsidP="00621846">
      <w:pPr>
        <w:widowControl w:val="0"/>
        <w:ind w:firstLine="0"/>
        <w:jc w:val="both"/>
      </w:pPr>
    </w:p>
    <w:p w14:paraId="2D01EEAB" w14:textId="77777777" w:rsidR="00F82474" w:rsidRPr="00A20F14" w:rsidRDefault="00216F32" w:rsidP="002D53AE">
      <w:pPr>
        <w:pStyle w:val="3"/>
        <w:numPr>
          <w:ilvl w:val="0"/>
          <w:numId w:val="0"/>
        </w:numPr>
        <w:ind w:left="426"/>
      </w:pPr>
      <w:bookmarkStart w:id="66" w:name="_Toc10445869"/>
      <w:bookmarkStart w:id="67" w:name="_Toc56674996"/>
      <w:r w:rsidRPr="00A20F14">
        <w:t xml:space="preserve">1.7.3. </w:t>
      </w:r>
      <w:r w:rsidR="00F82474" w:rsidRPr="00A20F14">
        <w:t>Культура и отдых</w:t>
      </w:r>
      <w:bookmarkEnd w:id="66"/>
      <w:bookmarkEnd w:id="67"/>
    </w:p>
    <w:p w14:paraId="3E2DE9AB" w14:textId="77777777" w:rsidR="00B97028" w:rsidRPr="00A20F14" w:rsidRDefault="00B97028" w:rsidP="00DC7A76">
      <w:pPr>
        <w:ind w:firstLine="0"/>
        <w:jc w:val="center"/>
        <w:rPr>
          <w:rFonts w:cs="Times New Roman"/>
          <w:u w:val="single"/>
          <w:shd w:val="clear" w:color="auto" w:fill="FFFFFF"/>
        </w:rPr>
      </w:pPr>
    </w:p>
    <w:p w14:paraId="026A0CE8" w14:textId="686902A8" w:rsidR="003C3024" w:rsidRPr="00A20F14" w:rsidRDefault="003C3024" w:rsidP="003C3024">
      <w:pPr>
        <w:widowControl w:val="0"/>
        <w:ind w:firstLine="851"/>
        <w:jc w:val="both"/>
      </w:pPr>
      <w:r w:rsidRPr="00A20F14">
        <w:t xml:space="preserve">На территории </w:t>
      </w:r>
      <w:r w:rsidR="00C41095" w:rsidRPr="00A20F14">
        <w:t>Политотдельского</w:t>
      </w:r>
      <w:r w:rsidRPr="00A20F14">
        <w:t xml:space="preserve"> сельского поселения расположены следующие объекты культуры и отдыха.</w:t>
      </w:r>
    </w:p>
    <w:p w14:paraId="30C461CF" w14:textId="3387AAD4" w:rsidR="00824DBD" w:rsidRPr="00A20F14" w:rsidRDefault="00824DBD" w:rsidP="00824DBD">
      <w:pPr>
        <w:pStyle w:val="af1"/>
        <w:keepNext/>
        <w:rPr>
          <w:color w:val="auto"/>
        </w:rPr>
      </w:pPr>
      <w:r w:rsidRPr="00A20F14">
        <w:rPr>
          <w:color w:val="auto"/>
        </w:rPr>
        <w:t xml:space="preserve">Таблица </w:t>
      </w:r>
      <w:r w:rsidR="00F01F20" w:rsidRPr="00A20F14">
        <w:rPr>
          <w:color w:val="auto"/>
        </w:rPr>
        <w:t>13</w:t>
      </w:r>
      <w:r w:rsidRPr="00A20F14">
        <w:rPr>
          <w:color w:val="auto"/>
        </w:rPr>
        <w:t xml:space="preserve"> Объекты культуры и отдыха на территории поселения</w:t>
      </w:r>
    </w:p>
    <w:tbl>
      <w:tblPr>
        <w:tblStyle w:val="16"/>
        <w:tblW w:w="9493" w:type="dxa"/>
        <w:tblLayout w:type="fixed"/>
        <w:tblLook w:val="04A0" w:firstRow="1" w:lastRow="0" w:firstColumn="1" w:lastColumn="0" w:noHBand="0" w:noVBand="1"/>
      </w:tblPr>
      <w:tblGrid>
        <w:gridCol w:w="527"/>
        <w:gridCol w:w="3863"/>
        <w:gridCol w:w="5103"/>
      </w:tblGrid>
      <w:tr w:rsidR="00A20F14" w:rsidRPr="00A20F14" w14:paraId="3A14B301" w14:textId="77777777" w:rsidTr="00C41095">
        <w:trPr>
          <w:trHeight w:val="629"/>
          <w:tblHeader/>
        </w:trPr>
        <w:tc>
          <w:tcPr>
            <w:tcW w:w="527" w:type="dxa"/>
          </w:tcPr>
          <w:p w14:paraId="782ECEDA"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w:t>
            </w:r>
          </w:p>
        </w:tc>
        <w:tc>
          <w:tcPr>
            <w:tcW w:w="3863" w:type="dxa"/>
          </w:tcPr>
          <w:p w14:paraId="36C27436"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Наименование</w:t>
            </w:r>
          </w:p>
        </w:tc>
        <w:tc>
          <w:tcPr>
            <w:tcW w:w="5103" w:type="dxa"/>
          </w:tcPr>
          <w:p w14:paraId="5CF10E90" w14:textId="77777777" w:rsidR="00C41095" w:rsidRPr="00A20F14" w:rsidRDefault="00C41095" w:rsidP="004F2BA5">
            <w:pPr>
              <w:ind w:firstLine="0"/>
              <w:jc w:val="center"/>
              <w:rPr>
                <w:rFonts w:cs="Times New Roman"/>
                <w:b/>
                <w:sz w:val="24"/>
                <w:szCs w:val="24"/>
              </w:rPr>
            </w:pPr>
            <w:r w:rsidRPr="00A20F14">
              <w:rPr>
                <w:rFonts w:cs="Times New Roman"/>
                <w:b/>
                <w:sz w:val="24"/>
                <w:szCs w:val="24"/>
              </w:rPr>
              <w:t>Адрес</w:t>
            </w:r>
          </w:p>
        </w:tc>
      </w:tr>
      <w:tr w:rsidR="00A20F14" w:rsidRPr="00A20F14" w14:paraId="6379C7F3" w14:textId="77777777" w:rsidTr="00C41095">
        <w:trPr>
          <w:trHeight w:val="242"/>
          <w:tblHeader/>
        </w:trPr>
        <w:tc>
          <w:tcPr>
            <w:tcW w:w="527" w:type="dxa"/>
          </w:tcPr>
          <w:p w14:paraId="3A2F6243" w14:textId="51F8B03C" w:rsidR="00C41095" w:rsidRPr="00A20F14" w:rsidRDefault="00C41095" w:rsidP="004F2BA5">
            <w:pPr>
              <w:ind w:firstLine="0"/>
              <w:jc w:val="center"/>
              <w:rPr>
                <w:rFonts w:cs="Times New Roman"/>
                <w:sz w:val="24"/>
                <w:szCs w:val="24"/>
              </w:rPr>
            </w:pPr>
            <w:r w:rsidRPr="00A20F14">
              <w:rPr>
                <w:rFonts w:cs="Times New Roman"/>
                <w:sz w:val="24"/>
                <w:szCs w:val="24"/>
              </w:rPr>
              <w:t>1</w:t>
            </w:r>
          </w:p>
        </w:tc>
        <w:tc>
          <w:tcPr>
            <w:tcW w:w="3863" w:type="dxa"/>
          </w:tcPr>
          <w:p w14:paraId="46D97915" w14:textId="4C8DCA68" w:rsidR="00C41095" w:rsidRPr="00A20F14" w:rsidRDefault="00C41095" w:rsidP="004F2BA5">
            <w:pPr>
              <w:ind w:firstLine="0"/>
              <w:jc w:val="center"/>
              <w:rPr>
                <w:rFonts w:cs="Times New Roman"/>
                <w:sz w:val="24"/>
                <w:szCs w:val="24"/>
              </w:rPr>
            </w:pPr>
            <w:r w:rsidRPr="00A20F14">
              <w:rPr>
                <w:rFonts w:cs="Times New Roman"/>
                <w:sz w:val="24"/>
                <w:szCs w:val="24"/>
              </w:rPr>
              <w:t>2</w:t>
            </w:r>
          </w:p>
        </w:tc>
        <w:tc>
          <w:tcPr>
            <w:tcW w:w="5103" w:type="dxa"/>
          </w:tcPr>
          <w:p w14:paraId="2007052E" w14:textId="769AE519" w:rsidR="00C41095" w:rsidRPr="00A20F14" w:rsidRDefault="00C41095" w:rsidP="004F2BA5">
            <w:pPr>
              <w:ind w:firstLine="0"/>
              <w:jc w:val="center"/>
              <w:rPr>
                <w:rFonts w:cs="Times New Roman"/>
                <w:sz w:val="24"/>
                <w:szCs w:val="24"/>
              </w:rPr>
            </w:pPr>
            <w:r w:rsidRPr="00A20F14">
              <w:rPr>
                <w:rFonts w:cs="Times New Roman"/>
                <w:sz w:val="24"/>
                <w:szCs w:val="24"/>
              </w:rPr>
              <w:t>3</w:t>
            </w:r>
          </w:p>
        </w:tc>
      </w:tr>
      <w:tr w:rsidR="00A20F14" w:rsidRPr="00A20F14" w14:paraId="7B068480" w14:textId="77777777" w:rsidTr="00C41095">
        <w:trPr>
          <w:trHeight w:val="352"/>
        </w:trPr>
        <w:tc>
          <w:tcPr>
            <w:tcW w:w="527" w:type="dxa"/>
          </w:tcPr>
          <w:p w14:paraId="47240255" w14:textId="77777777" w:rsidR="00C41095" w:rsidRPr="00A20F14" w:rsidRDefault="00C41095" w:rsidP="00824DBD">
            <w:pPr>
              <w:ind w:firstLine="0"/>
              <w:rPr>
                <w:rFonts w:cs="Times New Roman"/>
                <w:sz w:val="24"/>
                <w:szCs w:val="24"/>
              </w:rPr>
            </w:pPr>
            <w:r w:rsidRPr="00A20F14">
              <w:rPr>
                <w:rFonts w:cs="Times New Roman"/>
                <w:sz w:val="24"/>
                <w:szCs w:val="24"/>
              </w:rPr>
              <w:t>1</w:t>
            </w:r>
          </w:p>
        </w:tc>
        <w:tc>
          <w:tcPr>
            <w:tcW w:w="3863" w:type="dxa"/>
          </w:tcPr>
          <w:p w14:paraId="30829CFB" w14:textId="3441FA46" w:rsidR="00C41095" w:rsidRPr="00A20F14" w:rsidRDefault="00C41095" w:rsidP="00824DBD">
            <w:pPr>
              <w:ind w:firstLine="0"/>
              <w:rPr>
                <w:rFonts w:cs="Times New Roman"/>
                <w:sz w:val="24"/>
                <w:szCs w:val="24"/>
              </w:rPr>
            </w:pPr>
            <w:r w:rsidRPr="00A20F14">
              <w:rPr>
                <w:rFonts w:cs="Times New Roman"/>
                <w:sz w:val="24"/>
                <w:szCs w:val="24"/>
              </w:rPr>
              <w:t>Библиотека с. Политотдельское</w:t>
            </w:r>
          </w:p>
        </w:tc>
        <w:tc>
          <w:tcPr>
            <w:tcW w:w="5103" w:type="dxa"/>
          </w:tcPr>
          <w:p w14:paraId="1DCD0D72" w14:textId="2B592020" w:rsidR="00C41095" w:rsidRPr="00A20F14" w:rsidRDefault="00C41095" w:rsidP="00824DBD">
            <w:pPr>
              <w:ind w:firstLine="0"/>
              <w:rPr>
                <w:rFonts w:cs="Times New Roman"/>
                <w:sz w:val="24"/>
                <w:szCs w:val="24"/>
              </w:rPr>
            </w:pPr>
            <w:r w:rsidRPr="00A20F14">
              <w:rPr>
                <w:rFonts w:cs="Times New Roman"/>
                <w:sz w:val="24"/>
                <w:szCs w:val="24"/>
              </w:rPr>
              <w:t>с. Политотдельское ул. Мира, 29А</w:t>
            </w:r>
          </w:p>
        </w:tc>
      </w:tr>
      <w:tr w:rsidR="00C41095" w:rsidRPr="00A20F14" w14:paraId="2C1B979D" w14:textId="77777777" w:rsidTr="00C41095">
        <w:trPr>
          <w:trHeight w:val="285"/>
        </w:trPr>
        <w:tc>
          <w:tcPr>
            <w:tcW w:w="527" w:type="dxa"/>
          </w:tcPr>
          <w:p w14:paraId="4416277F" w14:textId="77777777" w:rsidR="00C41095" w:rsidRPr="00A20F14" w:rsidRDefault="00C41095" w:rsidP="00824DBD">
            <w:pPr>
              <w:ind w:firstLine="0"/>
              <w:rPr>
                <w:rFonts w:cs="Times New Roman"/>
                <w:sz w:val="24"/>
                <w:szCs w:val="24"/>
              </w:rPr>
            </w:pPr>
            <w:r w:rsidRPr="00A20F14">
              <w:rPr>
                <w:rFonts w:cs="Times New Roman"/>
                <w:sz w:val="24"/>
                <w:szCs w:val="24"/>
              </w:rPr>
              <w:t>2</w:t>
            </w:r>
          </w:p>
        </w:tc>
        <w:tc>
          <w:tcPr>
            <w:tcW w:w="3863" w:type="dxa"/>
          </w:tcPr>
          <w:p w14:paraId="1CBE0914" w14:textId="3B6BA301" w:rsidR="00C41095" w:rsidRPr="00A20F14" w:rsidRDefault="00C41095" w:rsidP="00824DBD">
            <w:pPr>
              <w:ind w:firstLine="0"/>
              <w:rPr>
                <w:rFonts w:cs="Times New Roman"/>
                <w:sz w:val="24"/>
                <w:szCs w:val="24"/>
              </w:rPr>
            </w:pPr>
            <w:r w:rsidRPr="00A20F14">
              <w:rPr>
                <w:rFonts w:cs="Times New Roman"/>
                <w:sz w:val="24"/>
                <w:szCs w:val="24"/>
              </w:rPr>
              <w:t>ДК с. Политотдельское</w:t>
            </w:r>
          </w:p>
        </w:tc>
        <w:tc>
          <w:tcPr>
            <w:tcW w:w="5103" w:type="dxa"/>
          </w:tcPr>
          <w:p w14:paraId="416EFFFC" w14:textId="505D2E80" w:rsidR="00C41095" w:rsidRPr="00A20F14" w:rsidRDefault="00C41095" w:rsidP="00824DBD">
            <w:pPr>
              <w:ind w:firstLine="0"/>
              <w:rPr>
                <w:rFonts w:cs="Times New Roman"/>
                <w:sz w:val="24"/>
                <w:szCs w:val="24"/>
              </w:rPr>
            </w:pPr>
            <w:r w:rsidRPr="00A20F14">
              <w:rPr>
                <w:rFonts w:cs="Times New Roman"/>
                <w:sz w:val="24"/>
                <w:szCs w:val="24"/>
              </w:rPr>
              <w:t>с. Политотдельское ул. Мира, 29А</w:t>
            </w:r>
          </w:p>
        </w:tc>
      </w:tr>
    </w:tbl>
    <w:p w14:paraId="61AD05C2" w14:textId="77777777" w:rsidR="00C5317B" w:rsidRPr="00A20F14" w:rsidRDefault="00C5317B" w:rsidP="00683ED7">
      <w:pPr>
        <w:ind w:firstLine="0"/>
        <w:jc w:val="both"/>
      </w:pPr>
    </w:p>
    <w:p w14:paraId="45C2BEAA" w14:textId="77777777" w:rsidR="00F82474" w:rsidRPr="00A20F14" w:rsidRDefault="00216F32" w:rsidP="002D53AE">
      <w:pPr>
        <w:pStyle w:val="3"/>
        <w:numPr>
          <w:ilvl w:val="0"/>
          <w:numId w:val="0"/>
        </w:numPr>
        <w:ind w:left="426"/>
      </w:pPr>
      <w:bookmarkStart w:id="68" w:name="_Toc10445870"/>
      <w:bookmarkStart w:id="69" w:name="_Toc56674997"/>
      <w:r w:rsidRPr="00A20F14">
        <w:t xml:space="preserve">1.7.4. </w:t>
      </w:r>
      <w:r w:rsidR="00F82474" w:rsidRPr="00A20F14">
        <w:t>Физическая культура, школьный и массовый спорт</w:t>
      </w:r>
      <w:bookmarkEnd w:id="68"/>
      <w:bookmarkEnd w:id="69"/>
    </w:p>
    <w:p w14:paraId="5B195BC5" w14:textId="77777777" w:rsidR="00B97028" w:rsidRPr="00A20F14" w:rsidRDefault="00B97028" w:rsidP="00B84B45">
      <w:pPr>
        <w:ind w:firstLine="0"/>
        <w:jc w:val="center"/>
        <w:rPr>
          <w:rFonts w:cs="Times New Roman"/>
          <w:u w:val="single"/>
          <w:shd w:val="clear" w:color="auto" w:fill="FFFFFF"/>
        </w:rPr>
      </w:pPr>
    </w:p>
    <w:p w14:paraId="76E27080" w14:textId="38A404BC" w:rsidR="000C31E4" w:rsidRPr="00A20F14" w:rsidRDefault="000C31E4" w:rsidP="000C31E4">
      <w:pPr>
        <w:ind w:firstLine="851"/>
        <w:jc w:val="both"/>
        <w:rPr>
          <w:rFonts w:cs="Times New Roman"/>
        </w:rPr>
      </w:pPr>
      <w:r w:rsidRPr="00A20F14">
        <w:rPr>
          <w:rFonts w:cs="Times New Roman"/>
        </w:rPr>
        <w:t xml:space="preserve">Развитие физической культуры и спорта является одним из приоритетных направлений социальной политики. </w:t>
      </w:r>
    </w:p>
    <w:p w14:paraId="19DDB64E" w14:textId="42A90BE8" w:rsidR="00A22525" w:rsidRPr="00A20F14" w:rsidRDefault="00A22525" w:rsidP="00A22525">
      <w:pPr>
        <w:ind w:firstLine="851"/>
        <w:jc w:val="both"/>
        <w:rPr>
          <w:rFonts w:cs="Times New Roman"/>
        </w:rPr>
      </w:pPr>
      <w:r w:rsidRPr="00A20F14">
        <w:rPr>
          <w:rFonts w:cs="Times New Roman"/>
        </w:rPr>
        <w:t xml:space="preserve">В </w:t>
      </w:r>
      <w:r w:rsidR="00C41095" w:rsidRPr="00A20F14">
        <w:rPr>
          <w:rFonts w:cs="Times New Roman"/>
        </w:rPr>
        <w:t>Политотдельском</w:t>
      </w:r>
      <w:r w:rsidRPr="00A20F14">
        <w:rPr>
          <w:rFonts w:cs="Times New Roman"/>
        </w:rPr>
        <w:t xml:space="preserve"> сельском поселении ведется спортивная работа в многочисленных секциях. При школе имеется спортивная площадка, где проводятся игры и соревнования по волейболу, футболу</w:t>
      </w:r>
      <w:r w:rsidR="00C41095" w:rsidRPr="00A20F14">
        <w:rPr>
          <w:rFonts w:cs="Times New Roman"/>
        </w:rPr>
        <w:t>, хоккею</w:t>
      </w:r>
      <w:r w:rsidRPr="00A20F14">
        <w:rPr>
          <w:rFonts w:cs="Times New Roman"/>
        </w:rPr>
        <w:t>, военно-спортивные соревнования и т.д.</w:t>
      </w:r>
    </w:p>
    <w:p w14:paraId="6802D9D4" w14:textId="77777777" w:rsidR="00D242F9" w:rsidRPr="00A20F14" w:rsidRDefault="000C31E4" w:rsidP="00793ADB">
      <w:pPr>
        <w:ind w:firstLine="851"/>
        <w:jc w:val="both"/>
        <w:rPr>
          <w:rFonts w:cs="Times New Roman"/>
        </w:rPr>
      </w:pPr>
      <w:r w:rsidRPr="00A20F14">
        <w:rPr>
          <w:rFonts w:cs="Times New Roman"/>
        </w:rPr>
        <w:t xml:space="preserve">В целях повышения в регионе </w:t>
      </w:r>
      <w:r w:rsidRPr="00A20F14">
        <w:rPr>
          <w:rFonts w:cs="Times New Roman"/>
          <w:bCs/>
          <w:iCs/>
        </w:rPr>
        <w:t>численности населения, регулярно занимающегося физической культурой и спортом,</w:t>
      </w:r>
      <w:r w:rsidRPr="00A20F14">
        <w:rPr>
          <w:rFonts w:cs="Times New Roman"/>
        </w:rPr>
        <w:t xml:space="preserve"> необходимо развитие материально</w:t>
      </w:r>
      <w:r w:rsidR="00D12217" w:rsidRPr="00A20F14">
        <w:rPr>
          <w:rFonts w:cs="Times New Roman"/>
        </w:rPr>
        <w:t>-</w:t>
      </w:r>
      <w:r w:rsidRPr="00A20F14">
        <w:rPr>
          <w:rFonts w:cs="Times New Roman"/>
        </w:rPr>
        <w:t>технической базы физической культуры и спорта, строительство и реконструкция комплексных спортивных сооружений.</w:t>
      </w:r>
      <w:r w:rsidR="00815099" w:rsidRPr="00A20F14">
        <w:rPr>
          <w:rFonts w:cs="Times New Roman"/>
        </w:rPr>
        <w:t xml:space="preserve"> </w:t>
      </w:r>
    </w:p>
    <w:p w14:paraId="506B999E" w14:textId="77777777" w:rsidR="00D903D1" w:rsidRPr="00A20F14" w:rsidRDefault="00D903D1" w:rsidP="000B749E">
      <w:pPr>
        <w:ind w:firstLine="851"/>
        <w:jc w:val="both"/>
        <w:rPr>
          <w:rFonts w:cs="Times New Roman"/>
        </w:rPr>
      </w:pPr>
    </w:p>
    <w:p w14:paraId="4AF1290D" w14:textId="6A860341" w:rsidR="000B749E" w:rsidRPr="00A20F14" w:rsidRDefault="000B749E" w:rsidP="00D903D1">
      <w:pPr>
        <w:pStyle w:val="af1"/>
        <w:keepNext/>
        <w:spacing w:before="0" w:after="0"/>
        <w:rPr>
          <w:color w:val="auto"/>
        </w:rPr>
      </w:pPr>
      <w:r w:rsidRPr="00A20F14">
        <w:rPr>
          <w:color w:val="auto"/>
        </w:rPr>
        <w:t xml:space="preserve">Таблица </w:t>
      </w:r>
      <w:r w:rsidR="00F01F20" w:rsidRPr="00A20F14">
        <w:rPr>
          <w:noProof/>
          <w:color w:val="auto"/>
        </w:rPr>
        <w:t>14</w:t>
      </w:r>
      <w:r w:rsidRPr="00A20F14">
        <w:rPr>
          <w:color w:val="auto"/>
        </w:rPr>
        <w:t xml:space="preserve"> Объекты физической культуры, массового спорта и отдыха на территории поселения </w:t>
      </w:r>
    </w:p>
    <w:tbl>
      <w:tblPr>
        <w:tblStyle w:val="a5"/>
        <w:tblW w:w="0" w:type="auto"/>
        <w:tblLook w:val="04A0" w:firstRow="1" w:lastRow="0" w:firstColumn="1" w:lastColumn="0" w:noHBand="0" w:noVBand="1"/>
      </w:tblPr>
      <w:tblGrid>
        <w:gridCol w:w="1012"/>
        <w:gridCol w:w="1617"/>
        <w:gridCol w:w="1761"/>
        <w:gridCol w:w="1984"/>
        <w:gridCol w:w="1134"/>
        <w:gridCol w:w="1843"/>
      </w:tblGrid>
      <w:tr w:rsidR="00A20F14" w:rsidRPr="00A20F14" w14:paraId="6F6DA152" w14:textId="77777777" w:rsidTr="00C41095">
        <w:trPr>
          <w:tblHeader/>
        </w:trPr>
        <w:tc>
          <w:tcPr>
            <w:tcW w:w="1012" w:type="dxa"/>
          </w:tcPr>
          <w:p w14:paraId="74CFDE3D" w14:textId="77777777" w:rsidR="00C41095" w:rsidRPr="00A20F14" w:rsidRDefault="00C41095" w:rsidP="00C41095">
            <w:pPr>
              <w:ind w:firstLine="0"/>
              <w:jc w:val="center"/>
              <w:rPr>
                <w:b/>
                <w:bCs/>
                <w:sz w:val="24"/>
                <w:szCs w:val="24"/>
              </w:rPr>
            </w:pPr>
            <w:r w:rsidRPr="00A20F14">
              <w:rPr>
                <w:b/>
                <w:bCs/>
                <w:sz w:val="24"/>
                <w:szCs w:val="24"/>
              </w:rPr>
              <w:t>№</w:t>
            </w:r>
          </w:p>
        </w:tc>
        <w:tc>
          <w:tcPr>
            <w:tcW w:w="1617" w:type="dxa"/>
          </w:tcPr>
          <w:p w14:paraId="658DCBDC" w14:textId="77777777" w:rsidR="00C41095" w:rsidRPr="00A20F14" w:rsidRDefault="00C41095" w:rsidP="00C41095">
            <w:pPr>
              <w:ind w:firstLine="0"/>
              <w:jc w:val="center"/>
              <w:rPr>
                <w:b/>
                <w:bCs/>
                <w:sz w:val="24"/>
                <w:szCs w:val="24"/>
              </w:rPr>
            </w:pPr>
            <w:r w:rsidRPr="00A20F14">
              <w:rPr>
                <w:b/>
                <w:bCs/>
                <w:sz w:val="24"/>
                <w:szCs w:val="24"/>
              </w:rPr>
              <w:t>Наименование</w:t>
            </w:r>
          </w:p>
        </w:tc>
        <w:tc>
          <w:tcPr>
            <w:tcW w:w="1761" w:type="dxa"/>
          </w:tcPr>
          <w:p w14:paraId="0BD2A0F3" w14:textId="77777777" w:rsidR="00C41095" w:rsidRPr="00A20F14" w:rsidRDefault="00C41095" w:rsidP="00C41095">
            <w:pPr>
              <w:ind w:firstLine="0"/>
              <w:jc w:val="center"/>
              <w:rPr>
                <w:b/>
                <w:bCs/>
                <w:sz w:val="24"/>
                <w:szCs w:val="24"/>
              </w:rPr>
            </w:pPr>
            <w:r w:rsidRPr="00A20F14">
              <w:rPr>
                <w:b/>
                <w:bCs/>
                <w:sz w:val="24"/>
                <w:szCs w:val="24"/>
              </w:rPr>
              <w:t>Адрес</w:t>
            </w:r>
          </w:p>
        </w:tc>
        <w:tc>
          <w:tcPr>
            <w:tcW w:w="1984" w:type="dxa"/>
          </w:tcPr>
          <w:p w14:paraId="2A753E94" w14:textId="77777777" w:rsidR="00C41095" w:rsidRPr="00A20F14" w:rsidRDefault="00C41095" w:rsidP="00C41095">
            <w:pPr>
              <w:ind w:firstLine="0"/>
              <w:jc w:val="center"/>
              <w:rPr>
                <w:b/>
                <w:bCs/>
                <w:sz w:val="24"/>
                <w:szCs w:val="24"/>
              </w:rPr>
            </w:pPr>
            <w:r w:rsidRPr="00A20F14">
              <w:rPr>
                <w:b/>
                <w:bCs/>
                <w:sz w:val="24"/>
                <w:szCs w:val="24"/>
              </w:rPr>
              <w:t>Площадь помещения / сооружения</w:t>
            </w:r>
          </w:p>
        </w:tc>
        <w:tc>
          <w:tcPr>
            <w:tcW w:w="1134" w:type="dxa"/>
          </w:tcPr>
          <w:p w14:paraId="6EEE855C" w14:textId="77777777" w:rsidR="00C41095" w:rsidRPr="00A20F14" w:rsidRDefault="00C41095" w:rsidP="00C41095">
            <w:pPr>
              <w:ind w:firstLine="0"/>
              <w:jc w:val="center"/>
              <w:rPr>
                <w:b/>
                <w:bCs/>
                <w:sz w:val="24"/>
                <w:szCs w:val="24"/>
              </w:rPr>
            </w:pPr>
            <w:r w:rsidRPr="00A20F14">
              <w:rPr>
                <w:b/>
                <w:bCs/>
                <w:sz w:val="24"/>
                <w:szCs w:val="24"/>
              </w:rPr>
              <w:t>Количество занимающихся</w:t>
            </w:r>
          </w:p>
        </w:tc>
        <w:tc>
          <w:tcPr>
            <w:tcW w:w="1843" w:type="dxa"/>
          </w:tcPr>
          <w:p w14:paraId="4F7F1335" w14:textId="77777777" w:rsidR="00C41095" w:rsidRPr="00A20F14" w:rsidRDefault="00C41095" w:rsidP="00C41095">
            <w:pPr>
              <w:ind w:firstLine="0"/>
              <w:jc w:val="center"/>
              <w:rPr>
                <w:b/>
                <w:bCs/>
                <w:sz w:val="24"/>
                <w:szCs w:val="24"/>
              </w:rPr>
            </w:pPr>
            <w:r w:rsidRPr="00A20F14">
              <w:rPr>
                <w:b/>
                <w:bCs/>
                <w:sz w:val="24"/>
                <w:szCs w:val="24"/>
              </w:rPr>
              <w:t>Год постройки</w:t>
            </w:r>
          </w:p>
        </w:tc>
      </w:tr>
      <w:tr w:rsidR="00A20F14" w:rsidRPr="00A20F14" w14:paraId="356AB588" w14:textId="77777777" w:rsidTr="00C41095">
        <w:trPr>
          <w:tblHeader/>
        </w:trPr>
        <w:tc>
          <w:tcPr>
            <w:tcW w:w="1012" w:type="dxa"/>
          </w:tcPr>
          <w:p w14:paraId="367BDF50" w14:textId="59C2F460" w:rsidR="00C41095" w:rsidRPr="00A20F14" w:rsidRDefault="00C41095" w:rsidP="00C41095">
            <w:pPr>
              <w:ind w:firstLine="0"/>
              <w:jc w:val="center"/>
              <w:rPr>
                <w:sz w:val="24"/>
                <w:szCs w:val="24"/>
              </w:rPr>
            </w:pPr>
            <w:r w:rsidRPr="00A20F14">
              <w:rPr>
                <w:sz w:val="24"/>
                <w:szCs w:val="24"/>
              </w:rPr>
              <w:t>1</w:t>
            </w:r>
          </w:p>
        </w:tc>
        <w:tc>
          <w:tcPr>
            <w:tcW w:w="1617" w:type="dxa"/>
          </w:tcPr>
          <w:p w14:paraId="4932D4E2" w14:textId="2725FC24" w:rsidR="00C41095" w:rsidRPr="00A20F14" w:rsidRDefault="00C41095" w:rsidP="00C41095">
            <w:pPr>
              <w:ind w:firstLine="0"/>
              <w:jc w:val="center"/>
              <w:rPr>
                <w:sz w:val="24"/>
                <w:szCs w:val="24"/>
              </w:rPr>
            </w:pPr>
            <w:r w:rsidRPr="00A20F14">
              <w:rPr>
                <w:sz w:val="24"/>
                <w:szCs w:val="24"/>
              </w:rPr>
              <w:t>2</w:t>
            </w:r>
          </w:p>
        </w:tc>
        <w:tc>
          <w:tcPr>
            <w:tcW w:w="1761" w:type="dxa"/>
          </w:tcPr>
          <w:p w14:paraId="3E1DAD41" w14:textId="7746AED1" w:rsidR="00C41095" w:rsidRPr="00A20F14" w:rsidRDefault="00C41095" w:rsidP="00C41095">
            <w:pPr>
              <w:ind w:firstLine="0"/>
              <w:jc w:val="center"/>
              <w:rPr>
                <w:sz w:val="24"/>
                <w:szCs w:val="24"/>
              </w:rPr>
            </w:pPr>
            <w:r w:rsidRPr="00A20F14">
              <w:rPr>
                <w:sz w:val="24"/>
                <w:szCs w:val="24"/>
              </w:rPr>
              <w:t>3</w:t>
            </w:r>
          </w:p>
        </w:tc>
        <w:tc>
          <w:tcPr>
            <w:tcW w:w="1984" w:type="dxa"/>
          </w:tcPr>
          <w:p w14:paraId="138C7793" w14:textId="6DAD7B8A" w:rsidR="00C41095" w:rsidRPr="00A20F14" w:rsidRDefault="00C41095" w:rsidP="00C41095">
            <w:pPr>
              <w:ind w:firstLine="0"/>
              <w:jc w:val="center"/>
              <w:rPr>
                <w:sz w:val="24"/>
                <w:szCs w:val="24"/>
              </w:rPr>
            </w:pPr>
            <w:r w:rsidRPr="00A20F14">
              <w:rPr>
                <w:sz w:val="24"/>
                <w:szCs w:val="24"/>
              </w:rPr>
              <w:t>4</w:t>
            </w:r>
          </w:p>
        </w:tc>
        <w:tc>
          <w:tcPr>
            <w:tcW w:w="1134" w:type="dxa"/>
          </w:tcPr>
          <w:p w14:paraId="0ED3F788" w14:textId="33694177" w:rsidR="00C41095" w:rsidRPr="00A20F14" w:rsidRDefault="00C41095" w:rsidP="00C41095">
            <w:pPr>
              <w:ind w:firstLine="0"/>
              <w:jc w:val="center"/>
              <w:rPr>
                <w:sz w:val="24"/>
                <w:szCs w:val="24"/>
              </w:rPr>
            </w:pPr>
            <w:r w:rsidRPr="00A20F14">
              <w:rPr>
                <w:sz w:val="24"/>
                <w:szCs w:val="24"/>
              </w:rPr>
              <w:t>5</w:t>
            </w:r>
          </w:p>
        </w:tc>
        <w:tc>
          <w:tcPr>
            <w:tcW w:w="1843" w:type="dxa"/>
          </w:tcPr>
          <w:p w14:paraId="74CBC790" w14:textId="68012E19" w:rsidR="00C41095" w:rsidRPr="00A20F14" w:rsidRDefault="00C41095" w:rsidP="00C41095">
            <w:pPr>
              <w:ind w:firstLine="0"/>
              <w:jc w:val="center"/>
              <w:rPr>
                <w:sz w:val="24"/>
                <w:szCs w:val="24"/>
              </w:rPr>
            </w:pPr>
            <w:r w:rsidRPr="00A20F14">
              <w:rPr>
                <w:sz w:val="24"/>
                <w:szCs w:val="24"/>
              </w:rPr>
              <w:t>6</w:t>
            </w:r>
          </w:p>
        </w:tc>
      </w:tr>
      <w:tr w:rsidR="00A20F14" w:rsidRPr="00A20F14" w14:paraId="1F446B03" w14:textId="77777777" w:rsidTr="00C41095">
        <w:tc>
          <w:tcPr>
            <w:tcW w:w="1012" w:type="dxa"/>
          </w:tcPr>
          <w:p w14:paraId="5BD2BCA6" w14:textId="77777777" w:rsidR="00C41095" w:rsidRPr="00A20F14" w:rsidRDefault="00C41095" w:rsidP="001725EF">
            <w:pPr>
              <w:ind w:firstLine="0"/>
              <w:rPr>
                <w:sz w:val="24"/>
                <w:szCs w:val="24"/>
              </w:rPr>
            </w:pPr>
            <w:r w:rsidRPr="00A20F14">
              <w:rPr>
                <w:sz w:val="24"/>
                <w:szCs w:val="24"/>
              </w:rPr>
              <w:t>1</w:t>
            </w:r>
          </w:p>
        </w:tc>
        <w:tc>
          <w:tcPr>
            <w:tcW w:w="1617" w:type="dxa"/>
          </w:tcPr>
          <w:p w14:paraId="3E9C21DE" w14:textId="77777777" w:rsidR="00C41095" w:rsidRPr="00A20F14" w:rsidRDefault="00C41095" w:rsidP="00C41095">
            <w:pPr>
              <w:ind w:firstLine="0"/>
              <w:rPr>
                <w:sz w:val="24"/>
                <w:szCs w:val="24"/>
              </w:rPr>
            </w:pPr>
            <w:r w:rsidRPr="00A20F14">
              <w:rPr>
                <w:sz w:val="24"/>
                <w:szCs w:val="24"/>
              </w:rPr>
              <w:t>Хоккейная площадка</w:t>
            </w:r>
          </w:p>
        </w:tc>
        <w:tc>
          <w:tcPr>
            <w:tcW w:w="1761" w:type="dxa"/>
          </w:tcPr>
          <w:p w14:paraId="06CC1B44" w14:textId="1244B62E" w:rsidR="00C41095" w:rsidRPr="00A20F14" w:rsidRDefault="00C41095" w:rsidP="00C41095">
            <w:pPr>
              <w:ind w:firstLine="0"/>
              <w:rPr>
                <w:sz w:val="24"/>
                <w:szCs w:val="24"/>
              </w:rPr>
            </w:pPr>
            <w:r w:rsidRPr="00A20F14">
              <w:rPr>
                <w:sz w:val="24"/>
                <w:szCs w:val="24"/>
              </w:rPr>
              <w:t>с. Политотдельское, ул. Мира</w:t>
            </w:r>
          </w:p>
        </w:tc>
        <w:tc>
          <w:tcPr>
            <w:tcW w:w="1984" w:type="dxa"/>
          </w:tcPr>
          <w:p w14:paraId="5F3EBC78" w14:textId="5B809D7D" w:rsidR="00C41095" w:rsidRPr="00A20F14" w:rsidRDefault="00C41095" w:rsidP="00C41095">
            <w:pPr>
              <w:ind w:firstLine="0"/>
              <w:rPr>
                <w:sz w:val="24"/>
                <w:szCs w:val="24"/>
              </w:rPr>
            </w:pPr>
            <w:r w:rsidRPr="00A20F14">
              <w:rPr>
                <w:sz w:val="24"/>
                <w:szCs w:val="24"/>
              </w:rPr>
              <w:t>800 м²</w:t>
            </w:r>
          </w:p>
        </w:tc>
        <w:tc>
          <w:tcPr>
            <w:tcW w:w="1134" w:type="dxa"/>
          </w:tcPr>
          <w:p w14:paraId="04D12D5A" w14:textId="77777777" w:rsidR="00C41095" w:rsidRPr="00A20F14" w:rsidRDefault="00C41095" w:rsidP="00C41095">
            <w:pPr>
              <w:ind w:firstLine="0"/>
              <w:rPr>
                <w:sz w:val="24"/>
                <w:szCs w:val="24"/>
              </w:rPr>
            </w:pPr>
            <w:r w:rsidRPr="00A20F14">
              <w:rPr>
                <w:sz w:val="24"/>
                <w:szCs w:val="24"/>
              </w:rPr>
              <w:t>40</w:t>
            </w:r>
          </w:p>
        </w:tc>
        <w:tc>
          <w:tcPr>
            <w:tcW w:w="1843" w:type="dxa"/>
          </w:tcPr>
          <w:p w14:paraId="67C57C6E" w14:textId="77777777" w:rsidR="00C41095" w:rsidRPr="00A20F14" w:rsidRDefault="00C41095" w:rsidP="00C41095">
            <w:pPr>
              <w:ind w:firstLine="0"/>
              <w:rPr>
                <w:sz w:val="24"/>
                <w:szCs w:val="24"/>
              </w:rPr>
            </w:pPr>
            <w:r w:rsidRPr="00A20F14">
              <w:rPr>
                <w:sz w:val="24"/>
                <w:szCs w:val="24"/>
              </w:rPr>
              <w:t>2017</w:t>
            </w:r>
          </w:p>
        </w:tc>
      </w:tr>
      <w:tr w:rsidR="00A20F14" w:rsidRPr="00A20F14" w14:paraId="4BE436D7" w14:textId="77777777" w:rsidTr="00C41095">
        <w:tc>
          <w:tcPr>
            <w:tcW w:w="1012" w:type="dxa"/>
          </w:tcPr>
          <w:p w14:paraId="1ECA06FE" w14:textId="77777777" w:rsidR="00C41095" w:rsidRPr="00A20F14" w:rsidRDefault="00C41095" w:rsidP="001725EF">
            <w:pPr>
              <w:ind w:firstLine="0"/>
              <w:rPr>
                <w:sz w:val="24"/>
                <w:szCs w:val="24"/>
              </w:rPr>
            </w:pPr>
            <w:r w:rsidRPr="00A20F14">
              <w:rPr>
                <w:sz w:val="24"/>
                <w:szCs w:val="24"/>
              </w:rPr>
              <w:t>2</w:t>
            </w:r>
          </w:p>
        </w:tc>
        <w:tc>
          <w:tcPr>
            <w:tcW w:w="1617" w:type="dxa"/>
          </w:tcPr>
          <w:p w14:paraId="477AFAE4" w14:textId="77777777" w:rsidR="00C41095" w:rsidRPr="00A20F14" w:rsidRDefault="00C41095" w:rsidP="00C41095">
            <w:pPr>
              <w:ind w:firstLine="0"/>
              <w:rPr>
                <w:sz w:val="24"/>
                <w:szCs w:val="24"/>
              </w:rPr>
            </w:pPr>
            <w:r w:rsidRPr="00A20F14">
              <w:rPr>
                <w:sz w:val="24"/>
                <w:szCs w:val="24"/>
              </w:rPr>
              <w:t>Футбольное поле</w:t>
            </w:r>
          </w:p>
        </w:tc>
        <w:tc>
          <w:tcPr>
            <w:tcW w:w="1761" w:type="dxa"/>
          </w:tcPr>
          <w:p w14:paraId="53F7D4A5" w14:textId="263D13B8" w:rsidR="00C41095" w:rsidRPr="00A20F14" w:rsidRDefault="00C41095" w:rsidP="00C41095">
            <w:pPr>
              <w:ind w:firstLine="0"/>
              <w:rPr>
                <w:sz w:val="24"/>
                <w:szCs w:val="24"/>
              </w:rPr>
            </w:pPr>
            <w:r w:rsidRPr="00A20F14">
              <w:rPr>
                <w:sz w:val="24"/>
                <w:szCs w:val="24"/>
              </w:rPr>
              <w:t>с. Политотдельское, ул. Мира</w:t>
            </w:r>
          </w:p>
        </w:tc>
        <w:tc>
          <w:tcPr>
            <w:tcW w:w="1984" w:type="dxa"/>
          </w:tcPr>
          <w:p w14:paraId="65A59348" w14:textId="7507779A" w:rsidR="00C41095" w:rsidRPr="00A20F14" w:rsidRDefault="00C41095" w:rsidP="00C41095">
            <w:pPr>
              <w:ind w:firstLine="0"/>
              <w:rPr>
                <w:sz w:val="24"/>
                <w:szCs w:val="24"/>
              </w:rPr>
            </w:pPr>
            <w:r w:rsidRPr="00A20F14">
              <w:rPr>
                <w:sz w:val="24"/>
                <w:szCs w:val="24"/>
              </w:rPr>
              <w:t>7700 м²</w:t>
            </w:r>
          </w:p>
        </w:tc>
        <w:tc>
          <w:tcPr>
            <w:tcW w:w="1134" w:type="dxa"/>
          </w:tcPr>
          <w:p w14:paraId="1C102D17" w14:textId="77777777" w:rsidR="00C41095" w:rsidRPr="00A20F14" w:rsidRDefault="00C41095" w:rsidP="00C41095">
            <w:pPr>
              <w:ind w:firstLine="0"/>
              <w:rPr>
                <w:sz w:val="24"/>
                <w:szCs w:val="24"/>
              </w:rPr>
            </w:pPr>
            <w:r w:rsidRPr="00A20F14">
              <w:rPr>
                <w:sz w:val="24"/>
                <w:szCs w:val="24"/>
              </w:rPr>
              <w:t>50</w:t>
            </w:r>
          </w:p>
        </w:tc>
        <w:tc>
          <w:tcPr>
            <w:tcW w:w="1843" w:type="dxa"/>
          </w:tcPr>
          <w:p w14:paraId="339E8F77" w14:textId="77777777" w:rsidR="00C41095" w:rsidRPr="00A20F14" w:rsidRDefault="00C41095" w:rsidP="00C41095">
            <w:pPr>
              <w:ind w:firstLine="0"/>
              <w:rPr>
                <w:sz w:val="24"/>
                <w:szCs w:val="24"/>
              </w:rPr>
            </w:pPr>
            <w:r w:rsidRPr="00A20F14">
              <w:rPr>
                <w:sz w:val="24"/>
                <w:szCs w:val="24"/>
              </w:rPr>
              <w:t>2007</w:t>
            </w:r>
          </w:p>
        </w:tc>
      </w:tr>
      <w:tr w:rsidR="00A20F14" w:rsidRPr="00A20F14" w14:paraId="0B08AE91" w14:textId="77777777" w:rsidTr="00C41095">
        <w:tc>
          <w:tcPr>
            <w:tcW w:w="1012" w:type="dxa"/>
          </w:tcPr>
          <w:p w14:paraId="0D18AAC7" w14:textId="77777777" w:rsidR="00C41095" w:rsidRPr="00A20F14" w:rsidRDefault="00C41095" w:rsidP="001725EF">
            <w:pPr>
              <w:ind w:firstLine="0"/>
              <w:rPr>
                <w:sz w:val="24"/>
                <w:szCs w:val="24"/>
              </w:rPr>
            </w:pPr>
            <w:r w:rsidRPr="00A20F14">
              <w:rPr>
                <w:sz w:val="24"/>
                <w:szCs w:val="24"/>
              </w:rPr>
              <w:t>3</w:t>
            </w:r>
          </w:p>
        </w:tc>
        <w:tc>
          <w:tcPr>
            <w:tcW w:w="1617" w:type="dxa"/>
          </w:tcPr>
          <w:p w14:paraId="065C5183" w14:textId="77777777" w:rsidR="00C41095" w:rsidRPr="00A20F14" w:rsidRDefault="00C41095" w:rsidP="00C41095">
            <w:pPr>
              <w:ind w:firstLine="0"/>
              <w:rPr>
                <w:sz w:val="24"/>
                <w:szCs w:val="24"/>
              </w:rPr>
            </w:pPr>
            <w:r w:rsidRPr="00A20F14">
              <w:rPr>
                <w:sz w:val="24"/>
                <w:szCs w:val="24"/>
              </w:rPr>
              <w:t>Волейбольная площадка</w:t>
            </w:r>
          </w:p>
        </w:tc>
        <w:tc>
          <w:tcPr>
            <w:tcW w:w="1761" w:type="dxa"/>
          </w:tcPr>
          <w:p w14:paraId="1EAFD16E" w14:textId="45B6AA1D" w:rsidR="00C41095" w:rsidRPr="00A20F14" w:rsidRDefault="00C41095" w:rsidP="00C41095">
            <w:pPr>
              <w:ind w:firstLine="0"/>
              <w:rPr>
                <w:sz w:val="24"/>
                <w:szCs w:val="24"/>
              </w:rPr>
            </w:pPr>
            <w:r w:rsidRPr="00A20F14">
              <w:rPr>
                <w:sz w:val="24"/>
                <w:szCs w:val="24"/>
              </w:rPr>
              <w:t>с. Политотдельское, ул. Мира</w:t>
            </w:r>
          </w:p>
        </w:tc>
        <w:tc>
          <w:tcPr>
            <w:tcW w:w="1984" w:type="dxa"/>
          </w:tcPr>
          <w:p w14:paraId="5A021D56" w14:textId="0144B1E6" w:rsidR="00C41095" w:rsidRPr="00A20F14" w:rsidRDefault="00C41095" w:rsidP="00C41095">
            <w:pPr>
              <w:ind w:firstLine="0"/>
              <w:rPr>
                <w:sz w:val="24"/>
                <w:szCs w:val="24"/>
              </w:rPr>
            </w:pPr>
            <w:r w:rsidRPr="00A20F14">
              <w:rPr>
                <w:sz w:val="24"/>
                <w:szCs w:val="24"/>
              </w:rPr>
              <w:t>414 м²</w:t>
            </w:r>
          </w:p>
        </w:tc>
        <w:tc>
          <w:tcPr>
            <w:tcW w:w="1134" w:type="dxa"/>
          </w:tcPr>
          <w:p w14:paraId="1E2C44CF" w14:textId="77777777" w:rsidR="00C41095" w:rsidRPr="00A20F14" w:rsidRDefault="00C41095" w:rsidP="00C41095">
            <w:pPr>
              <w:ind w:firstLine="0"/>
              <w:rPr>
                <w:sz w:val="24"/>
                <w:szCs w:val="24"/>
              </w:rPr>
            </w:pPr>
            <w:r w:rsidRPr="00A20F14">
              <w:rPr>
                <w:sz w:val="24"/>
                <w:szCs w:val="24"/>
              </w:rPr>
              <w:t>80</w:t>
            </w:r>
          </w:p>
        </w:tc>
        <w:tc>
          <w:tcPr>
            <w:tcW w:w="1843" w:type="dxa"/>
          </w:tcPr>
          <w:p w14:paraId="23588780" w14:textId="77777777" w:rsidR="00C41095" w:rsidRPr="00A20F14" w:rsidRDefault="00C41095" w:rsidP="00C41095">
            <w:pPr>
              <w:ind w:firstLine="0"/>
              <w:rPr>
                <w:sz w:val="24"/>
                <w:szCs w:val="24"/>
              </w:rPr>
            </w:pPr>
            <w:r w:rsidRPr="00A20F14">
              <w:rPr>
                <w:sz w:val="24"/>
                <w:szCs w:val="24"/>
              </w:rPr>
              <w:t>2017</w:t>
            </w:r>
          </w:p>
        </w:tc>
      </w:tr>
      <w:tr w:rsidR="00A20F14" w:rsidRPr="00A20F14" w14:paraId="4E968CFE" w14:textId="77777777" w:rsidTr="00C41095">
        <w:tc>
          <w:tcPr>
            <w:tcW w:w="1012" w:type="dxa"/>
          </w:tcPr>
          <w:p w14:paraId="671DAB91" w14:textId="77777777" w:rsidR="00C41095" w:rsidRPr="00A20F14" w:rsidRDefault="00C41095" w:rsidP="001725EF">
            <w:pPr>
              <w:ind w:firstLine="0"/>
              <w:rPr>
                <w:sz w:val="24"/>
                <w:szCs w:val="24"/>
              </w:rPr>
            </w:pPr>
            <w:r w:rsidRPr="00A20F14">
              <w:rPr>
                <w:sz w:val="24"/>
                <w:szCs w:val="24"/>
              </w:rPr>
              <w:t>4</w:t>
            </w:r>
          </w:p>
        </w:tc>
        <w:tc>
          <w:tcPr>
            <w:tcW w:w="1617" w:type="dxa"/>
          </w:tcPr>
          <w:p w14:paraId="784BD109" w14:textId="77777777" w:rsidR="00C41095" w:rsidRPr="00A20F14" w:rsidRDefault="00C41095" w:rsidP="00C41095">
            <w:pPr>
              <w:ind w:firstLine="0"/>
              <w:rPr>
                <w:sz w:val="24"/>
                <w:szCs w:val="24"/>
              </w:rPr>
            </w:pPr>
            <w:r w:rsidRPr="00A20F14">
              <w:rPr>
                <w:sz w:val="24"/>
                <w:szCs w:val="24"/>
              </w:rPr>
              <w:t>Тренажерная площадка</w:t>
            </w:r>
          </w:p>
        </w:tc>
        <w:tc>
          <w:tcPr>
            <w:tcW w:w="1761" w:type="dxa"/>
          </w:tcPr>
          <w:p w14:paraId="0F9F2DAD" w14:textId="4E3F3626" w:rsidR="00C41095" w:rsidRPr="00A20F14" w:rsidRDefault="00C41095" w:rsidP="00C41095">
            <w:pPr>
              <w:ind w:firstLine="0"/>
              <w:rPr>
                <w:sz w:val="24"/>
                <w:szCs w:val="24"/>
              </w:rPr>
            </w:pPr>
            <w:r w:rsidRPr="00A20F14">
              <w:rPr>
                <w:sz w:val="24"/>
                <w:szCs w:val="24"/>
              </w:rPr>
              <w:t>с. Политотдельское, ул. Мира</w:t>
            </w:r>
          </w:p>
        </w:tc>
        <w:tc>
          <w:tcPr>
            <w:tcW w:w="1984" w:type="dxa"/>
          </w:tcPr>
          <w:p w14:paraId="68A7EC6F" w14:textId="41EC2889" w:rsidR="00C41095" w:rsidRPr="00A20F14" w:rsidRDefault="00C41095" w:rsidP="00C41095">
            <w:pPr>
              <w:ind w:firstLine="0"/>
              <w:rPr>
                <w:sz w:val="24"/>
                <w:szCs w:val="24"/>
              </w:rPr>
            </w:pPr>
            <w:r w:rsidRPr="00A20F14">
              <w:rPr>
                <w:sz w:val="24"/>
                <w:szCs w:val="24"/>
              </w:rPr>
              <w:t>650 м²</w:t>
            </w:r>
          </w:p>
        </w:tc>
        <w:tc>
          <w:tcPr>
            <w:tcW w:w="1134" w:type="dxa"/>
          </w:tcPr>
          <w:p w14:paraId="0D264D12" w14:textId="77777777" w:rsidR="00C41095" w:rsidRPr="00A20F14" w:rsidRDefault="00C41095" w:rsidP="00C41095">
            <w:pPr>
              <w:ind w:firstLine="0"/>
              <w:rPr>
                <w:sz w:val="24"/>
                <w:szCs w:val="24"/>
              </w:rPr>
            </w:pPr>
            <w:r w:rsidRPr="00A20F14">
              <w:rPr>
                <w:sz w:val="24"/>
                <w:szCs w:val="24"/>
              </w:rPr>
              <w:t>130</w:t>
            </w:r>
          </w:p>
        </w:tc>
        <w:tc>
          <w:tcPr>
            <w:tcW w:w="1843" w:type="dxa"/>
          </w:tcPr>
          <w:p w14:paraId="116770DA" w14:textId="77777777" w:rsidR="00C41095" w:rsidRPr="00A20F14" w:rsidRDefault="00C41095" w:rsidP="00C41095">
            <w:pPr>
              <w:ind w:firstLine="0"/>
              <w:rPr>
                <w:sz w:val="24"/>
                <w:szCs w:val="24"/>
              </w:rPr>
            </w:pPr>
            <w:r w:rsidRPr="00A20F14">
              <w:rPr>
                <w:sz w:val="24"/>
                <w:szCs w:val="24"/>
              </w:rPr>
              <w:t>2017</w:t>
            </w:r>
          </w:p>
        </w:tc>
      </w:tr>
      <w:tr w:rsidR="00A20F14" w:rsidRPr="00A20F14" w14:paraId="4D778665" w14:textId="77777777" w:rsidTr="00C41095">
        <w:tc>
          <w:tcPr>
            <w:tcW w:w="1012" w:type="dxa"/>
          </w:tcPr>
          <w:p w14:paraId="00ABC6F1" w14:textId="77777777" w:rsidR="00C41095" w:rsidRPr="00A20F14" w:rsidRDefault="00C41095" w:rsidP="001725EF">
            <w:pPr>
              <w:ind w:firstLine="0"/>
              <w:rPr>
                <w:sz w:val="24"/>
                <w:szCs w:val="24"/>
              </w:rPr>
            </w:pPr>
            <w:r w:rsidRPr="00A20F14">
              <w:rPr>
                <w:sz w:val="24"/>
                <w:szCs w:val="24"/>
              </w:rPr>
              <w:t>5</w:t>
            </w:r>
          </w:p>
        </w:tc>
        <w:tc>
          <w:tcPr>
            <w:tcW w:w="1617" w:type="dxa"/>
          </w:tcPr>
          <w:p w14:paraId="58FBB6C9" w14:textId="77777777" w:rsidR="00C41095" w:rsidRPr="00A20F14" w:rsidRDefault="00C41095" w:rsidP="00C41095">
            <w:pPr>
              <w:ind w:firstLine="0"/>
              <w:rPr>
                <w:sz w:val="24"/>
                <w:szCs w:val="24"/>
              </w:rPr>
            </w:pPr>
            <w:r w:rsidRPr="00A20F14">
              <w:rPr>
                <w:sz w:val="24"/>
                <w:szCs w:val="24"/>
              </w:rPr>
              <w:t>Площадка ГТО</w:t>
            </w:r>
          </w:p>
        </w:tc>
        <w:tc>
          <w:tcPr>
            <w:tcW w:w="1761" w:type="dxa"/>
          </w:tcPr>
          <w:p w14:paraId="4BA00F71" w14:textId="0F375F8E" w:rsidR="00C41095" w:rsidRPr="00A20F14" w:rsidRDefault="00C41095" w:rsidP="00C41095">
            <w:pPr>
              <w:ind w:firstLine="0"/>
              <w:rPr>
                <w:sz w:val="24"/>
                <w:szCs w:val="24"/>
              </w:rPr>
            </w:pPr>
            <w:r w:rsidRPr="00A20F14">
              <w:rPr>
                <w:sz w:val="24"/>
                <w:szCs w:val="24"/>
              </w:rPr>
              <w:t>с. Политотдельское, ул.Мира,24</w:t>
            </w:r>
          </w:p>
        </w:tc>
        <w:tc>
          <w:tcPr>
            <w:tcW w:w="1984" w:type="dxa"/>
          </w:tcPr>
          <w:p w14:paraId="567D3FDC" w14:textId="5C872F66" w:rsidR="00C41095" w:rsidRPr="00A20F14" w:rsidRDefault="00C41095" w:rsidP="00C41095">
            <w:pPr>
              <w:ind w:firstLine="0"/>
              <w:rPr>
                <w:sz w:val="24"/>
                <w:szCs w:val="24"/>
              </w:rPr>
            </w:pPr>
            <w:r w:rsidRPr="00A20F14">
              <w:rPr>
                <w:sz w:val="24"/>
                <w:szCs w:val="24"/>
              </w:rPr>
              <w:t>500 м²</w:t>
            </w:r>
          </w:p>
        </w:tc>
        <w:tc>
          <w:tcPr>
            <w:tcW w:w="1134" w:type="dxa"/>
          </w:tcPr>
          <w:p w14:paraId="1E07C4A6" w14:textId="77777777" w:rsidR="00C41095" w:rsidRPr="00A20F14" w:rsidRDefault="00C41095" w:rsidP="00C41095">
            <w:pPr>
              <w:ind w:firstLine="0"/>
              <w:rPr>
                <w:sz w:val="24"/>
                <w:szCs w:val="24"/>
              </w:rPr>
            </w:pPr>
            <w:r w:rsidRPr="00A20F14">
              <w:rPr>
                <w:sz w:val="24"/>
                <w:szCs w:val="24"/>
              </w:rPr>
              <w:t>80</w:t>
            </w:r>
          </w:p>
        </w:tc>
        <w:tc>
          <w:tcPr>
            <w:tcW w:w="1843" w:type="dxa"/>
          </w:tcPr>
          <w:p w14:paraId="2B0FD319" w14:textId="77777777" w:rsidR="00C41095" w:rsidRPr="00A20F14" w:rsidRDefault="00C41095" w:rsidP="00C41095">
            <w:pPr>
              <w:ind w:firstLine="0"/>
              <w:rPr>
                <w:sz w:val="24"/>
                <w:szCs w:val="24"/>
              </w:rPr>
            </w:pPr>
            <w:r w:rsidRPr="00A20F14">
              <w:rPr>
                <w:sz w:val="24"/>
                <w:szCs w:val="24"/>
              </w:rPr>
              <w:t>2017</w:t>
            </w:r>
          </w:p>
        </w:tc>
      </w:tr>
      <w:tr w:rsidR="00C41095" w:rsidRPr="00A20F14" w14:paraId="6013C611" w14:textId="77777777" w:rsidTr="00C41095">
        <w:tc>
          <w:tcPr>
            <w:tcW w:w="1012" w:type="dxa"/>
          </w:tcPr>
          <w:p w14:paraId="37F77D76" w14:textId="71A25609" w:rsidR="00C41095" w:rsidRPr="00A20F14" w:rsidRDefault="00C41095" w:rsidP="001725EF">
            <w:pPr>
              <w:ind w:firstLine="0"/>
              <w:rPr>
                <w:sz w:val="24"/>
                <w:szCs w:val="24"/>
              </w:rPr>
            </w:pPr>
            <w:r w:rsidRPr="00A20F14">
              <w:rPr>
                <w:sz w:val="24"/>
                <w:szCs w:val="24"/>
              </w:rPr>
              <w:lastRenderedPageBreak/>
              <w:t>6</w:t>
            </w:r>
          </w:p>
        </w:tc>
        <w:tc>
          <w:tcPr>
            <w:tcW w:w="1617" w:type="dxa"/>
          </w:tcPr>
          <w:p w14:paraId="2C94E3B2" w14:textId="1FDC8D64" w:rsidR="00C41095" w:rsidRPr="00A20F14" w:rsidRDefault="00C41095" w:rsidP="00C41095">
            <w:pPr>
              <w:ind w:firstLine="0"/>
              <w:rPr>
                <w:sz w:val="24"/>
                <w:szCs w:val="24"/>
              </w:rPr>
            </w:pPr>
            <w:r w:rsidRPr="00A20F14">
              <w:rPr>
                <w:sz w:val="24"/>
                <w:szCs w:val="24"/>
              </w:rPr>
              <w:t>Спортивный зал школы</w:t>
            </w:r>
          </w:p>
        </w:tc>
        <w:tc>
          <w:tcPr>
            <w:tcW w:w="1761" w:type="dxa"/>
          </w:tcPr>
          <w:p w14:paraId="66EFF69C" w14:textId="1F7101AC" w:rsidR="00C41095" w:rsidRPr="00A20F14" w:rsidRDefault="00C41095" w:rsidP="00C41095">
            <w:pPr>
              <w:ind w:firstLine="0"/>
              <w:rPr>
                <w:sz w:val="24"/>
                <w:szCs w:val="24"/>
              </w:rPr>
            </w:pPr>
            <w:r w:rsidRPr="00A20F14">
              <w:rPr>
                <w:sz w:val="24"/>
                <w:szCs w:val="24"/>
              </w:rPr>
              <w:t>с. Политотдельское, ул.Мира,24</w:t>
            </w:r>
          </w:p>
        </w:tc>
        <w:tc>
          <w:tcPr>
            <w:tcW w:w="1984" w:type="dxa"/>
          </w:tcPr>
          <w:p w14:paraId="1ED49B6F" w14:textId="4D59E545" w:rsidR="00C41095" w:rsidRPr="00A20F14" w:rsidRDefault="00C41095" w:rsidP="00C41095">
            <w:pPr>
              <w:ind w:firstLine="0"/>
              <w:rPr>
                <w:sz w:val="24"/>
                <w:szCs w:val="24"/>
              </w:rPr>
            </w:pPr>
            <w:r w:rsidRPr="00A20F14">
              <w:rPr>
                <w:sz w:val="24"/>
                <w:szCs w:val="24"/>
              </w:rPr>
              <w:t>-</w:t>
            </w:r>
          </w:p>
        </w:tc>
        <w:tc>
          <w:tcPr>
            <w:tcW w:w="1134" w:type="dxa"/>
          </w:tcPr>
          <w:p w14:paraId="5D5BC637" w14:textId="0CBD7457" w:rsidR="00C41095" w:rsidRPr="00A20F14" w:rsidRDefault="00C41095" w:rsidP="00C41095">
            <w:pPr>
              <w:ind w:firstLine="0"/>
              <w:rPr>
                <w:sz w:val="24"/>
                <w:szCs w:val="24"/>
              </w:rPr>
            </w:pPr>
            <w:r w:rsidRPr="00A20F14">
              <w:rPr>
                <w:sz w:val="24"/>
                <w:szCs w:val="24"/>
              </w:rPr>
              <w:t>-</w:t>
            </w:r>
          </w:p>
        </w:tc>
        <w:tc>
          <w:tcPr>
            <w:tcW w:w="1843" w:type="dxa"/>
          </w:tcPr>
          <w:p w14:paraId="24D02478" w14:textId="5B24F323" w:rsidR="00C41095" w:rsidRPr="00A20F14" w:rsidRDefault="00C41095" w:rsidP="00C41095">
            <w:pPr>
              <w:ind w:firstLine="0"/>
              <w:rPr>
                <w:sz w:val="24"/>
                <w:szCs w:val="24"/>
              </w:rPr>
            </w:pPr>
            <w:r w:rsidRPr="00A20F14">
              <w:rPr>
                <w:sz w:val="24"/>
                <w:szCs w:val="24"/>
              </w:rPr>
              <w:t>-</w:t>
            </w:r>
          </w:p>
        </w:tc>
      </w:tr>
    </w:tbl>
    <w:p w14:paraId="4DF02EFC" w14:textId="77777777" w:rsidR="003E4069" w:rsidRPr="00A20F14" w:rsidRDefault="003E4069" w:rsidP="00E04EB4">
      <w:pPr>
        <w:ind w:firstLine="0"/>
        <w:rPr>
          <w:rFonts w:cs="Times New Roman"/>
        </w:rPr>
      </w:pPr>
    </w:p>
    <w:p w14:paraId="437FCB31" w14:textId="6504ED24" w:rsidR="00DC4155" w:rsidRPr="00A20F14" w:rsidRDefault="00C30E23" w:rsidP="00E80876">
      <w:pPr>
        <w:pStyle w:val="2"/>
        <w:spacing w:before="0"/>
      </w:pPr>
      <w:bookmarkStart w:id="70" w:name="_Toc10445871"/>
      <w:bookmarkStart w:id="71" w:name="_Toc56674998"/>
      <w:r w:rsidRPr="00A20F14">
        <w:t xml:space="preserve">1.8. </w:t>
      </w:r>
      <w:r w:rsidR="00F4796C" w:rsidRPr="00A20F14">
        <w:t>Жилищный фонд</w:t>
      </w:r>
      <w:bookmarkEnd w:id="70"/>
      <w:bookmarkEnd w:id="71"/>
    </w:p>
    <w:p w14:paraId="090A778A" w14:textId="77777777" w:rsidR="00E550BF" w:rsidRPr="00A20F14" w:rsidRDefault="00E550BF" w:rsidP="00E550BF"/>
    <w:p w14:paraId="5A6BC244" w14:textId="1A46F58A" w:rsidR="00E80876" w:rsidRPr="00A20F14" w:rsidRDefault="00E80876" w:rsidP="00E80876">
      <w:pPr>
        <w:pStyle w:val="af1"/>
        <w:keepNext/>
        <w:rPr>
          <w:color w:val="auto"/>
        </w:rPr>
      </w:pPr>
      <w:r w:rsidRPr="00A20F14">
        <w:rPr>
          <w:color w:val="auto"/>
        </w:rPr>
        <w:t xml:space="preserve">Таблица </w:t>
      </w:r>
      <w:r w:rsidR="00F01F20" w:rsidRPr="00A20F14">
        <w:rPr>
          <w:color w:val="auto"/>
        </w:rPr>
        <w:t>15</w:t>
      </w:r>
      <w:r w:rsidRPr="00A20F14">
        <w:rPr>
          <w:color w:val="auto"/>
        </w:rPr>
        <w:t xml:space="preserve"> Жилищный фонд по состоянию на 2020 год</w:t>
      </w:r>
    </w:p>
    <w:tbl>
      <w:tblPr>
        <w:tblStyle w:val="a5"/>
        <w:tblW w:w="9354" w:type="dxa"/>
        <w:tblInd w:w="-113" w:type="dxa"/>
        <w:tblLook w:val="04A0" w:firstRow="1" w:lastRow="0" w:firstColumn="1" w:lastColumn="0" w:noHBand="0" w:noVBand="1"/>
      </w:tblPr>
      <w:tblGrid>
        <w:gridCol w:w="534"/>
        <w:gridCol w:w="4795"/>
        <w:gridCol w:w="2202"/>
        <w:gridCol w:w="1816"/>
        <w:gridCol w:w="7"/>
      </w:tblGrid>
      <w:tr w:rsidR="00A20F14" w:rsidRPr="00A20F14" w14:paraId="446B8F23" w14:textId="77777777" w:rsidTr="00F351C5">
        <w:trPr>
          <w:gridAfter w:val="1"/>
          <w:wAfter w:w="7" w:type="dxa"/>
          <w:tblHeader/>
        </w:trPr>
        <w:tc>
          <w:tcPr>
            <w:tcW w:w="534" w:type="dxa"/>
          </w:tcPr>
          <w:p w14:paraId="38E3D527" w14:textId="77777777" w:rsidR="00C41095" w:rsidRPr="00C759A4" w:rsidRDefault="00C41095" w:rsidP="00C759A4">
            <w:pPr>
              <w:ind w:firstLine="0"/>
              <w:jc w:val="center"/>
              <w:rPr>
                <w:b/>
                <w:bCs/>
                <w:sz w:val="24"/>
                <w:szCs w:val="24"/>
              </w:rPr>
            </w:pPr>
            <w:r w:rsidRPr="00C759A4">
              <w:rPr>
                <w:b/>
                <w:bCs/>
                <w:sz w:val="24"/>
                <w:szCs w:val="24"/>
              </w:rPr>
              <w:t>№</w:t>
            </w:r>
          </w:p>
        </w:tc>
        <w:tc>
          <w:tcPr>
            <w:tcW w:w="4795" w:type="dxa"/>
          </w:tcPr>
          <w:p w14:paraId="177508D2" w14:textId="77777777" w:rsidR="00C41095" w:rsidRPr="00C759A4" w:rsidRDefault="00C41095" w:rsidP="00C759A4">
            <w:pPr>
              <w:ind w:firstLine="0"/>
              <w:jc w:val="center"/>
              <w:rPr>
                <w:b/>
                <w:bCs/>
                <w:sz w:val="24"/>
                <w:szCs w:val="24"/>
              </w:rPr>
            </w:pPr>
            <w:r w:rsidRPr="00C759A4">
              <w:rPr>
                <w:b/>
                <w:bCs/>
                <w:sz w:val="24"/>
                <w:szCs w:val="24"/>
              </w:rPr>
              <w:t>Показатель</w:t>
            </w:r>
          </w:p>
        </w:tc>
        <w:tc>
          <w:tcPr>
            <w:tcW w:w="2202" w:type="dxa"/>
          </w:tcPr>
          <w:p w14:paraId="7FE016FC" w14:textId="77777777" w:rsidR="00C41095" w:rsidRPr="00C759A4" w:rsidRDefault="00C41095" w:rsidP="00C759A4">
            <w:pPr>
              <w:ind w:firstLine="0"/>
              <w:jc w:val="center"/>
              <w:rPr>
                <w:b/>
                <w:bCs/>
                <w:sz w:val="24"/>
                <w:szCs w:val="24"/>
              </w:rPr>
            </w:pPr>
            <w:r w:rsidRPr="00C759A4">
              <w:rPr>
                <w:b/>
                <w:bCs/>
                <w:sz w:val="24"/>
                <w:szCs w:val="24"/>
              </w:rPr>
              <w:t>Единицы измерения</w:t>
            </w:r>
          </w:p>
        </w:tc>
        <w:tc>
          <w:tcPr>
            <w:tcW w:w="1816" w:type="dxa"/>
          </w:tcPr>
          <w:p w14:paraId="52DEB250" w14:textId="77777777" w:rsidR="00C41095" w:rsidRPr="00C759A4" w:rsidRDefault="00C41095" w:rsidP="00C759A4">
            <w:pPr>
              <w:ind w:firstLine="0"/>
              <w:jc w:val="center"/>
              <w:rPr>
                <w:b/>
                <w:bCs/>
                <w:sz w:val="24"/>
                <w:szCs w:val="24"/>
              </w:rPr>
            </w:pPr>
            <w:r w:rsidRPr="00C759A4">
              <w:rPr>
                <w:b/>
                <w:bCs/>
                <w:sz w:val="24"/>
                <w:szCs w:val="24"/>
              </w:rPr>
              <w:t>Значение</w:t>
            </w:r>
          </w:p>
        </w:tc>
      </w:tr>
      <w:tr w:rsidR="00C759A4" w:rsidRPr="00A20F14" w14:paraId="6EED62B1" w14:textId="77777777" w:rsidTr="00F351C5">
        <w:trPr>
          <w:gridAfter w:val="1"/>
          <w:wAfter w:w="7" w:type="dxa"/>
          <w:tblHeader/>
        </w:trPr>
        <w:tc>
          <w:tcPr>
            <w:tcW w:w="534" w:type="dxa"/>
          </w:tcPr>
          <w:p w14:paraId="2A66F34E" w14:textId="23F01D82" w:rsidR="00C759A4" w:rsidRPr="00A20F14" w:rsidRDefault="00C759A4" w:rsidP="00C759A4">
            <w:pPr>
              <w:ind w:firstLine="0"/>
              <w:jc w:val="center"/>
              <w:rPr>
                <w:sz w:val="24"/>
                <w:szCs w:val="24"/>
              </w:rPr>
            </w:pPr>
            <w:r>
              <w:rPr>
                <w:sz w:val="24"/>
                <w:szCs w:val="24"/>
              </w:rPr>
              <w:t>1</w:t>
            </w:r>
          </w:p>
        </w:tc>
        <w:tc>
          <w:tcPr>
            <w:tcW w:w="4795" w:type="dxa"/>
          </w:tcPr>
          <w:p w14:paraId="4A90B11B" w14:textId="4DA8CBC8" w:rsidR="00C759A4" w:rsidRPr="00A20F14" w:rsidRDefault="00C759A4" w:rsidP="00C759A4">
            <w:pPr>
              <w:ind w:firstLine="0"/>
              <w:jc w:val="center"/>
              <w:rPr>
                <w:sz w:val="24"/>
                <w:szCs w:val="24"/>
              </w:rPr>
            </w:pPr>
            <w:r>
              <w:rPr>
                <w:sz w:val="24"/>
                <w:szCs w:val="24"/>
              </w:rPr>
              <w:t>2</w:t>
            </w:r>
          </w:p>
        </w:tc>
        <w:tc>
          <w:tcPr>
            <w:tcW w:w="2202" w:type="dxa"/>
          </w:tcPr>
          <w:p w14:paraId="2BE7345F" w14:textId="5F9EA367" w:rsidR="00C759A4" w:rsidRPr="00A20F14" w:rsidRDefault="00C759A4" w:rsidP="00C759A4">
            <w:pPr>
              <w:ind w:firstLine="0"/>
              <w:jc w:val="center"/>
              <w:rPr>
                <w:sz w:val="24"/>
                <w:szCs w:val="24"/>
              </w:rPr>
            </w:pPr>
            <w:r>
              <w:rPr>
                <w:sz w:val="24"/>
                <w:szCs w:val="24"/>
              </w:rPr>
              <w:t>3</w:t>
            </w:r>
          </w:p>
        </w:tc>
        <w:tc>
          <w:tcPr>
            <w:tcW w:w="1816" w:type="dxa"/>
          </w:tcPr>
          <w:p w14:paraId="5FD0F900" w14:textId="63EF87E6" w:rsidR="00C759A4" w:rsidRPr="00A20F14" w:rsidRDefault="00C759A4" w:rsidP="00C759A4">
            <w:pPr>
              <w:ind w:firstLine="0"/>
              <w:jc w:val="center"/>
              <w:rPr>
                <w:sz w:val="24"/>
                <w:szCs w:val="24"/>
              </w:rPr>
            </w:pPr>
            <w:r>
              <w:rPr>
                <w:sz w:val="24"/>
                <w:szCs w:val="24"/>
              </w:rPr>
              <w:t>4</w:t>
            </w:r>
          </w:p>
        </w:tc>
      </w:tr>
      <w:tr w:rsidR="00A20F14" w:rsidRPr="00A20F14" w14:paraId="7402E478" w14:textId="77777777" w:rsidTr="00C41095">
        <w:tc>
          <w:tcPr>
            <w:tcW w:w="9354" w:type="dxa"/>
            <w:gridSpan w:val="5"/>
          </w:tcPr>
          <w:p w14:paraId="6D5F1704" w14:textId="6D954D52" w:rsidR="00C41095" w:rsidRPr="00A20F14" w:rsidRDefault="0065758F" w:rsidP="00B33413">
            <w:pPr>
              <w:jc w:val="center"/>
              <w:rPr>
                <w:sz w:val="24"/>
                <w:szCs w:val="24"/>
              </w:rPr>
            </w:pPr>
            <w:r w:rsidRPr="00A20F14">
              <w:rPr>
                <w:sz w:val="24"/>
                <w:szCs w:val="24"/>
              </w:rPr>
              <w:t>с. Политотдельское</w:t>
            </w:r>
          </w:p>
        </w:tc>
      </w:tr>
      <w:tr w:rsidR="00A20F14" w:rsidRPr="00A20F14" w14:paraId="55988851" w14:textId="77777777" w:rsidTr="00F351C5">
        <w:trPr>
          <w:gridAfter w:val="1"/>
          <w:wAfter w:w="7" w:type="dxa"/>
        </w:trPr>
        <w:tc>
          <w:tcPr>
            <w:tcW w:w="534" w:type="dxa"/>
          </w:tcPr>
          <w:p w14:paraId="2E03BEB7" w14:textId="77777777" w:rsidR="00C41095" w:rsidRPr="00A20F14" w:rsidRDefault="00C41095" w:rsidP="00C41095">
            <w:pPr>
              <w:ind w:firstLine="0"/>
              <w:rPr>
                <w:sz w:val="24"/>
                <w:szCs w:val="24"/>
              </w:rPr>
            </w:pPr>
            <w:r w:rsidRPr="00A20F14">
              <w:rPr>
                <w:sz w:val="24"/>
                <w:szCs w:val="24"/>
              </w:rPr>
              <w:t>1</w:t>
            </w:r>
          </w:p>
        </w:tc>
        <w:tc>
          <w:tcPr>
            <w:tcW w:w="4795" w:type="dxa"/>
          </w:tcPr>
          <w:p w14:paraId="60B83457" w14:textId="77777777" w:rsidR="00C41095" w:rsidRPr="00A20F14" w:rsidRDefault="00C41095" w:rsidP="00C41095">
            <w:pPr>
              <w:ind w:firstLine="0"/>
              <w:rPr>
                <w:sz w:val="24"/>
                <w:szCs w:val="24"/>
              </w:rPr>
            </w:pPr>
            <w:r w:rsidRPr="00A20F14">
              <w:rPr>
                <w:sz w:val="24"/>
                <w:szCs w:val="24"/>
              </w:rPr>
              <w:t>Количество домовладений</w:t>
            </w:r>
          </w:p>
        </w:tc>
        <w:tc>
          <w:tcPr>
            <w:tcW w:w="2202" w:type="dxa"/>
          </w:tcPr>
          <w:p w14:paraId="15BCE0D9" w14:textId="77777777" w:rsidR="00C41095" w:rsidRPr="00A20F14" w:rsidRDefault="00C41095" w:rsidP="00C759A4">
            <w:pPr>
              <w:ind w:firstLine="0"/>
              <w:rPr>
                <w:sz w:val="24"/>
                <w:szCs w:val="24"/>
              </w:rPr>
            </w:pPr>
            <w:r w:rsidRPr="00A20F14">
              <w:rPr>
                <w:sz w:val="24"/>
                <w:szCs w:val="24"/>
              </w:rPr>
              <w:t>шт.</w:t>
            </w:r>
          </w:p>
        </w:tc>
        <w:tc>
          <w:tcPr>
            <w:tcW w:w="1816" w:type="dxa"/>
          </w:tcPr>
          <w:p w14:paraId="0A0AA640" w14:textId="77777777" w:rsidR="00C41095" w:rsidRPr="00A20F14" w:rsidRDefault="00C41095" w:rsidP="00C759A4">
            <w:pPr>
              <w:ind w:firstLine="0"/>
              <w:rPr>
                <w:sz w:val="24"/>
                <w:szCs w:val="24"/>
              </w:rPr>
            </w:pPr>
            <w:r w:rsidRPr="00A20F14">
              <w:rPr>
                <w:sz w:val="24"/>
                <w:szCs w:val="24"/>
              </w:rPr>
              <w:t>474</w:t>
            </w:r>
          </w:p>
        </w:tc>
      </w:tr>
      <w:tr w:rsidR="00A20F14" w:rsidRPr="00A20F14" w14:paraId="44BD9490" w14:textId="77777777" w:rsidTr="00F351C5">
        <w:trPr>
          <w:gridAfter w:val="1"/>
          <w:wAfter w:w="7" w:type="dxa"/>
        </w:trPr>
        <w:tc>
          <w:tcPr>
            <w:tcW w:w="534" w:type="dxa"/>
          </w:tcPr>
          <w:p w14:paraId="57B26590" w14:textId="77777777" w:rsidR="00C41095" w:rsidRPr="00A20F14" w:rsidRDefault="00C41095" w:rsidP="00C41095">
            <w:pPr>
              <w:ind w:firstLine="0"/>
              <w:rPr>
                <w:sz w:val="24"/>
                <w:szCs w:val="24"/>
              </w:rPr>
            </w:pPr>
            <w:r w:rsidRPr="00A20F14">
              <w:rPr>
                <w:sz w:val="24"/>
                <w:szCs w:val="24"/>
              </w:rPr>
              <w:t>2</w:t>
            </w:r>
          </w:p>
        </w:tc>
        <w:tc>
          <w:tcPr>
            <w:tcW w:w="4795" w:type="dxa"/>
          </w:tcPr>
          <w:p w14:paraId="71EF32DB" w14:textId="77777777" w:rsidR="00C41095" w:rsidRPr="00A20F14" w:rsidRDefault="00C41095" w:rsidP="00C41095">
            <w:pPr>
              <w:ind w:firstLine="0"/>
              <w:rPr>
                <w:sz w:val="24"/>
                <w:szCs w:val="24"/>
              </w:rPr>
            </w:pPr>
            <w:r w:rsidRPr="00A20F14">
              <w:rPr>
                <w:sz w:val="24"/>
                <w:szCs w:val="24"/>
              </w:rPr>
              <w:t>Общая площадь жилищного фонда, в т.ч.:</w:t>
            </w:r>
          </w:p>
        </w:tc>
        <w:tc>
          <w:tcPr>
            <w:tcW w:w="2202" w:type="dxa"/>
          </w:tcPr>
          <w:p w14:paraId="007EEAD5" w14:textId="77777777" w:rsidR="00C41095" w:rsidRPr="00A20F14" w:rsidRDefault="00C41095" w:rsidP="00C759A4">
            <w:pPr>
              <w:ind w:firstLine="0"/>
              <w:rPr>
                <w:sz w:val="24"/>
                <w:szCs w:val="24"/>
              </w:rPr>
            </w:pPr>
            <w:r w:rsidRPr="00A20F14">
              <w:rPr>
                <w:sz w:val="24"/>
                <w:szCs w:val="24"/>
              </w:rPr>
              <w:t>м</w:t>
            </w:r>
            <w:r w:rsidRPr="00A20F14">
              <w:rPr>
                <w:sz w:val="24"/>
                <w:szCs w:val="24"/>
                <w:vertAlign w:val="superscript"/>
              </w:rPr>
              <w:t>2</w:t>
            </w:r>
          </w:p>
        </w:tc>
        <w:tc>
          <w:tcPr>
            <w:tcW w:w="1816" w:type="dxa"/>
          </w:tcPr>
          <w:p w14:paraId="200396D1" w14:textId="77777777" w:rsidR="00C41095" w:rsidRPr="00A20F14" w:rsidRDefault="00C41095" w:rsidP="00C759A4">
            <w:pPr>
              <w:ind w:firstLine="0"/>
              <w:rPr>
                <w:sz w:val="24"/>
                <w:szCs w:val="24"/>
              </w:rPr>
            </w:pPr>
            <w:r w:rsidRPr="00A20F14">
              <w:rPr>
                <w:sz w:val="24"/>
                <w:szCs w:val="24"/>
              </w:rPr>
              <w:t>22491,5</w:t>
            </w:r>
          </w:p>
        </w:tc>
      </w:tr>
      <w:tr w:rsidR="00A20F14" w:rsidRPr="00A20F14" w14:paraId="22E44420" w14:textId="77777777" w:rsidTr="00F351C5">
        <w:trPr>
          <w:gridAfter w:val="1"/>
          <w:wAfter w:w="7" w:type="dxa"/>
        </w:trPr>
        <w:tc>
          <w:tcPr>
            <w:tcW w:w="534" w:type="dxa"/>
          </w:tcPr>
          <w:p w14:paraId="37F925FA" w14:textId="77777777" w:rsidR="00C41095" w:rsidRPr="00A20F14" w:rsidRDefault="00C41095" w:rsidP="00C41095">
            <w:pPr>
              <w:ind w:firstLine="0"/>
              <w:rPr>
                <w:sz w:val="24"/>
                <w:szCs w:val="24"/>
              </w:rPr>
            </w:pPr>
            <w:r w:rsidRPr="00A20F14">
              <w:rPr>
                <w:sz w:val="24"/>
                <w:szCs w:val="24"/>
              </w:rPr>
              <w:t>2.1</w:t>
            </w:r>
          </w:p>
        </w:tc>
        <w:tc>
          <w:tcPr>
            <w:tcW w:w="4795" w:type="dxa"/>
          </w:tcPr>
          <w:p w14:paraId="6C32B8E4" w14:textId="239553B6" w:rsidR="00C41095" w:rsidRPr="00A20F14" w:rsidRDefault="00C41095" w:rsidP="00C41095">
            <w:pPr>
              <w:ind w:firstLine="0"/>
              <w:rPr>
                <w:sz w:val="24"/>
                <w:szCs w:val="24"/>
              </w:rPr>
            </w:pPr>
            <w:r w:rsidRPr="00A20F14">
              <w:rPr>
                <w:sz w:val="24"/>
                <w:szCs w:val="24"/>
              </w:rPr>
              <w:t>индивидуальной жилой застройки</w:t>
            </w:r>
          </w:p>
        </w:tc>
        <w:tc>
          <w:tcPr>
            <w:tcW w:w="2202" w:type="dxa"/>
          </w:tcPr>
          <w:p w14:paraId="70EBF132" w14:textId="77777777" w:rsidR="00C41095" w:rsidRPr="00A20F14" w:rsidRDefault="00C41095" w:rsidP="00C759A4">
            <w:pPr>
              <w:ind w:firstLine="0"/>
            </w:pPr>
            <w:r w:rsidRPr="00A20F14">
              <w:rPr>
                <w:sz w:val="24"/>
                <w:szCs w:val="24"/>
              </w:rPr>
              <w:t>м</w:t>
            </w:r>
            <w:r w:rsidRPr="00A20F14">
              <w:rPr>
                <w:sz w:val="24"/>
                <w:szCs w:val="24"/>
                <w:vertAlign w:val="superscript"/>
              </w:rPr>
              <w:t>2</w:t>
            </w:r>
          </w:p>
        </w:tc>
        <w:tc>
          <w:tcPr>
            <w:tcW w:w="1816" w:type="dxa"/>
          </w:tcPr>
          <w:p w14:paraId="2690FA6F" w14:textId="77777777" w:rsidR="00C41095" w:rsidRPr="00A20F14" w:rsidRDefault="00C41095" w:rsidP="00C759A4">
            <w:pPr>
              <w:ind w:firstLine="0"/>
              <w:rPr>
                <w:sz w:val="24"/>
                <w:szCs w:val="24"/>
              </w:rPr>
            </w:pPr>
            <w:r w:rsidRPr="00A20F14">
              <w:rPr>
                <w:sz w:val="24"/>
                <w:szCs w:val="24"/>
              </w:rPr>
              <w:t>22491,5</w:t>
            </w:r>
          </w:p>
        </w:tc>
      </w:tr>
      <w:tr w:rsidR="00A20F14" w:rsidRPr="00A20F14" w14:paraId="51AE4434" w14:textId="77777777" w:rsidTr="00C41095">
        <w:trPr>
          <w:gridAfter w:val="1"/>
          <w:wAfter w:w="7" w:type="dxa"/>
        </w:trPr>
        <w:tc>
          <w:tcPr>
            <w:tcW w:w="9347" w:type="dxa"/>
            <w:gridSpan w:val="4"/>
          </w:tcPr>
          <w:p w14:paraId="1DB55C9A" w14:textId="13C43103" w:rsidR="00C41095" w:rsidRPr="00A20F14" w:rsidRDefault="00C41095" w:rsidP="00B33413">
            <w:pPr>
              <w:jc w:val="center"/>
              <w:rPr>
                <w:sz w:val="24"/>
                <w:szCs w:val="24"/>
              </w:rPr>
            </w:pPr>
            <w:r w:rsidRPr="00A20F14">
              <w:rPr>
                <w:sz w:val="24"/>
                <w:szCs w:val="24"/>
              </w:rPr>
              <w:t>п.</w:t>
            </w:r>
            <w:r w:rsidR="0065758F" w:rsidRPr="00A20F14">
              <w:rPr>
                <w:sz w:val="24"/>
                <w:szCs w:val="24"/>
              </w:rPr>
              <w:t xml:space="preserve"> </w:t>
            </w:r>
            <w:r w:rsidRPr="00A20F14">
              <w:rPr>
                <w:sz w:val="24"/>
                <w:szCs w:val="24"/>
              </w:rPr>
              <w:t>Бригада № 2</w:t>
            </w:r>
          </w:p>
        </w:tc>
      </w:tr>
      <w:tr w:rsidR="00A20F14" w:rsidRPr="00A20F14" w14:paraId="22476B09" w14:textId="77777777" w:rsidTr="00F351C5">
        <w:trPr>
          <w:gridAfter w:val="1"/>
          <w:wAfter w:w="7" w:type="dxa"/>
        </w:trPr>
        <w:tc>
          <w:tcPr>
            <w:tcW w:w="534" w:type="dxa"/>
          </w:tcPr>
          <w:p w14:paraId="257B6AF0" w14:textId="77777777" w:rsidR="00C41095" w:rsidRPr="00A20F14" w:rsidRDefault="00C41095" w:rsidP="00C41095">
            <w:pPr>
              <w:ind w:firstLine="0"/>
              <w:rPr>
                <w:sz w:val="24"/>
                <w:szCs w:val="24"/>
              </w:rPr>
            </w:pPr>
            <w:r w:rsidRPr="00A20F14">
              <w:rPr>
                <w:sz w:val="24"/>
                <w:szCs w:val="24"/>
              </w:rPr>
              <w:t>1</w:t>
            </w:r>
          </w:p>
        </w:tc>
        <w:tc>
          <w:tcPr>
            <w:tcW w:w="4795" w:type="dxa"/>
          </w:tcPr>
          <w:p w14:paraId="0AC2502F" w14:textId="77777777" w:rsidR="00C41095" w:rsidRPr="00A20F14" w:rsidRDefault="00C41095" w:rsidP="00C41095">
            <w:pPr>
              <w:ind w:firstLine="0"/>
              <w:rPr>
                <w:sz w:val="24"/>
                <w:szCs w:val="24"/>
              </w:rPr>
            </w:pPr>
            <w:r w:rsidRPr="00A20F14">
              <w:rPr>
                <w:sz w:val="24"/>
                <w:szCs w:val="24"/>
              </w:rPr>
              <w:t>Количество домовладений</w:t>
            </w:r>
          </w:p>
        </w:tc>
        <w:tc>
          <w:tcPr>
            <w:tcW w:w="2202" w:type="dxa"/>
          </w:tcPr>
          <w:p w14:paraId="5B8ACA21" w14:textId="77777777" w:rsidR="00C41095" w:rsidRPr="00A20F14" w:rsidRDefault="00C41095" w:rsidP="00C759A4">
            <w:pPr>
              <w:ind w:firstLine="0"/>
              <w:rPr>
                <w:sz w:val="24"/>
                <w:szCs w:val="24"/>
              </w:rPr>
            </w:pPr>
            <w:r w:rsidRPr="00A20F14">
              <w:rPr>
                <w:sz w:val="24"/>
                <w:szCs w:val="24"/>
              </w:rPr>
              <w:t>шт.</w:t>
            </w:r>
          </w:p>
        </w:tc>
        <w:tc>
          <w:tcPr>
            <w:tcW w:w="1816" w:type="dxa"/>
          </w:tcPr>
          <w:p w14:paraId="76793086" w14:textId="77777777" w:rsidR="00C41095" w:rsidRPr="00A20F14" w:rsidRDefault="00C41095" w:rsidP="00C759A4">
            <w:pPr>
              <w:ind w:firstLine="0"/>
              <w:rPr>
                <w:sz w:val="24"/>
                <w:szCs w:val="24"/>
              </w:rPr>
            </w:pPr>
            <w:r w:rsidRPr="00A20F14">
              <w:rPr>
                <w:sz w:val="24"/>
                <w:szCs w:val="24"/>
              </w:rPr>
              <w:t>4</w:t>
            </w:r>
          </w:p>
        </w:tc>
      </w:tr>
      <w:tr w:rsidR="00A20F14" w:rsidRPr="00A20F14" w14:paraId="4E38561E" w14:textId="77777777" w:rsidTr="00F351C5">
        <w:trPr>
          <w:gridAfter w:val="1"/>
          <w:wAfter w:w="7" w:type="dxa"/>
        </w:trPr>
        <w:tc>
          <w:tcPr>
            <w:tcW w:w="534" w:type="dxa"/>
          </w:tcPr>
          <w:p w14:paraId="28E1F08B" w14:textId="77777777" w:rsidR="00C41095" w:rsidRPr="00A20F14" w:rsidRDefault="00C41095" w:rsidP="00C41095">
            <w:pPr>
              <w:ind w:firstLine="0"/>
              <w:rPr>
                <w:sz w:val="24"/>
                <w:szCs w:val="24"/>
              </w:rPr>
            </w:pPr>
            <w:r w:rsidRPr="00A20F14">
              <w:rPr>
                <w:sz w:val="24"/>
                <w:szCs w:val="24"/>
              </w:rPr>
              <w:t>2</w:t>
            </w:r>
          </w:p>
        </w:tc>
        <w:tc>
          <w:tcPr>
            <w:tcW w:w="4795" w:type="dxa"/>
          </w:tcPr>
          <w:p w14:paraId="7ED5C7C7" w14:textId="77777777" w:rsidR="00C41095" w:rsidRPr="00A20F14" w:rsidRDefault="00C41095" w:rsidP="00C41095">
            <w:pPr>
              <w:ind w:firstLine="0"/>
              <w:rPr>
                <w:sz w:val="24"/>
                <w:szCs w:val="24"/>
              </w:rPr>
            </w:pPr>
            <w:r w:rsidRPr="00A20F14">
              <w:rPr>
                <w:sz w:val="24"/>
                <w:szCs w:val="24"/>
              </w:rPr>
              <w:t>Общая площадь жилищного фонда, в т.ч.:</w:t>
            </w:r>
          </w:p>
        </w:tc>
        <w:tc>
          <w:tcPr>
            <w:tcW w:w="2202" w:type="dxa"/>
          </w:tcPr>
          <w:p w14:paraId="6A5E21D7" w14:textId="77777777" w:rsidR="00C41095" w:rsidRPr="00A20F14" w:rsidRDefault="00C41095" w:rsidP="00C759A4">
            <w:pPr>
              <w:ind w:firstLine="0"/>
              <w:rPr>
                <w:sz w:val="24"/>
                <w:szCs w:val="24"/>
              </w:rPr>
            </w:pPr>
            <w:r w:rsidRPr="00A20F14">
              <w:rPr>
                <w:sz w:val="24"/>
                <w:szCs w:val="24"/>
              </w:rPr>
              <w:t>м</w:t>
            </w:r>
            <w:r w:rsidRPr="00A20F14">
              <w:rPr>
                <w:sz w:val="24"/>
                <w:szCs w:val="24"/>
                <w:vertAlign w:val="superscript"/>
              </w:rPr>
              <w:t>2</w:t>
            </w:r>
          </w:p>
        </w:tc>
        <w:tc>
          <w:tcPr>
            <w:tcW w:w="1816" w:type="dxa"/>
          </w:tcPr>
          <w:p w14:paraId="38451B62" w14:textId="77777777" w:rsidR="00C41095" w:rsidRPr="00A20F14" w:rsidRDefault="00C41095" w:rsidP="00C759A4">
            <w:pPr>
              <w:ind w:firstLine="0"/>
              <w:rPr>
                <w:sz w:val="24"/>
                <w:szCs w:val="24"/>
              </w:rPr>
            </w:pPr>
            <w:r w:rsidRPr="00A20F14">
              <w:rPr>
                <w:sz w:val="24"/>
                <w:szCs w:val="24"/>
              </w:rPr>
              <w:t>184,9</w:t>
            </w:r>
          </w:p>
        </w:tc>
      </w:tr>
      <w:tr w:rsidR="00A20F14" w:rsidRPr="00A20F14" w14:paraId="31E4B785" w14:textId="77777777" w:rsidTr="00F351C5">
        <w:trPr>
          <w:gridAfter w:val="1"/>
          <w:wAfter w:w="7" w:type="dxa"/>
        </w:trPr>
        <w:tc>
          <w:tcPr>
            <w:tcW w:w="534" w:type="dxa"/>
          </w:tcPr>
          <w:p w14:paraId="624C9CBB" w14:textId="77777777" w:rsidR="00C41095" w:rsidRPr="00A20F14" w:rsidRDefault="00C41095" w:rsidP="00C41095">
            <w:pPr>
              <w:ind w:firstLine="0"/>
              <w:rPr>
                <w:sz w:val="24"/>
                <w:szCs w:val="24"/>
              </w:rPr>
            </w:pPr>
            <w:r w:rsidRPr="00A20F14">
              <w:rPr>
                <w:sz w:val="24"/>
                <w:szCs w:val="24"/>
              </w:rPr>
              <w:t>2.1</w:t>
            </w:r>
          </w:p>
        </w:tc>
        <w:tc>
          <w:tcPr>
            <w:tcW w:w="4795" w:type="dxa"/>
          </w:tcPr>
          <w:p w14:paraId="302597FD" w14:textId="29F760E6" w:rsidR="00C41095" w:rsidRPr="00A20F14" w:rsidRDefault="00C41095" w:rsidP="00C41095">
            <w:pPr>
              <w:ind w:firstLine="0"/>
              <w:rPr>
                <w:sz w:val="24"/>
                <w:szCs w:val="24"/>
              </w:rPr>
            </w:pPr>
            <w:r w:rsidRPr="00A20F14">
              <w:rPr>
                <w:sz w:val="24"/>
                <w:szCs w:val="24"/>
              </w:rPr>
              <w:t>индивидуальной жилой застройки</w:t>
            </w:r>
          </w:p>
        </w:tc>
        <w:tc>
          <w:tcPr>
            <w:tcW w:w="2202" w:type="dxa"/>
          </w:tcPr>
          <w:p w14:paraId="2D448786" w14:textId="77777777" w:rsidR="00C41095" w:rsidRPr="00A20F14" w:rsidRDefault="00C41095" w:rsidP="00C759A4">
            <w:pPr>
              <w:ind w:firstLine="0"/>
            </w:pPr>
            <w:r w:rsidRPr="00A20F14">
              <w:rPr>
                <w:sz w:val="24"/>
                <w:szCs w:val="24"/>
              </w:rPr>
              <w:t>м</w:t>
            </w:r>
            <w:r w:rsidRPr="00A20F14">
              <w:rPr>
                <w:sz w:val="24"/>
                <w:szCs w:val="24"/>
                <w:vertAlign w:val="superscript"/>
              </w:rPr>
              <w:t>2</w:t>
            </w:r>
          </w:p>
        </w:tc>
        <w:tc>
          <w:tcPr>
            <w:tcW w:w="1816" w:type="dxa"/>
          </w:tcPr>
          <w:p w14:paraId="390FE583" w14:textId="77777777" w:rsidR="00C41095" w:rsidRPr="00A20F14" w:rsidRDefault="00C41095" w:rsidP="00C759A4">
            <w:pPr>
              <w:ind w:firstLine="0"/>
              <w:rPr>
                <w:sz w:val="24"/>
                <w:szCs w:val="24"/>
              </w:rPr>
            </w:pPr>
            <w:r w:rsidRPr="00A20F14">
              <w:rPr>
                <w:sz w:val="24"/>
                <w:szCs w:val="24"/>
              </w:rPr>
              <w:t>184,9</w:t>
            </w:r>
          </w:p>
        </w:tc>
      </w:tr>
      <w:tr w:rsidR="00A20F14" w:rsidRPr="00A20F14" w14:paraId="5DA93776" w14:textId="77777777" w:rsidTr="00C41095">
        <w:trPr>
          <w:gridAfter w:val="1"/>
          <w:wAfter w:w="7" w:type="dxa"/>
        </w:trPr>
        <w:tc>
          <w:tcPr>
            <w:tcW w:w="9347" w:type="dxa"/>
            <w:gridSpan w:val="4"/>
          </w:tcPr>
          <w:p w14:paraId="1A2A23B9" w14:textId="6898FB0E" w:rsidR="00C41095" w:rsidRPr="00A20F14" w:rsidRDefault="00C41095" w:rsidP="00B33413">
            <w:pPr>
              <w:jc w:val="center"/>
              <w:rPr>
                <w:sz w:val="24"/>
                <w:szCs w:val="24"/>
              </w:rPr>
            </w:pPr>
            <w:r w:rsidRPr="00A20F14">
              <w:rPr>
                <w:sz w:val="24"/>
                <w:szCs w:val="24"/>
              </w:rPr>
              <w:t>п.</w:t>
            </w:r>
            <w:r w:rsidR="0065758F" w:rsidRPr="00A20F14">
              <w:rPr>
                <w:sz w:val="24"/>
                <w:szCs w:val="24"/>
              </w:rPr>
              <w:t xml:space="preserve"> </w:t>
            </w:r>
            <w:r w:rsidRPr="00A20F14">
              <w:rPr>
                <w:sz w:val="24"/>
                <w:szCs w:val="24"/>
              </w:rPr>
              <w:t>Бригада № 3</w:t>
            </w:r>
          </w:p>
        </w:tc>
      </w:tr>
      <w:tr w:rsidR="00C759A4" w:rsidRPr="00A20F14" w14:paraId="228D9852" w14:textId="77777777" w:rsidTr="00F351C5">
        <w:trPr>
          <w:gridAfter w:val="1"/>
          <w:wAfter w:w="7" w:type="dxa"/>
        </w:trPr>
        <w:tc>
          <w:tcPr>
            <w:tcW w:w="534" w:type="dxa"/>
          </w:tcPr>
          <w:p w14:paraId="3FC1A01B" w14:textId="3B5C4A5F" w:rsidR="00C759A4" w:rsidRPr="00A20F14" w:rsidRDefault="00C759A4" w:rsidP="00C759A4">
            <w:pPr>
              <w:ind w:firstLine="0"/>
              <w:rPr>
                <w:sz w:val="24"/>
                <w:szCs w:val="24"/>
              </w:rPr>
            </w:pPr>
            <w:r w:rsidRPr="00A20F14">
              <w:rPr>
                <w:sz w:val="24"/>
                <w:szCs w:val="24"/>
              </w:rPr>
              <w:t>1</w:t>
            </w:r>
          </w:p>
        </w:tc>
        <w:tc>
          <w:tcPr>
            <w:tcW w:w="4795" w:type="dxa"/>
          </w:tcPr>
          <w:p w14:paraId="0227F76A" w14:textId="77777777" w:rsidR="00C759A4" w:rsidRPr="00A20F14" w:rsidRDefault="00C759A4" w:rsidP="00C759A4">
            <w:pPr>
              <w:ind w:firstLine="0"/>
              <w:rPr>
                <w:sz w:val="24"/>
                <w:szCs w:val="24"/>
              </w:rPr>
            </w:pPr>
            <w:r w:rsidRPr="00A20F14">
              <w:rPr>
                <w:sz w:val="24"/>
                <w:szCs w:val="24"/>
              </w:rPr>
              <w:t>Количество домовладений</w:t>
            </w:r>
          </w:p>
        </w:tc>
        <w:tc>
          <w:tcPr>
            <w:tcW w:w="2202" w:type="dxa"/>
          </w:tcPr>
          <w:p w14:paraId="524B5B8C" w14:textId="4CBD00D1" w:rsidR="00C759A4" w:rsidRPr="00A20F14" w:rsidRDefault="00C759A4" w:rsidP="00C759A4">
            <w:pPr>
              <w:ind w:firstLine="0"/>
              <w:rPr>
                <w:sz w:val="24"/>
                <w:szCs w:val="24"/>
              </w:rPr>
            </w:pPr>
            <w:r w:rsidRPr="00A20F14">
              <w:rPr>
                <w:sz w:val="24"/>
                <w:szCs w:val="24"/>
              </w:rPr>
              <w:t>шт.</w:t>
            </w:r>
          </w:p>
        </w:tc>
        <w:tc>
          <w:tcPr>
            <w:tcW w:w="1816" w:type="dxa"/>
          </w:tcPr>
          <w:p w14:paraId="3003F2FD" w14:textId="77777777" w:rsidR="00C759A4" w:rsidRPr="00A20F14" w:rsidRDefault="00C759A4" w:rsidP="00C759A4">
            <w:pPr>
              <w:ind w:firstLine="0"/>
              <w:rPr>
                <w:sz w:val="24"/>
                <w:szCs w:val="24"/>
              </w:rPr>
            </w:pPr>
            <w:r w:rsidRPr="00A20F14">
              <w:rPr>
                <w:sz w:val="24"/>
                <w:szCs w:val="24"/>
              </w:rPr>
              <w:t>22</w:t>
            </w:r>
          </w:p>
        </w:tc>
      </w:tr>
      <w:tr w:rsidR="00C759A4" w:rsidRPr="00A20F14" w14:paraId="5C601083" w14:textId="77777777" w:rsidTr="00F351C5">
        <w:trPr>
          <w:gridAfter w:val="1"/>
          <w:wAfter w:w="7" w:type="dxa"/>
        </w:trPr>
        <w:tc>
          <w:tcPr>
            <w:tcW w:w="534" w:type="dxa"/>
          </w:tcPr>
          <w:p w14:paraId="2D195569" w14:textId="5E9E047D" w:rsidR="00C759A4" w:rsidRPr="00A20F14" w:rsidRDefault="00C759A4" w:rsidP="00C759A4">
            <w:pPr>
              <w:ind w:firstLine="0"/>
              <w:rPr>
                <w:sz w:val="24"/>
                <w:szCs w:val="24"/>
              </w:rPr>
            </w:pPr>
            <w:r w:rsidRPr="00A20F14">
              <w:rPr>
                <w:sz w:val="24"/>
                <w:szCs w:val="24"/>
              </w:rPr>
              <w:t>2</w:t>
            </w:r>
          </w:p>
        </w:tc>
        <w:tc>
          <w:tcPr>
            <w:tcW w:w="4795" w:type="dxa"/>
          </w:tcPr>
          <w:p w14:paraId="3FEE6BE5" w14:textId="77777777" w:rsidR="00C759A4" w:rsidRPr="00A20F14" w:rsidRDefault="00C759A4" w:rsidP="00C759A4">
            <w:pPr>
              <w:ind w:firstLine="0"/>
              <w:rPr>
                <w:sz w:val="24"/>
                <w:szCs w:val="24"/>
              </w:rPr>
            </w:pPr>
            <w:r w:rsidRPr="00A20F14">
              <w:rPr>
                <w:sz w:val="24"/>
                <w:szCs w:val="24"/>
              </w:rPr>
              <w:t>Общая площадь жилищного фонда, в т.ч.:</w:t>
            </w:r>
          </w:p>
        </w:tc>
        <w:tc>
          <w:tcPr>
            <w:tcW w:w="2202" w:type="dxa"/>
          </w:tcPr>
          <w:p w14:paraId="38AE065C" w14:textId="09D53DAD" w:rsidR="00C759A4" w:rsidRPr="00A20F14" w:rsidRDefault="00C759A4" w:rsidP="00C759A4">
            <w:pPr>
              <w:ind w:firstLine="0"/>
              <w:rPr>
                <w:sz w:val="24"/>
                <w:szCs w:val="24"/>
              </w:rPr>
            </w:pPr>
            <w:r w:rsidRPr="00A20F14">
              <w:rPr>
                <w:sz w:val="24"/>
                <w:szCs w:val="24"/>
              </w:rPr>
              <w:t>м</w:t>
            </w:r>
            <w:r w:rsidRPr="00A20F14">
              <w:rPr>
                <w:sz w:val="24"/>
                <w:szCs w:val="24"/>
                <w:vertAlign w:val="superscript"/>
              </w:rPr>
              <w:t>2</w:t>
            </w:r>
          </w:p>
        </w:tc>
        <w:tc>
          <w:tcPr>
            <w:tcW w:w="1816" w:type="dxa"/>
          </w:tcPr>
          <w:p w14:paraId="0736CCEB" w14:textId="77777777" w:rsidR="00C759A4" w:rsidRPr="00A20F14" w:rsidRDefault="00C759A4" w:rsidP="00C759A4">
            <w:pPr>
              <w:ind w:firstLine="0"/>
              <w:rPr>
                <w:sz w:val="24"/>
                <w:szCs w:val="24"/>
              </w:rPr>
            </w:pPr>
            <w:r w:rsidRPr="00A20F14">
              <w:rPr>
                <w:sz w:val="24"/>
                <w:szCs w:val="24"/>
              </w:rPr>
              <w:t>923,6</w:t>
            </w:r>
          </w:p>
        </w:tc>
      </w:tr>
      <w:tr w:rsidR="00C759A4" w:rsidRPr="00A20F14" w14:paraId="7FDC329C" w14:textId="77777777" w:rsidTr="00F351C5">
        <w:trPr>
          <w:gridAfter w:val="1"/>
          <w:wAfter w:w="7" w:type="dxa"/>
        </w:trPr>
        <w:tc>
          <w:tcPr>
            <w:tcW w:w="534" w:type="dxa"/>
          </w:tcPr>
          <w:p w14:paraId="6C6653D2" w14:textId="19C22649" w:rsidR="00C759A4" w:rsidRPr="00A20F14" w:rsidRDefault="00C759A4" w:rsidP="00C759A4">
            <w:pPr>
              <w:ind w:firstLine="0"/>
              <w:rPr>
                <w:sz w:val="24"/>
                <w:szCs w:val="24"/>
              </w:rPr>
            </w:pPr>
            <w:r w:rsidRPr="00A20F14">
              <w:rPr>
                <w:sz w:val="24"/>
                <w:szCs w:val="24"/>
              </w:rPr>
              <w:t>2.1</w:t>
            </w:r>
          </w:p>
        </w:tc>
        <w:tc>
          <w:tcPr>
            <w:tcW w:w="4795" w:type="dxa"/>
          </w:tcPr>
          <w:p w14:paraId="2CAA7E26" w14:textId="0A5F16B3" w:rsidR="00C759A4" w:rsidRPr="00A20F14" w:rsidRDefault="00C759A4" w:rsidP="00C759A4">
            <w:pPr>
              <w:ind w:firstLine="0"/>
              <w:rPr>
                <w:sz w:val="24"/>
                <w:szCs w:val="24"/>
              </w:rPr>
            </w:pPr>
            <w:r w:rsidRPr="00A20F14">
              <w:rPr>
                <w:sz w:val="24"/>
                <w:szCs w:val="24"/>
              </w:rPr>
              <w:t>индивидуальной жилой застройки</w:t>
            </w:r>
          </w:p>
        </w:tc>
        <w:tc>
          <w:tcPr>
            <w:tcW w:w="2202" w:type="dxa"/>
          </w:tcPr>
          <w:p w14:paraId="23B65026" w14:textId="54ABD0F7" w:rsidR="00C759A4" w:rsidRPr="00A20F14" w:rsidRDefault="00C759A4" w:rsidP="00C759A4">
            <w:pPr>
              <w:ind w:firstLine="0"/>
              <w:rPr>
                <w:sz w:val="24"/>
                <w:szCs w:val="24"/>
              </w:rPr>
            </w:pPr>
            <w:r w:rsidRPr="00A20F14">
              <w:rPr>
                <w:sz w:val="24"/>
                <w:szCs w:val="24"/>
              </w:rPr>
              <w:t>м</w:t>
            </w:r>
            <w:r w:rsidRPr="00A20F14">
              <w:rPr>
                <w:sz w:val="24"/>
                <w:szCs w:val="24"/>
                <w:vertAlign w:val="superscript"/>
              </w:rPr>
              <w:t>2</w:t>
            </w:r>
          </w:p>
        </w:tc>
        <w:tc>
          <w:tcPr>
            <w:tcW w:w="1816" w:type="dxa"/>
          </w:tcPr>
          <w:p w14:paraId="242D7B34" w14:textId="77777777" w:rsidR="00C759A4" w:rsidRPr="00A20F14" w:rsidRDefault="00C759A4" w:rsidP="00C759A4">
            <w:pPr>
              <w:ind w:firstLine="0"/>
              <w:rPr>
                <w:sz w:val="24"/>
                <w:szCs w:val="24"/>
              </w:rPr>
            </w:pPr>
            <w:r w:rsidRPr="00A20F14">
              <w:rPr>
                <w:sz w:val="24"/>
                <w:szCs w:val="24"/>
              </w:rPr>
              <w:t>923,6</w:t>
            </w:r>
          </w:p>
        </w:tc>
      </w:tr>
      <w:tr w:rsidR="00A20F14" w:rsidRPr="00A20F14" w14:paraId="3CF0801F" w14:textId="77777777" w:rsidTr="00C41095">
        <w:tc>
          <w:tcPr>
            <w:tcW w:w="9354" w:type="dxa"/>
            <w:gridSpan w:val="5"/>
          </w:tcPr>
          <w:p w14:paraId="187AE003" w14:textId="77777777" w:rsidR="00C41095" w:rsidRPr="00A20F14" w:rsidRDefault="00C41095" w:rsidP="00B33413">
            <w:pPr>
              <w:jc w:val="center"/>
              <w:rPr>
                <w:sz w:val="24"/>
                <w:szCs w:val="24"/>
              </w:rPr>
            </w:pPr>
            <w:r w:rsidRPr="00A20F14">
              <w:rPr>
                <w:sz w:val="24"/>
                <w:szCs w:val="24"/>
              </w:rPr>
              <w:t>Всего по поселению</w:t>
            </w:r>
          </w:p>
        </w:tc>
      </w:tr>
      <w:tr w:rsidR="00A20F14" w:rsidRPr="00A20F14" w14:paraId="4E57D50D" w14:textId="77777777" w:rsidTr="00F351C5">
        <w:trPr>
          <w:gridAfter w:val="1"/>
          <w:wAfter w:w="7" w:type="dxa"/>
        </w:trPr>
        <w:tc>
          <w:tcPr>
            <w:tcW w:w="534" w:type="dxa"/>
          </w:tcPr>
          <w:p w14:paraId="71700578" w14:textId="77777777" w:rsidR="00C41095" w:rsidRPr="00A20F14" w:rsidRDefault="00C41095" w:rsidP="00F351C5">
            <w:pPr>
              <w:ind w:firstLine="0"/>
              <w:rPr>
                <w:sz w:val="24"/>
                <w:szCs w:val="24"/>
              </w:rPr>
            </w:pPr>
            <w:r w:rsidRPr="00A20F14">
              <w:rPr>
                <w:sz w:val="24"/>
                <w:szCs w:val="24"/>
              </w:rPr>
              <w:t>1</w:t>
            </w:r>
          </w:p>
        </w:tc>
        <w:tc>
          <w:tcPr>
            <w:tcW w:w="4795" w:type="dxa"/>
          </w:tcPr>
          <w:p w14:paraId="718EAF1F" w14:textId="77777777" w:rsidR="00C41095" w:rsidRPr="00A20F14" w:rsidRDefault="00C41095" w:rsidP="00C41095">
            <w:pPr>
              <w:ind w:firstLine="0"/>
              <w:rPr>
                <w:sz w:val="24"/>
                <w:szCs w:val="24"/>
              </w:rPr>
            </w:pPr>
            <w:r w:rsidRPr="00A20F14">
              <w:rPr>
                <w:sz w:val="24"/>
                <w:szCs w:val="24"/>
              </w:rPr>
              <w:t>Количество домовладений</w:t>
            </w:r>
          </w:p>
        </w:tc>
        <w:tc>
          <w:tcPr>
            <w:tcW w:w="2202" w:type="dxa"/>
          </w:tcPr>
          <w:p w14:paraId="09E13313" w14:textId="77777777" w:rsidR="00C41095" w:rsidRPr="00A20F14" w:rsidRDefault="00C41095" w:rsidP="00C759A4">
            <w:pPr>
              <w:ind w:firstLine="0"/>
              <w:rPr>
                <w:sz w:val="24"/>
                <w:szCs w:val="24"/>
              </w:rPr>
            </w:pPr>
            <w:r w:rsidRPr="00A20F14">
              <w:rPr>
                <w:sz w:val="24"/>
                <w:szCs w:val="24"/>
              </w:rPr>
              <w:t>шт.</w:t>
            </w:r>
          </w:p>
        </w:tc>
        <w:tc>
          <w:tcPr>
            <w:tcW w:w="1816" w:type="dxa"/>
          </w:tcPr>
          <w:p w14:paraId="1F71084A" w14:textId="77777777" w:rsidR="00C41095" w:rsidRPr="00A20F14" w:rsidRDefault="00C41095" w:rsidP="00C759A4">
            <w:pPr>
              <w:ind w:firstLine="0"/>
              <w:rPr>
                <w:sz w:val="24"/>
                <w:szCs w:val="24"/>
              </w:rPr>
            </w:pPr>
            <w:r w:rsidRPr="00A20F14">
              <w:rPr>
                <w:sz w:val="24"/>
                <w:szCs w:val="24"/>
              </w:rPr>
              <w:t>500</w:t>
            </w:r>
          </w:p>
        </w:tc>
      </w:tr>
      <w:tr w:rsidR="00A20F14" w:rsidRPr="00A20F14" w14:paraId="5302A5DC" w14:textId="77777777" w:rsidTr="00F351C5">
        <w:trPr>
          <w:gridAfter w:val="1"/>
          <w:wAfter w:w="7" w:type="dxa"/>
        </w:trPr>
        <w:tc>
          <w:tcPr>
            <w:tcW w:w="534" w:type="dxa"/>
          </w:tcPr>
          <w:p w14:paraId="1A952938" w14:textId="77777777" w:rsidR="00C41095" w:rsidRPr="00A20F14" w:rsidRDefault="00C41095" w:rsidP="00F351C5">
            <w:pPr>
              <w:ind w:firstLine="0"/>
              <w:rPr>
                <w:sz w:val="24"/>
                <w:szCs w:val="24"/>
              </w:rPr>
            </w:pPr>
            <w:r w:rsidRPr="00A20F14">
              <w:rPr>
                <w:sz w:val="24"/>
                <w:szCs w:val="24"/>
              </w:rPr>
              <w:t>2</w:t>
            </w:r>
          </w:p>
        </w:tc>
        <w:tc>
          <w:tcPr>
            <w:tcW w:w="4795" w:type="dxa"/>
          </w:tcPr>
          <w:p w14:paraId="675B067C" w14:textId="77777777" w:rsidR="00C41095" w:rsidRPr="00A20F14" w:rsidRDefault="00C41095" w:rsidP="00C41095">
            <w:pPr>
              <w:ind w:firstLine="0"/>
              <w:rPr>
                <w:sz w:val="24"/>
                <w:szCs w:val="24"/>
              </w:rPr>
            </w:pPr>
            <w:r w:rsidRPr="00A20F14">
              <w:rPr>
                <w:sz w:val="24"/>
                <w:szCs w:val="24"/>
              </w:rPr>
              <w:t>Общая площадь жилищного фонда, в т.ч.:</w:t>
            </w:r>
          </w:p>
        </w:tc>
        <w:tc>
          <w:tcPr>
            <w:tcW w:w="2202" w:type="dxa"/>
          </w:tcPr>
          <w:p w14:paraId="2A14A548" w14:textId="77777777" w:rsidR="00C41095" w:rsidRPr="00A20F14" w:rsidRDefault="00C41095" w:rsidP="00C759A4">
            <w:pPr>
              <w:ind w:firstLine="0"/>
            </w:pPr>
            <w:r w:rsidRPr="00A20F14">
              <w:rPr>
                <w:sz w:val="24"/>
                <w:szCs w:val="24"/>
              </w:rPr>
              <w:t>м</w:t>
            </w:r>
            <w:r w:rsidRPr="00A20F14">
              <w:rPr>
                <w:sz w:val="24"/>
                <w:szCs w:val="24"/>
                <w:vertAlign w:val="superscript"/>
              </w:rPr>
              <w:t>2</w:t>
            </w:r>
          </w:p>
        </w:tc>
        <w:tc>
          <w:tcPr>
            <w:tcW w:w="1816" w:type="dxa"/>
          </w:tcPr>
          <w:p w14:paraId="751573A6" w14:textId="77777777" w:rsidR="00C41095" w:rsidRPr="00A20F14" w:rsidRDefault="00C41095" w:rsidP="00C759A4">
            <w:pPr>
              <w:ind w:firstLine="0"/>
              <w:rPr>
                <w:sz w:val="24"/>
                <w:szCs w:val="24"/>
              </w:rPr>
            </w:pPr>
            <w:r w:rsidRPr="00A20F14">
              <w:rPr>
                <w:sz w:val="24"/>
                <w:szCs w:val="24"/>
              </w:rPr>
              <w:t>23600</w:t>
            </w:r>
          </w:p>
        </w:tc>
      </w:tr>
      <w:tr w:rsidR="00A20F14" w:rsidRPr="00A20F14" w14:paraId="5407AEC9" w14:textId="77777777" w:rsidTr="00F351C5">
        <w:trPr>
          <w:gridAfter w:val="1"/>
          <w:wAfter w:w="7" w:type="dxa"/>
        </w:trPr>
        <w:tc>
          <w:tcPr>
            <w:tcW w:w="534" w:type="dxa"/>
          </w:tcPr>
          <w:p w14:paraId="27A1BAD2" w14:textId="77777777" w:rsidR="00C41095" w:rsidRPr="00A20F14" w:rsidRDefault="00C41095" w:rsidP="00F351C5">
            <w:pPr>
              <w:ind w:firstLine="0"/>
              <w:rPr>
                <w:sz w:val="24"/>
                <w:szCs w:val="24"/>
              </w:rPr>
            </w:pPr>
            <w:r w:rsidRPr="00A20F14">
              <w:rPr>
                <w:sz w:val="24"/>
                <w:szCs w:val="24"/>
              </w:rPr>
              <w:t>2.1</w:t>
            </w:r>
          </w:p>
        </w:tc>
        <w:tc>
          <w:tcPr>
            <w:tcW w:w="4795" w:type="dxa"/>
          </w:tcPr>
          <w:p w14:paraId="0288D239" w14:textId="069C53E9" w:rsidR="00C41095" w:rsidRPr="00A20F14" w:rsidRDefault="00C41095" w:rsidP="00C41095">
            <w:pPr>
              <w:ind w:firstLine="0"/>
              <w:rPr>
                <w:sz w:val="24"/>
                <w:szCs w:val="24"/>
              </w:rPr>
            </w:pPr>
            <w:r w:rsidRPr="00A20F14">
              <w:rPr>
                <w:sz w:val="24"/>
                <w:szCs w:val="24"/>
              </w:rPr>
              <w:t>индивидуальной жилой застройки</w:t>
            </w:r>
          </w:p>
        </w:tc>
        <w:tc>
          <w:tcPr>
            <w:tcW w:w="2202" w:type="dxa"/>
          </w:tcPr>
          <w:p w14:paraId="55F59691" w14:textId="77777777" w:rsidR="00C41095" w:rsidRPr="00A20F14" w:rsidRDefault="00C41095" w:rsidP="00C759A4">
            <w:pPr>
              <w:ind w:firstLine="0"/>
            </w:pPr>
            <w:r w:rsidRPr="00A20F14">
              <w:rPr>
                <w:sz w:val="24"/>
                <w:szCs w:val="24"/>
              </w:rPr>
              <w:t>м</w:t>
            </w:r>
            <w:r w:rsidRPr="00A20F14">
              <w:rPr>
                <w:sz w:val="24"/>
                <w:szCs w:val="24"/>
                <w:vertAlign w:val="superscript"/>
              </w:rPr>
              <w:t>2</w:t>
            </w:r>
          </w:p>
        </w:tc>
        <w:tc>
          <w:tcPr>
            <w:tcW w:w="1816" w:type="dxa"/>
          </w:tcPr>
          <w:p w14:paraId="499E2BEB" w14:textId="77777777" w:rsidR="00C41095" w:rsidRPr="00A20F14" w:rsidRDefault="00C41095" w:rsidP="00C759A4">
            <w:pPr>
              <w:ind w:firstLine="0"/>
              <w:rPr>
                <w:sz w:val="24"/>
                <w:szCs w:val="24"/>
              </w:rPr>
            </w:pPr>
            <w:r w:rsidRPr="00A20F14">
              <w:rPr>
                <w:sz w:val="24"/>
                <w:szCs w:val="24"/>
              </w:rPr>
              <w:t>23600</w:t>
            </w:r>
          </w:p>
        </w:tc>
      </w:tr>
    </w:tbl>
    <w:p w14:paraId="11BDC236" w14:textId="77777777" w:rsidR="00B03366" w:rsidRPr="00A20F14" w:rsidRDefault="00B03366" w:rsidP="00B03366">
      <w:pPr>
        <w:ind w:firstLine="851"/>
        <w:jc w:val="both"/>
        <w:rPr>
          <w:szCs w:val="28"/>
        </w:rPr>
      </w:pPr>
    </w:p>
    <w:p w14:paraId="37D053C8" w14:textId="77777777" w:rsidR="00482E48" w:rsidRPr="00A20F14" w:rsidRDefault="00482E48" w:rsidP="00482E48">
      <w:pPr>
        <w:keepNext/>
        <w:keepLines/>
        <w:ind w:firstLine="0"/>
        <w:jc w:val="both"/>
        <w:outlineLvl w:val="1"/>
        <w:rPr>
          <w:rFonts w:eastAsiaTheme="majorEastAsia" w:cs="Times New Roman"/>
          <w:b/>
          <w:i/>
          <w:szCs w:val="28"/>
          <w:shd w:val="clear" w:color="auto" w:fill="FFFFFF"/>
        </w:rPr>
      </w:pPr>
      <w:bookmarkStart w:id="72" w:name="_Toc10445872"/>
      <w:bookmarkStart w:id="73" w:name="_Toc56674999"/>
      <w:r w:rsidRPr="00A20F14">
        <w:rPr>
          <w:rFonts w:eastAsiaTheme="majorEastAsia" w:cs="Times New Roman"/>
          <w:b/>
          <w:i/>
          <w:szCs w:val="28"/>
          <w:shd w:val="clear" w:color="auto" w:fill="FFFFFF"/>
        </w:rPr>
        <w:t>1.9. Санитарная очистка и благоустройство территории</w:t>
      </w:r>
      <w:bookmarkEnd w:id="72"/>
      <w:bookmarkEnd w:id="73"/>
    </w:p>
    <w:p w14:paraId="4E2AE20B" w14:textId="77777777" w:rsidR="00482E48" w:rsidRPr="00A20F14" w:rsidRDefault="00482E48" w:rsidP="00482E48">
      <w:pPr>
        <w:ind w:firstLine="0"/>
        <w:rPr>
          <w:rFonts w:cs="Times New Roman"/>
          <w:u w:val="single"/>
          <w:shd w:val="clear" w:color="auto" w:fill="FFFFFF"/>
        </w:rPr>
      </w:pPr>
    </w:p>
    <w:p w14:paraId="5E2E9749" w14:textId="77777777" w:rsidR="00482E48" w:rsidRPr="00A20F14" w:rsidRDefault="00482E48" w:rsidP="00482E48">
      <w:pPr>
        <w:numPr>
          <w:ilvl w:val="1"/>
          <w:numId w:val="0"/>
        </w:numPr>
        <w:jc w:val="both"/>
        <w:outlineLvl w:val="2"/>
        <w:rPr>
          <w:rFonts w:eastAsiaTheme="minorEastAsia" w:cs="Times New Roman"/>
          <w:i/>
          <w:spacing w:val="15"/>
          <w:szCs w:val="28"/>
        </w:rPr>
      </w:pPr>
      <w:bookmarkStart w:id="74" w:name="_Toc10445873"/>
      <w:bookmarkStart w:id="75" w:name="_Toc56675000"/>
      <w:r w:rsidRPr="00A20F14">
        <w:rPr>
          <w:rFonts w:eastAsiaTheme="minorEastAsia" w:cs="Times New Roman"/>
          <w:i/>
          <w:spacing w:val="15"/>
          <w:szCs w:val="28"/>
        </w:rPr>
        <w:t>1.9.1. Объекты специального назначения</w:t>
      </w:r>
      <w:bookmarkEnd w:id="74"/>
      <w:bookmarkEnd w:id="75"/>
    </w:p>
    <w:p w14:paraId="3C6EBCD0" w14:textId="77777777" w:rsidR="00482E48" w:rsidRPr="00A20F14" w:rsidRDefault="00482E48" w:rsidP="00482E48"/>
    <w:p w14:paraId="5B8D84B9" w14:textId="77777777" w:rsidR="00A22525" w:rsidRPr="00A20F14" w:rsidRDefault="00A22525" w:rsidP="00A22525">
      <w:pPr>
        <w:ind w:firstLine="851"/>
        <w:jc w:val="both"/>
        <w:rPr>
          <w:rFonts w:cs="Times New Roman"/>
          <w:shd w:val="clear" w:color="auto" w:fill="FFFFFF"/>
        </w:rPr>
      </w:pPr>
      <w:r w:rsidRPr="00A20F14">
        <w:rPr>
          <w:rFonts w:cs="Times New Roman"/>
          <w:shd w:val="clear" w:color="auto" w:fill="FFFFFF"/>
        </w:rPr>
        <w:t xml:space="preserve">Приоритет в регулировании деятельности по обращению с отходами производства и потребления принадлежит Федеральному закону от 24.06.1998 № 89-ФЗ «Об отходах производства и потребления», который определяет правовые основы обращения с отходами производства и потребления на территории РФ. </w:t>
      </w:r>
    </w:p>
    <w:p w14:paraId="5F2990DC" w14:textId="38A65A92" w:rsidR="00A22525" w:rsidRPr="00A20F14" w:rsidRDefault="00A22525" w:rsidP="00A22525">
      <w:pPr>
        <w:widowControl w:val="0"/>
        <w:ind w:firstLine="851"/>
        <w:jc w:val="both"/>
        <w:rPr>
          <w:szCs w:val="28"/>
        </w:rPr>
      </w:pPr>
      <w:r w:rsidRPr="00A20F14">
        <w:rPr>
          <w:szCs w:val="28"/>
        </w:rPr>
        <w:t>В соответствии с территориальной схемой обращения с отходами</w:t>
      </w:r>
      <w:r w:rsidR="002728F8" w:rsidRPr="00A20F14">
        <w:rPr>
          <w:szCs w:val="28"/>
        </w:rPr>
        <w:t xml:space="preserve"> на территории</w:t>
      </w:r>
      <w:r w:rsidRPr="00A20F14">
        <w:rPr>
          <w:szCs w:val="28"/>
        </w:rPr>
        <w:t xml:space="preserve"> Волгоградской области, утвержденной приказом комитета природных ресурсов</w:t>
      </w:r>
      <w:r w:rsidR="002728F8" w:rsidRPr="00A20F14">
        <w:rPr>
          <w:szCs w:val="28"/>
        </w:rPr>
        <w:t>, лесного хозяйства</w:t>
      </w:r>
      <w:r w:rsidRPr="00A20F14">
        <w:rPr>
          <w:szCs w:val="28"/>
        </w:rPr>
        <w:t xml:space="preserve"> и экологии Волгоградской области от </w:t>
      </w:r>
      <w:r w:rsidR="002728F8" w:rsidRPr="00A20F14">
        <w:rPr>
          <w:szCs w:val="28"/>
        </w:rPr>
        <w:t>30.05.2020 № 927-ОД</w:t>
      </w:r>
      <w:r w:rsidRPr="00A20F14">
        <w:rPr>
          <w:szCs w:val="28"/>
        </w:rPr>
        <w:t xml:space="preserve">, твердые коммунальные отходы (далее – ТКО), образующиеся на территории </w:t>
      </w:r>
      <w:r w:rsidR="009D1C56" w:rsidRPr="00A20F14">
        <w:rPr>
          <w:szCs w:val="28"/>
        </w:rPr>
        <w:t>Политотдельского</w:t>
      </w:r>
      <w:r w:rsidRPr="00A20F14">
        <w:rPr>
          <w:szCs w:val="28"/>
        </w:rPr>
        <w:t xml:space="preserve"> сельского поселения Николаевского муниципального района </w:t>
      </w:r>
      <w:r w:rsidRPr="00A20F14">
        <w:t xml:space="preserve">Волгоградской области подлежат </w:t>
      </w:r>
      <w:r w:rsidRPr="00A20F14">
        <w:rPr>
          <w:lang w:eastAsia="x-none"/>
        </w:rPr>
        <w:t xml:space="preserve">удалению с территорий </w:t>
      </w:r>
      <w:r w:rsidRPr="00A20F14">
        <w:rPr>
          <w:lang w:eastAsia="x-none"/>
        </w:rPr>
        <w:lastRenderedPageBreak/>
        <w:t>населенных пунктов, и их последующее размещение осуществляется на полигоне ТКО в г. Волжский. Транспортирование отходов на полигон возможно через площадку временного накопления, расположенную в г. Николаевск.</w:t>
      </w:r>
    </w:p>
    <w:p w14:paraId="57F6D8C9" w14:textId="3FC13A37" w:rsidR="00C735B8" w:rsidRPr="00A20F14" w:rsidRDefault="00C735B8" w:rsidP="00C735B8">
      <w:pPr>
        <w:pStyle w:val="af1"/>
        <w:keepNext/>
        <w:rPr>
          <w:color w:val="auto"/>
        </w:rPr>
      </w:pPr>
      <w:r w:rsidRPr="00A20F14">
        <w:rPr>
          <w:color w:val="auto"/>
        </w:rPr>
        <w:t xml:space="preserve">Таблица </w:t>
      </w:r>
      <w:r w:rsidR="00F01F20" w:rsidRPr="00A20F14">
        <w:rPr>
          <w:color w:val="auto"/>
        </w:rPr>
        <w:t>16</w:t>
      </w:r>
      <w:r w:rsidRPr="00A20F14">
        <w:rPr>
          <w:color w:val="auto"/>
        </w:rPr>
        <w:t xml:space="preserve"> Объекты специального назначения</w:t>
      </w:r>
    </w:p>
    <w:tbl>
      <w:tblPr>
        <w:tblStyle w:val="250"/>
        <w:tblW w:w="5000" w:type="pct"/>
        <w:tblLook w:val="04A0" w:firstRow="1" w:lastRow="0" w:firstColumn="1" w:lastColumn="0" w:noHBand="0" w:noVBand="1"/>
      </w:tblPr>
      <w:tblGrid>
        <w:gridCol w:w="624"/>
        <w:gridCol w:w="2255"/>
        <w:gridCol w:w="1800"/>
        <w:gridCol w:w="1243"/>
        <w:gridCol w:w="1977"/>
        <w:gridCol w:w="1587"/>
      </w:tblGrid>
      <w:tr w:rsidR="00A20F14" w:rsidRPr="00A20F14" w14:paraId="0BAD0D83" w14:textId="77777777" w:rsidTr="009D1C56">
        <w:trPr>
          <w:trHeight w:val="506"/>
          <w:tblHeader/>
        </w:trPr>
        <w:tc>
          <w:tcPr>
            <w:tcW w:w="363" w:type="pct"/>
          </w:tcPr>
          <w:p w14:paraId="040B3F31" w14:textId="77777777" w:rsidR="009D1C56" w:rsidRPr="00A20F14" w:rsidRDefault="009D1C56" w:rsidP="005E73B4">
            <w:pPr>
              <w:ind w:firstLine="0"/>
              <w:jc w:val="center"/>
              <w:rPr>
                <w:rFonts w:cs="Times New Roman"/>
                <w:b/>
                <w:sz w:val="24"/>
                <w:szCs w:val="24"/>
              </w:rPr>
            </w:pPr>
            <w:r w:rsidRPr="00A20F14">
              <w:rPr>
                <w:rFonts w:cs="Times New Roman"/>
                <w:b/>
                <w:sz w:val="24"/>
                <w:szCs w:val="24"/>
              </w:rPr>
              <w:t>№</w:t>
            </w:r>
          </w:p>
        </w:tc>
        <w:tc>
          <w:tcPr>
            <w:tcW w:w="1223" w:type="pct"/>
          </w:tcPr>
          <w:p w14:paraId="3E83F745" w14:textId="77777777" w:rsidR="009D1C56" w:rsidRPr="00A20F14" w:rsidRDefault="009D1C56" w:rsidP="005E73B4">
            <w:pPr>
              <w:ind w:firstLine="0"/>
              <w:jc w:val="center"/>
              <w:rPr>
                <w:rFonts w:cs="Times New Roman"/>
                <w:b/>
                <w:sz w:val="24"/>
                <w:szCs w:val="24"/>
              </w:rPr>
            </w:pPr>
            <w:r w:rsidRPr="00A20F14">
              <w:rPr>
                <w:rFonts w:cs="Times New Roman"/>
                <w:b/>
                <w:sz w:val="24"/>
                <w:szCs w:val="24"/>
              </w:rPr>
              <w:t>Наименование</w:t>
            </w:r>
          </w:p>
        </w:tc>
        <w:tc>
          <w:tcPr>
            <w:tcW w:w="983" w:type="pct"/>
          </w:tcPr>
          <w:p w14:paraId="67B1DBF2" w14:textId="77777777" w:rsidR="009D1C56" w:rsidRPr="00A20F14" w:rsidRDefault="009D1C56" w:rsidP="005E73B4">
            <w:pPr>
              <w:ind w:firstLine="0"/>
              <w:jc w:val="center"/>
              <w:rPr>
                <w:rFonts w:cs="Times New Roman"/>
                <w:b/>
                <w:sz w:val="24"/>
                <w:szCs w:val="24"/>
              </w:rPr>
            </w:pPr>
            <w:r w:rsidRPr="00A20F14">
              <w:rPr>
                <w:rFonts w:cs="Times New Roman"/>
                <w:b/>
                <w:sz w:val="24"/>
                <w:szCs w:val="24"/>
              </w:rPr>
              <w:t>Адрес или местоположение</w:t>
            </w:r>
          </w:p>
        </w:tc>
        <w:tc>
          <w:tcPr>
            <w:tcW w:w="689" w:type="pct"/>
          </w:tcPr>
          <w:p w14:paraId="2D4FB080" w14:textId="77777777" w:rsidR="009D1C56" w:rsidRPr="00A20F14" w:rsidRDefault="009D1C56" w:rsidP="005E73B4">
            <w:pPr>
              <w:ind w:firstLine="0"/>
              <w:jc w:val="center"/>
              <w:rPr>
                <w:rFonts w:cs="Times New Roman"/>
                <w:b/>
                <w:sz w:val="24"/>
                <w:szCs w:val="24"/>
              </w:rPr>
            </w:pPr>
            <w:r w:rsidRPr="00A20F14">
              <w:rPr>
                <w:rFonts w:cs="Times New Roman"/>
                <w:b/>
                <w:sz w:val="24"/>
                <w:szCs w:val="24"/>
              </w:rPr>
              <w:t>Площадь</w:t>
            </w:r>
          </w:p>
        </w:tc>
        <w:tc>
          <w:tcPr>
            <w:tcW w:w="872" w:type="pct"/>
          </w:tcPr>
          <w:p w14:paraId="54051CFB" w14:textId="12D3E234" w:rsidR="009D1C56" w:rsidRPr="00A20F14" w:rsidRDefault="009D1C56" w:rsidP="005E73B4">
            <w:pPr>
              <w:ind w:firstLine="0"/>
              <w:jc w:val="center"/>
              <w:rPr>
                <w:rFonts w:cs="Times New Roman"/>
                <w:b/>
                <w:sz w:val="24"/>
                <w:szCs w:val="24"/>
              </w:rPr>
            </w:pPr>
            <w:r w:rsidRPr="00A20F14">
              <w:rPr>
                <w:rFonts w:cs="Times New Roman"/>
                <w:b/>
                <w:sz w:val="24"/>
                <w:szCs w:val="24"/>
              </w:rPr>
              <w:t>Кадастровый номер земельного участка</w:t>
            </w:r>
          </w:p>
        </w:tc>
        <w:tc>
          <w:tcPr>
            <w:tcW w:w="871" w:type="pct"/>
          </w:tcPr>
          <w:p w14:paraId="6EAD5BF1" w14:textId="3E2607C6" w:rsidR="009D1C56" w:rsidRPr="00A20F14" w:rsidRDefault="009D1C56" w:rsidP="005E73B4">
            <w:pPr>
              <w:ind w:firstLine="0"/>
              <w:jc w:val="center"/>
              <w:rPr>
                <w:rFonts w:cs="Times New Roman"/>
                <w:b/>
                <w:sz w:val="24"/>
                <w:szCs w:val="24"/>
              </w:rPr>
            </w:pPr>
            <w:r w:rsidRPr="00A20F14">
              <w:rPr>
                <w:rFonts w:cs="Times New Roman"/>
                <w:b/>
                <w:sz w:val="24"/>
                <w:szCs w:val="24"/>
              </w:rPr>
              <w:t>Статус объекта</w:t>
            </w:r>
          </w:p>
        </w:tc>
      </w:tr>
      <w:tr w:rsidR="00A20F14" w:rsidRPr="00A20F14" w14:paraId="0B87FCC2" w14:textId="77777777" w:rsidTr="009D1C56">
        <w:trPr>
          <w:trHeight w:val="267"/>
          <w:tblHeader/>
        </w:trPr>
        <w:tc>
          <w:tcPr>
            <w:tcW w:w="363" w:type="pct"/>
          </w:tcPr>
          <w:p w14:paraId="4E254675" w14:textId="7AF845F6" w:rsidR="009D1C56" w:rsidRPr="00A20F14" w:rsidRDefault="009D1C56" w:rsidP="005E73B4">
            <w:pPr>
              <w:ind w:firstLine="0"/>
              <w:jc w:val="center"/>
              <w:rPr>
                <w:rFonts w:cs="Times New Roman"/>
                <w:sz w:val="24"/>
                <w:szCs w:val="24"/>
              </w:rPr>
            </w:pPr>
            <w:r w:rsidRPr="00A20F14">
              <w:rPr>
                <w:rFonts w:cs="Times New Roman"/>
                <w:sz w:val="24"/>
                <w:szCs w:val="24"/>
              </w:rPr>
              <w:t>1</w:t>
            </w:r>
          </w:p>
        </w:tc>
        <w:tc>
          <w:tcPr>
            <w:tcW w:w="1223" w:type="pct"/>
          </w:tcPr>
          <w:p w14:paraId="070CC34F" w14:textId="21A0E402" w:rsidR="009D1C56" w:rsidRPr="00A20F14" w:rsidRDefault="009D1C56" w:rsidP="005E73B4">
            <w:pPr>
              <w:ind w:firstLine="0"/>
              <w:jc w:val="center"/>
              <w:rPr>
                <w:rFonts w:cs="Times New Roman"/>
                <w:sz w:val="24"/>
                <w:szCs w:val="24"/>
              </w:rPr>
            </w:pPr>
            <w:r w:rsidRPr="00A20F14">
              <w:rPr>
                <w:rFonts w:cs="Times New Roman"/>
                <w:sz w:val="24"/>
                <w:szCs w:val="24"/>
              </w:rPr>
              <w:t>2</w:t>
            </w:r>
          </w:p>
        </w:tc>
        <w:tc>
          <w:tcPr>
            <w:tcW w:w="983" w:type="pct"/>
          </w:tcPr>
          <w:p w14:paraId="0FAD6826" w14:textId="3457DB19" w:rsidR="009D1C56" w:rsidRPr="00A20F14" w:rsidRDefault="009D1C56" w:rsidP="005E73B4">
            <w:pPr>
              <w:ind w:firstLine="0"/>
              <w:jc w:val="center"/>
              <w:rPr>
                <w:rFonts w:cs="Times New Roman"/>
                <w:sz w:val="24"/>
                <w:szCs w:val="24"/>
              </w:rPr>
            </w:pPr>
            <w:r w:rsidRPr="00A20F14">
              <w:rPr>
                <w:rFonts w:cs="Times New Roman"/>
                <w:sz w:val="24"/>
                <w:szCs w:val="24"/>
              </w:rPr>
              <w:t>3</w:t>
            </w:r>
          </w:p>
        </w:tc>
        <w:tc>
          <w:tcPr>
            <w:tcW w:w="689" w:type="pct"/>
          </w:tcPr>
          <w:p w14:paraId="0A8120FF" w14:textId="297D14AB" w:rsidR="009D1C56" w:rsidRPr="00A20F14" w:rsidRDefault="009D1C56" w:rsidP="005E73B4">
            <w:pPr>
              <w:ind w:firstLine="0"/>
              <w:jc w:val="center"/>
              <w:rPr>
                <w:rFonts w:cs="Times New Roman"/>
                <w:sz w:val="24"/>
                <w:szCs w:val="24"/>
              </w:rPr>
            </w:pPr>
            <w:r w:rsidRPr="00A20F14">
              <w:rPr>
                <w:rFonts w:cs="Times New Roman"/>
                <w:sz w:val="24"/>
                <w:szCs w:val="24"/>
              </w:rPr>
              <w:t>4</w:t>
            </w:r>
          </w:p>
        </w:tc>
        <w:tc>
          <w:tcPr>
            <w:tcW w:w="872" w:type="pct"/>
          </w:tcPr>
          <w:p w14:paraId="1E0094BB" w14:textId="77777777" w:rsidR="009D1C56" w:rsidRPr="00A20F14" w:rsidRDefault="009D1C56" w:rsidP="005E73B4">
            <w:pPr>
              <w:ind w:firstLine="0"/>
              <w:jc w:val="center"/>
              <w:rPr>
                <w:rFonts w:cs="Times New Roman"/>
                <w:sz w:val="24"/>
                <w:szCs w:val="24"/>
              </w:rPr>
            </w:pPr>
          </w:p>
        </w:tc>
        <w:tc>
          <w:tcPr>
            <w:tcW w:w="871" w:type="pct"/>
          </w:tcPr>
          <w:p w14:paraId="7F4B6C55" w14:textId="6335B228" w:rsidR="009D1C56" w:rsidRPr="00A20F14" w:rsidRDefault="009D1C56" w:rsidP="005E73B4">
            <w:pPr>
              <w:ind w:firstLine="0"/>
              <w:jc w:val="center"/>
              <w:rPr>
                <w:rFonts w:cs="Times New Roman"/>
                <w:sz w:val="24"/>
                <w:szCs w:val="24"/>
              </w:rPr>
            </w:pPr>
            <w:r w:rsidRPr="00A20F14">
              <w:rPr>
                <w:rFonts w:cs="Times New Roman"/>
                <w:sz w:val="24"/>
                <w:szCs w:val="24"/>
              </w:rPr>
              <w:t>5</w:t>
            </w:r>
          </w:p>
        </w:tc>
      </w:tr>
      <w:tr w:rsidR="00A20F14" w:rsidRPr="00A20F14" w14:paraId="389CC9F5" w14:textId="77777777" w:rsidTr="009D1C56">
        <w:trPr>
          <w:trHeight w:val="535"/>
        </w:trPr>
        <w:tc>
          <w:tcPr>
            <w:tcW w:w="363" w:type="pct"/>
          </w:tcPr>
          <w:p w14:paraId="08EC0FDE" w14:textId="77777777" w:rsidR="009D1C56" w:rsidRPr="00A20F14" w:rsidRDefault="009D1C56" w:rsidP="00C735B8">
            <w:pPr>
              <w:ind w:firstLine="0"/>
              <w:rPr>
                <w:rFonts w:cs="Times New Roman"/>
                <w:sz w:val="24"/>
                <w:szCs w:val="24"/>
              </w:rPr>
            </w:pPr>
            <w:r w:rsidRPr="00A20F14">
              <w:rPr>
                <w:rFonts w:cs="Times New Roman"/>
                <w:sz w:val="24"/>
                <w:szCs w:val="24"/>
              </w:rPr>
              <w:t>1</w:t>
            </w:r>
          </w:p>
        </w:tc>
        <w:tc>
          <w:tcPr>
            <w:tcW w:w="1223" w:type="pct"/>
          </w:tcPr>
          <w:p w14:paraId="632970BE" w14:textId="77777777" w:rsidR="009D1C56" w:rsidRPr="00A20F14" w:rsidRDefault="009D1C56" w:rsidP="00C735B8">
            <w:pPr>
              <w:ind w:firstLine="0"/>
              <w:rPr>
                <w:rFonts w:cs="Times New Roman"/>
                <w:sz w:val="24"/>
                <w:szCs w:val="24"/>
              </w:rPr>
            </w:pPr>
            <w:r w:rsidRPr="00A20F14">
              <w:rPr>
                <w:rFonts w:cs="Times New Roman"/>
                <w:sz w:val="24"/>
                <w:szCs w:val="24"/>
              </w:rPr>
              <w:t>Кладбище</w:t>
            </w:r>
          </w:p>
        </w:tc>
        <w:tc>
          <w:tcPr>
            <w:tcW w:w="983" w:type="pct"/>
          </w:tcPr>
          <w:p w14:paraId="20F14ECD" w14:textId="0155EF63" w:rsidR="009D1C56" w:rsidRPr="00A20F14" w:rsidRDefault="009D1C56" w:rsidP="00C735B8">
            <w:pPr>
              <w:ind w:firstLine="0"/>
              <w:rPr>
                <w:rFonts w:cs="Times New Roman"/>
                <w:sz w:val="24"/>
                <w:szCs w:val="24"/>
              </w:rPr>
            </w:pPr>
            <w:r w:rsidRPr="00A20F14">
              <w:rPr>
                <w:rFonts w:cs="Times New Roman"/>
                <w:sz w:val="24"/>
                <w:szCs w:val="24"/>
              </w:rPr>
              <w:t xml:space="preserve">Волгоградская область, Николаевский район, </w:t>
            </w:r>
            <w:r w:rsidR="00F01D86" w:rsidRPr="00A20F14">
              <w:rPr>
                <w:rFonts w:cs="Times New Roman"/>
                <w:sz w:val="24"/>
                <w:szCs w:val="24"/>
              </w:rPr>
              <w:t>с. Политотдельское, 430</w:t>
            </w:r>
            <w:r w:rsidRPr="00A20F14">
              <w:rPr>
                <w:rFonts w:cs="Times New Roman"/>
                <w:sz w:val="24"/>
                <w:szCs w:val="24"/>
              </w:rPr>
              <w:t xml:space="preserve"> м на северо-запад от жилого дома по ул.</w:t>
            </w:r>
            <w:r w:rsidR="00F01D86" w:rsidRPr="00A20F14">
              <w:rPr>
                <w:rFonts w:cs="Times New Roman"/>
                <w:sz w:val="24"/>
                <w:szCs w:val="24"/>
              </w:rPr>
              <w:t xml:space="preserve"> </w:t>
            </w:r>
            <w:r w:rsidRPr="00A20F14">
              <w:rPr>
                <w:rFonts w:cs="Times New Roman"/>
                <w:sz w:val="24"/>
                <w:szCs w:val="24"/>
              </w:rPr>
              <w:t>Киевская,</w:t>
            </w:r>
            <w:r w:rsidR="00F01D86" w:rsidRPr="00A20F14">
              <w:rPr>
                <w:rFonts w:cs="Times New Roman"/>
                <w:sz w:val="24"/>
                <w:szCs w:val="24"/>
              </w:rPr>
              <w:t xml:space="preserve"> </w:t>
            </w:r>
            <w:r w:rsidRPr="00A20F14">
              <w:rPr>
                <w:rFonts w:cs="Times New Roman"/>
                <w:sz w:val="24"/>
                <w:szCs w:val="24"/>
              </w:rPr>
              <w:t>46</w:t>
            </w:r>
          </w:p>
        </w:tc>
        <w:tc>
          <w:tcPr>
            <w:tcW w:w="689" w:type="pct"/>
          </w:tcPr>
          <w:p w14:paraId="6468D26E" w14:textId="6D85DF74" w:rsidR="009D1C56" w:rsidRPr="00A20F14" w:rsidRDefault="009D1C56" w:rsidP="00C735B8">
            <w:pPr>
              <w:ind w:firstLine="0"/>
              <w:rPr>
                <w:rFonts w:cs="Times New Roman"/>
                <w:sz w:val="24"/>
                <w:szCs w:val="24"/>
              </w:rPr>
            </w:pPr>
            <w:r w:rsidRPr="00A20F14">
              <w:rPr>
                <w:sz w:val="24"/>
                <w:szCs w:val="24"/>
              </w:rPr>
              <w:t>15931</w:t>
            </w:r>
            <w:r w:rsidRPr="00A20F14">
              <w:rPr>
                <w:rFonts w:cs="Times New Roman"/>
                <w:sz w:val="24"/>
                <w:szCs w:val="24"/>
              </w:rPr>
              <w:t xml:space="preserve"> м²</w:t>
            </w:r>
          </w:p>
        </w:tc>
        <w:tc>
          <w:tcPr>
            <w:tcW w:w="872" w:type="pct"/>
          </w:tcPr>
          <w:p w14:paraId="6DBF63AC" w14:textId="575C457F" w:rsidR="009D1C56" w:rsidRPr="00A20F14" w:rsidRDefault="009D1C56" w:rsidP="00C735B8">
            <w:pPr>
              <w:ind w:firstLine="0"/>
              <w:rPr>
                <w:rFonts w:cs="Times New Roman"/>
                <w:sz w:val="24"/>
                <w:szCs w:val="24"/>
              </w:rPr>
            </w:pPr>
            <w:r w:rsidRPr="00A20F14">
              <w:rPr>
                <w:sz w:val="24"/>
                <w:szCs w:val="24"/>
              </w:rPr>
              <w:t>34:18:020001:528</w:t>
            </w:r>
          </w:p>
        </w:tc>
        <w:tc>
          <w:tcPr>
            <w:tcW w:w="871" w:type="pct"/>
          </w:tcPr>
          <w:p w14:paraId="3B153B9D" w14:textId="17568880" w:rsidR="009D1C56" w:rsidRPr="00A20F14" w:rsidRDefault="009D1C56" w:rsidP="00C735B8">
            <w:pPr>
              <w:ind w:firstLine="0"/>
              <w:rPr>
                <w:rFonts w:cs="Times New Roman"/>
                <w:sz w:val="24"/>
                <w:szCs w:val="24"/>
              </w:rPr>
            </w:pPr>
            <w:r w:rsidRPr="00A20F14">
              <w:rPr>
                <w:rFonts w:cs="Times New Roman"/>
                <w:sz w:val="24"/>
                <w:szCs w:val="24"/>
              </w:rPr>
              <w:t>действующий</w:t>
            </w:r>
          </w:p>
        </w:tc>
      </w:tr>
      <w:tr w:rsidR="009D1C56" w:rsidRPr="00A20F14" w14:paraId="4FB0F374" w14:textId="77777777" w:rsidTr="009D1C56">
        <w:trPr>
          <w:trHeight w:val="773"/>
        </w:trPr>
        <w:tc>
          <w:tcPr>
            <w:tcW w:w="363" w:type="pct"/>
          </w:tcPr>
          <w:p w14:paraId="71FC8043" w14:textId="77777777" w:rsidR="009D1C56" w:rsidRPr="00A20F14" w:rsidRDefault="009D1C56" w:rsidP="009D1C56">
            <w:pPr>
              <w:ind w:firstLine="0"/>
              <w:rPr>
                <w:rFonts w:cs="Times New Roman"/>
                <w:sz w:val="24"/>
                <w:szCs w:val="24"/>
              </w:rPr>
            </w:pPr>
            <w:r w:rsidRPr="00A20F14">
              <w:rPr>
                <w:rFonts w:cs="Times New Roman"/>
                <w:sz w:val="24"/>
                <w:szCs w:val="24"/>
              </w:rPr>
              <w:t>2</w:t>
            </w:r>
          </w:p>
        </w:tc>
        <w:tc>
          <w:tcPr>
            <w:tcW w:w="1223" w:type="pct"/>
          </w:tcPr>
          <w:p w14:paraId="7ED17662" w14:textId="4A5F0DEC" w:rsidR="009D1C56" w:rsidRPr="00A20F14" w:rsidRDefault="009D1C56" w:rsidP="009D1C56">
            <w:pPr>
              <w:ind w:firstLine="0"/>
              <w:rPr>
                <w:rFonts w:cs="Times New Roman"/>
                <w:sz w:val="24"/>
                <w:szCs w:val="24"/>
              </w:rPr>
            </w:pPr>
            <w:r w:rsidRPr="00A20F14">
              <w:rPr>
                <w:sz w:val="24"/>
                <w:szCs w:val="24"/>
              </w:rPr>
              <w:t>Навозохранилище</w:t>
            </w:r>
          </w:p>
        </w:tc>
        <w:tc>
          <w:tcPr>
            <w:tcW w:w="983" w:type="pct"/>
          </w:tcPr>
          <w:p w14:paraId="50606E3D" w14:textId="5BB05215" w:rsidR="009D1C56" w:rsidRPr="00A20F14" w:rsidRDefault="009D1C56" w:rsidP="009D1C56">
            <w:pPr>
              <w:ind w:firstLine="0"/>
              <w:rPr>
                <w:rFonts w:cs="Times New Roman"/>
                <w:sz w:val="24"/>
                <w:szCs w:val="24"/>
              </w:rPr>
            </w:pPr>
            <w:r w:rsidRPr="00A20F14">
              <w:rPr>
                <w:sz w:val="24"/>
                <w:szCs w:val="24"/>
              </w:rPr>
              <w:t xml:space="preserve">Волгоградская область, Николаевский район, </w:t>
            </w:r>
            <w:r w:rsidR="00F01D86" w:rsidRPr="00A20F14">
              <w:rPr>
                <w:sz w:val="24"/>
                <w:szCs w:val="24"/>
              </w:rPr>
              <w:t>с. Политотдельское</w:t>
            </w:r>
            <w:r w:rsidRPr="00A20F14">
              <w:rPr>
                <w:sz w:val="24"/>
                <w:szCs w:val="24"/>
              </w:rPr>
              <w:t>, в 350 м на северо-запад от жилого дома по ул.</w:t>
            </w:r>
            <w:r w:rsidR="00F01D86" w:rsidRPr="00A20F14">
              <w:rPr>
                <w:sz w:val="24"/>
                <w:szCs w:val="24"/>
              </w:rPr>
              <w:t xml:space="preserve"> </w:t>
            </w:r>
            <w:r w:rsidRPr="00A20F14">
              <w:rPr>
                <w:sz w:val="24"/>
                <w:szCs w:val="24"/>
              </w:rPr>
              <w:t>Киевская,</w:t>
            </w:r>
            <w:r w:rsidR="00F01D86" w:rsidRPr="00A20F14">
              <w:rPr>
                <w:sz w:val="24"/>
                <w:szCs w:val="24"/>
              </w:rPr>
              <w:t xml:space="preserve"> </w:t>
            </w:r>
            <w:r w:rsidRPr="00A20F14">
              <w:rPr>
                <w:sz w:val="24"/>
                <w:szCs w:val="24"/>
              </w:rPr>
              <w:t>46</w:t>
            </w:r>
          </w:p>
        </w:tc>
        <w:tc>
          <w:tcPr>
            <w:tcW w:w="689" w:type="pct"/>
          </w:tcPr>
          <w:p w14:paraId="1E71F56D" w14:textId="5E6C6035" w:rsidR="009D1C56" w:rsidRPr="00A20F14" w:rsidRDefault="009D1C56" w:rsidP="009D1C56">
            <w:pPr>
              <w:ind w:firstLine="0"/>
              <w:rPr>
                <w:rFonts w:cs="Times New Roman"/>
                <w:sz w:val="24"/>
                <w:szCs w:val="24"/>
              </w:rPr>
            </w:pPr>
            <w:r w:rsidRPr="00A20F14">
              <w:rPr>
                <w:sz w:val="24"/>
                <w:szCs w:val="24"/>
              </w:rPr>
              <w:t>50286</w:t>
            </w:r>
            <w:r w:rsidRPr="00A20F14">
              <w:rPr>
                <w:rFonts w:cs="Times New Roman"/>
                <w:sz w:val="24"/>
                <w:szCs w:val="24"/>
              </w:rPr>
              <w:t xml:space="preserve"> м²</w:t>
            </w:r>
          </w:p>
        </w:tc>
        <w:tc>
          <w:tcPr>
            <w:tcW w:w="872" w:type="pct"/>
          </w:tcPr>
          <w:p w14:paraId="0E8114BD" w14:textId="7B89E2D0" w:rsidR="009D1C56" w:rsidRPr="00A20F14" w:rsidRDefault="009D1C56" w:rsidP="009D1C56">
            <w:pPr>
              <w:ind w:firstLine="0"/>
              <w:rPr>
                <w:rFonts w:cs="Times New Roman"/>
                <w:sz w:val="24"/>
                <w:szCs w:val="24"/>
              </w:rPr>
            </w:pPr>
            <w:r w:rsidRPr="00A20F14">
              <w:rPr>
                <w:sz w:val="24"/>
                <w:szCs w:val="24"/>
              </w:rPr>
              <w:t>34:18:020001:527</w:t>
            </w:r>
          </w:p>
        </w:tc>
        <w:tc>
          <w:tcPr>
            <w:tcW w:w="871" w:type="pct"/>
          </w:tcPr>
          <w:p w14:paraId="19AAFCCD" w14:textId="625FC122" w:rsidR="009D1C56" w:rsidRPr="00A20F14" w:rsidRDefault="009D1C56" w:rsidP="009D1C56">
            <w:pPr>
              <w:ind w:firstLine="0"/>
              <w:rPr>
                <w:rFonts w:cs="Times New Roman"/>
                <w:sz w:val="24"/>
                <w:szCs w:val="24"/>
              </w:rPr>
            </w:pPr>
            <w:r w:rsidRPr="00A20F14">
              <w:rPr>
                <w:rFonts w:cs="Times New Roman"/>
                <w:sz w:val="24"/>
                <w:szCs w:val="24"/>
              </w:rPr>
              <w:t>действующий</w:t>
            </w:r>
          </w:p>
        </w:tc>
      </w:tr>
    </w:tbl>
    <w:p w14:paraId="7662046F" w14:textId="77777777" w:rsidR="009C7EB5" w:rsidRPr="00A20F14" w:rsidRDefault="009C7EB5" w:rsidP="00482E48">
      <w:pPr>
        <w:ind w:firstLine="0"/>
      </w:pPr>
    </w:p>
    <w:p w14:paraId="2951049F" w14:textId="77777777" w:rsidR="00482E48" w:rsidRPr="00A20F14" w:rsidRDefault="00482E48" w:rsidP="00482E48">
      <w:pPr>
        <w:numPr>
          <w:ilvl w:val="1"/>
          <w:numId w:val="0"/>
        </w:numPr>
        <w:jc w:val="both"/>
        <w:outlineLvl w:val="2"/>
        <w:rPr>
          <w:rFonts w:eastAsiaTheme="minorEastAsia" w:cs="Times New Roman"/>
          <w:i/>
          <w:spacing w:val="15"/>
          <w:szCs w:val="28"/>
        </w:rPr>
      </w:pPr>
      <w:bookmarkStart w:id="76" w:name="_Toc10445874"/>
      <w:bookmarkStart w:id="77" w:name="_Toc56675001"/>
      <w:r w:rsidRPr="00A20F14">
        <w:rPr>
          <w:rFonts w:eastAsiaTheme="minorEastAsia" w:cs="Times New Roman"/>
          <w:i/>
          <w:spacing w:val="15"/>
          <w:szCs w:val="28"/>
        </w:rPr>
        <w:t>1.9.2. Учет потребностей маломобильных групп населения</w:t>
      </w:r>
      <w:bookmarkEnd w:id="76"/>
      <w:bookmarkEnd w:id="77"/>
    </w:p>
    <w:p w14:paraId="242B09A0" w14:textId="77777777" w:rsidR="00482E48" w:rsidRPr="00A20F14" w:rsidRDefault="00482E48" w:rsidP="00482E48"/>
    <w:p w14:paraId="14CF69A7" w14:textId="77777777" w:rsidR="0010134E" w:rsidRPr="00A20F14" w:rsidRDefault="0010134E" w:rsidP="0010134E">
      <w:pPr>
        <w:ind w:firstLine="851"/>
        <w:jc w:val="both"/>
      </w:pPr>
      <w:r w:rsidRPr="00A20F14">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w:t>
      </w:r>
    </w:p>
    <w:p w14:paraId="7414ED3A" w14:textId="77777777" w:rsidR="0010134E" w:rsidRPr="00A20F14" w:rsidRDefault="0010134E" w:rsidP="0010134E">
      <w:pPr>
        <w:ind w:firstLine="851"/>
        <w:jc w:val="both"/>
      </w:pPr>
      <w:r w:rsidRPr="00A20F14">
        <w:t xml:space="preserve">жилые здания; </w:t>
      </w:r>
    </w:p>
    <w:p w14:paraId="61DDC7CC" w14:textId="77777777" w:rsidR="0010134E" w:rsidRPr="00A20F14" w:rsidRDefault="0010134E" w:rsidP="0010134E">
      <w:pPr>
        <w:ind w:firstLine="851"/>
        <w:jc w:val="both"/>
      </w:pPr>
      <w:r w:rsidRPr="00A20F14">
        <w:t xml:space="preserve">административные здания и сооружения; </w:t>
      </w:r>
    </w:p>
    <w:p w14:paraId="1446D586" w14:textId="77777777" w:rsidR="0010134E" w:rsidRPr="00A20F14" w:rsidRDefault="0010134E" w:rsidP="0010134E">
      <w:pPr>
        <w:ind w:firstLine="851"/>
        <w:jc w:val="both"/>
      </w:pPr>
      <w:r w:rsidRPr="00A20F14">
        <w:t xml:space="preserve">объекты культуры и культурно-зрелищные сооружения (театры, библиотеки, музеи, места отправления религиозных обрядов и т.д.); </w:t>
      </w:r>
    </w:p>
    <w:p w14:paraId="7C7A252E" w14:textId="77777777" w:rsidR="0010134E" w:rsidRPr="00A20F14" w:rsidRDefault="0010134E" w:rsidP="0010134E">
      <w:pPr>
        <w:ind w:firstLine="851"/>
        <w:jc w:val="both"/>
      </w:pPr>
      <w:r w:rsidRPr="00A20F14">
        <w:t xml:space="preserve">объекты и учреждения образования и науки, здравоохранения и социальной защиты населения; </w:t>
      </w:r>
    </w:p>
    <w:p w14:paraId="74F15C0E" w14:textId="77777777" w:rsidR="0010134E" w:rsidRPr="00A20F14" w:rsidRDefault="0010134E" w:rsidP="0010134E">
      <w:pPr>
        <w:ind w:firstLine="851"/>
        <w:jc w:val="both"/>
      </w:pPr>
      <w:r w:rsidRPr="00A20F14">
        <w:t xml:space="preserve">объекты торговли, общественного питания и бытового обслуживания населения, финансово-банковские учреждения; </w:t>
      </w:r>
    </w:p>
    <w:p w14:paraId="6A657926" w14:textId="77777777" w:rsidR="0010134E" w:rsidRPr="00A20F14" w:rsidRDefault="0010134E" w:rsidP="0010134E">
      <w:pPr>
        <w:ind w:firstLine="851"/>
        <w:jc w:val="both"/>
      </w:pPr>
      <w:r w:rsidRPr="00A20F14">
        <w:t xml:space="preserve">физкультурно-оздоровительные, спортивные здания и сооружения, места отдыха, лесопарки, аллеи и пешеходные дорожки; </w:t>
      </w:r>
    </w:p>
    <w:p w14:paraId="51E58E94" w14:textId="77777777" w:rsidR="0010134E" w:rsidRPr="00A20F14" w:rsidRDefault="0010134E" w:rsidP="0010134E">
      <w:pPr>
        <w:ind w:firstLine="851"/>
        <w:jc w:val="both"/>
      </w:pPr>
      <w:r w:rsidRPr="00A20F14">
        <w:t>объекты и сооружения транспортного обслуживания населения ((станции и остановки всех видов городского и пригородного транспорта), связи и информации;</w:t>
      </w:r>
    </w:p>
    <w:p w14:paraId="6E9BB38E" w14:textId="77777777" w:rsidR="0010134E" w:rsidRPr="00A20F14" w:rsidRDefault="0010134E" w:rsidP="0010134E">
      <w:pPr>
        <w:ind w:firstLine="851"/>
        <w:jc w:val="both"/>
      </w:pPr>
      <w:r w:rsidRPr="00A20F14">
        <w:lastRenderedPageBreak/>
        <w:t xml:space="preserve">почтово-телеграфные объекты; </w:t>
      </w:r>
    </w:p>
    <w:p w14:paraId="66444F16" w14:textId="77777777" w:rsidR="0010134E" w:rsidRPr="00A20F14" w:rsidRDefault="0010134E" w:rsidP="0010134E">
      <w:pPr>
        <w:ind w:firstLine="851"/>
        <w:jc w:val="both"/>
      </w:pPr>
      <w:r w:rsidRPr="00A20F14">
        <w:t xml:space="preserve">производственные объекты, объекты малого бизнеса и другие места приложения труда; </w:t>
      </w:r>
    </w:p>
    <w:p w14:paraId="659AEC9C" w14:textId="77777777" w:rsidR="0010134E" w:rsidRPr="00A20F14" w:rsidRDefault="0010134E" w:rsidP="0010134E">
      <w:pPr>
        <w:ind w:firstLine="851"/>
        <w:jc w:val="both"/>
      </w:pPr>
      <w:r w:rsidRPr="00A20F14">
        <w:t xml:space="preserve">мемориальные и ритуальные здания и сооружения; </w:t>
      </w:r>
    </w:p>
    <w:p w14:paraId="037412EA" w14:textId="77777777" w:rsidR="0010134E" w:rsidRPr="00A20F14" w:rsidRDefault="0010134E" w:rsidP="0010134E">
      <w:pPr>
        <w:ind w:firstLine="851"/>
        <w:jc w:val="both"/>
      </w:pPr>
      <w:r w:rsidRPr="00A20F14">
        <w:t xml:space="preserve">тротуары, переходы улиц, дорог и магистралей. </w:t>
      </w:r>
    </w:p>
    <w:p w14:paraId="1E6F2FB0" w14:textId="77777777" w:rsidR="00252CC2" w:rsidRPr="00A20F14" w:rsidRDefault="00252CC2" w:rsidP="00482E48">
      <w:pPr>
        <w:ind w:firstLine="851"/>
        <w:jc w:val="both"/>
      </w:pPr>
    </w:p>
    <w:p w14:paraId="2A85315B" w14:textId="77777777" w:rsidR="00252CC2" w:rsidRPr="00A20F14" w:rsidRDefault="00252CC2" w:rsidP="002D53AE">
      <w:pPr>
        <w:pStyle w:val="3"/>
        <w:numPr>
          <w:ilvl w:val="0"/>
          <w:numId w:val="0"/>
        </w:numPr>
        <w:ind w:left="426"/>
      </w:pPr>
      <w:bookmarkStart w:id="78" w:name="_Toc10445875"/>
      <w:bookmarkStart w:id="79" w:name="_Toc56675002"/>
      <w:r w:rsidRPr="00A20F14">
        <w:t>1.9.3. Объекты благоустройства и рекреации</w:t>
      </w:r>
      <w:bookmarkEnd w:id="78"/>
      <w:bookmarkEnd w:id="79"/>
    </w:p>
    <w:p w14:paraId="52C32F4C" w14:textId="77777777" w:rsidR="00252CC2" w:rsidRPr="00A20F14" w:rsidRDefault="00252CC2" w:rsidP="00252CC2">
      <w:pPr>
        <w:ind w:firstLine="851"/>
        <w:jc w:val="both"/>
      </w:pPr>
    </w:p>
    <w:p w14:paraId="382E6DD3" w14:textId="24A9681A" w:rsidR="0010134E" w:rsidRPr="00A20F14" w:rsidRDefault="0010134E" w:rsidP="002728F8">
      <w:pPr>
        <w:ind w:firstLine="851"/>
        <w:jc w:val="both"/>
      </w:pPr>
      <w:r w:rsidRPr="00A20F14">
        <w:t xml:space="preserve">В </w:t>
      </w:r>
      <w:r w:rsidR="009D1C56" w:rsidRPr="00A20F14">
        <w:t>Политотдельском</w:t>
      </w:r>
      <w:r w:rsidRPr="00A20F14">
        <w:t xml:space="preserve"> сельском поселении расположено несколько детско-спортивных площадок. В с. </w:t>
      </w:r>
      <w:r w:rsidR="009D1C56" w:rsidRPr="00A20F14">
        <w:t>Политотдельское</w:t>
      </w:r>
      <w:r w:rsidRPr="00A20F14">
        <w:t xml:space="preserve"> </w:t>
      </w:r>
      <w:r w:rsidR="009D1C56" w:rsidRPr="00A20F14">
        <w:t>детские площадки расположены по ул. Мира 34, ул. Красная 26, пер. Черемушки</w:t>
      </w:r>
      <w:r w:rsidRPr="00A20F14">
        <w:t>.</w:t>
      </w:r>
    </w:p>
    <w:p w14:paraId="3F18D217" w14:textId="53180748" w:rsidR="00BB45CB" w:rsidRPr="00A20F14" w:rsidRDefault="00BB45CB" w:rsidP="00BB45CB">
      <w:pPr>
        <w:ind w:firstLine="851"/>
        <w:jc w:val="both"/>
        <w:rPr>
          <w:bCs/>
        </w:rPr>
      </w:pPr>
      <w:r w:rsidRPr="00A20F14">
        <w:rPr>
          <w:rStyle w:val="ab"/>
          <w:b w:val="0"/>
        </w:rPr>
        <w:t xml:space="preserve">Муниципальная программа «Благоустройство территории Политотдельского сельского поселения Николаевского муниципального района Волгоградской области на 2018-2024 годы», </w:t>
      </w:r>
      <w:r w:rsidRPr="00A20F14">
        <w:rPr>
          <w:bCs/>
        </w:rPr>
        <w:t xml:space="preserve">утвержденная постановлением администрации </w:t>
      </w:r>
      <w:r w:rsidRPr="00A20F14">
        <w:rPr>
          <w:rStyle w:val="ab"/>
          <w:b w:val="0"/>
        </w:rPr>
        <w:t>Политотдельского сельского поселения Николаевского муниципального района</w:t>
      </w:r>
      <w:r w:rsidRPr="00A20F14">
        <w:rPr>
          <w:bCs/>
        </w:rPr>
        <w:t xml:space="preserve"> Волгоградской области от 02.10.2017 № 60 </w:t>
      </w:r>
      <w:r w:rsidRPr="00A20F14">
        <w:rPr>
          <w:rStyle w:val="ab"/>
          <w:b w:val="0"/>
        </w:rPr>
        <w:t>(последняя редакция – постановление администрации Политотдельского сельского поселения Николаевского муниципального района</w:t>
      </w:r>
      <w:r w:rsidRPr="00A20F14">
        <w:t xml:space="preserve"> Волгоградской области</w:t>
      </w:r>
      <w:r w:rsidRPr="00A20F14">
        <w:rPr>
          <w:rStyle w:val="ab"/>
          <w:b w:val="0"/>
        </w:rPr>
        <w:t xml:space="preserve"> от 26.03.2020 № 39),</w:t>
      </w:r>
      <w:r w:rsidRPr="00A20F14">
        <w:rPr>
          <w:bCs/>
        </w:rPr>
        <w:t xml:space="preserve"> предусматривает благоустройство территорий общего пользования.</w:t>
      </w:r>
    </w:p>
    <w:p w14:paraId="20F24D15" w14:textId="12C540E7" w:rsidR="00F06790" w:rsidRPr="00A20F14" w:rsidRDefault="00F06790" w:rsidP="00F06790">
      <w:pPr>
        <w:pStyle w:val="af1"/>
        <w:keepNext/>
        <w:rPr>
          <w:color w:val="auto"/>
        </w:rPr>
      </w:pPr>
      <w:r w:rsidRPr="00A20F14">
        <w:rPr>
          <w:color w:val="auto"/>
        </w:rPr>
        <w:t xml:space="preserve">Таблица </w:t>
      </w:r>
      <w:r w:rsidR="00F01F20" w:rsidRPr="00A20F14">
        <w:rPr>
          <w:color w:val="auto"/>
        </w:rPr>
        <w:t>17</w:t>
      </w:r>
      <w:r w:rsidRPr="00A20F14">
        <w:rPr>
          <w:color w:val="auto"/>
        </w:rPr>
        <w:t xml:space="preserve"> Перечень территорий общего пользования, включенных в </w:t>
      </w:r>
      <w:r w:rsidR="009D7FCA" w:rsidRPr="00A20F14">
        <w:rPr>
          <w:color w:val="auto"/>
        </w:rPr>
        <w:t>муниципальную программу</w:t>
      </w:r>
      <w:r w:rsidR="00E04258" w:rsidRPr="00A20F14">
        <w:rPr>
          <w:color w:val="auto"/>
        </w:rPr>
        <w:t xml:space="preserve"> </w:t>
      </w:r>
      <w:r w:rsidR="0010134E" w:rsidRPr="00A20F14">
        <w:rPr>
          <w:color w:val="auto"/>
        </w:rPr>
        <w:t>«</w:t>
      </w:r>
      <w:r w:rsidR="009D1C56" w:rsidRPr="00A20F14">
        <w:rPr>
          <w:color w:val="auto"/>
        </w:rPr>
        <w:t>Благоустройство территории Политотдельского сельского поселения Николаевского муниципального района Волгоградской области на 2018-2024 годы</w:t>
      </w:r>
      <w:r w:rsidR="0010134E" w:rsidRPr="00A20F14">
        <w:rPr>
          <w:color w:val="auto"/>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866"/>
        <w:gridCol w:w="1980"/>
        <w:gridCol w:w="3060"/>
      </w:tblGrid>
      <w:tr w:rsidR="00A20F14" w:rsidRPr="00A20F14" w14:paraId="696B4BCA" w14:textId="77777777" w:rsidTr="00F351C5">
        <w:trPr>
          <w:tblHeader/>
        </w:trPr>
        <w:tc>
          <w:tcPr>
            <w:tcW w:w="562" w:type="dxa"/>
          </w:tcPr>
          <w:p w14:paraId="7D971206" w14:textId="20E17D89" w:rsidR="009D1C56" w:rsidRPr="00A20F14" w:rsidRDefault="009D1C56" w:rsidP="009D1C56">
            <w:pPr>
              <w:ind w:firstLine="0"/>
              <w:jc w:val="center"/>
              <w:rPr>
                <w:b/>
                <w:bCs/>
                <w:sz w:val="24"/>
                <w:szCs w:val="24"/>
              </w:rPr>
            </w:pPr>
            <w:r w:rsidRPr="00A20F14">
              <w:rPr>
                <w:b/>
                <w:bCs/>
                <w:sz w:val="24"/>
                <w:szCs w:val="24"/>
              </w:rPr>
              <w:t>№ п/п</w:t>
            </w:r>
          </w:p>
        </w:tc>
        <w:tc>
          <w:tcPr>
            <w:tcW w:w="3866" w:type="dxa"/>
          </w:tcPr>
          <w:p w14:paraId="279B5A5B" w14:textId="77777777" w:rsidR="009D1C56" w:rsidRPr="00A20F14" w:rsidRDefault="009D1C56" w:rsidP="009D1C56">
            <w:pPr>
              <w:ind w:firstLine="0"/>
              <w:jc w:val="center"/>
              <w:rPr>
                <w:b/>
                <w:bCs/>
                <w:sz w:val="24"/>
                <w:szCs w:val="24"/>
              </w:rPr>
            </w:pPr>
            <w:r w:rsidRPr="00A20F14">
              <w:rPr>
                <w:b/>
                <w:bCs/>
                <w:sz w:val="24"/>
                <w:szCs w:val="24"/>
              </w:rPr>
              <w:t>Месторасположение территории общего пользования</w:t>
            </w:r>
          </w:p>
        </w:tc>
        <w:tc>
          <w:tcPr>
            <w:tcW w:w="1980" w:type="dxa"/>
          </w:tcPr>
          <w:p w14:paraId="0DE61760" w14:textId="77777777" w:rsidR="009D1C56" w:rsidRPr="00A20F14" w:rsidRDefault="009D1C56" w:rsidP="009D1C56">
            <w:pPr>
              <w:ind w:firstLine="0"/>
              <w:jc w:val="center"/>
              <w:rPr>
                <w:b/>
                <w:bCs/>
                <w:sz w:val="24"/>
                <w:szCs w:val="24"/>
              </w:rPr>
            </w:pPr>
            <w:r w:rsidRPr="00A20F14">
              <w:rPr>
                <w:b/>
                <w:bCs/>
                <w:sz w:val="24"/>
                <w:szCs w:val="24"/>
              </w:rPr>
              <w:t>Площадь территории</w:t>
            </w:r>
          </w:p>
        </w:tc>
        <w:tc>
          <w:tcPr>
            <w:tcW w:w="3060" w:type="dxa"/>
          </w:tcPr>
          <w:p w14:paraId="4F1B67D6" w14:textId="0599B75B" w:rsidR="009D1C56" w:rsidRPr="00A20F14" w:rsidRDefault="009D1C56" w:rsidP="009D1C56">
            <w:pPr>
              <w:ind w:firstLine="0"/>
              <w:jc w:val="center"/>
              <w:rPr>
                <w:b/>
                <w:bCs/>
                <w:sz w:val="24"/>
                <w:szCs w:val="24"/>
              </w:rPr>
            </w:pPr>
            <w:r w:rsidRPr="00A20F14">
              <w:rPr>
                <w:b/>
                <w:bCs/>
                <w:sz w:val="24"/>
                <w:szCs w:val="24"/>
              </w:rPr>
              <w:t>Виды работ</w:t>
            </w:r>
          </w:p>
        </w:tc>
      </w:tr>
      <w:tr w:rsidR="00A20F14" w:rsidRPr="00A20F14" w14:paraId="16E16247" w14:textId="77777777" w:rsidTr="00F351C5">
        <w:trPr>
          <w:tblHeader/>
        </w:trPr>
        <w:tc>
          <w:tcPr>
            <w:tcW w:w="562" w:type="dxa"/>
          </w:tcPr>
          <w:p w14:paraId="2AB5D991" w14:textId="2535358B" w:rsidR="009D1C56" w:rsidRPr="00A20F14" w:rsidRDefault="009D1C56" w:rsidP="009D1C56">
            <w:pPr>
              <w:ind w:firstLine="0"/>
              <w:jc w:val="center"/>
              <w:rPr>
                <w:sz w:val="24"/>
                <w:szCs w:val="24"/>
              </w:rPr>
            </w:pPr>
            <w:r w:rsidRPr="00A20F14">
              <w:rPr>
                <w:sz w:val="24"/>
                <w:szCs w:val="24"/>
              </w:rPr>
              <w:t>1</w:t>
            </w:r>
          </w:p>
        </w:tc>
        <w:tc>
          <w:tcPr>
            <w:tcW w:w="3866" w:type="dxa"/>
          </w:tcPr>
          <w:p w14:paraId="1D686C24" w14:textId="0553EB5E" w:rsidR="009D1C56" w:rsidRPr="00A20F14" w:rsidRDefault="009D1C56" w:rsidP="009D1C56">
            <w:pPr>
              <w:ind w:firstLine="0"/>
              <w:jc w:val="center"/>
              <w:rPr>
                <w:sz w:val="24"/>
                <w:szCs w:val="24"/>
              </w:rPr>
            </w:pPr>
            <w:r w:rsidRPr="00A20F14">
              <w:rPr>
                <w:sz w:val="24"/>
                <w:szCs w:val="24"/>
              </w:rPr>
              <w:t>2</w:t>
            </w:r>
          </w:p>
        </w:tc>
        <w:tc>
          <w:tcPr>
            <w:tcW w:w="1980" w:type="dxa"/>
          </w:tcPr>
          <w:p w14:paraId="4A095A19" w14:textId="7F792EC4" w:rsidR="009D1C56" w:rsidRPr="00A20F14" w:rsidRDefault="009D1C56" w:rsidP="009D1C56">
            <w:pPr>
              <w:ind w:firstLine="0"/>
              <w:jc w:val="center"/>
              <w:rPr>
                <w:sz w:val="24"/>
                <w:szCs w:val="24"/>
              </w:rPr>
            </w:pPr>
            <w:r w:rsidRPr="00A20F14">
              <w:rPr>
                <w:sz w:val="24"/>
                <w:szCs w:val="24"/>
              </w:rPr>
              <w:t>3</w:t>
            </w:r>
          </w:p>
        </w:tc>
        <w:tc>
          <w:tcPr>
            <w:tcW w:w="3060" w:type="dxa"/>
          </w:tcPr>
          <w:p w14:paraId="63D253B0" w14:textId="67040931" w:rsidR="009D1C56" w:rsidRPr="00A20F14" w:rsidRDefault="009D1C56" w:rsidP="009D1C56">
            <w:pPr>
              <w:ind w:firstLine="0"/>
              <w:jc w:val="center"/>
              <w:rPr>
                <w:sz w:val="24"/>
                <w:szCs w:val="24"/>
              </w:rPr>
            </w:pPr>
            <w:r w:rsidRPr="00A20F14">
              <w:rPr>
                <w:sz w:val="24"/>
                <w:szCs w:val="24"/>
              </w:rPr>
              <w:t>4</w:t>
            </w:r>
          </w:p>
        </w:tc>
      </w:tr>
      <w:tr w:rsidR="00A20F14" w:rsidRPr="00A20F14" w14:paraId="2964768E" w14:textId="77777777" w:rsidTr="00F351C5">
        <w:tc>
          <w:tcPr>
            <w:tcW w:w="562" w:type="dxa"/>
          </w:tcPr>
          <w:p w14:paraId="5447766C" w14:textId="751BD594" w:rsidR="009D1C56" w:rsidRPr="00A20F14" w:rsidRDefault="009D1C56" w:rsidP="009D1C56">
            <w:pPr>
              <w:ind w:firstLine="0"/>
              <w:rPr>
                <w:sz w:val="24"/>
                <w:szCs w:val="24"/>
              </w:rPr>
            </w:pPr>
            <w:r w:rsidRPr="00A20F14">
              <w:rPr>
                <w:sz w:val="24"/>
                <w:szCs w:val="24"/>
              </w:rPr>
              <w:t>1</w:t>
            </w:r>
          </w:p>
        </w:tc>
        <w:tc>
          <w:tcPr>
            <w:tcW w:w="3866" w:type="dxa"/>
          </w:tcPr>
          <w:p w14:paraId="3ECC3750" w14:textId="4014E68E" w:rsidR="009D1C56" w:rsidRPr="00A20F14" w:rsidRDefault="009D1C56" w:rsidP="009D1C56">
            <w:pPr>
              <w:widowControl w:val="0"/>
              <w:autoSpaceDE w:val="0"/>
              <w:autoSpaceDN w:val="0"/>
              <w:adjustRightInd w:val="0"/>
              <w:ind w:firstLine="0"/>
              <w:outlineLvl w:val="1"/>
              <w:rPr>
                <w:sz w:val="24"/>
                <w:szCs w:val="24"/>
              </w:rPr>
            </w:pPr>
            <w:bookmarkStart w:id="80" w:name="_Toc56675003"/>
            <w:r w:rsidRPr="00A20F14">
              <w:rPr>
                <w:sz w:val="24"/>
                <w:szCs w:val="24"/>
              </w:rPr>
              <w:t>Волгоградская область Николаевский район с. Политотдельское, ул. Мира</w:t>
            </w:r>
            <w:bookmarkEnd w:id="80"/>
          </w:p>
        </w:tc>
        <w:tc>
          <w:tcPr>
            <w:tcW w:w="1980" w:type="dxa"/>
          </w:tcPr>
          <w:p w14:paraId="3B72CC35" w14:textId="274CD150" w:rsidR="009D1C56" w:rsidRPr="00A20F14" w:rsidRDefault="009D1C56" w:rsidP="009D1C56">
            <w:pPr>
              <w:ind w:firstLine="0"/>
              <w:rPr>
                <w:sz w:val="24"/>
                <w:szCs w:val="24"/>
              </w:rPr>
            </w:pPr>
            <w:r w:rsidRPr="00A20F14">
              <w:rPr>
                <w:sz w:val="24"/>
                <w:szCs w:val="24"/>
              </w:rPr>
              <w:t>22000 м²</w:t>
            </w:r>
          </w:p>
        </w:tc>
        <w:tc>
          <w:tcPr>
            <w:tcW w:w="3060" w:type="dxa"/>
          </w:tcPr>
          <w:p w14:paraId="3E10E66B" w14:textId="77777777" w:rsidR="009D1C56" w:rsidRPr="00A20F14" w:rsidRDefault="009D1C56" w:rsidP="001725EF">
            <w:pPr>
              <w:pStyle w:val="1a"/>
              <w:ind w:left="0"/>
            </w:pPr>
            <w:r w:rsidRPr="00A20F14">
              <w:t>Благоустройство</w:t>
            </w:r>
          </w:p>
        </w:tc>
      </w:tr>
      <w:tr w:rsidR="00A20F14" w:rsidRPr="00A20F14" w14:paraId="52FA5833" w14:textId="77777777" w:rsidTr="00F351C5">
        <w:tc>
          <w:tcPr>
            <w:tcW w:w="562" w:type="dxa"/>
          </w:tcPr>
          <w:p w14:paraId="0E24FDB4" w14:textId="77777777" w:rsidR="009D1C56" w:rsidRPr="00A20F14" w:rsidRDefault="009D1C56" w:rsidP="009D1C56">
            <w:pPr>
              <w:ind w:firstLine="0"/>
              <w:rPr>
                <w:sz w:val="24"/>
                <w:szCs w:val="24"/>
              </w:rPr>
            </w:pPr>
            <w:r w:rsidRPr="00A20F14">
              <w:rPr>
                <w:sz w:val="24"/>
                <w:szCs w:val="24"/>
              </w:rPr>
              <w:t>2</w:t>
            </w:r>
          </w:p>
        </w:tc>
        <w:tc>
          <w:tcPr>
            <w:tcW w:w="3866" w:type="dxa"/>
          </w:tcPr>
          <w:p w14:paraId="3C25AD3F" w14:textId="78886BEA" w:rsidR="009D1C56" w:rsidRPr="00A20F14" w:rsidRDefault="009D1C56" w:rsidP="009D1C56">
            <w:pPr>
              <w:widowControl w:val="0"/>
              <w:autoSpaceDE w:val="0"/>
              <w:autoSpaceDN w:val="0"/>
              <w:adjustRightInd w:val="0"/>
              <w:ind w:firstLine="0"/>
              <w:outlineLvl w:val="1"/>
              <w:rPr>
                <w:sz w:val="24"/>
                <w:szCs w:val="24"/>
              </w:rPr>
            </w:pPr>
            <w:bookmarkStart w:id="81" w:name="_Toc56675004"/>
            <w:r w:rsidRPr="00A20F14">
              <w:rPr>
                <w:sz w:val="24"/>
                <w:szCs w:val="24"/>
              </w:rPr>
              <w:t>Волгоградская область, Николаевский район, с. Политотдельское, пер.</w:t>
            </w:r>
            <w:r w:rsidR="001725EF" w:rsidRPr="00A20F14">
              <w:rPr>
                <w:sz w:val="24"/>
                <w:szCs w:val="24"/>
              </w:rPr>
              <w:t xml:space="preserve"> </w:t>
            </w:r>
            <w:r w:rsidRPr="00A20F14">
              <w:rPr>
                <w:sz w:val="24"/>
                <w:szCs w:val="24"/>
              </w:rPr>
              <w:t>Черемушки</w:t>
            </w:r>
            <w:bookmarkEnd w:id="81"/>
          </w:p>
        </w:tc>
        <w:tc>
          <w:tcPr>
            <w:tcW w:w="1980" w:type="dxa"/>
          </w:tcPr>
          <w:p w14:paraId="0C740EF9" w14:textId="79121A77" w:rsidR="009D1C56" w:rsidRPr="00A20F14" w:rsidRDefault="009D1C56" w:rsidP="009D1C56">
            <w:pPr>
              <w:ind w:firstLine="0"/>
              <w:rPr>
                <w:sz w:val="24"/>
                <w:szCs w:val="24"/>
              </w:rPr>
            </w:pPr>
            <w:r w:rsidRPr="00A20F14">
              <w:rPr>
                <w:sz w:val="24"/>
                <w:szCs w:val="24"/>
              </w:rPr>
              <w:t>800 м²</w:t>
            </w:r>
          </w:p>
        </w:tc>
        <w:tc>
          <w:tcPr>
            <w:tcW w:w="3060" w:type="dxa"/>
          </w:tcPr>
          <w:p w14:paraId="5B6F2C10" w14:textId="77777777" w:rsidR="009D1C56" w:rsidRPr="00A20F14" w:rsidRDefault="009D1C56" w:rsidP="001725EF">
            <w:pPr>
              <w:ind w:firstLine="0"/>
              <w:rPr>
                <w:sz w:val="24"/>
                <w:szCs w:val="24"/>
              </w:rPr>
            </w:pPr>
            <w:r w:rsidRPr="00A20F14">
              <w:rPr>
                <w:sz w:val="24"/>
                <w:szCs w:val="24"/>
              </w:rPr>
              <w:t>Благоустройство</w:t>
            </w:r>
          </w:p>
        </w:tc>
      </w:tr>
      <w:tr w:rsidR="009D1C56" w:rsidRPr="00A20F14" w14:paraId="258765F7" w14:textId="77777777" w:rsidTr="00F351C5">
        <w:tc>
          <w:tcPr>
            <w:tcW w:w="562" w:type="dxa"/>
          </w:tcPr>
          <w:p w14:paraId="69167611" w14:textId="77777777" w:rsidR="009D1C56" w:rsidRPr="00A20F14" w:rsidRDefault="009D1C56" w:rsidP="009D1C56">
            <w:pPr>
              <w:ind w:firstLine="0"/>
              <w:rPr>
                <w:sz w:val="24"/>
                <w:szCs w:val="24"/>
              </w:rPr>
            </w:pPr>
            <w:r w:rsidRPr="00A20F14">
              <w:rPr>
                <w:sz w:val="24"/>
                <w:szCs w:val="24"/>
              </w:rPr>
              <w:t>3</w:t>
            </w:r>
          </w:p>
        </w:tc>
        <w:tc>
          <w:tcPr>
            <w:tcW w:w="3866" w:type="dxa"/>
          </w:tcPr>
          <w:p w14:paraId="1DBC4657" w14:textId="77777777" w:rsidR="009D1C56" w:rsidRPr="00A20F14" w:rsidRDefault="009D1C56" w:rsidP="009D1C56">
            <w:pPr>
              <w:widowControl w:val="0"/>
              <w:autoSpaceDE w:val="0"/>
              <w:autoSpaceDN w:val="0"/>
              <w:adjustRightInd w:val="0"/>
              <w:ind w:firstLine="0"/>
              <w:outlineLvl w:val="1"/>
              <w:rPr>
                <w:sz w:val="24"/>
                <w:szCs w:val="24"/>
              </w:rPr>
            </w:pPr>
            <w:bookmarkStart w:id="82" w:name="_Toc56675005"/>
            <w:r w:rsidRPr="00A20F14">
              <w:rPr>
                <w:sz w:val="24"/>
                <w:szCs w:val="24"/>
              </w:rPr>
              <w:t>Волгоградская область, Николаевский район, с. Политотдельское</w:t>
            </w:r>
            <w:bookmarkEnd w:id="82"/>
          </w:p>
        </w:tc>
        <w:tc>
          <w:tcPr>
            <w:tcW w:w="1980" w:type="dxa"/>
          </w:tcPr>
          <w:p w14:paraId="5AE33B1D" w14:textId="5780423A" w:rsidR="009D1C56" w:rsidRPr="00A20F14" w:rsidRDefault="009D1C56" w:rsidP="009D1C56">
            <w:pPr>
              <w:ind w:firstLine="0"/>
              <w:rPr>
                <w:sz w:val="24"/>
                <w:szCs w:val="24"/>
              </w:rPr>
            </w:pPr>
            <w:r w:rsidRPr="00A20F14">
              <w:rPr>
                <w:sz w:val="24"/>
                <w:szCs w:val="24"/>
              </w:rPr>
              <w:t>256000 м²</w:t>
            </w:r>
          </w:p>
        </w:tc>
        <w:tc>
          <w:tcPr>
            <w:tcW w:w="3060" w:type="dxa"/>
          </w:tcPr>
          <w:p w14:paraId="5A5FBAA0" w14:textId="77777777" w:rsidR="009D1C56" w:rsidRPr="00A20F14" w:rsidRDefault="009D1C56" w:rsidP="001725EF">
            <w:pPr>
              <w:ind w:firstLine="0"/>
              <w:rPr>
                <w:sz w:val="24"/>
                <w:szCs w:val="24"/>
              </w:rPr>
            </w:pPr>
            <w:r w:rsidRPr="00A20F14">
              <w:rPr>
                <w:sz w:val="24"/>
                <w:szCs w:val="24"/>
              </w:rPr>
              <w:t>Благоустройство</w:t>
            </w:r>
          </w:p>
        </w:tc>
      </w:tr>
    </w:tbl>
    <w:p w14:paraId="3D83F3B7" w14:textId="77777777" w:rsidR="00F97A2A" w:rsidRPr="00A20F14" w:rsidRDefault="00F97A2A" w:rsidP="00E85618">
      <w:pPr>
        <w:jc w:val="both"/>
        <w:rPr>
          <w:bCs/>
        </w:rPr>
      </w:pPr>
    </w:p>
    <w:p w14:paraId="6AE9DB57" w14:textId="77777777" w:rsidR="00482E48" w:rsidRPr="00A20F14" w:rsidRDefault="00482E48" w:rsidP="00482E48">
      <w:pPr>
        <w:keepNext/>
        <w:keepLines/>
        <w:spacing w:before="240"/>
        <w:ind w:firstLine="0"/>
        <w:jc w:val="both"/>
        <w:outlineLvl w:val="1"/>
        <w:rPr>
          <w:rFonts w:eastAsiaTheme="majorEastAsia" w:cs="Times New Roman"/>
          <w:b/>
          <w:i/>
          <w:szCs w:val="28"/>
          <w:shd w:val="clear" w:color="auto" w:fill="FFFFFF"/>
        </w:rPr>
      </w:pPr>
      <w:bookmarkStart w:id="83" w:name="_Toc10445876"/>
      <w:bookmarkStart w:id="84" w:name="_Toc56675006"/>
      <w:r w:rsidRPr="00A20F14">
        <w:rPr>
          <w:rFonts w:eastAsiaTheme="majorEastAsia" w:cs="Times New Roman"/>
          <w:b/>
          <w:i/>
          <w:szCs w:val="28"/>
          <w:shd w:val="clear" w:color="auto" w:fill="FFFFFF"/>
        </w:rPr>
        <w:t>1.10. Существующие ограничения использования территории</w:t>
      </w:r>
      <w:bookmarkEnd w:id="83"/>
      <w:bookmarkEnd w:id="84"/>
    </w:p>
    <w:p w14:paraId="289083FB" w14:textId="77777777" w:rsidR="00482E48" w:rsidRPr="00A20F14" w:rsidRDefault="00482E48" w:rsidP="00482E48"/>
    <w:p w14:paraId="4B23F2E6" w14:textId="77777777" w:rsidR="00482E48" w:rsidRPr="00A20F14" w:rsidRDefault="00482E48" w:rsidP="00A77E01">
      <w:pPr>
        <w:numPr>
          <w:ilvl w:val="1"/>
          <w:numId w:val="0"/>
        </w:numPr>
        <w:ind w:left="426"/>
        <w:jc w:val="both"/>
        <w:outlineLvl w:val="2"/>
        <w:rPr>
          <w:rFonts w:eastAsiaTheme="minorEastAsia" w:cs="Times New Roman"/>
          <w:i/>
          <w:spacing w:val="15"/>
          <w:szCs w:val="28"/>
        </w:rPr>
      </w:pPr>
      <w:bookmarkStart w:id="85" w:name="_Toc10445877"/>
      <w:bookmarkStart w:id="86" w:name="_Toc56675007"/>
      <w:r w:rsidRPr="00A20F14">
        <w:rPr>
          <w:rFonts w:eastAsiaTheme="minorEastAsia" w:cs="Times New Roman"/>
          <w:i/>
          <w:spacing w:val="15"/>
          <w:szCs w:val="28"/>
        </w:rPr>
        <w:t>1.10.1. Объекты культурного наследия (памятники истории и культуры) народов РФ</w:t>
      </w:r>
      <w:bookmarkEnd w:id="85"/>
      <w:bookmarkEnd w:id="86"/>
    </w:p>
    <w:p w14:paraId="3D2A3CAB" w14:textId="77777777" w:rsidR="00032ED4" w:rsidRPr="00A20F14" w:rsidRDefault="00032ED4" w:rsidP="00944ACD">
      <w:pPr>
        <w:shd w:val="clear" w:color="auto" w:fill="FFFFFF"/>
        <w:adjustRightInd w:val="0"/>
        <w:ind w:firstLine="0"/>
        <w:jc w:val="both"/>
        <w:rPr>
          <w:rFonts w:cs="Arial"/>
          <w:szCs w:val="28"/>
        </w:rPr>
      </w:pPr>
    </w:p>
    <w:p w14:paraId="1866412B" w14:textId="2733C61A" w:rsidR="00B26751" w:rsidRPr="00A20F14" w:rsidRDefault="00B26751" w:rsidP="00B26751">
      <w:pPr>
        <w:shd w:val="clear" w:color="auto" w:fill="FFFFFF"/>
        <w:adjustRightInd w:val="0"/>
        <w:ind w:firstLine="851"/>
        <w:jc w:val="both"/>
        <w:rPr>
          <w:rFonts w:cs="Arial"/>
          <w:szCs w:val="28"/>
        </w:rPr>
      </w:pPr>
      <w:r w:rsidRPr="00A20F14">
        <w:rPr>
          <w:szCs w:val="28"/>
        </w:rPr>
        <w:t>В</w:t>
      </w:r>
      <w:r w:rsidRPr="00A20F14">
        <w:rPr>
          <w:rFonts w:cs="Arial"/>
          <w:szCs w:val="28"/>
        </w:rPr>
        <w:t xml:space="preserve"> </w:t>
      </w:r>
      <w:r w:rsidRPr="00A20F14">
        <w:rPr>
          <w:szCs w:val="28"/>
        </w:rPr>
        <w:t>целях</w:t>
      </w:r>
      <w:r w:rsidRPr="00A20F14">
        <w:rPr>
          <w:rFonts w:cs="Arial"/>
          <w:szCs w:val="28"/>
        </w:rPr>
        <w:t xml:space="preserve"> </w:t>
      </w:r>
      <w:r w:rsidRPr="00A20F14">
        <w:rPr>
          <w:szCs w:val="28"/>
        </w:rPr>
        <w:t>сохранения</w:t>
      </w:r>
      <w:r w:rsidRPr="00A20F14">
        <w:rPr>
          <w:rFonts w:cs="Arial"/>
          <w:szCs w:val="28"/>
        </w:rPr>
        <w:t xml:space="preserve"> </w:t>
      </w:r>
      <w:r w:rsidRPr="00A20F14">
        <w:rPr>
          <w:szCs w:val="28"/>
        </w:rPr>
        <w:t>культурного</w:t>
      </w:r>
      <w:r w:rsidRPr="00A20F14">
        <w:rPr>
          <w:rFonts w:cs="Arial"/>
          <w:szCs w:val="28"/>
        </w:rPr>
        <w:t xml:space="preserve"> </w:t>
      </w:r>
      <w:r w:rsidRPr="00A20F14">
        <w:rPr>
          <w:szCs w:val="28"/>
        </w:rPr>
        <w:t>наследия</w:t>
      </w:r>
      <w:r w:rsidRPr="00A20F14">
        <w:rPr>
          <w:rFonts w:cs="Arial"/>
          <w:szCs w:val="28"/>
        </w:rPr>
        <w:t xml:space="preserve">, </w:t>
      </w:r>
      <w:r w:rsidRPr="00A20F14">
        <w:rPr>
          <w:szCs w:val="28"/>
        </w:rPr>
        <w:t>обеспечения</w:t>
      </w:r>
      <w:r w:rsidRPr="00A20F14">
        <w:rPr>
          <w:rFonts w:cs="Arial"/>
          <w:szCs w:val="28"/>
        </w:rPr>
        <w:t xml:space="preserve"> </w:t>
      </w:r>
      <w:r w:rsidRPr="00A20F14">
        <w:rPr>
          <w:szCs w:val="28"/>
        </w:rPr>
        <w:t>учета</w:t>
      </w:r>
      <w:r w:rsidRPr="00A20F14">
        <w:rPr>
          <w:rFonts w:cs="Arial"/>
          <w:szCs w:val="28"/>
        </w:rPr>
        <w:t xml:space="preserve">, </w:t>
      </w:r>
      <w:r w:rsidRPr="00A20F14">
        <w:rPr>
          <w:szCs w:val="28"/>
        </w:rPr>
        <w:t>сохранности</w:t>
      </w:r>
      <w:r w:rsidRPr="00A20F14">
        <w:rPr>
          <w:rFonts w:cs="Arial"/>
          <w:szCs w:val="28"/>
        </w:rPr>
        <w:t xml:space="preserve">, </w:t>
      </w:r>
      <w:r w:rsidRPr="00A20F14">
        <w:rPr>
          <w:szCs w:val="28"/>
        </w:rPr>
        <w:t>содержания</w:t>
      </w:r>
      <w:r w:rsidRPr="00A20F14">
        <w:rPr>
          <w:rFonts w:cs="Arial"/>
          <w:szCs w:val="28"/>
        </w:rPr>
        <w:t xml:space="preserve">, </w:t>
      </w:r>
      <w:r w:rsidRPr="00A20F14">
        <w:rPr>
          <w:szCs w:val="28"/>
        </w:rPr>
        <w:t>использования</w:t>
      </w:r>
      <w:r w:rsidRPr="00A20F14">
        <w:rPr>
          <w:rFonts w:cs="Arial"/>
          <w:szCs w:val="28"/>
        </w:rPr>
        <w:t xml:space="preserve"> </w:t>
      </w:r>
      <w:r w:rsidRPr="00A20F14">
        <w:rPr>
          <w:szCs w:val="28"/>
        </w:rPr>
        <w:t>и</w:t>
      </w:r>
      <w:r w:rsidRPr="00A20F14">
        <w:rPr>
          <w:rFonts w:cs="Arial"/>
          <w:szCs w:val="28"/>
        </w:rPr>
        <w:t xml:space="preserve"> </w:t>
      </w:r>
      <w:r w:rsidRPr="00A20F14">
        <w:rPr>
          <w:szCs w:val="28"/>
        </w:rPr>
        <w:t>реставрации</w:t>
      </w:r>
      <w:r w:rsidRPr="00A20F14">
        <w:rPr>
          <w:rFonts w:cs="Arial"/>
          <w:szCs w:val="28"/>
        </w:rPr>
        <w:t xml:space="preserve"> </w:t>
      </w:r>
      <w:r w:rsidRPr="00A20F14">
        <w:rPr>
          <w:szCs w:val="28"/>
        </w:rPr>
        <w:t>памятников</w:t>
      </w:r>
      <w:r w:rsidRPr="00A20F14">
        <w:rPr>
          <w:rFonts w:cs="Arial"/>
          <w:szCs w:val="28"/>
        </w:rPr>
        <w:t xml:space="preserve"> </w:t>
      </w:r>
      <w:r w:rsidRPr="00A20F14">
        <w:rPr>
          <w:szCs w:val="28"/>
        </w:rPr>
        <w:t>истории</w:t>
      </w:r>
      <w:r w:rsidRPr="00A20F14">
        <w:rPr>
          <w:rFonts w:cs="Arial"/>
          <w:szCs w:val="28"/>
        </w:rPr>
        <w:t xml:space="preserve"> </w:t>
      </w:r>
      <w:r w:rsidRPr="00A20F14">
        <w:rPr>
          <w:szCs w:val="28"/>
        </w:rPr>
        <w:t>и</w:t>
      </w:r>
      <w:r w:rsidRPr="00A20F14">
        <w:rPr>
          <w:rFonts w:cs="Arial"/>
          <w:szCs w:val="28"/>
        </w:rPr>
        <w:t xml:space="preserve"> </w:t>
      </w:r>
      <w:r w:rsidRPr="00A20F14">
        <w:rPr>
          <w:szCs w:val="28"/>
        </w:rPr>
        <w:t>культуры</w:t>
      </w:r>
      <w:r w:rsidR="0059165B" w:rsidRPr="00A20F14">
        <w:rPr>
          <w:szCs w:val="28"/>
        </w:rPr>
        <w:t>, постановлением</w:t>
      </w:r>
      <w:r w:rsidRPr="00A20F14">
        <w:rPr>
          <w:rFonts w:cs="Arial"/>
          <w:szCs w:val="28"/>
        </w:rPr>
        <w:t xml:space="preserve"> </w:t>
      </w:r>
      <w:r w:rsidRPr="00A20F14">
        <w:rPr>
          <w:szCs w:val="28"/>
        </w:rPr>
        <w:t>Волгоградской</w:t>
      </w:r>
      <w:r w:rsidRPr="00A20F14">
        <w:rPr>
          <w:rFonts w:cs="Arial"/>
          <w:szCs w:val="28"/>
        </w:rPr>
        <w:t xml:space="preserve"> </w:t>
      </w:r>
      <w:r w:rsidRPr="00A20F14">
        <w:rPr>
          <w:szCs w:val="28"/>
        </w:rPr>
        <w:t>областной</w:t>
      </w:r>
      <w:r w:rsidRPr="00A20F14">
        <w:rPr>
          <w:rFonts w:cs="Arial"/>
          <w:szCs w:val="28"/>
        </w:rPr>
        <w:t xml:space="preserve"> </w:t>
      </w:r>
      <w:r w:rsidRPr="00A20F14">
        <w:rPr>
          <w:szCs w:val="28"/>
        </w:rPr>
        <w:t>Дум</w:t>
      </w:r>
      <w:r w:rsidR="0059165B" w:rsidRPr="00A20F14">
        <w:rPr>
          <w:szCs w:val="28"/>
        </w:rPr>
        <w:t xml:space="preserve">ы </w:t>
      </w:r>
      <w:r w:rsidR="00555C57" w:rsidRPr="00A20F14">
        <w:rPr>
          <w:szCs w:val="28"/>
        </w:rPr>
        <w:t>«</w:t>
      </w:r>
      <w:r w:rsidR="0059165B" w:rsidRPr="00A20F14">
        <w:rPr>
          <w:szCs w:val="28"/>
        </w:rPr>
        <w:t>О постановке на государственную охрану памятников истории и культуры Волгоградской области</w:t>
      </w:r>
      <w:r w:rsidR="00555C57" w:rsidRPr="00A20F14">
        <w:rPr>
          <w:szCs w:val="28"/>
        </w:rPr>
        <w:t>»</w:t>
      </w:r>
      <w:r w:rsidR="008C1544" w:rsidRPr="00A20F14">
        <w:rPr>
          <w:szCs w:val="28"/>
        </w:rPr>
        <w:t xml:space="preserve"> </w:t>
      </w:r>
      <w:r w:rsidR="008C1544" w:rsidRPr="00A20F14">
        <w:rPr>
          <w:szCs w:val="28"/>
        </w:rPr>
        <w:lastRenderedPageBreak/>
        <w:t>от 05.06.1997 № 62/706</w:t>
      </w:r>
      <w:r w:rsidR="0059165B" w:rsidRPr="00A20F14">
        <w:rPr>
          <w:rFonts w:cs="Arial"/>
          <w:szCs w:val="28"/>
        </w:rPr>
        <w:t xml:space="preserve"> </w:t>
      </w:r>
      <w:r w:rsidRPr="00A20F14">
        <w:rPr>
          <w:szCs w:val="28"/>
        </w:rPr>
        <w:t>утвержден</w:t>
      </w:r>
      <w:r w:rsidRPr="00A20F14">
        <w:rPr>
          <w:rFonts w:cs="Arial"/>
          <w:szCs w:val="28"/>
        </w:rPr>
        <w:t xml:space="preserve"> </w:t>
      </w:r>
      <w:r w:rsidRPr="00A20F14">
        <w:rPr>
          <w:szCs w:val="28"/>
        </w:rPr>
        <w:t>список</w:t>
      </w:r>
      <w:r w:rsidRPr="00A20F14">
        <w:rPr>
          <w:rFonts w:cs="Arial"/>
          <w:szCs w:val="28"/>
        </w:rPr>
        <w:t xml:space="preserve"> </w:t>
      </w:r>
      <w:r w:rsidRPr="00A20F14">
        <w:rPr>
          <w:szCs w:val="28"/>
        </w:rPr>
        <w:t>объектов</w:t>
      </w:r>
      <w:r w:rsidRPr="00A20F14">
        <w:rPr>
          <w:rFonts w:cs="Arial"/>
          <w:szCs w:val="28"/>
        </w:rPr>
        <w:t xml:space="preserve"> </w:t>
      </w:r>
      <w:r w:rsidRPr="00A20F14">
        <w:rPr>
          <w:szCs w:val="28"/>
        </w:rPr>
        <w:t>культурного</w:t>
      </w:r>
      <w:r w:rsidRPr="00A20F14">
        <w:rPr>
          <w:rFonts w:cs="Arial"/>
          <w:szCs w:val="28"/>
        </w:rPr>
        <w:t xml:space="preserve"> </w:t>
      </w:r>
      <w:r w:rsidRPr="00A20F14">
        <w:rPr>
          <w:szCs w:val="28"/>
        </w:rPr>
        <w:t>наследия</w:t>
      </w:r>
      <w:r w:rsidRPr="00A20F14">
        <w:rPr>
          <w:rFonts w:cs="Arial"/>
          <w:szCs w:val="28"/>
        </w:rPr>
        <w:t xml:space="preserve"> </w:t>
      </w:r>
      <w:r w:rsidRPr="00A20F14">
        <w:rPr>
          <w:szCs w:val="28"/>
        </w:rPr>
        <w:t>находящихся</w:t>
      </w:r>
      <w:r w:rsidRPr="00A20F14">
        <w:rPr>
          <w:rFonts w:cs="Arial"/>
          <w:szCs w:val="28"/>
        </w:rPr>
        <w:t xml:space="preserve"> </w:t>
      </w:r>
      <w:r w:rsidRPr="00A20F14">
        <w:rPr>
          <w:szCs w:val="28"/>
        </w:rPr>
        <w:t>на</w:t>
      </w:r>
      <w:r w:rsidRPr="00A20F14">
        <w:rPr>
          <w:rFonts w:cs="Arial"/>
          <w:szCs w:val="28"/>
        </w:rPr>
        <w:t xml:space="preserve"> </w:t>
      </w:r>
      <w:r w:rsidRPr="00A20F14">
        <w:rPr>
          <w:szCs w:val="28"/>
        </w:rPr>
        <w:t>территории</w:t>
      </w:r>
      <w:r w:rsidRPr="00A20F14">
        <w:rPr>
          <w:rFonts w:cs="Arial"/>
          <w:szCs w:val="28"/>
        </w:rPr>
        <w:t xml:space="preserve"> </w:t>
      </w:r>
      <w:r w:rsidRPr="00A20F14">
        <w:rPr>
          <w:szCs w:val="28"/>
        </w:rPr>
        <w:t>Волгоградской</w:t>
      </w:r>
      <w:r w:rsidRPr="00A20F14">
        <w:rPr>
          <w:rFonts w:cs="Arial"/>
          <w:szCs w:val="28"/>
        </w:rPr>
        <w:t xml:space="preserve"> </w:t>
      </w:r>
      <w:r w:rsidRPr="00A20F14">
        <w:rPr>
          <w:szCs w:val="28"/>
        </w:rPr>
        <w:t>области</w:t>
      </w:r>
      <w:r w:rsidRPr="00A20F14">
        <w:rPr>
          <w:rFonts w:cs="Arial"/>
          <w:szCs w:val="28"/>
        </w:rPr>
        <w:t xml:space="preserve">, </w:t>
      </w:r>
      <w:r w:rsidRPr="00A20F14">
        <w:rPr>
          <w:szCs w:val="28"/>
        </w:rPr>
        <w:t>подлежащих</w:t>
      </w:r>
      <w:r w:rsidRPr="00A20F14">
        <w:rPr>
          <w:rFonts w:cs="Arial"/>
          <w:szCs w:val="28"/>
        </w:rPr>
        <w:t xml:space="preserve"> </w:t>
      </w:r>
      <w:r w:rsidRPr="00A20F14">
        <w:rPr>
          <w:szCs w:val="28"/>
        </w:rPr>
        <w:t>государственной</w:t>
      </w:r>
      <w:r w:rsidRPr="00A20F14">
        <w:rPr>
          <w:rFonts w:cs="Arial"/>
          <w:szCs w:val="28"/>
        </w:rPr>
        <w:t xml:space="preserve"> </w:t>
      </w:r>
      <w:r w:rsidRPr="00A20F14">
        <w:rPr>
          <w:szCs w:val="28"/>
        </w:rPr>
        <w:t>охране</w:t>
      </w:r>
      <w:r w:rsidRPr="00A20F14">
        <w:rPr>
          <w:rFonts w:cs="Arial"/>
          <w:szCs w:val="28"/>
        </w:rPr>
        <w:t xml:space="preserve"> </w:t>
      </w:r>
      <w:r w:rsidRPr="00A20F14">
        <w:rPr>
          <w:szCs w:val="28"/>
        </w:rPr>
        <w:t>как</w:t>
      </w:r>
      <w:r w:rsidRPr="00A20F14">
        <w:rPr>
          <w:rFonts w:cs="Arial"/>
          <w:szCs w:val="28"/>
        </w:rPr>
        <w:t xml:space="preserve"> </w:t>
      </w:r>
      <w:r w:rsidRPr="00A20F14">
        <w:rPr>
          <w:szCs w:val="28"/>
        </w:rPr>
        <w:t>памятники</w:t>
      </w:r>
      <w:r w:rsidRPr="00A20F14">
        <w:rPr>
          <w:rFonts w:cs="Arial"/>
          <w:szCs w:val="28"/>
        </w:rPr>
        <w:t xml:space="preserve"> </w:t>
      </w:r>
      <w:r w:rsidRPr="00A20F14">
        <w:rPr>
          <w:szCs w:val="28"/>
        </w:rPr>
        <w:t>истории</w:t>
      </w:r>
      <w:r w:rsidR="00221A4F" w:rsidRPr="00A20F14">
        <w:rPr>
          <w:szCs w:val="28"/>
        </w:rPr>
        <w:t xml:space="preserve"> и</w:t>
      </w:r>
      <w:r w:rsidRPr="00A20F14">
        <w:rPr>
          <w:rFonts w:cs="Arial"/>
          <w:szCs w:val="28"/>
        </w:rPr>
        <w:t xml:space="preserve"> </w:t>
      </w:r>
      <w:r w:rsidRPr="00A20F14">
        <w:rPr>
          <w:szCs w:val="28"/>
        </w:rPr>
        <w:t>культуры</w:t>
      </w:r>
      <w:r w:rsidRPr="00A20F14">
        <w:rPr>
          <w:rFonts w:cs="Arial"/>
          <w:szCs w:val="28"/>
        </w:rPr>
        <w:t xml:space="preserve"> </w:t>
      </w:r>
      <w:r w:rsidRPr="00A20F14">
        <w:rPr>
          <w:szCs w:val="28"/>
        </w:rPr>
        <w:t>регионального</w:t>
      </w:r>
      <w:r w:rsidRPr="00A20F14">
        <w:rPr>
          <w:rFonts w:cs="Arial"/>
          <w:szCs w:val="28"/>
        </w:rPr>
        <w:t xml:space="preserve"> </w:t>
      </w:r>
      <w:r w:rsidRPr="00A20F14">
        <w:rPr>
          <w:szCs w:val="28"/>
        </w:rPr>
        <w:t>значения</w:t>
      </w:r>
      <w:r w:rsidRPr="00A20F14">
        <w:rPr>
          <w:rFonts w:cs="Arial"/>
          <w:szCs w:val="28"/>
        </w:rPr>
        <w:t>.</w:t>
      </w:r>
      <w:r w:rsidR="005E73B4" w:rsidRPr="00A20F14">
        <w:rPr>
          <w:rFonts w:cs="Arial"/>
          <w:szCs w:val="28"/>
        </w:rPr>
        <w:t xml:space="preserve"> Согласно списку на территории </w:t>
      </w:r>
      <w:r w:rsidR="001725EF" w:rsidRPr="00A20F14">
        <w:rPr>
          <w:rFonts w:cs="Arial"/>
          <w:szCs w:val="28"/>
        </w:rPr>
        <w:t>Политотдельского</w:t>
      </w:r>
      <w:r w:rsidR="005E73B4" w:rsidRPr="00A20F14">
        <w:rPr>
          <w:rFonts w:cs="Arial"/>
          <w:szCs w:val="28"/>
        </w:rPr>
        <w:t xml:space="preserve"> сельского поселения </w:t>
      </w:r>
      <w:r w:rsidR="00C82E27">
        <w:rPr>
          <w:rFonts w:cs="Arial"/>
          <w:szCs w:val="28"/>
        </w:rPr>
        <w:t>находятся следующие</w:t>
      </w:r>
      <w:r w:rsidR="005E73B4" w:rsidRPr="00A20F14">
        <w:rPr>
          <w:rFonts w:cs="Arial"/>
          <w:szCs w:val="28"/>
        </w:rPr>
        <w:t xml:space="preserve"> объекты культурного </w:t>
      </w:r>
      <w:r w:rsidR="00C82E27">
        <w:rPr>
          <w:rFonts w:cs="Arial"/>
          <w:szCs w:val="28"/>
        </w:rPr>
        <w:t>наследия</w:t>
      </w:r>
      <w:r w:rsidR="005E73B4" w:rsidRPr="00A20F14">
        <w:rPr>
          <w:rFonts w:cs="Arial"/>
          <w:szCs w:val="28"/>
        </w:rPr>
        <w:t xml:space="preserve"> регионального значения</w:t>
      </w:r>
      <w:r w:rsidR="00C82E27">
        <w:rPr>
          <w:rFonts w:cs="Arial"/>
          <w:szCs w:val="28"/>
        </w:rPr>
        <w:t>:</w:t>
      </w:r>
    </w:p>
    <w:p w14:paraId="25DEC851" w14:textId="77777777" w:rsidR="00B26751" w:rsidRPr="00A20F14" w:rsidRDefault="00B26751" w:rsidP="00B26751">
      <w:pPr>
        <w:shd w:val="clear" w:color="auto" w:fill="FFFFFF"/>
        <w:adjustRightInd w:val="0"/>
        <w:ind w:firstLine="851"/>
        <w:jc w:val="both"/>
        <w:rPr>
          <w:rFonts w:cs="Arial"/>
          <w:szCs w:val="28"/>
        </w:rPr>
      </w:pPr>
    </w:p>
    <w:p w14:paraId="6EB7A004" w14:textId="16534A10" w:rsidR="00B26751" w:rsidRPr="00A20F14" w:rsidRDefault="00B26751" w:rsidP="00B26751">
      <w:pPr>
        <w:pStyle w:val="af1"/>
        <w:keepNext/>
        <w:spacing w:before="0" w:after="0"/>
        <w:rPr>
          <w:color w:val="auto"/>
        </w:rPr>
      </w:pPr>
      <w:r w:rsidRPr="00A20F14">
        <w:rPr>
          <w:color w:val="auto"/>
        </w:rPr>
        <w:t xml:space="preserve">Таблица </w:t>
      </w:r>
      <w:r w:rsidR="00F01F20" w:rsidRPr="00A20F14">
        <w:rPr>
          <w:color w:val="auto"/>
        </w:rPr>
        <w:t>18</w:t>
      </w:r>
      <w:r w:rsidRPr="00A20F14">
        <w:rPr>
          <w:color w:val="auto"/>
        </w:rPr>
        <w:t xml:space="preserve"> Объекты культурного наследия на территории </w:t>
      </w:r>
      <w:r w:rsidR="00360481" w:rsidRPr="00A20F14">
        <w:rPr>
          <w:color w:val="auto"/>
        </w:rPr>
        <w:t>Политотдельского</w:t>
      </w:r>
      <w:r w:rsidRPr="00A20F14">
        <w:rPr>
          <w:color w:val="auto"/>
        </w:rPr>
        <w:t xml:space="preserve"> сельского поселения</w:t>
      </w:r>
    </w:p>
    <w:tbl>
      <w:tblPr>
        <w:tblStyle w:val="a5"/>
        <w:tblW w:w="0" w:type="auto"/>
        <w:tblInd w:w="108" w:type="dxa"/>
        <w:tblLook w:val="04A0" w:firstRow="1" w:lastRow="0" w:firstColumn="1" w:lastColumn="0" w:noHBand="0" w:noVBand="1"/>
      </w:tblPr>
      <w:tblGrid>
        <w:gridCol w:w="560"/>
        <w:gridCol w:w="1704"/>
        <w:gridCol w:w="1366"/>
        <w:gridCol w:w="1320"/>
        <w:gridCol w:w="943"/>
        <w:gridCol w:w="3407"/>
      </w:tblGrid>
      <w:tr w:rsidR="00A20F14" w:rsidRPr="00A20F14" w14:paraId="70DB791C" w14:textId="77777777" w:rsidTr="001725EF">
        <w:trPr>
          <w:tblHeader/>
        </w:trPr>
        <w:tc>
          <w:tcPr>
            <w:tcW w:w="560" w:type="dxa"/>
          </w:tcPr>
          <w:p w14:paraId="00156779" w14:textId="77777777" w:rsidR="00C37AF6" w:rsidRPr="00A20F14" w:rsidRDefault="00C37AF6" w:rsidP="00C37AF6">
            <w:pPr>
              <w:adjustRightInd w:val="0"/>
              <w:spacing w:line="240" w:lineRule="exact"/>
              <w:ind w:firstLine="0"/>
              <w:jc w:val="center"/>
              <w:rPr>
                <w:rFonts w:cs="Arial"/>
                <w:b/>
                <w:bCs/>
                <w:sz w:val="24"/>
                <w:szCs w:val="24"/>
              </w:rPr>
            </w:pPr>
            <w:r w:rsidRPr="00A20F14">
              <w:rPr>
                <w:rFonts w:cs="Arial"/>
                <w:b/>
                <w:bCs/>
                <w:sz w:val="24"/>
                <w:szCs w:val="24"/>
              </w:rPr>
              <w:t>№ п/п</w:t>
            </w:r>
          </w:p>
        </w:tc>
        <w:tc>
          <w:tcPr>
            <w:tcW w:w="1704" w:type="dxa"/>
          </w:tcPr>
          <w:p w14:paraId="41967F2D" w14:textId="77777777" w:rsidR="00C37AF6" w:rsidRPr="00A20F14" w:rsidRDefault="00C37AF6" w:rsidP="00C37AF6">
            <w:pPr>
              <w:adjustRightInd w:val="0"/>
              <w:spacing w:line="240" w:lineRule="exact"/>
              <w:ind w:firstLine="0"/>
              <w:jc w:val="center"/>
              <w:rPr>
                <w:rFonts w:cs="Arial"/>
                <w:b/>
                <w:bCs/>
                <w:sz w:val="24"/>
                <w:szCs w:val="24"/>
              </w:rPr>
            </w:pPr>
            <w:r w:rsidRPr="00A20F14">
              <w:rPr>
                <w:rFonts w:cs="Arial"/>
                <w:b/>
                <w:bCs/>
                <w:sz w:val="24"/>
                <w:szCs w:val="24"/>
              </w:rPr>
              <w:t>Объект</w:t>
            </w:r>
          </w:p>
        </w:tc>
        <w:tc>
          <w:tcPr>
            <w:tcW w:w="1366" w:type="dxa"/>
          </w:tcPr>
          <w:p w14:paraId="4599BD0F" w14:textId="77777777" w:rsidR="00C37AF6" w:rsidRPr="00A20F14" w:rsidRDefault="00C37AF6" w:rsidP="00C37AF6">
            <w:pPr>
              <w:adjustRightInd w:val="0"/>
              <w:spacing w:line="240" w:lineRule="exact"/>
              <w:ind w:firstLine="0"/>
              <w:jc w:val="center"/>
              <w:rPr>
                <w:rFonts w:cs="Arial"/>
                <w:b/>
                <w:bCs/>
                <w:sz w:val="24"/>
                <w:szCs w:val="24"/>
              </w:rPr>
            </w:pPr>
            <w:r w:rsidRPr="00A20F14">
              <w:rPr>
                <w:rFonts w:cs="Arial"/>
                <w:b/>
                <w:bCs/>
                <w:sz w:val="24"/>
                <w:szCs w:val="24"/>
              </w:rPr>
              <w:t>Адрес</w:t>
            </w:r>
          </w:p>
        </w:tc>
        <w:tc>
          <w:tcPr>
            <w:tcW w:w="1320" w:type="dxa"/>
          </w:tcPr>
          <w:p w14:paraId="35F6CEE1" w14:textId="77777777" w:rsidR="00C37AF6" w:rsidRPr="00A20F14" w:rsidRDefault="00C37AF6" w:rsidP="00C37AF6">
            <w:pPr>
              <w:adjustRightInd w:val="0"/>
              <w:spacing w:line="240" w:lineRule="exact"/>
              <w:ind w:firstLine="0"/>
              <w:jc w:val="center"/>
              <w:rPr>
                <w:rFonts w:cs="Arial"/>
                <w:b/>
                <w:bCs/>
                <w:sz w:val="24"/>
                <w:szCs w:val="24"/>
              </w:rPr>
            </w:pPr>
            <w:r w:rsidRPr="00A20F14">
              <w:rPr>
                <w:rFonts w:cs="Arial"/>
                <w:b/>
                <w:bCs/>
                <w:sz w:val="24"/>
                <w:szCs w:val="24"/>
              </w:rPr>
              <w:t>Категория историко-культурного значения</w:t>
            </w:r>
          </w:p>
        </w:tc>
        <w:tc>
          <w:tcPr>
            <w:tcW w:w="943" w:type="dxa"/>
          </w:tcPr>
          <w:p w14:paraId="586B4CD4" w14:textId="77777777" w:rsidR="00C37AF6" w:rsidRPr="00A20F14" w:rsidRDefault="00C37AF6" w:rsidP="00C37AF6">
            <w:pPr>
              <w:adjustRightInd w:val="0"/>
              <w:spacing w:line="240" w:lineRule="exact"/>
              <w:ind w:firstLine="0"/>
              <w:jc w:val="center"/>
              <w:rPr>
                <w:rFonts w:cs="Arial"/>
                <w:b/>
                <w:bCs/>
                <w:sz w:val="24"/>
                <w:szCs w:val="24"/>
              </w:rPr>
            </w:pPr>
            <w:r w:rsidRPr="00A20F14">
              <w:rPr>
                <w:rFonts w:cs="Arial"/>
                <w:b/>
                <w:bCs/>
                <w:sz w:val="24"/>
                <w:szCs w:val="24"/>
              </w:rPr>
              <w:t>Вид объекта</w:t>
            </w:r>
          </w:p>
        </w:tc>
        <w:tc>
          <w:tcPr>
            <w:tcW w:w="3407" w:type="dxa"/>
          </w:tcPr>
          <w:p w14:paraId="276F389C" w14:textId="77777777" w:rsidR="00C37AF6" w:rsidRPr="00A20F14" w:rsidRDefault="00C37AF6" w:rsidP="00C37AF6">
            <w:pPr>
              <w:adjustRightInd w:val="0"/>
              <w:spacing w:line="240" w:lineRule="exact"/>
              <w:ind w:firstLine="0"/>
              <w:jc w:val="center"/>
              <w:rPr>
                <w:rFonts w:cs="Arial"/>
                <w:b/>
                <w:bCs/>
                <w:sz w:val="24"/>
                <w:szCs w:val="24"/>
              </w:rPr>
            </w:pPr>
            <w:r w:rsidRPr="00A20F14">
              <w:rPr>
                <w:rFonts w:cs="Arial"/>
                <w:b/>
                <w:bCs/>
                <w:sz w:val="24"/>
                <w:szCs w:val="24"/>
              </w:rPr>
              <w:t>Примечание</w:t>
            </w:r>
          </w:p>
        </w:tc>
      </w:tr>
      <w:tr w:rsidR="00A20F14" w:rsidRPr="00A20F14" w14:paraId="305BE381" w14:textId="77777777" w:rsidTr="001725EF">
        <w:trPr>
          <w:tblHeader/>
        </w:trPr>
        <w:tc>
          <w:tcPr>
            <w:tcW w:w="560" w:type="dxa"/>
          </w:tcPr>
          <w:p w14:paraId="2EC2091B" w14:textId="77777777" w:rsidR="00C37AF6" w:rsidRPr="00A20F14" w:rsidRDefault="00C37AF6" w:rsidP="00C37AF6">
            <w:pPr>
              <w:adjustRightInd w:val="0"/>
              <w:spacing w:line="240" w:lineRule="exact"/>
              <w:ind w:firstLine="0"/>
              <w:jc w:val="center"/>
              <w:rPr>
                <w:rFonts w:cs="Arial"/>
                <w:sz w:val="24"/>
                <w:szCs w:val="24"/>
              </w:rPr>
            </w:pPr>
            <w:r w:rsidRPr="00A20F14">
              <w:rPr>
                <w:rFonts w:cs="Arial"/>
                <w:sz w:val="24"/>
                <w:szCs w:val="24"/>
              </w:rPr>
              <w:t>1</w:t>
            </w:r>
          </w:p>
        </w:tc>
        <w:tc>
          <w:tcPr>
            <w:tcW w:w="1704" w:type="dxa"/>
          </w:tcPr>
          <w:p w14:paraId="1CDB1B4B" w14:textId="77777777" w:rsidR="00C37AF6" w:rsidRPr="00A20F14" w:rsidRDefault="00C37AF6" w:rsidP="00C37AF6">
            <w:pPr>
              <w:adjustRightInd w:val="0"/>
              <w:spacing w:line="240" w:lineRule="exact"/>
              <w:ind w:firstLine="0"/>
              <w:jc w:val="center"/>
              <w:rPr>
                <w:rFonts w:cs="Arial"/>
                <w:sz w:val="24"/>
                <w:szCs w:val="24"/>
              </w:rPr>
            </w:pPr>
            <w:r w:rsidRPr="00A20F14">
              <w:rPr>
                <w:rFonts w:cs="Arial"/>
                <w:sz w:val="24"/>
                <w:szCs w:val="24"/>
              </w:rPr>
              <w:t>3</w:t>
            </w:r>
          </w:p>
        </w:tc>
        <w:tc>
          <w:tcPr>
            <w:tcW w:w="1366" w:type="dxa"/>
          </w:tcPr>
          <w:p w14:paraId="1CB2D873" w14:textId="77777777" w:rsidR="00C37AF6" w:rsidRPr="00A20F14" w:rsidRDefault="00C37AF6" w:rsidP="00C37AF6">
            <w:pPr>
              <w:adjustRightInd w:val="0"/>
              <w:spacing w:line="240" w:lineRule="exact"/>
              <w:ind w:firstLine="0"/>
              <w:jc w:val="center"/>
              <w:rPr>
                <w:rFonts w:cs="Arial"/>
                <w:sz w:val="24"/>
                <w:szCs w:val="24"/>
              </w:rPr>
            </w:pPr>
            <w:r w:rsidRPr="00A20F14">
              <w:rPr>
                <w:rFonts w:cs="Arial"/>
                <w:sz w:val="24"/>
                <w:szCs w:val="24"/>
              </w:rPr>
              <w:t>4</w:t>
            </w:r>
          </w:p>
        </w:tc>
        <w:tc>
          <w:tcPr>
            <w:tcW w:w="1320" w:type="dxa"/>
          </w:tcPr>
          <w:p w14:paraId="14268334" w14:textId="77777777" w:rsidR="00C37AF6" w:rsidRPr="00A20F14" w:rsidRDefault="00C37AF6" w:rsidP="00C37AF6">
            <w:pPr>
              <w:adjustRightInd w:val="0"/>
              <w:spacing w:line="240" w:lineRule="exact"/>
              <w:ind w:firstLine="0"/>
              <w:jc w:val="center"/>
              <w:rPr>
                <w:rFonts w:cs="Arial"/>
                <w:sz w:val="24"/>
                <w:szCs w:val="24"/>
              </w:rPr>
            </w:pPr>
            <w:r w:rsidRPr="00A20F14">
              <w:rPr>
                <w:rFonts w:cs="Arial"/>
                <w:sz w:val="24"/>
                <w:szCs w:val="24"/>
              </w:rPr>
              <w:t>5</w:t>
            </w:r>
          </w:p>
        </w:tc>
        <w:tc>
          <w:tcPr>
            <w:tcW w:w="943" w:type="dxa"/>
          </w:tcPr>
          <w:p w14:paraId="24842A0C" w14:textId="77777777" w:rsidR="00C37AF6" w:rsidRPr="00A20F14" w:rsidRDefault="00C37AF6" w:rsidP="00C37AF6">
            <w:pPr>
              <w:adjustRightInd w:val="0"/>
              <w:spacing w:line="240" w:lineRule="exact"/>
              <w:ind w:firstLine="0"/>
              <w:jc w:val="center"/>
              <w:rPr>
                <w:rFonts w:cs="Arial"/>
                <w:sz w:val="24"/>
                <w:szCs w:val="24"/>
              </w:rPr>
            </w:pPr>
            <w:r w:rsidRPr="00A20F14">
              <w:rPr>
                <w:rFonts w:cs="Arial"/>
                <w:sz w:val="24"/>
                <w:szCs w:val="24"/>
              </w:rPr>
              <w:t>6</w:t>
            </w:r>
          </w:p>
        </w:tc>
        <w:tc>
          <w:tcPr>
            <w:tcW w:w="3407" w:type="dxa"/>
          </w:tcPr>
          <w:p w14:paraId="7D4DE51F" w14:textId="77777777" w:rsidR="00C37AF6" w:rsidRPr="00A20F14" w:rsidRDefault="00C37AF6" w:rsidP="00C37AF6">
            <w:pPr>
              <w:adjustRightInd w:val="0"/>
              <w:spacing w:line="240" w:lineRule="exact"/>
              <w:ind w:firstLine="0"/>
              <w:jc w:val="center"/>
              <w:rPr>
                <w:rFonts w:cs="Arial"/>
                <w:sz w:val="24"/>
                <w:szCs w:val="24"/>
              </w:rPr>
            </w:pPr>
            <w:r w:rsidRPr="00A20F14">
              <w:rPr>
                <w:rFonts w:cs="Arial"/>
                <w:sz w:val="24"/>
                <w:szCs w:val="24"/>
              </w:rPr>
              <w:t>7</w:t>
            </w:r>
          </w:p>
        </w:tc>
      </w:tr>
      <w:tr w:rsidR="00AD67FC" w:rsidRPr="00A20F14" w14:paraId="2753EB03" w14:textId="77777777" w:rsidTr="001725EF">
        <w:tc>
          <w:tcPr>
            <w:tcW w:w="560" w:type="dxa"/>
          </w:tcPr>
          <w:p w14:paraId="50338E79" w14:textId="178FEF8A" w:rsidR="00AD67FC" w:rsidRPr="00A20F14" w:rsidRDefault="00AD67FC" w:rsidP="00C37AF6">
            <w:pPr>
              <w:adjustRightInd w:val="0"/>
              <w:spacing w:line="240" w:lineRule="exact"/>
              <w:ind w:firstLine="0"/>
              <w:jc w:val="both"/>
              <w:rPr>
                <w:rFonts w:cs="Arial"/>
                <w:sz w:val="24"/>
                <w:szCs w:val="24"/>
              </w:rPr>
            </w:pPr>
            <w:r w:rsidRPr="00A20F14">
              <w:rPr>
                <w:rFonts w:cs="Arial"/>
                <w:sz w:val="24"/>
                <w:szCs w:val="24"/>
              </w:rPr>
              <w:t>1</w:t>
            </w:r>
          </w:p>
        </w:tc>
        <w:tc>
          <w:tcPr>
            <w:tcW w:w="1704" w:type="dxa"/>
          </w:tcPr>
          <w:p w14:paraId="0BBF511A" w14:textId="61C4D577" w:rsidR="00AD67FC" w:rsidRPr="00A20F14" w:rsidRDefault="001725EF" w:rsidP="00C37AF6">
            <w:pPr>
              <w:adjustRightInd w:val="0"/>
              <w:spacing w:line="240" w:lineRule="exact"/>
              <w:ind w:firstLine="0"/>
              <w:jc w:val="both"/>
              <w:rPr>
                <w:rFonts w:cs="Arial"/>
                <w:sz w:val="24"/>
                <w:szCs w:val="24"/>
              </w:rPr>
            </w:pPr>
            <w:r w:rsidRPr="00A20F14">
              <w:rPr>
                <w:sz w:val="24"/>
                <w:szCs w:val="24"/>
              </w:rPr>
              <w:t>Братская могила участников Гражданской войны, погибших в борьбе за власть Советов</w:t>
            </w:r>
          </w:p>
        </w:tc>
        <w:tc>
          <w:tcPr>
            <w:tcW w:w="1366" w:type="dxa"/>
          </w:tcPr>
          <w:p w14:paraId="4596F942" w14:textId="4B110F78" w:rsidR="00AD67FC" w:rsidRPr="00A20F14" w:rsidRDefault="002728F8" w:rsidP="00C37AF6">
            <w:pPr>
              <w:adjustRightInd w:val="0"/>
              <w:spacing w:line="240" w:lineRule="exact"/>
              <w:ind w:firstLine="0"/>
              <w:jc w:val="both"/>
              <w:rPr>
                <w:rFonts w:cs="Arial"/>
                <w:sz w:val="24"/>
                <w:szCs w:val="24"/>
              </w:rPr>
            </w:pPr>
            <w:r w:rsidRPr="00A20F14">
              <w:rPr>
                <w:sz w:val="24"/>
                <w:szCs w:val="24"/>
              </w:rPr>
              <w:t>с. </w:t>
            </w:r>
            <w:r w:rsidR="001725EF" w:rsidRPr="00A20F14">
              <w:rPr>
                <w:sz w:val="24"/>
                <w:szCs w:val="24"/>
              </w:rPr>
              <w:t>Политотдельское, ул. Мира</w:t>
            </w:r>
          </w:p>
        </w:tc>
        <w:tc>
          <w:tcPr>
            <w:tcW w:w="1320" w:type="dxa"/>
          </w:tcPr>
          <w:p w14:paraId="4BE53643" w14:textId="33CB9CB2" w:rsidR="00AD67FC" w:rsidRPr="00A20F14" w:rsidRDefault="001725EF" w:rsidP="00AD67FC">
            <w:pPr>
              <w:adjustRightInd w:val="0"/>
              <w:spacing w:line="240" w:lineRule="exact"/>
              <w:ind w:firstLine="0"/>
              <w:jc w:val="both"/>
              <w:rPr>
                <w:rFonts w:cs="Arial"/>
                <w:sz w:val="24"/>
                <w:szCs w:val="24"/>
              </w:rPr>
            </w:pPr>
            <w:r w:rsidRPr="00A20F14">
              <w:rPr>
                <w:rFonts w:cs="Arial"/>
                <w:sz w:val="24"/>
                <w:szCs w:val="24"/>
              </w:rPr>
              <w:t>регионального</w:t>
            </w:r>
            <w:r w:rsidR="00AD67FC" w:rsidRPr="00A20F14">
              <w:rPr>
                <w:rFonts w:cs="Arial"/>
                <w:sz w:val="24"/>
                <w:szCs w:val="24"/>
              </w:rPr>
              <w:t xml:space="preserve"> значения</w:t>
            </w:r>
          </w:p>
        </w:tc>
        <w:tc>
          <w:tcPr>
            <w:tcW w:w="943" w:type="dxa"/>
          </w:tcPr>
          <w:p w14:paraId="335F87A6" w14:textId="13FB2568" w:rsidR="00AD67FC" w:rsidRPr="00A20F14" w:rsidRDefault="00AD67FC" w:rsidP="00AD67FC">
            <w:pPr>
              <w:adjustRightInd w:val="0"/>
              <w:spacing w:line="240" w:lineRule="exact"/>
              <w:ind w:firstLine="0"/>
              <w:jc w:val="both"/>
              <w:rPr>
                <w:rFonts w:cs="Arial"/>
                <w:sz w:val="24"/>
                <w:szCs w:val="24"/>
              </w:rPr>
            </w:pPr>
            <w:r w:rsidRPr="00A20F14">
              <w:rPr>
                <w:rFonts w:cs="Arial"/>
                <w:sz w:val="24"/>
                <w:szCs w:val="24"/>
              </w:rPr>
              <w:t>памятник</w:t>
            </w:r>
          </w:p>
        </w:tc>
        <w:tc>
          <w:tcPr>
            <w:tcW w:w="3407" w:type="dxa"/>
          </w:tcPr>
          <w:p w14:paraId="72E3C6F0" w14:textId="529CBFC1" w:rsidR="00AD67FC" w:rsidRPr="00A20F14" w:rsidRDefault="00AD67FC" w:rsidP="00C37AF6">
            <w:pPr>
              <w:adjustRightInd w:val="0"/>
              <w:spacing w:line="240" w:lineRule="exact"/>
              <w:ind w:firstLine="0"/>
              <w:jc w:val="both"/>
              <w:rPr>
                <w:rFonts w:cs="Arial"/>
                <w:sz w:val="24"/>
                <w:szCs w:val="24"/>
              </w:rPr>
            </w:pPr>
            <w:r w:rsidRPr="00A20F14">
              <w:rPr>
                <w:rFonts w:cs="Arial"/>
                <w:sz w:val="24"/>
                <w:szCs w:val="24"/>
              </w:rPr>
              <w:t xml:space="preserve">по информации, полученной от ГБУ </w:t>
            </w:r>
            <w:r w:rsidR="00555C57" w:rsidRPr="00A20F14">
              <w:rPr>
                <w:sz w:val="24"/>
                <w:szCs w:val="24"/>
                <w:lang w:eastAsia="x-none"/>
              </w:rPr>
              <w:t>«</w:t>
            </w:r>
            <w:r w:rsidRPr="00A20F14">
              <w:rPr>
                <w:rFonts w:cs="Arial"/>
                <w:sz w:val="24"/>
                <w:szCs w:val="24"/>
              </w:rPr>
              <w:t>Волгоградский областной научно-производственный центр по охране памятников истории и культуры</w:t>
            </w:r>
            <w:r w:rsidR="00555C57" w:rsidRPr="00A20F14">
              <w:rPr>
                <w:sz w:val="24"/>
                <w:szCs w:val="24"/>
                <w:lang w:eastAsia="x-none"/>
              </w:rPr>
              <w:t>»</w:t>
            </w:r>
            <w:r w:rsidRPr="00A20F14">
              <w:rPr>
                <w:rFonts w:cs="Arial"/>
                <w:sz w:val="24"/>
                <w:szCs w:val="24"/>
              </w:rPr>
              <w:t xml:space="preserve">, границы территории </w:t>
            </w:r>
            <w:r w:rsidR="001725EF" w:rsidRPr="00A20F14">
              <w:rPr>
                <w:rFonts w:cs="Arial"/>
                <w:sz w:val="24"/>
                <w:szCs w:val="24"/>
              </w:rPr>
              <w:t>утверждены приказом министерства культуры Волгоградской области от 23.12.2013 № 01/455</w:t>
            </w:r>
          </w:p>
        </w:tc>
      </w:tr>
    </w:tbl>
    <w:p w14:paraId="4F3131E1" w14:textId="77777777" w:rsidR="005A250C" w:rsidRPr="00A20F14" w:rsidRDefault="005A250C" w:rsidP="00897879">
      <w:pPr>
        <w:shd w:val="clear" w:color="auto" w:fill="FFFFFF"/>
        <w:adjustRightInd w:val="0"/>
        <w:ind w:firstLine="0"/>
        <w:jc w:val="both"/>
        <w:rPr>
          <w:rFonts w:cs="Arial"/>
          <w:szCs w:val="28"/>
        </w:rPr>
      </w:pPr>
    </w:p>
    <w:p w14:paraId="2D5373C9" w14:textId="77777777" w:rsidR="00482E48" w:rsidRPr="00A20F14" w:rsidRDefault="00482E48" w:rsidP="005A250C">
      <w:pPr>
        <w:keepNext/>
        <w:keepLines/>
        <w:spacing w:before="40"/>
        <w:outlineLvl w:val="3"/>
        <w:rPr>
          <w:rFonts w:eastAsiaTheme="minorEastAsia" w:cstheme="majorBidi"/>
          <w:i/>
          <w:iCs/>
        </w:rPr>
      </w:pPr>
      <w:r w:rsidRPr="00A20F14">
        <w:rPr>
          <w:rFonts w:eastAsiaTheme="minorEastAsia" w:cstheme="majorBidi"/>
          <w:i/>
          <w:iCs/>
        </w:rPr>
        <w:t>1.10.1.1. Зоны охраны объектов культурного наследия</w:t>
      </w:r>
      <w:bookmarkStart w:id="87" w:name="dst1866"/>
      <w:bookmarkEnd w:id="87"/>
    </w:p>
    <w:p w14:paraId="758DA0D6" w14:textId="77777777" w:rsidR="00482E48" w:rsidRPr="00A20F14" w:rsidRDefault="00482E48" w:rsidP="00482E48"/>
    <w:p w14:paraId="55602222" w14:textId="30EE746F" w:rsidR="0074556C" w:rsidRPr="00A20F14" w:rsidRDefault="0074556C" w:rsidP="0074556C">
      <w:pPr>
        <w:ind w:firstLine="851"/>
        <w:rPr>
          <w:rFonts w:eastAsia="Calibri" w:cs="Times New Roman"/>
          <w:szCs w:val="28"/>
        </w:rPr>
      </w:pPr>
      <w:r w:rsidRPr="00A20F14">
        <w:rPr>
          <w:rFonts w:eastAsia="Calibri" w:cs="Times New Roman"/>
          <w:szCs w:val="28"/>
        </w:rPr>
        <w:t xml:space="preserve">Проекты зон охраны объектов культурного наследия, расположенных на территории </w:t>
      </w:r>
      <w:r w:rsidR="001725EF" w:rsidRPr="00A20F14">
        <w:rPr>
          <w:rFonts w:eastAsia="Calibri" w:cs="Times New Roman"/>
          <w:szCs w:val="28"/>
        </w:rPr>
        <w:t>Политотдельского</w:t>
      </w:r>
      <w:r w:rsidRPr="00A20F14">
        <w:rPr>
          <w:rFonts w:eastAsia="Calibri" w:cs="Times New Roman"/>
          <w:szCs w:val="28"/>
        </w:rPr>
        <w:t xml:space="preserve"> сельского поселения, отсутствуют.</w:t>
      </w:r>
    </w:p>
    <w:p w14:paraId="640A5DDF" w14:textId="77777777" w:rsidR="00B26751" w:rsidRPr="00A20F14" w:rsidRDefault="00B26751" w:rsidP="00214B00">
      <w:pPr>
        <w:ind w:firstLine="851"/>
        <w:jc w:val="both"/>
        <w:rPr>
          <w:rFonts w:cs="Times New Roman"/>
          <w:szCs w:val="28"/>
        </w:rPr>
      </w:pPr>
    </w:p>
    <w:p w14:paraId="7CC026F3" w14:textId="77777777" w:rsidR="00482E48" w:rsidRPr="00A20F14" w:rsidRDefault="00482E48" w:rsidP="00482E48">
      <w:pPr>
        <w:keepNext/>
        <w:keepLines/>
        <w:spacing w:before="40"/>
        <w:outlineLvl w:val="3"/>
        <w:rPr>
          <w:rFonts w:eastAsiaTheme="minorEastAsia" w:cstheme="majorBidi"/>
          <w:i/>
          <w:iCs/>
        </w:rPr>
      </w:pPr>
      <w:r w:rsidRPr="00A20F14">
        <w:rPr>
          <w:rFonts w:eastAsiaTheme="minorEastAsia" w:cstheme="majorBidi"/>
          <w:i/>
          <w:iCs/>
        </w:rPr>
        <w:t>1.10.1.2. Защитная </w:t>
      </w:r>
      <w:hyperlink r:id="rId12" w:anchor="dst852" w:history="1">
        <w:r w:rsidRPr="00A20F14">
          <w:rPr>
            <w:rFonts w:eastAsiaTheme="majorEastAsia" w:cstheme="majorBidi"/>
            <w:i/>
            <w:iCs/>
          </w:rPr>
          <w:t>зона</w:t>
        </w:r>
      </w:hyperlink>
      <w:r w:rsidRPr="00A20F14">
        <w:rPr>
          <w:rFonts w:eastAsiaTheme="minorEastAsia" w:cstheme="majorBidi"/>
          <w:i/>
          <w:iCs/>
        </w:rPr>
        <w:t> объекта культурного наследия</w:t>
      </w:r>
    </w:p>
    <w:p w14:paraId="72A32A8A" w14:textId="77777777" w:rsidR="00352070" w:rsidRPr="00A20F14" w:rsidRDefault="00352070" w:rsidP="00352070">
      <w:pPr>
        <w:shd w:val="clear" w:color="auto" w:fill="FFFFFF"/>
        <w:ind w:firstLine="851"/>
        <w:jc w:val="both"/>
        <w:rPr>
          <w:rStyle w:val="blk"/>
          <w:rFonts w:cs="Times New Roman"/>
        </w:rPr>
      </w:pPr>
    </w:p>
    <w:p w14:paraId="78A3F07B" w14:textId="77777777" w:rsidR="00352070" w:rsidRPr="00A20F14" w:rsidRDefault="00352070" w:rsidP="00352070">
      <w:pPr>
        <w:shd w:val="clear" w:color="auto" w:fill="FFFFFF"/>
        <w:ind w:firstLine="851"/>
        <w:jc w:val="both"/>
        <w:rPr>
          <w:rStyle w:val="blk"/>
        </w:rPr>
      </w:pPr>
      <w:r w:rsidRPr="00A20F14">
        <w:rPr>
          <w:rStyle w:val="blk"/>
          <w:rFonts w:cs="Times New Roman"/>
        </w:rPr>
        <w:t>Защитными зонами объектов культурного наследия являются территории, прилегающие к включенным в реестр памятникам и ансамблям, в границах которых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44DA4BB" w14:textId="77777777" w:rsidR="00352070" w:rsidRPr="00A20F14" w:rsidRDefault="00352070" w:rsidP="00352070">
      <w:pPr>
        <w:shd w:val="clear" w:color="auto" w:fill="FFFFFF"/>
        <w:ind w:firstLine="851"/>
        <w:jc w:val="both"/>
        <w:rPr>
          <w:rStyle w:val="blk"/>
        </w:rPr>
      </w:pPr>
      <w:bookmarkStart w:id="88" w:name="dst854"/>
      <w:bookmarkEnd w:id="88"/>
      <w:r w:rsidRPr="00A20F14">
        <w:rPr>
          <w:rStyle w:val="blk"/>
          <w:rFonts w:cs="Times New Roman"/>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федеральным законодательством требования и ограничения.</w:t>
      </w:r>
    </w:p>
    <w:p w14:paraId="71B5721F" w14:textId="77777777" w:rsidR="008E28D7" w:rsidRPr="00A20F14" w:rsidRDefault="008E28D7" w:rsidP="008E28D7">
      <w:pPr>
        <w:shd w:val="clear" w:color="auto" w:fill="FFFFFF"/>
        <w:ind w:firstLine="851"/>
        <w:jc w:val="both"/>
        <w:rPr>
          <w:rFonts w:eastAsia="Calibri" w:cs="Times New Roman"/>
        </w:rPr>
      </w:pPr>
      <w:bookmarkStart w:id="89" w:name="_Hlk10815687"/>
    </w:p>
    <w:p w14:paraId="58E80772" w14:textId="3934DFA3" w:rsidR="008E28D7" w:rsidRPr="00A20F14" w:rsidRDefault="008E28D7" w:rsidP="008E28D7">
      <w:pPr>
        <w:keepNext/>
        <w:suppressLineNumbers/>
        <w:rPr>
          <w:rFonts w:eastAsia="Calibri" w:cs="Mangal"/>
          <w:i/>
          <w:iCs/>
          <w:sz w:val="24"/>
          <w:szCs w:val="24"/>
        </w:rPr>
      </w:pPr>
      <w:r w:rsidRPr="00A20F14">
        <w:rPr>
          <w:rFonts w:eastAsia="Calibri" w:cs="Mangal"/>
          <w:i/>
          <w:iCs/>
          <w:sz w:val="24"/>
          <w:szCs w:val="24"/>
        </w:rPr>
        <w:lastRenderedPageBreak/>
        <w:t xml:space="preserve">Таблица </w:t>
      </w:r>
      <w:r w:rsidR="00F01F20" w:rsidRPr="00A20F14">
        <w:rPr>
          <w:rFonts w:eastAsia="Calibri" w:cs="Mangal"/>
          <w:i/>
          <w:iCs/>
          <w:sz w:val="24"/>
          <w:szCs w:val="24"/>
        </w:rPr>
        <w:t>19</w:t>
      </w:r>
      <w:r w:rsidRPr="00A20F14">
        <w:rPr>
          <w:rFonts w:eastAsia="Calibri" w:cs="Mangal"/>
          <w:i/>
          <w:iCs/>
          <w:sz w:val="24"/>
          <w:szCs w:val="24"/>
        </w:rPr>
        <w:t xml:space="preserve"> Защитные зоны объектов культурного наследия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657"/>
        <w:gridCol w:w="1330"/>
        <w:gridCol w:w="1897"/>
        <w:gridCol w:w="1898"/>
      </w:tblGrid>
      <w:tr w:rsidR="00A20F14" w:rsidRPr="00A20F14" w14:paraId="77B163FC" w14:textId="77777777" w:rsidTr="00897879">
        <w:trPr>
          <w:tblHeader/>
        </w:trPr>
        <w:tc>
          <w:tcPr>
            <w:tcW w:w="704" w:type="dxa"/>
          </w:tcPr>
          <w:p w14:paraId="587287BD" w14:textId="77777777" w:rsidR="008E28D7" w:rsidRPr="00A20F14" w:rsidRDefault="008E28D7" w:rsidP="008E28D7">
            <w:pPr>
              <w:spacing w:line="240" w:lineRule="exact"/>
              <w:ind w:firstLine="0"/>
              <w:jc w:val="both"/>
              <w:rPr>
                <w:rFonts w:eastAsia="Calibri" w:cs="Times New Roman"/>
                <w:b/>
                <w:spacing w:val="15"/>
                <w:sz w:val="22"/>
              </w:rPr>
            </w:pPr>
            <w:r w:rsidRPr="00A20F14">
              <w:rPr>
                <w:rFonts w:eastAsia="Calibri" w:cs="Times New Roman"/>
                <w:b/>
                <w:spacing w:val="15"/>
                <w:sz w:val="22"/>
              </w:rPr>
              <w:t>№ п/п</w:t>
            </w:r>
          </w:p>
        </w:tc>
        <w:tc>
          <w:tcPr>
            <w:tcW w:w="3657" w:type="dxa"/>
          </w:tcPr>
          <w:p w14:paraId="3CCE4A02" w14:textId="77777777" w:rsidR="008E28D7" w:rsidRPr="00A20F14" w:rsidRDefault="008E28D7" w:rsidP="008E28D7">
            <w:pPr>
              <w:spacing w:line="240" w:lineRule="exact"/>
              <w:ind w:firstLine="0"/>
              <w:jc w:val="center"/>
              <w:rPr>
                <w:rFonts w:eastAsia="Calibri" w:cs="Times New Roman"/>
                <w:b/>
                <w:sz w:val="22"/>
                <w:lang w:eastAsia="ru-RU"/>
              </w:rPr>
            </w:pPr>
            <w:r w:rsidRPr="00A20F14">
              <w:rPr>
                <w:rFonts w:eastAsia="Calibri" w:cs="Times New Roman"/>
                <w:b/>
                <w:sz w:val="22"/>
                <w:lang w:eastAsia="ru-RU"/>
              </w:rPr>
              <w:t xml:space="preserve">Наименование </w:t>
            </w:r>
          </w:p>
          <w:p w14:paraId="50F9FB3A" w14:textId="77777777" w:rsidR="008E28D7" w:rsidRPr="00A20F14" w:rsidRDefault="008E28D7" w:rsidP="008E28D7">
            <w:pPr>
              <w:spacing w:line="240" w:lineRule="exact"/>
              <w:ind w:firstLine="0"/>
              <w:jc w:val="center"/>
              <w:rPr>
                <w:rFonts w:eastAsia="Calibri" w:cs="Times New Roman"/>
                <w:b/>
                <w:spacing w:val="15"/>
                <w:sz w:val="22"/>
              </w:rPr>
            </w:pPr>
            <w:r w:rsidRPr="00A20F14">
              <w:rPr>
                <w:rFonts w:eastAsia="Calibri" w:cs="Times New Roman"/>
                <w:b/>
                <w:sz w:val="22"/>
                <w:lang w:eastAsia="ru-RU"/>
              </w:rPr>
              <w:t>объекта</w:t>
            </w:r>
          </w:p>
          <w:p w14:paraId="2127CB5F" w14:textId="77777777" w:rsidR="008E28D7" w:rsidRPr="00A20F14" w:rsidRDefault="008E28D7" w:rsidP="008E28D7">
            <w:pPr>
              <w:spacing w:line="240" w:lineRule="exact"/>
              <w:ind w:firstLine="0"/>
              <w:jc w:val="center"/>
              <w:rPr>
                <w:rFonts w:eastAsia="Calibri" w:cs="Times New Roman"/>
                <w:b/>
                <w:spacing w:val="15"/>
                <w:sz w:val="22"/>
              </w:rPr>
            </w:pPr>
          </w:p>
        </w:tc>
        <w:tc>
          <w:tcPr>
            <w:tcW w:w="1330" w:type="dxa"/>
          </w:tcPr>
          <w:p w14:paraId="0EB1B330" w14:textId="77777777" w:rsidR="008E28D7" w:rsidRPr="00A20F14" w:rsidRDefault="008E28D7" w:rsidP="008E28D7">
            <w:pPr>
              <w:spacing w:line="240" w:lineRule="exact"/>
              <w:ind w:firstLine="0"/>
              <w:jc w:val="center"/>
              <w:rPr>
                <w:rFonts w:eastAsia="Calibri" w:cs="Times New Roman"/>
                <w:b/>
                <w:sz w:val="22"/>
                <w:lang w:eastAsia="ru-RU"/>
              </w:rPr>
            </w:pPr>
            <w:r w:rsidRPr="00A20F14">
              <w:rPr>
                <w:rFonts w:eastAsia="Calibri" w:cs="Times New Roman"/>
                <w:b/>
                <w:sz w:val="22"/>
                <w:lang w:eastAsia="ru-RU"/>
              </w:rPr>
              <w:t>Размер</w:t>
            </w:r>
          </w:p>
          <w:p w14:paraId="5233EA57" w14:textId="77777777" w:rsidR="008E28D7" w:rsidRPr="00A20F14" w:rsidRDefault="008E28D7" w:rsidP="008E28D7">
            <w:pPr>
              <w:spacing w:line="240" w:lineRule="exact"/>
              <w:ind w:firstLine="0"/>
              <w:jc w:val="center"/>
              <w:rPr>
                <w:rFonts w:eastAsia="Calibri" w:cs="Times New Roman"/>
                <w:b/>
                <w:sz w:val="22"/>
                <w:lang w:eastAsia="ru-RU"/>
              </w:rPr>
            </w:pPr>
            <w:r w:rsidRPr="00A20F14">
              <w:rPr>
                <w:rFonts w:eastAsia="Calibri" w:cs="Times New Roman"/>
                <w:b/>
                <w:sz w:val="22"/>
                <w:lang w:eastAsia="ru-RU"/>
              </w:rPr>
              <w:t>зоны, м</w:t>
            </w:r>
          </w:p>
        </w:tc>
        <w:tc>
          <w:tcPr>
            <w:tcW w:w="1897" w:type="dxa"/>
          </w:tcPr>
          <w:p w14:paraId="2CB1E466" w14:textId="77777777" w:rsidR="008E28D7" w:rsidRPr="00A20F14" w:rsidRDefault="008E28D7" w:rsidP="008E28D7">
            <w:pPr>
              <w:spacing w:line="240" w:lineRule="exact"/>
              <w:ind w:firstLine="0"/>
              <w:jc w:val="center"/>
              <w:rPr>
                <w:rFonts w:eastAsia="Calibri" w:cs="Times New Roman"/>
                <w:b/>
                <w:sz w:val="22"/>
                <w:lang w:eastAsia="ru-RU"/>
              </w:rPr>
            </w:pPr>
            <w:r w:rsidRPr="00A20F14">
              <w:rPr>
                <w:rFonts w:eastAsia="Calibri" w:cs="Times New Roman"/>
                <w:b/>
                <w:sz w:val="22"/>
                <w:lang w:eastAsia="ru-RU"/>
              </w:rPr>
              <w:t>Основание</w:t>
            </w:r>
          </w:p>
        </w:tc>
        <w:tc>
          <w:tcPr>
            <w:tcW w:w="1898" w:type="dxa"/>
          </w:tcPr>
          <w:p w14:paraId="3F93D9E6" w14:textId="77777777" w:rsidR="008E28D7" w:rsidRPr="00A20F14" w:rsidRDefault="008E28D7" w:rsidP="008E28D7">
            <w:pPr>
              <w:spacing w:line="240" w:lineRule="exact"/>
              <w:ind w:firstLine="0"/>
              <w:jc w:val="center"/>
              <w:rPr>
                <w:rFonts w:eastAsia="Calibri" w:cs="Times New Roman"/>
                <w:b/>
                <w:sz w:val="22"/>
                <w:lang w:eastAsia="ru-RU"/>
              </w:rPr>
            </w:pPr>
            <w:r w:rsidRPr="00A20F14">
              <w:rPr>
                <w:rFonts w:eastAsia="Calibri" w:cs="Times New Roman"/>
                <w:b/>
                <w:sz w:val="22"/>
                <w:lang w:eastAsia="ru-RU"/>
              </w:rPr>
              <w:t xml:space="preserve">Информация о внесении </w:t>
            </w:r>
          </w:p>
          <w:p w14:paraId="261B12EA" w14:textId="77777777" w:rsidR="008E28D7" w:rsidRPr="00A20F14" w:rsidRDefault="008E28D7" w:rsidP="008E28D7">
            <w:pPr>
              <w:spacing w:line="240" w:lineRule="exact"/>
              <w:ind w:firstLine="0"/>
              <w:jc w:val="center"/>
              <w:rPr>
                <w:rFonts w:eastAsia="Calibri" w:cs="Times New Roman"/>
                <w:b/>
                <w:sz w:val="22"/>
                <w:lang w:eastAsia="ru-RU"/>
              </w:rPr>
            </w:pPr>
            <w:r w:rsidRPr="00A20F14">
              <w:rPr>
                <w:rFonts w:eastAsia="Calibri" w:cs="Times New Roman"/>
                <w:b/>
                <w:sz w:val="22"/>
                <w:lang w:eastAsia="ru-RU"/>
              </w:rPr>
              <w:t>в ЕГРН</w:t>
            </w:r>
          </w:p>
        </w:tc>
      </w:tr>
      <w:tr w:rsidR="00A20F14" w:rsidRPr="00A20F14" w14:paraId="08850642" w14:textId="77777777" w:rsidTr="00897879">
        <w:trPr>
          <w:tblHeader/>
        </w:trPr>
        <w:tc>
          <w:tcPr>
            <w:tcW w:w="704" w:type="dxa"/>
          </w:tcPr>
          <w:p w14:paraId="6B55B79A" w14:textId="77777777" w:rsidR="008E28D7" w:rsidRPr="00A20F14" w:rsidRDefault="008E28D7" w:rsidP="008E28D7">
            <w:pPr>
              <w:spacing w:line="240" w:lineRule="exact"/>
              <w:ind w:firstLine="0"/>
              <w:jc w:val="center"/>
              <w:rPr>
                <w:rFonts w:eastAsia="Calibri" w:cs="Times New Roman"/>
                <w:spacing w:val="15"/>
                <w:sz w:val="22"/>
              </w:rPr>
            </w:pPr>
            <w:r w:rsidRPr="00A20F14">
              <w:rPr>
                <w:rFonts w:eastAsia="Calibri" w:cs="Times New Roman"/>
                <w:spacing w:val="15"/>
                <w:sz w:val="22"/>
              </w:rPr>
              <w:t>1</w:t>
            </w:r>
          </w:p>
        </w:tc>
        <w:tc>
          <w:tcPr>
            <w:tcW w:w="3657" w:type="dxa"/>
          </w:tcPr>
          <w:p w14:paraId="52716EED" w14:textId="77777777" w:rsidR="008E28D7" w:rsidRPr="00A20F14" w:rsidRDefault="008E28D7" w:rsidP="008E28D7">
            <w:pPr>
              <w:spacing w:line="240" w:lineRule="exact"/>
              <w:ind w:firstLine="0"/>
              <w:jc w:val="center"/>
              <w:rPr>
                <w:rFonts w:eastAsia="Calibri" w:cs="Times New Roman"/>
                <w:spacing w:val="15"/>
                <w:sz w:val="22"/>
              </w:rPr>
            </w:pPr>
            <w:r w:rsidRPr="00A20F14">
              <w:rPr>
                <w:rFonts w:eastAsia="Calibri" w:cs="Times New Roman"/>
                <w:spacing w:val="15"/>
                <w:sz w:val="22"/>
              </w:rPr>
              <w:t>2</w:t>
            </w:r>
          </w:p>
        </w:tc>
        <w:tc>
          <w:tcPr>
            <w:tcW w:w="1330" w:type="dxa"/>
          </w:tcPr>
          <w:p w14:paraId="64B96E29" w14:textId="77777777" w:rsidR="008E28D7" w:rsidRPr="00A20F14" w:rsidRDefault="008E28D7" w:rsidP="008E28D7">
            <w:pPr>
              <w:spacing w:line="240" w:lineRule="exact"/>
              <w:ind w:firstLine="0"/>
              <w:jc w:val="center"/>
              <w:rPr>
                <w:rFonts w:eastAsia="Calibri" w:cs="Times New Roman"/>
                <w:spacing w:val="15"/>
                <w:sz w:val="22"/>
              </w:rPr>
            </w:pPr>
            <w:r w:rsidRPr="00A20F14">
              <w:rPr>
                <w:rFonts w:eastAsia="Calibri" w:cs="Times New Roman"/>
                <w:spacing w:val="15"/>
                <w:sz w:val="22"/>
              </w:rPr>
              <w:t>3</w:t>
            </w:r>
          </w:p>
        </w:tc>
        <w:tc>
          <w:tcPr>
            <w:tcW w:w="1897" w:type="dxa"/>
          </w:tcPr>
          <w:p w14:paraId="38C40299" w14:textId="77777777" w:rsidR="008E28D7" w:rsidRPr="00A20F14" w:rsidRDefault="008E28D7" w:rsidP="008E28D7">
            <w:pPr>
              <w:spacing w:line="240" w:lineRule="exact"/>
              <w:ind w:firstLine="0"/>
              <w:jc w:val="center"/>
              <w:rPr>
                <w:rFonts w:eastAsia="Calibri" w:cs="Times New Roman"/>
                <w:spacing w:val="15"/>
                <w:sz w:val="22"/>
              </w:rPr>
            </w:pPr>
            <w:r w:rsidRPr="00A20F14">
              <w:rPr>
                <w:rFonts w:eastAsia="Calibri" w:cs="Times New Roman"/>
                <w:spacing w:val="15"/>
                <w:sz w:val="22"/>
              </w:rPr>
              <w:t>4</w:t>
            </w:r>
          </w:p>
        </w:tc>
        <w:tc>
          <w:tcPr>
            <w:tcW w:w="1898" w:type="dxa"/>
          </w:tcPr>
          <w:p w14:paraId="52A46A0B" w14:textId="77777777" w:rsidR="008E28D7" w:rsidRPr="00A20F14" w:rsidRDefault="008E28D7" w:rsidP="008E28D7">
            <w:pPr>
              <w:spacing w:line="240" w:lineRule="exact"/>
              <w:ind w:firstLine="0"/>
              <w:jc w:val="center"/>
              <w:rPr>
                <w:rFonts w:eastAsia="Calibri" w:cs="Times New Roman"/>
                <w:spacing w:val="15"/>
                <w:sz w:val="22"/>
              </w:rPr>
            </w:pPr>
            <w:r w:rsidRPr="00A20F14">
              <w:rPr>
                <w:rFonts w:eastAsia="Calibri" w:cs="Times New Roman"/>
                <w:spacing w:val="15"/>
                <w:sz w:val="22"/>
              </w:rPr>
              <w:t>5</w:t>
            </w:r>
          </w:p>
        </w:tc>
      </w:tr>
      <w:tr w:rsidR="005E73B4" w:rsidRPr="00A20F14" w14:paraId="6C445F41" w14:textId="77777777" w:rsidTr="00897879">
        <w:trPr>
          <w:cantSplit/>
          <w:trHeight w:val="570"/>
        </w:trPr>
        <w:tc>
          <w:tcPr>
            <w:tcW w:w="704" w:type="dxa"/>
          </w:tcPr>
          <w:p w14:paraId="724DD8C8" w14:textId="77777777" w:rsidR="005E73B4" w:rsidRPr="00A20F14" w:rsidRDefault="005E73B4" w:rsidP="0054479D">
            <w:pPr>
              <w:numPr>
                <w:ilvl w:val="0"/>
                <w:numId w:val="6"/>
              </w:numPr>
              <w:spacing w:line="240" w:lineRule="exact"/>
              <w:contextualSpacing/>
              <w:jc w:val="both"/>
              <w:rPr>
                <w:rFonts w:eastAsia="Calibri" w:cs="Times New Roman"/>
                <w:spacing w:val="15"/>
                <w:sz w:val="22"/>
              </w:rPr>
            </w:pPr>
          </w:p>
        </w:tc>
        <w:tc>
          <w:tcPr>
            <w:tcW w:w="3657" w:type="dxa"/>
          </w:tcPr>
          <w:p w14:paraId="2F826373" w14:textId="4558A775" w:rsidR="005E73B4" w:rsidRPr="00A20F14" w:rsidRDefault="001725EF" w:rsidP="00897879">
            <w:pPr>
              <w:spacing w:line="240" w:lineRule="exact"/>
              <w:ind w:firstLine="0"/>
              <w:rPr>
                <w:rFonts w:cs="Times New Roman"/>
                <w:sz w:val="22"/>
              </w:rPr>
            </w:pPr>
            <w:r w:rsidRPr="00A20F14">
              <w:rPr>
                <w:sz w:val="24"/>
                <w:szCs w:val="24"/>
              </w:rPr>
              <w:t>Братская могила участников Гражданской войны, погибших в борьбе за власть Советов</w:t>
            </w:r>
          </w:p>
        </w:tc>
        <w:tc>
          <w:tcPr>
            <w:tcW w:w="1330" w:type="dxa"/>
          </w:tcPr>
          <w:p w14:paraId="382DF0BE" w14:textId="4D336915" w:rsidR="005E73B4" w:rsidRPr="00A20F14" w:rsidRDefault="001725EF" w:rsidP="00897879">
            <w:pPr>
              <w:spacing w:line="240" w:lineRule="exact"/>
              <w:ind w:firstLine="0"/>
              <w:rPr>
                <w:rFonts w:eastAsia="Calibri" w:cs="Times New Roman"/>
                <w:spacing w:val="15"/>
                <w:sz w:val="22"/>
              </w:rPr>
            </w:pPr>
            <w:r w:rsidRPr="00A20F14">
              <w:rPr>
                <w:rFonts w:eastAsia="Calibri" w:cs="Times New Roman"/>
                <w:sz w:val="22"/>
              </w:rPr>
              <w:t>100</w:t>
            </w:r>
            <w:r w:rsidR="005E73B4" w:rsidRPr="00A20F14">
              <w:rPr>
                <w:rFonts w:eastAsia="Calibri" w:cs="Times New Roman"/>
                <w:sz w:val="22"/>
              </w:rPr>
              <w:t xml:space="preserve"> (от линии внешней стены памятника</w:t>
            </w:r>
            <w:r w:rsidR="005E73B4" w:rsidRPr="00A20F14">
              <w:rPr>
                <w:rFonts w:eastAsia="Calibri" w:cs="Times New Roman"/>
                <w:sz w:val="22"/>
                <w:shd w:val="clear" w:color="auto" w:fill="FFFFFF"/>
              </w:rPr>
              <w:t>)</w:t>
            </w:r>
          </w:p>
        </w:tc>
        <w:tc>
          <w:tcPr>
            <w:tcW w:w="1897" w:type="dxa"/>
          </w:tcPr>
          <w:p w14:paraId="55798B2E" w14:textId="287C8B1E" w:rsidR="005E73B4" w:rsidRPr="00A20F14" w:rsidRDefault="005E73B4" w:rsidP="00897879">
            <w:pPr>
              <w:spacing w:line="240" w:lineRule="exact"/>
              <w:ind w:firstLine="0"/>
              <w:rPr>
                <w:rFonts w:eastAsia="Calibri" w:cs="Times New Roman"/>
                <w:sz w:val="22"/>
              </w:rPr>
            </w:pPr>
            <w:r w:rsidRPr="00A20F14">
              <w:rPr>
                <w:rFonts w:eastAsia="Calibri" w:cs="Times New Roman"/>
                <w:sz w:val="22"/>
              </w:rPr>
              <w:t xml:space="preserve">Федеральный закон от 25.06.2002 № 73-ФЗ </w:t>
            </w:r>
            <w:r w:rsidR="00555C57" w:rsidRPr="00A20F14">
              <w:rPr>
                <w:rFonts w:cs="Times New Roman"/>
                <w:sz w:val="22"/>
                <w:lang w:eastAsia="x-none"/>
              </w:rPr>
              <w:t>«</w:t>
            </w:r>
            <w:r w:rsidRPr="00A20F14">
              <w:rPr>
                <w:rFonts w:eastAsia="Calibri" w:cs="Times New Roman"/>
                <w:sz w:val="22"/>
              </w:rPr>
              <w:t>Об объектах культурного наследия (памятников истории и культуры) народов Российской Федерации</w:t>
            </w:r>
            <w:r w:rsidR="00555C57" w:rsidRPr="00A20F14">
              <w:rPr>
                <w:rFonts w:cs="Times New Roman"/>
                <w:sz w:val="22"/>
                <w:lang w:eastAsia="x-none"/>
              </w:rPr>
              <w:t>»</w:t>
            </w:r>
          </w:p>
        </w:tc>
        <w:tc>
          <w:tcPr>
            <w:tcW w:w="1898" w:type="dxa"/>
          </w:tcPr>
          <w:p w14:paraId="32DD3B9A" w14:textId="77777777" w:rsidR="005E73B4" w:rsidRPr="00A20F14" w:rsidRDefault="005E73B4" w:rsidP="00897879">
            <w:pPr>
              <w:spacing w:line="240" w:lineRule="exact"/>
              <w:ind w:firstLine="0"/>
              <w:jc w:val="both"/>
              <w:rPr>
                <w:rFonts w:eastAsia="Calibri" w:cs="Times New Roman"/>
                <w:sz w:val="22"/>
              </w:rPr>
            </w:pPr>
            <w:r w:rsidRPr="00A20F14">
              <w:rPr>
                <w:rFonts w:eastAsia="Calibri" w:cs="Times New Roman"/>
                <w:sz w:val="22"/>
              </w:rPr>
              <w:t>отсутствует</w:t>
            </w:r>
          </w:p>
        </w:tc>
      </w:tr>
    </w:tbl>
    <w:p w14:paraId="5F195E43" w14:textId="77777777" w:rsidR="001F4A08" w:rsidRPr="00A20F14" w:rsidRDefault="001F4A08" w:rsidP="00214B00">
      <w:pPr>
        <w:adjustRightInd w:val="0"/>
        <w:ind w:firstLine="0"/>
        <w:jc w:val="both"/>
        <w:rPr>
          <w:rFonts w:eastAsia="Times New Roman" w:cs="Times New Roman"/>
          <w:szCs w:val="28"/>
        </w:rPr>
      </w:pPr>
    </w:p>
    <w:bookmarkEnd w:id="89"/>
    <w:p w14:paraId="6B421651" w14:textId="77777777" w:rsidR="00482E48" w:rsidRPr="00A20F14" w:rsidRDefault="00482E48" w:rsidP="00482E48">
      <w:pPr>
        <w:keepNext/>
        <w:keepLines/>
        <w:spacing w:before="40"/>
        <w:outlineLvl w:val="3"/>
        <w:rPr>
          <w:rFonts w:eastAsiaTheme="minorEastAsia" w:cstheme="majorBidi"/>
          <w:i/>
          <w:iCs/>
        </w:rPr>
      </w:pPr>
      <w:r w:rsidRPr="00A20F14">
        <w:rPr>
          <w:rFonts w:eastAsiaTheme="minorEastAsia" w:cstheme="majorBidi"/>
          <w:i/>
          <w:iCs/>
        </w:rPr>
        <w:t>1.10.1.3.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615F036E" w14:textId="77777777" w:rsidR="00482E48" w:rsidRPr="00A20F14" w:rsidRDefault="00482E48" w:rsidP="00482E48">
      <w:pPr>
        <w:ind w:firstLine="0"/>
      </w:pPr>
    </w:p>
    <w:p w14:paraId="15138348" w14:textId="77777777" w:rsidR="00482E48" w:rsidRPr="00A20F14" w:rsidRDefault="00482E48" w:rsidP="00482E48">
      <w:pPr>
        <w:ind w:firstLine="851"/>
      </w:pPr>
      <w:r w:rsidRPr="00A20F14">
        <w:t>Исторические поселения федерального значения и исторические поселения регионального значения на рассматриваемой территории отсутствуют.</w:t>
      </w:r>
    </w:p>
    <w:p w14:paraId="28A01F59" w14:textId="77777777" w:rsidR="00482E48" w:rsidRPr="00A20F14" w:rsidRDefault="00482E48" w:rsidP="00482E48"/>
    <w:p w14:paraId="21DF6A08" w14:textId="77777777" w:rsidR="00482E48" w:rsidRPr="00A20F14" w:rsidRDefault="00482E48" w:rsidP="00482E48">
      <w:pPr>
        <w:numPr>
          <w:ilvl w:val="1"/>
          <w:numId w:val="0"/>
        </w:numPr>
        <w:jc w:val="both"/>
        <w:outlineLvl w:val="2"/>
        <w:rPr>
          <w:rFonts w:eastAsiaTheme="minorEastAsia" w:cs="Times New Roman"/>
          <w:i/>
          <w:spacing w:val="15"/>
          <w:szCs w:val="28"/>
        </w:rPr>
      </w:pPr>
      <w:bookmarkStart w:id="90" w:name="_Toc10445878"/>
      <w:bookmarkStart w:id="91" w:name="_Toc56675008"/>
      <w:r w:rsidRPr="00A20F14">
        <w:rPr>
          <w:rFonts w:eastAsiaTheme="minorEastAsia" w:cs="Times New Roman"/>
          <w:i/>
          <w:spacing w:val="15"/>
          <w:szCs w:val="28"/>
        </w:rPr>
        <w:t>1.10.2. Объекты транспортной инфраструктуры</w:t>
      </w:r>
      <w:bookmarkEnd w:id="90"/>
      <w:bookmarkEnd w:id="91"/>
    </w:p>
    <w:p w14:paraId="12F38070" w14:textId="77777777" w:rsidR="00482E48" w:rsidRPr="00A20F14" w:rsidRDefault="00482E48" w:rsidP="00482E48"/>
    <w:p w14:paraId="2292FFC3" w14:textId="77777777" w:rsidR="00482E48" w:rsidRPr="00A20F14" w:rsidRDefault="00482E48" w:rsidP="00482E48">
      <w:pPr>
        <w:keepNext/>
        <w:keepLines/>
        <w:spacing w:before="40"/>
        <w:outlineLvl w:val="3"/>
        <w:rPr>
          <w:rFonts w:eastAsiaTheme="minorEastAsia" w:cstheme="majorBidi"/>
          <w:i/>
          <w:iCs/>
        </w:rPr>
      </w:pPr>
      <w:r w:rsidRPr="00A20F14">
        <w:rPr>
          <w:rFonts w:eastAsiaTheme="minorEastAsia" w:cstheme="majorBidi"/>
          <w:i/>
          <w:iCs/>
        </w:rPr>
        <w:t xml:space="preserve">1.10.2.1. </w:t>
      </w:r>
      <w:r w:rsidR="002D53AE" w:rsidRPr="00A20F14">
        <w:rPr>
          <w:rFonts w:eastAsiaTheme="minorEastAsia" w:cstheme="majorBidi"/>
          <w:i/>
          <w:iCs/>
        </w:rPr>
        <w:t>Санитарный разрыв</w:t>
      </w:r>
      <w:r w:rsidR="00544C75" w:rsidRPr="00A20F14">
        <w:rPr>
          <w:rFonts w:eastAsiaTheme="minorEastAsia" w:cstheme="majorBidi"/>
          <w:i/>
          <w:iCs/>
        </w:rPr>
        <w:t xml:space="preserve"> от полосы отвода железной дороги</w:t>
      </w:r>
    </w:p>
    <w:p w14:paraId="7C6AA2B8" w14:textId="77777777" w:rsidR="001F4A08" w:rsidRPr="00A20F14" w:rsidRDefault="001F4A08" w:rsidP="002D53AE">
      <w:pPr>
        <w:ind w:firstLine="0"/>
        <w:jc w:val="both"/>
        <w:rPr>
          <w:szCs w:val="28"/>
        </w:rPr>
      </w:pPr>
    </w:p>
    <w:p w14:paraId="21F1669B" w14:textId="125769F8" w:rsidR="00214B00" w:rsidRPr="00A20F14" w:rsidRDefault="00214B00" w:rsidP="00214B00">
      <w:pPr>
        <w:ind w:firstLine="851"/>
        <w:jc w:val="both"/>
        <w:rPr>
          <w:szCs w:val="28"/>
        </w:rPr>
      </w:pPr>
      <w:r w:rsidRPr="00A20F14">
        <w:t xml:space="preserve">В связи с отсутствием на территории </w:t>
      </w:r>
      <w:r w:rsidR="001725EF" w:rsidRPr="00A20F14">
        <w:t>Политотдельского</w:t>
      </w:r>
      <w:r w:rsidRPr="00A20F14">
        <w:t xml:space="preserve"> сельского поселения железных дорог, объектов инфраструктуры метрополитена охранные зоны железных дорог, а также объектов инфраструктуры метрополитена отсутствуют.</w:t>
      </w:r>
    </w:p>
    <w:p w14:paraId="44FA023A" w14:textId="77777777" w:rsidR="00214B00" w:rsidRPr="00A20F14" w:rsidRDefault="00214B00" w:rsidP="00214B00"/>
    <w:p w14:paraId="46345492"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1.10.2.2. Придорожные </w:t>
      </w:r>
      <w:r w:rsidRPr="00A20F14">
        <w:rPr>
          <w:rFonts w:eastAsiaTheme="majorEastAsia"/>
          <w:i/>
          <w:iCs/>
        </w:rPr>
        <w:t>полосы</w:t>
      </w:r>
      <w:r w:rsidRPr="00A20F14">
        <w:rPr>
          <w:rFonts w:eastAsiaTheme="majorEastAsia" w:cstheme="majorBidi"/>
          <w:i/>
          <w:iCs/>
        </w:rPr>
        <w:t> автомобильных дорог</w:t>
      </w:r>
    </w:p>
    <w:p w14:paraId="609D3549" w14:textId="77777777" w:rsidR="00482E48" w:rsidRPr="00A20F14" w:rsidRDefault="00482E48" w:rsidP="00482E48"/>
    <w:p w14:paraId="0A121FF8" w14:textId="77777777" w:rsidR="00482E48" w:rsidRPr="00A20F14" w:rsidRDefault="00482E48" w:rsidP="00FA6D98">
      <w:pPr>
        <w:ind w:firstLine="851"/>
      </w:pPr>
      <w:r w:rsidRPr="00A20F14">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74611687" w14:textId="77777777" w:rsidR="00213349" w:rsidRPr="00A20F14" w:rsidRDefault="00482E48" w:rsidP="00E85A73">
      <w:pPr>
        <w:ind w:firstLine="851"/>
        <w:jc w:val="both"/>
      </w:pPr>
      <w:r w:rsidRPr="00A20F14">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14:paraId="4BAA240A" w14:textId="77777777" w:rsidR="008E28D7" w:rsidRPr="00A20F14" w:rsidRDefault="008E28D7" w:rsidP="00E85A73">
      <w:pPr>
        <w:ind w:firstLine="851"/>
        <w:jc w:val="both"/>
      </w:pPr>
    </w:p>
    <w:p w14:paraId="59357C28" w14:textId="115C5397" w:rsidR="00352070" w:rsidRPr="00A20F14" w:rsidRDefault="00352070" w:rsidP="00116223">
      <w:pPr>
        <w:pStyle w:val="af1"/>
        <w:keepNext/>
        <w:spacing w:before="0" w:after="0"/>
        <w:rPr>
          <w:color w:val="auto"/>
        </w:rPr>
      </w:pPr>
      <w:r w:rsidRPr="00A20F14">
        <w:rPr>
          <w:color w:val="auto"/>
        </w:rPr>
        <w:lastRenderedPageBreak/>
        <w:t xml:space="preserve">Таблица </w:t>
      </w:r>
      <w:r w:rsidR="00F01F20" w:rsidRPr="00A20F14">
        <w:rPr>
          <w:color w:val="auto"/>
        </w:rPr>
        <w:t>20</w:t>
      </w:r>
      <w:r w:rsidRPr="00A20F14">
        <w:rPr>
          <w:color w:val="auto"/>
        </w:rPr>
        <w:t xml:space="preserve"> Придорожные полосы автомобильных дорог</w:t>
      </w:r>
    </w:p>
    <w:tbl>
      <w:tblPr>
        <w:tblStyle w:val="a5"/>
        <w:tblW w:w="0" w:type="auto"/>
        <w:tblLook w:val="04A0" w:firstRow="1" w:lastRow="0" w:firstColumn="1" w:lastColumn="0" w:noHBand="0" w:noVBand="1"/>
      </w:tblPr>
      <w:tblGrid>
        <w:gridCol w:w="704"/>
        <w:gridCol w:w="3657"/>
        <w:gridCol w:w="992"/>
        <w:gridCol w:w="2580"/>
        <w:gridCol w:w="1553"/>
      </w:tblGrid>
      <w:tr w:rsidR="00A20F14" w:rsidRPr="00A20F14" w14:paraId="77AEDE97" w14:textId="77777777" w:rsidTr="004B7B72">
        <w:trPr>
          <w:tblHeader/>
        </w:trPr>
        <w:tc>
          <w:tcPr>
            <w:tcW w:w="704" w:type="dxa"/>
          </w:tcPr>
          <w:p w14:paraId="73E8F347"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 п/п</w:t>
            </w:r>
          </w:p>
        </w:tc>
        <w:tc>
          <w:tcPr>
            <w:tcW w:w="3657" w:type="dxa"/>
          </w:tcPr>
          <w:p w14:paraId="4AC9E873"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Наименование</w:t>
            </w:r>
          </w:p>
          <w:p w14:paraId="3EE74EC8"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объекта</w:t>
            </w:r>
          </w:p>
          <w:p w14:paraId="4AC621AD" w14:textId="77777777" w:rsidR="00482E48" w:rsidRPr="00A20F14" w:rsidRDefault="00482E48" w:rsidP="00DE3F89">
            <w:pPr>
              <w:suppressLineNumbers/>
              <w:spacing w:line="240" w:lineRule="exact"/>
              <w:ind w:firstLine="0"/>
              <w:jc w:val="center"/>
              <w:rPr>
                <w:rFonts w:cs="Mangal"/>
                <w:b/>
                <w:iCs/>
                <w:sz w:val="22"/>
              </w:rPr>
            </w:pPr>
          </w:p>
        </w:tc>
        <w:tc>
          <w:tcPr>
            <w:tcW w:w="992" w:type="dxa"/>
          </w:tcPr>
          <w:p w14:paraId="2E06CD94"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Размер</w:t>
            </w:r>
          </w:p>
          <w:p w14:paraId="5609778A"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зоны, м</w:t>
            </w:r>
          </w:p>
        </w:tc>
        <w:tc>
          <w:tcPr>
            <w:tcW w:w="2580" w:type="dxa"/>
          </w:tcPr>
          <w:p w14:paraId="443BBBA1"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Основание</w:t>
            </w:r>
          </w:p>
        </w:tc>
        <w:tc>
          <w:tcPr>
            <w:tcW w:w="1553" w:type="dxa"/>
          </w:tcPr>
          <w:p w14:paraId="4299E8CE"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Информация о внесении</w:t>
            </w:r>
          </w:p>
          <w:p w14:paraId="2584EE18" w14:textId="77777777" w:rsidR="00482E48" w:rsidRPr="00A20F14" w:rsidRDefault="00482E48" w:rsidP="00DE3F89">
            <w:pPr>
              <w:suppressLineNumbers/>
              <w:spacing w:line="240" w:lineRule="exact"/>
              <w:ind w:firstLine="0"/>
              <w:jc w:val="center"/>
              <w:rPr>
                <w:rFonts w:cs="Mangal"/>
                <w:b/>
                <w:iCs/>
                <w:sz w:val="22"/>
              </w:rPr>
            </w:pPr>
            <w:r w:rsidRPr="00A20F14">
              <w:rPr>
                <w:rFonts w:cs="Mangal"/>
                <w:b/>
                <w:iCs/>
                <w:sz w:val="22"/>
              </w:rPr>
              <w:t>в ЕГРН</w:t>
            </w:r>
          </w:p>
        </w:tc>
      </w:tr>
      <w:tr w:rsidR="00A20F14" w:rsidRPr="00A20F14" w14:paraId="5402D0FB" w14:textId="77777777" w:rsidTr="004B7B72">
        <w:trPr>
          <w:tblHeader/>
        </w:trPr>
        <w:tc>
          <w:tcPr>
            <w:tcW w:w="704" w:type="dxa"/>
          </w:tcPr>
          <w:p w14:paraId="0A9E38D3" w14:textId="77777777" w:rsidR="00482E48" w:rsidRPr="00A20F14" w:rsidRDefault="00482E48" w:rsidP="00DE3F89">
            <w:pPr>
              <w:suppressLineNumbers/>
              <w:spacing w:line="240" w:lineRule="exact"/>
              <w:ind w:firstLine="0"/>
              <w:jc w:val="center"/>
              <w:rPr>
                <w:rFonts w:cs="Mangal"/>
                <w:iCs/>
                <w:sz w:val="22"/>
              </w:rPr>
            </w:pPr>
            <w:r w:rsidRPr="00A20F14">
              <w:rPr>
                <w:rFonts w:cs="Mangal"/>
                <w:iCs/>
                <w:sz w:val="22"/>
              </w:rPr>
              <w:t>1</w:t>
            </w:r>
          </w:p>
        </w:tc>
        <w:tc>
          <w:tcPr>
            <w:tcW w:w="3657" w:type="dxa"/>
          </w:tcPr>
          <w:p w14:paraId="72F6B4C4" w14:textId="77777777" w:rsidR="00482E48" w:rsidRPr="00A20F14" w:rsidRDefault="00482E48" w:rsidP="00DE3F89">
            <w:pPr>
              <w:suppressLineNumbers/>
              <w:spacing w:line="240" w:lineRule="exact"/>
              <w:ind w:firstLine="0"/>
              <w:jc w:val="center"/>
              <w:rPr>
                <w:rFonts w:cs="Mangal"/>
                <w:iCs/>
                <w:sz w:val="22"/>
              </w:rPr>
            </w:pPr>
            <w:r w:rsidRPr="00A20F14">
              <w:rPr>
                <w:rFonts w:cs="Mangal"/>
                <w:iCs/>
                <w:sz w:val="22"/>
              </w:rPr>
              <w:t>2</w:t>
            </w:r>
          </w:p>
        </w:tc>
        <w:tc>
          <w:tcPr>
            <w:tcW w:w="992" w:type="dxa"/>
          </w:tcPr>
          <w:p w14:paraId="7D81B34B" w14:textId="77777777" w:rsidR="00482E48" w:rsidRPr="00A20F14" w:rsidRDefault="00482E48" w:rsidP="00DE3F89">
            <w:pPr>
              <w:suppressLineNumbers/>
              <w:spacing w:line="240" w:lineRule="exact"/>
              <w:ind w:firstLine="0"/>
              <w:jc w:val="center"/>
              <w:rPr>
                <w:rFonts w:cs="Mangal"/>
                <w:iCs/>
                <w:sz w:val="22"/>
              </w:rPr>
            </w:pPr>
            <w:r w:rsidRPr="00A20F14">
              <w:rPr>
                <w:rFonts w:cs="Mangal"/>
                <w:iCs/>
                <w:sz w:val="22"/>
              </w:rPr>
              <w:t>3</w:t>
            </w:r>
          </w:p>
        </w:tc>
        <w:tc>
          <w:tcPr>
            <w:tcW w:w="2580" w:type="dxa"/>
          </w:tcPr>
          <w:p w14:paraId="73C83A41" w14:textId="77777777" w:rsidR="00482E48" w:rsidRPr="00A20F14" w:rsidRDefault="00482E48" w:rsidP="00DE3F89">
            <w:pPr>
              <w:suppressLineNumbers/>
              <w:spacing w:line="240" w:lineRule="exact"/>
              <w:ind w:firstLine="0"/>
              <w:jc w:val="center"/>
              <w:rPr>
                <w:rFonts w:cs="Mangal"/>
                <w:iCs/>
                <w:sz w:val="22"/>
              </w:rPr>
            </w:pPr>
            <w:r w:rsidRPr="00A20F14">
              <w:rPr>
                <w:rFonts w:cs="Mangal"/>
                <w:iCs/>
                <w:sz w:val="22"/>
              </w:rPr>
              <w:t>4</w:t>
            </w:r>
          </w:p>
        </w:tc>
        <w:tc>
          <w:tcPr>
            <w:tcW w:w="1553" w:type="dxa"/>
          </w:tcPr>
          <w:p w14:paraId="636FD31C" w14:textId="77777777" w:rsidR="00482E48" w:rsidRPr="00A20F14" w:rsidRDefault="00482E48" w:rsidP="00DE3F89">
            <w:pPr>
              <w:suppressLineNumbers/>
              <w:spacing w:line="240" w:lineRule="exact"/>
              <w:ind w:firstLine="0"/>
              <w:jc w:val="center"/>
              <w:rPr>
                <w:rFonts w:cs="Mangal"/>
                <w:iCs/>
                <w:sz w:val="22"/>
              </w:rPr>
            </w:pPr>
            <w:r w:rsidRPr="00A20F14">
              <w:rPr>
                <w:rFonts w:cs="Mangal"/>
                <w:iCs/>
                <w:sz w:val="22"/>
              </w:rPr>
              <w:t>5</w:t>
            </w:r>
          </w:p>
        </w:tc>
      </w:tr>
      <w:tr w:rsidR="00A20F14" w:rsidRPr="00A20F14" w14:paraId="46871131" w14:textId="77777777" w:rsidTr="004B7B72">
        <w:tc>
          <w:tcPr>
            <w:tcW w:w="704" w:type="dxa"/>
          </w:tcPr>
          <w:p w14:paraId="0B181809" w14:textId="77777777" w:rsidR="005E73B4" w:rsidRPr="00A20F14" w:rsidRDefault="005E73B4" w:rsidP="0054479D">
            <w:pPr>
              <w:pStyle w:val="a8"/>
              <w:numPr>
                <w:ilvl w:val="0"/>
                <w:numId w:val="12"/>
              </w:numPr>
              <w:suppressLineNumbers/>
              <w:spacing w:line="240" w:lineRule="exact"/>
              <w:jc w:val="center"/>
              <w:rPr>
                <w:rFonts w:cs="Mangal"/>
                <w:iCs/>
                <w:sz w:val="22"/>
              </w:rPr>
            </w:pPr>
          </w:p>
        </w:tc>
        <w:tc>
          <w:tcPr>
            <w:tcW w:w="3657" w:type="dxa"/>
          </w:tcPr>
          <w:p w14:paraId="365EC57F" w14:textId="5FF69CF2" w:rsidR="005E73B4" w:rsidRPr="00A20F14" w:rsidRDefault="005E73B4" w:rsidP="002728F8">
            <w:pPr>
              <w:ind w:firstLine="0"/>
              <w:jc w:val="both"/>
              <w:rPr>
                <w:rFonts w:cs="Mangal"/>
                <w:iCs/>
                <w:sz w:val="22"/>
              </w:rPr>
            </w:pPr>
            <w:r w:rsidRPr="00A20F14">
              <w:rPr>
                <w:rFonts w:cs="Mangal"/>
                <w:iCs/>
                <w:sz w:val="22"/>
              </w:rPr>
              <w:t xml:space="preserve">18 ОП РЗ 18Р-2 автомобильная дорога </w:t>
            </w:r>
            <w:r w:rsidR="002728F8" w:rsidRPr="00A20F14">
              <w:rPr>
                <w:rFonts w:cs="Mangal"/>
                <w:iCs/>
                <w:sz w:val="22"/>
              </w:rPr>
              <w:t>«</w:t>
            </w:r>
            <w:r w:rsidRPr="00A20F14">
              <w:rPr>
                <w:rFonts w:cs="Mangal"/>
                <w:iCs/>
                <w:sz w:val="22"/>
              </w:rPr>
              <w:t>Самара – Пугачев – Энгельс – Волгоград</w:t>
            </w:r>
            <w:r w:rsidR="002728F8" w:rsidRPr="00A20F14">
              <w:rPr>
                <w:rFonts w:cs="Mangal"/>
                <w:iCs/>
                <w:sz w:val="22"/>
              </w:rPr>
              <w:t>»</w:t>
            </w:r>
            <w:r w:rsidRPr="00A20F14">
              <w:rPr>
                <w:rFonts w:cs="Mangal"/>
                <w:iCs/>
                <w:sz w:val="22"/>
              </w:rPr>
              <w:t xml:space="preserve"> (в границах территории Волгоградской области)</w:t>
            </w:r>
          </w:p>
        </w:tc>
        <w:tc>
          <w:tcPr>
            <w:tcW w:w="992" w:type="dxa"/>
            <w:vMerge w:val="restart"/>
          </w:tcPr>
          <w:p w14:paraId="7D80B832" w14:textId="77777777" w:rsidR="005E73B4" w:rsidRPr="00A20F14" w:rsidRDefault="005E73B4" w:rsidP="005E73B4">
            <w:pPr>
              <w:suppressLineNumbers/>
              <w:spacing w:line="240" w:lineRule="exact"/>
              <w:ind w:firstLine="0"/>
              <w:rPr>
                <w:rFonts w:cs="Mangal"/>
                <w:iCs/>
                <w:sz w:val="22"/>
              </w:rPr>
            </w:pPr>
            <w:r w:rsidRPr="00A20F14">
              <w:rPr>
                <w:rFonts w:cs="Mangal"/>
                <w:iCs/>
                <w:sz w:val="22"/>
              </w:rPr>
              <w:t>50</w:t>
            </w:r>
          </w:p>
          <w:p w14:paraId="6CCB63C3" w14:textId="2706387F" w:rsidR="005E73B4" w:rsidRPr="00A20F14" w:rsidRDefault="005E73B4" w:rsidP="005E73B4">
            <w:pPr>
              <w:suppressLineNumbers/>
              <w:spacing w:line="240" w:lineRule="exact"/>
              <w:ind w:firstLine="0"/>
              <w:rPr>
                <w:rFonts w:cs="Mangal"/>
                <w:iCs/>
                <w:sz w:val="22"/>
              </w:rPr>
            </w:pPr>
          </w:p>
        </w:tc>
        <w:tc>
          <w:tcPr>
            <w:tcW w:w="2580" w:type="dxa"/>
            <w:vMerge w:val="restart"/>
          </w:tcPr>
          <w:p w14:paraId="51BF2CBF" w14:textId="2370106E" w:rsidR="005E73B4" w:rsidRPr="00A20F14" w:rsidRDefault="005E73B4" w:rsidP="008E28D7">
            <w:pPr>
              <w:suppressLineNumbers/>
              <w:spacing w:line="240" w:lineRule="exact"/>
              <w:ind w:firstLine="0"/>
              <w:rPr>
                <w:rFonts w:cs="Mangal"/>
                <w:iCs/>
                <w:sz w:val="22"/>
              </w:rPr>
            </w:pPr>
            <w:r w:rsidRPr="00A20F14">
              <w:rPr>
                <w:rFonts w:cs="Mangal"/>
                <w:iCs/>
                <w:sz w:val="22"/>
              </w:rPr>
              <w:t xml:space="preserve">Федеральный закон от 08.11.2007 № 257-ФЗ </w:t>
            </w:r>
            <w:r w:rsidR="00555C57" w:rsidRPr="00A20F14">
              <w:rPr>
                <w:sz w:val="22"/>
                <w:lang w:eastAsia="x-none"/>
              </w:rPr>
              <w:t>«</w:t>
            </w:r>
            <w:r w:rsidRPr="00A20F14">
              <w:rPr>
                <w:rFonts w:cs="Mangal"/>
                <w:iCs/>
                <w:sz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55C57" w:rsidRPr="00A20F14">
              <w:rPr>
                <w:sz w:val="22"/>
                <w:lang w:eastAsia="x-none"/>
              </w:rPr>
              <w:t>»</w:t>
            </w:r>
          </w:p>
        </w:tc>
        <w:tc>
          <w:tcPr>
            <w:tcW w:w="1553" w:type="dxa"/>
            <w:vMerge w:val="restart"/>
          </w:tcPr>
          <w:p w14:paraId="2E246D6F" w14:textId="7B508EE2" w:rsidR="005E73B4" w:rsidRPr="00A20F14" w:rsidRDefault="00A77E01" w:rsidP="005E73B4">
            <w:pPr>
              <w:suppressLineNumbers/>
              <w:spacing w:line="240" w:lineRule="exact"/>
              <w:ind w:firstLine="0"/>
              <w:rPr>
                <w:rFonts w:cs="Mangal"/>
                <w:iCs/>
                <w:sz w:val="22"/>
              </w:rPr>
            </w:pPr>
            <w:r w:rsidRPr="00A20F14">
              <w:rPr>
                <w:rFonts w:cs="Mangal"/>
                <w:iCs/>
                <w:sz w:val="22"/>
              </w:rPr>
              <w:t>отсутствует</w:t>
            </w:r>
          </w:p>
        </w:tc>
      </w:tr>
      <w:tr w:rsidR="005E73B4" w:rsidRPr="00A20F14" w14:paraId="4BC230E7" w14:textId="77777777" w:rsidTr="009B3660">
        <w:trPr>
          <w:trHeight w:val="740"/>
        </w:trPr>
        <w:tc>
          <w:tcPr>
            <w:tcW w:w="704" w:type="dxa"/>
          </w:tcPr>
          <w:p w14:paraId="46AB64C9" w14:textId="77777777" w:rsidR="005E73B4" w:rsidRPr="00A20F14" w:rsidRDefault="005E73B4" w:rsidP="0054479D">
            <w:pPr>
              <w:pStyle w:val="a8"/>
              <w:numPr>
                <w:ilvl w:val="0"/>
                <w:numId w:val="12"/>
              </w:numPr>
              <w:suppressLineNumbers/>
              <w:spacing w:line="240" w:lineRule="exact"/>
              <w:jc w:val="center"/>
              <w:rPr>
                <w:rFonts w:cs="Mangal"/>
                <w:iCs/>
                <w:sz w:val="22"/>
              </w:rPr>
            </w:pPr>
          </w:p>
        </w:tc>
        <w:tc>
          <w:tcPr>
            <w:tcW w:w="3657" w:type="dxa"/>
          </w:tcPr>
          <w:p w14:paraId="384640A5" w14:textId="0E5400D0" w:rsidR="005E73B4" w:rsidRPr="00A20F14" w:rsidRDefault="001725EF" w:rsidP="002728F8">
            <w:pPr>
              <w:ind w:firstLine="0"/>
              <w:jc w:val="both"/>
              <w:rPr>
                <w:rFonts w:cs="Mangal"/>
                <w:iCs/>
                <w:sz w:val="22"/>
              </w:rPr>
            </w:pPr>
            <w:r w:rsidRPr="00A20F14">
              <w:rPr>
                <w:rFonts w:cs="Mangal"/>
                <w:iCs/>
                <w:sz w:val="22"/>
              </w:rPr>
              <w:t>18 ОП РЗ 18Р-2-7 подъезд от автомобильной дороги «Самара – Пугачев – Энгельс – Волгоград» к с. Политотдельское</w:t>
            </w:r>
          </w:p>
        </w:tc>
        <w:tc>
          <w:tcPr>
            <w:tcW w:w="992" w:type="dxa"/>
            <w:vMerge/>
          </w:tcPr>
          <w:p w14:paraId="7A2ADAAC" w14:textId="40B86829" w:rsidR="005E73B4" w:rsidRPr="00A20F14" w:rsidRDefault="005E73B4" w:rsidP="00840091">
            <w:pPr>
              <w:suppressLineNumbers/>
              <w:spacing w:line="240" w:lineRule="exact"/>
              <w:jc w:val="center"/>
              <w:rPr>
                <w:rFonts w:cs="Mangal"/>
                <w:iCs/>
                <w:sz w:val="22"/>
              </w:rPr>
            </w:pPr>
          </w:p>
        </w:tc>
        <w:tc>
          <w:tcPr>
            <w:tcW w:w="2580" w:type="dxa"/>
            <w:vMerge/>
          </w:tcPr>
          <w:p w14:paraId="5913E56E" w14:textId="77777777" w:rsidR="005E73B4" w:rsidRPr="00A20F14" w:rsidRDefault="005E73B4" w:rsidP="008E28D7">
            <w:pPr>
              <w:suppressLineNumbers/>
              <w:spacing w:line="240" w:lineRule="exact"/>
              <w:ind w:firstLine="0"/>
              <w:rPr>
                <w:rFonts w:cs="Mangal"/>
                <w:iCs/>
                <w:sz w:val="22"/>
              </w:rPr>
            </w:pPr>
          </w:p>
        </w:tc>
        <w:tc>
          <w:tcPr>
            <w:tcW w:w="1553" w:type="dxa"/>
            <w:vMerge/>
          </w:tcPr>
          <w:p w14:paraId="6B558AFE" w14:textId="77777777" w:rsidR="005E73B4" w:rsidRPr="00A20F14" w:rsidRDefault="005E73B4" w:rsidP="008E28D7">
            <w:pPr>
              <w:suppressLineNumbers/>
              <w:spacing w:line="240" w:lineRule="exact"/>
              <w:ind w:firstLine="0"/>
              <w:jc w:val="center"/>
              <w:rPr>
                <w:rFonts w:cs="Mangal"/>
                <w:iCs/>
                <w:sz w:val="22"/>
              </w:rPr>
            </w:pPr>
          </w:p>
        </w:tc>
      </w:tr>
    </w:tbl>
    <w:p w14:paraId="7D20CADA" w14:textId="77777777" w:rsidR="004A5E2D" w:rsidRPr="00A20F14" w:rsidRDefault="004A5E2D" w:rsidP="004A5E2D"/>
    <w:p w14:paraId="6E131975"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1.10.2.3. Охранная зона объектов инфраструктуры метрополитена</w:t>
      </w:r>
    </w:p>
    <w:p w14:paraId="6DC49EE7" w14:textId="77777777" w:rsidR="00482E48" w:rsidRPr="00A20F14" w:rsidRDefault="00482E48" w:rsidP="00482E48"/>
    <w:p w14:paraId="2B10F86F" w14:textId="3FDB6995" w:rsidR="00482E48" w:rsidRPr="00A20F14" w:rsidRDefault="00482E48" w:rsidP="00FA6D98">
      <w:pPr>
        <w:ind w:firstLine="851"/>
        <w:jc w:val="both"/>
      </w:pPr>
      <w:r w:rsidRPr="00A20F14">
        <w:t xml:space="preserve">В связи с отсутствием на территории </w:t>
      </w:r>
      <w:r w:rsidR="001725EF" w:rsidRPr="00A20F14">
        <w:t xml:space="preserve">Политотдельского </w:t>
      </w:r>
      <w:r w:rsidRPr="00A20F14">
        <w:t>сельского поселения объектов инфраструктуры метрополитена, охранные зоны объектов инфраструктуры метрополитена отсутствуют.</w:t>
      </w:r>
    </w:p>
    <w:p w14:paraId="45177F2F" w14:textId="77777777" w:rsidR="00482E48" w:rsidRPr="00A20F14" w:rsidRDefault="00482E48" w:rsidP="00482E48">
      <w:pPr>
        <w:ind w:firstLine="0"/>
        <w:jc w:val="both"/>
      </w:pPr>
    </w:p>
    <w:p w14:paraId="31770524" w14:textId="77777777" w:rsidR="00482E48" w:rsidRPr="00A20F14" w:rsidRDefault="00482E48" w:rsidP="00482E48">
      <w:pPr>
        <w:numPr>
          <w:ilvl w:val="1"/>
          <w:numId w:val="0"/>
        </w:numPr>
        <w:jc w:val="both"/>
        <w:outlineLvl w:val="2"/>
        <w:rPr>
          <w:rFonts w:eastAsiaTheme="minorEastAsia" w:cs="Times New Roman"/>
          <w:i/>
          <w:spacing w:val="15"/>
          <w:szCs w:val="28"/>
        </w:rPr>
      </w:pPr>
      <w:bookmarkStart w:id="92" w:name="_Toc10445879"/>
      <w:bookmarkStart w:id="93" w:name="_Toc56675009"/>
      <w:r w:rsidRPr="00A20F14">
        <w:rPr>
          <w:rFonts w:eastAsiaTheme="minorEastAsia" w:cs="Times New Roman"/>
          <w:i/>
          <w:spacing w:val="15"/>
          <w:szCs w:val="28"/>
        </w:rPr>
        <w:t>1.10.3. Объекты инженерной инфраструктуры</w:t>
      </w:r>
      <w:bookmarkEnd w:id="92"/>
      <w:bookmarkEnd w:id="93"/>
    </w:p>
    <w:p w14:paraId="3E0D1277" w14:textId="77777777" w:rsidR="00482E48" w:rsidRPr="00A20F14" w:rsidRDefault="00482E48" w:rsidP="00482E48"/>
    <w:p w14:paraId="168A37A6" w14:textId="77777777" w:rsidR="00482E48" w:rsidRPr="00A20F14" w:rsidRDefault="00482E48" w:rsidP="00482E48">
      <w:pPr>
        <w:ind w:firstLine="851"/>
        <w:jc w:val="both"/>
      </w:pPr>
      <w:r w:rsidRPr="00A20F14">
        <w:t>В целях обеспечения нормальной эксплуатации сооружений, устройств и других объектов инженерной инфраструктуры, на землях, прилегающих к этим объектам, могут устанавливаться охранные зоны, в которых вводятся особые условия землепользования.</w:t>
      </w:r>
    </w:p>
    <w:p w14:paraId="4F859BAB" w14:textId="77777777" w:rsidR="00482E48" w:rsidRPr="00A20F14" w:rsidRDefault="00482E48" w:rsidP="00482E48">
      <w:pPr>
        <w:ind w:firstLine="851"/>
        <w:jc w:val="both"/>
      </w:pPr>
      <w:r w:rsidRPr="00A20F14">
        <w:t>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14:paraId="53B1CA15" w14:textId="77777777" w:rsidR="00482E48" w:rsidRPr="00A20F14" w:rsidRDefault="00482E48" w:rsidP="00482E48">
      <w:pPr>
        <w:jc w:val="both"/>
      </w:pPr>
    </w:p>
    <w:p w14:paraId="66A27519"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1.10.3.1. Охранная зона объектов электроэнергетики (объектов электросетевого хозяйства и объектов по производству электрической энергии)</w:t>
      </w:r>
    </w:p>
    <w:p w14:paraId="01732863" w14:textId="77777777" w:rsidR="00482E48" w:rsidRPr="00A20F14" w:rsidRDefault="00482E48" w:rsidP="00482E48">
      <w:pPr>
        <w:rPr>
          <w:lang w:eastAsia="ru-RU"/>
        </w:rPr>
      </w:pPr>
    </w:p>
    <w:p w14:paraId="39E10B72"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Земельные участки, входящие в охранные зоны электрических сетей, не изымаются у землепользователей и используются ими с обязательным соблюдением правил охраны электрических сетей. В соответствии с Постановлением Правительства РФ от 24.02.2009 № 160 в пределах охранных зон без письменного решения о согласовании сетевых организаций юридическим и физическим лицам запрещаются:</w:t>
      </w:r>
    </w:p>
    <w:p w14:paraId="0980F813"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а) строительство, капитальный ремонт, реконструкция или снос зданий и сооружений;</w:t>
      </w:r>
    </w:p>
    <w:p w14:paraId="33B99FCF"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б) горные, взрывные, мелиоративные работы, в том числе связанные с временным затоплением земель;</w:t>
      </w:r>
    </w:p>
    <w:p w14:paraId="733496CC"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в) посадка и вырубка деревьев и кустарников;</w:t>
      </w:r>
    </w:p>
    <w:p w14:paraId="4389FEB4"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г) дноуглубительные, землечерпальные и погрузочно</w:t>
      </w:r>
      <w:r w:rsidR="00D12217" w:rsidRPr="00A20F14">
        <w:rPr>
          <w:rFonts w:eastAsia="Times New Roman" w:cs="Times New Roman"/>
          <w:kern w:val="2"/>
          <w:szCs w:val="28"/>
          <w:lang w:eastAsia="ru-RU"/>
        </w:rPr>
        <w:t>-</w:t>
      </w:r>
      <w:r w:rsidRPr="00A20F14">
        <w:rPr>
          <w:rFonts w:eastAsia="Times New Roman" w:cs="Times New Roman"/>
          <w:kern w:val="2"/>
          <w:szCs w:val="28"/>
          <w:lang w:eastAsia="ru-RU"/>
        </w:rPr>
        <w:t xml:space="preserve">разгрузочные работы, добыча рыбы, других водных животных и растений придонными </w:t>
      </w:r>
      <w:r w:rsidRPr="00A20F14">
        <w:rPr>
          <w:rFonts w:eastAsia="Times New Roman" w:cs="Times New Roman"/>
          <w:kern w:val="2"/>
          <w:szCs w:val="28"/>
          <w:lang w:eastAsia="ru-RU"/>
        </w:rPr>
        <w:lastRenderedPageBreak/>
        <w:t>орудиями лова, устройство водопоев, колка и заготовка льда (в охранных зонах подводных кабельных линий электропередачи);</w:t>
      </w:r>
    </w:p>
    <w:p w14:paraId="1FFD1D21"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4C533761"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F806D84"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6CF61C4B" w14:textId="77777777" w:rsidR="00482E48" w:rsidRPr="00A20F14" w:rsidRDefault="00482E48" w:rsidP="00482E48">
      <w:pPr>
        <w:suppressAutoHyphens/>
        <w:ind w:firstLine="851"/>
        <w:jc w:val="both"/>
        <w:rPr>
          <w:rFonts w:eastAsia="Times New Roman" w:cs="Times New Roman"/>
          <w:kern w:val="2"/>
          <w:szCs w:val="28"/>
          <w:lang w:eastAsia="ru-RU"/>
        </w:rPr>
      </w:pPr>
      <w:r w:rsidRPr="00A20F14">
        <w:rPr>
          <w:rFonts w:eastAsia="Times New Roman" w:cs="Times New Roman"/>
          <w:kern w:val="2"/>
          <w:szCs w:val="28"/>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8A8640E" w14:textId="77777777" w:rsidR="00482E48" w:rsidRPr="00A20F14" w:rsidRDefault="00482E48" w:rsidP="00482E48">
      <w:pPr>
        <w:suppressAutoHyphens/>
        <w:ind w:firstLine="851"/>
        <w:jc w:val="both"/>
        <w:rPr>
          <w:rFonts w:ascii="Arial" w:eastAsia="Times New Roman" w:hAnsi="Arial" w:cs="Times New Roman"/>
          <w:kern w:val="2"/>
          <w:sz w:val="22"/>
          <w:lang w:eastAsia="ru-RU"/>
        </w:rPr>
      </w:pPr>
      <w:r w:rsidRPr="00A20F14">
        <w:rPr>
          <w:rFonts w:eastAsia="Times New Roman" w:cs="Times New Roman"/>
          <w:kern w:val="2"/>
          <w:szCs w:val="28"/>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r w:rsidRPr="00A20F14">
        <w:rPr>
          <w:rFonts w:ascii="Arial" w:eastAsia="Times New Roman" w:hAnsi="Arial" w:cs="Times New Roman"/>
          <w:kern w:val="2"/>
          <w:sz w:val="22"/>
          <w:lang w:eastAsia="ru-RU"/>
        </w:rPr>
        <w:t xml:space="preserve"> </w:t>
      </w:r>
    </w:p>
    <w:p w14:paraId="2F133BD6" w14:textId="77777777" w:rsidR="00482E48" w:rsidRPr="00A20F14" w:rsidRDefault="00482E48" w:rsidP="00482E48">
      <w:pPr>
        <w:shd w:val="clear" w:color="auto" w:fill="FFFFFF"/>
        <w:ind w:firstLine="851"/>
        <w:jc w:val="both"/>
        <w:rPr>
          <w:rFonts w:eastAsia="Times New Roman" w:cs="Times New Roman"/>
          <w:kern w:val="2"/>
          <w:szCs w:val="28"/>
          <w:lang w:eastAsia="ru-RU"/>
        </w:rPr>
      </w:pPr>
      <w:r w:rsidRPr="00A20F14">
        <w:rPr>
          <w:rFonts w:eastAsia="Times New Roman" w:cs="Times New Roman"/>
          <w:kern w:val="2"/>
          <w:szCs w:val="28"/>
          <w:lang w:eastAsia="ru-RU"/>
        </w:rPr>
        <w:t xml:space="preserve">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14:paraId="0FEB56EA" w14:textId="77777777" w:rsidR="00482E48" w:rsidRPr="00A20F14" w:rsidRDefault="00482E48" w:rsidP="00482E48">
      <w:pPr>
        <w:shd w:val="clear" w:color="auto" w:fill="FFFFFF"/>
        <w:ind w:firstLine="851"/>
        <w:jc w:val="both"/>
        <w:rPr>
          <w:rFonts w:eastAsia="Times New Roman" w:cs="Times New Roman"/>
          <w:kern w:val="2"/>
          <w:szCs w:val="28"/>
          <w:lang w:eastAsia="ru-RU"/>
        </w:rPr>
      </w:pPr>
      <w:r w:rsidRPr="00A20F14">
        <w:rPr>
          <w:rFonts w:eastAsia="Times New Roman" w:cs="Times New Roman"/>
          <w:kern w:val="2"/>
          <w:szCs w:val="28"/>
          <w:lang w:eastAsia="ru-RU"/>
        </w:rPr>
        <w:t>л) складировать или размещать хранилища любых, в том числе горюче</w:t>
      </w:r>
      <w:r w:rsidR="00D12217" w:rsidRPr="00A20F14">
        <w:rPr>
          <w:rFonts w:eastAsia="Times New Roman" w:cs="Times New Roman"/>
          <w:kern w:val="2"/>
          <w:szCs w:val="28"/>
          <w:lang w:eastAsia="ru-RU"/>
        </w:rPr>
        <w:t>-</w:t>
      </w:r>
      <w:r w:rsidRPr="00A20F14">
        <w:rPr>
          <w:rFonts w:eastAsia="Times New Roman" w:cs="Times New Roman"/>
          <w:kern w:val="2"/>
          <w:szCs w:val="28"/>
          <w:lang w:eastAsia="ru-RU"/>
        </w:rPr>
        <w:t>смазочных, материалов;</w:t>
      </w:r>
    </w:p>
    <w:p w14:paraId="5271FE23" w14:textId="77777777" w:rsidR="00482E48" w:rsidRPr="00A20F14" w:rsidRDefault="00482E48" w:rsidP="00482E48">
      <w:pPr>
        <w:shd w:val="clear" w:color="auto" w:fill="FFFFFF"/>
        <w:ind w:firstLine="851"/>
        <w:jc w:val="both"/>
        <w:rPr>
          <w:rFonts w:eastAsia="Times New Roman" w:cs="Times New Roman"/>
          <w:kern w:val="2"/>
          <w:szCs w:val="28"/>
          <w:lang w:eastAsia="ru-RU"/>
        </w:rPr>
      </w:pPr>
      <w:r w:rsidRPr="00A20F14">
        <w:rPr>
          <w:rFonts w:eastAsia="Times New Roman" w:cs="Times New Roman"/>
          <w:kern w:val="2"/>
          <w:szCs w:val="28"/>
          <w:lang w:eastAsia="ru-RU"/>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A2F6837" w14:textId="77777777" w:rsidR="00482E48" w:rsidRPr="00A20F14" w:rsidRDefault="00482E48" w:rsidP="00482E48"/>
    <w:p w14:paraId="07BE0E94" w14:textId="0D1AA13F" w:rsidR="00482E48" w:rsidRPr="00A20F14" w:rsidRDefault="00482E48" w:rsidP="00116223">
      <w:pPr>
        <w:keepNext/>
        <w:suppressLineNumbers/>
        <w:rPr>
          <w:rFonts w:cs="Mangal"/>
          <w:i/>
          <w:iCs/>
          <w:sz w:val="24"/>
          <w:szCs w:val="24"/>
        </w:rPr>
      </w:pPr>
      <w:r w:rsidRPr="00A20F14">
        <w:rPr>
          <w:rFonts w:cs="Mangal"/>
          <w:i/>
          <w:iCs/>
          <w:sz w:val="24"/>
          <w:szCs w:val="24"/>
        </w:rPr>
        <w:t xml:space="preserve">Таблица </w:t>
      </w:r>
      <w:r w:rsidR="00F01F20" w:rsidRPr="00A20F14">
        <w:rPr>
          <w:rFonts w:cs="Mangal"/>
          <w:i/>
          <w:iCs/>
          <w:sz w:val="24"/>
          <w:szCs w:val="24"/>
        </w:rPr>
        <w:t>21</w:t>
      </w:r>
      <w:r w:rsidRPr="00A20F14">
        <w:rPr>
          <w:rFonts w:cs="Mangal"/>
          <w:i/>
          <w:iCs/>
          <w:sz w:val="24"/>
          <w:szCs w:val="24"/>
        </w:rPr>
        <w:t xml:space="preserve"> Охранные зоны объектов электроэнергетики</w:t>
      </w:r>
    </w:p>
    <w:tbl>
      <w:tblPr>
        <w:tblStyle w:val="TableGridReport1"/>
        <w:tblW w:w="0" w:type="auto"/>
        <w:tblLook w:val="04A0" w:firstRow="1" w:lastRow="0" w:firstColumn="1" w:lastColumn="0" w:noHBand="0" w:noVBand="1"/>
      </w:tblPr>
      <w:tblGrid>
        <w:gridCol w:w="699"/>
        <w:gridCol w:w="2552"/>
        <w:gridCol w:w="1004"/>
        <w:gridCol w:w="3819"/>
        <w:gridCol w:w="1412"/>
      </w:tblGrid>
      <w:tr w:rsidR="00A20F14" w:rsidRPr="00A20F14" w14:paraId="770E3EB5" w14:textId="77777777" w:rsidTr="0097584E">
        <w:trPr>
          <w:tblHeader/>
        </w:trPr>
        <w:tc>
          <w:tcPr>
            <w:tcW w:w="699" w:type="dxa"/>
          </w:tcPr>
          <w:p w14:paraId="2141FC57" w14:textId="77777777" w:rsidR="00482E48" w:rsidRPr="00A20F14" w:rsidRDefault="00482E48" w:rsidP="00482E48">
            <w:pPr>
              <w:spacing w:line="240" w:lineRule="exact"/>
              <w:ind w:firstLine="0"/>
              <w:jc w:val="both"/>
              <w:rPr>
                <w:rFonts w:eastAsiaTheme="minorEastAsia" w:cs="Times New Roman"/>
                <w:b/>
                <w:spacing w:val="15"/>
                <w:sz w:val="22"/>
              </w:rPr>
            </w:pPr>
            <w:r w:rsidRPr="00A20F14">
              <w:rPr>
                <w:rFonts w:eastAsiaTheme="minorEastAsia" w:cs="Times New Roman"/>
                <w:b/>
                <w:spacing w:val="15"/>
                <w:sz w:val="22"/>
              </w:rPr>
              <w:t>№ п/п</w:t>
            </w:r>
          </w:p>
        </w:tc>
        <w:tc>
          <w:tcPr>
            <w:tcW w:w="2552" w:type="dxa"/>
          </w:tcPr>
          <w:p w14:paraId="7B7A4E66"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Наименование </w:t>
            </w:r>
          </w:p>
          <w:p w14:paraId="1E1E931F" w14:textId="77777777" w:rsidR="00482E48" w:rsidRPr="00A20F14" w:rsidRDefault="00482E48" w:rsidP="00482E48">
            <w:pPr>
              <w:spacing w:line="240" w:lineRule="exact"/>
              <w:ind w:firstLine="0"/>
              <w:jc w:val="center"/>
              <w:rPr>
                <w:rFonts w:eastAsiaTheme="minorEastAsia" w:cs="Times New Roman"/>
                <w:b/>
                <w:spacing w:val="15"/>
                <w:sz w:val="22"/>
              </w:rPr>
            </w:pPr>
            <w:r w:rsidRPr="00A20F14">
              <w:rPr>
                <w:rFonts w:eastAsia="Times New Roman" w:cs="Times New Roman"/>
                <w:b/>
                <w:sz w:val="22"/>
                <w:lang w:eastAsia="ru-RU"/>
              </w:rPr>
              <w:t>объекта</w:t>
            </w:r>
          </w:p>
          <w:p w14:paraId="15FECDAD" w14:textId="77777777" w:rsidR="00482E48" w:rsidRPr="00A20F14" w:rsidRDefault="00482E48" w:rsidP="00482E48">
            <w:pPr>
              <w:spacing w:line="240" w:lineRule="exact"/>
              <w:ind w:firstLine="0"/>
              <w:jc w:val="center"/>
              <w:rPr>
                <w:rFonts w:eastAsiaTheme="minorEastAsia" w:cs="Times New Roman"/>
                <w:b/>
                <w:spacing w:val="15"/>
                <w:sz w:val="22"/>
              </w:rPr>
            </w:pPr>
          </w:p>
        </w:tc>
        <w:tc>
          <w:tcPr>
            <w:tcW w:w="1004" w:type="dxa"/>
          </w:tcPr>
          <w:p w14:paraId="6B252F46"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Размер</w:t>
            </w:r>
          </w:p>
          <w:p w14:paraId="0C9390EF"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зоны, м</w:t>
            </w:r>
          </w:p>
        </w:tc>
        <w:tc>
          <w:tcPr>
            <w:tcW w:w="3819" w:type="dxa"/>
          </w:tcPr>
          <w:p w14:paraId="142BE816"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Основание</w:t>
            </w:r>
          </w:p>
        </w:tc>
        <w:tc>
          <w:tcPr>
            <w:tcW w:w="1412" w:type="dxa"/>
          </w:tcPr>
          <w:p w14:paraId="73733D80"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Информация о внесении </w:t>
            </w:r>
          </w:p>
          <w:p w14:paraId="270B4978"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в ЕГРН</w:t>
            </w:r>
          </w:p>
        </w:tc>
      </w:tr>
      <w:tr w:rsidR="00A20F14" w:rsidRPr="00A20F14" w14:paraId="04ADA438" w14:textId="77777777" w:rsidTr="0097584E">
        <w:trPr>
          <w:tblHeader/>
        </w:trPr>
        <w:tc>
          <w:tcPr>
            <w:tcW w:w="699" w:type="dxa"/>
          </w:tcPr>
          <w:p w14:paraId="788895D8"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1</w:t>
            </w:r>
          </w:p>
        </w:tc>
        <w:tc>
          <w:tcPr>
            <w:tcW w:w="2552" w:type="dxa"/>
          </w:tcPr>
          <w:p w14:paraId="2AE9757C"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2</w:t>
            </w:r>
          </w:p>
        </w:tc>
        <w:tc>
          <w:tcPr>
            <w:tcW w:w="1004" w:type="dxa"/>
          </w:tcPr>
          <w:p w14:paraId="594CCCD1"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3</w:t>
            </w:r>
          </w:p>
        </w:tc>
        <w:tc>
          <w:tcPr>
            <w:tcW w:w="3819" w:type="dxa"/>
          </w:tcPr>
          <w:p w14:paraId="725A65A9"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4</w:t>
            </w:r>
          </w:p>
        </w:tc>
        <w:tc>
          <w:tcPr>
            <w:tcW w:w="1412" w:type="dxa"/>
          </w:tcPr>
          <w:p w14:paraId="10FAE847"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5</w:t>
            </w:r>
          </w:p>
        </w:tc>
      </w:tr>
      <w:tr w:rsidR="00A20F14" w:rsidRPr="00A20F14" w14:paraId="482587E2" w14:textId="77777777" w:rsidTr="0097584E">
        <w:trPr>
          <w:cantSplit/>
          <w:trHeight w:val="70"/>
        </w:trPr>
        <w:tc>
          <w:tcPr>
            <w:tcW w:w="699" w:type="dxa"/>
          </w:tcPr>
          <w:p w14:paraId="1481A335" w14:textId="77777777" w:rsidR="000859A8" w:rsidRPr="00A20F14" w:rsidRDefault="000859A8" w:rsidP="00B427F5">
            <w:pPr>
              <w:pStyle w:val="a8"/>
              <w:numPr>
                <w:ilvl w:val="0"/>
                <w:numId w:val="5"/>
              </w:numPr>
              <w:spacing w:line="240" w:lineRule="exact"/>
              <w:jc w:val="center"/>
              <w:rPr>
                <w:rFonts w:cs="Times New Roman"/>
                <w:sz w:val="22"/>
              </w:rPr>
            </w:pPr>
          </w:p>
        </w:tc>
        <w:tc>
          <w:tcPr>
            <w:tcW w:w="2552" w:type="dxa"/>
          </w:tcPr>
          <w:p w14:paraId="4C5ED7D5" w14:textId="1E3ED73B" w:rsidR="000859A8" w:rsidRPr="00A20F14" w:rsidRDefault="000859A8" w:rsidP="00B427F5">
            <w:pPr>
              <w:shd w:val="clear" w:color="auto" w:fill="FFFFFF"/>
              <w:autoSpaceDE w:val="0"/>
              <w:autoSpaceDN w:val="0"/>
              <w:adjustRightInd w:val="0"/>
              <w:spacing w:line="240" w:lineRule="exact"/>
              <w:ind w:firstLine="0"/>
              <w:rPr>
                <w:rFonts w:cs="Times New Roman"/>
                <w:sz w:val="22"/>
              </w:rPr>
            </w:pPr>
            <w:r w:rsidRPr="00A20F14">
              <w:rPr>
                <w:rFonts w:cs="Times New Roman"/>
                <w:sz w:val="22"/>
                <w:shd w:val="clear" w:color="auto" w:fill="FFFFFF"/>
              </w:rPr>
              <w:t xml:space="preserve">ПС 110/10 кВ </w:t>
            </w:r>
            <w:r w:rsidR="00305AA1" w:rsidRPr="00A20F14">
              <w:rPr>
                <w:rFonts w:cs="Times New Roman"/>
                <w:sz w:val="22"/>
                <w:shd w:val="clear" w:color="auto" w:fill="FFFFFF"/>
              </w:rPr>
              <w:t>Политотдельское</w:t>
            </w:r>
          </w:p>
        </w:tc>
        <w:tc>
          <w:tcPr>
            <w:tcW w:w="1004" w:type="dxa"/>
          </w:tcPr>
          <w:p w14:paraId="6D8AED54" w14:textId="26AF5763" w:rsidR="000859A8" w:rsidRPr="00A20F14" w:rsidRDefault="000859A8" w:rsidP="00B427F5">
            <w:pPr>
              <w:shd w:val="clear" w:color="auto" w:fill="FFFFFF"/>
              <w:autoSpaceDE w:val="0"/>
              <w:autoSpaceDN w:val="0"/>
              <w:adjustRightInd w:val="0"/>
              <w:spacing w:line="240" w:lineRule="exact"/>
              <w:ind w:firstLine="0"/>
              <w:rPr>
                <w:rFonts w:eastAsiaTheme="minorEastAsia" w:cs="Times New Roman"/>
                <w:spacing w:val="15"/>
                <w:sz w:val="22"/>
              </w:rPr>
            </w:pPr>
            <w:r w:rsidRPr="00A20F14">
              <w:rPr>
                <w:rFonts w:cs="Times New Roman"/>
                <w:sz w:val="22"/>
              </w:rPr>
              <w:t>20</w:t>
            </w:r>
          </w:p>
        </w:tc>
        <w:tc>
          <w:tcPr>
            <w:tcW w:w="3819" w:type="dxa"/>
            <w:vMerge w:val="restart"/>
          </w:tcPr>
          <w:p w14:paraId="05BF9F63" w14:textId="2AC58D19" w:rsidR="000859A8" w:rsidRPr="00A20F14" w:rsidRDefault="000859A8" w:rsidP="00B427F5">
            <w:pPr>
              <w:spacing w:line="240" w:lineRule="exact"/>
              <w:ind w:firstLine="0"/>
              <w:rPr>
                <w:rFonts w:cs="Times New Roman"/>
                <w:sz w:val="22"/>
              </w:rPr>
            </w:pPr>
            <w:r w:rsidRPr="00A20F14">
              <w:rPr>
                <w:rFonts w:cs="Times New Roman"/>
                <w:sz w:val="22"/>
              </w:rPr>
              <w:t xml:space="preserve">Постановление Правительства Российской Федерации </w:t>
            </w:r>
            <w:r w:rsidRPr="00A20F14">
              <w:rPr>
                <w:rFonts w:cs="Times New Roman"/>
                <w:sz w:val="22"/>
                <w:lang w:eastAsia="x-none"/>
              </w:rPr>
              <w:t>«</w:t>
            </w:r>
            <w:r w:rsidRPr="00A20F14">
              <w:rPr>
                <w:rFonts w:cs="Times New Roman"/>
                <w:sz w:val="22"/>
              </w:rPr>
              <w:t xml:space="preserve">О порядке установления охранных зон объектов электросетевого хозяйства и особых условий использования земельных </w:t>
            </w:r>
            <w:r w:rsidRPr="00A20F14">
              <w:rPr>
                <w:rFonts w:cs="Times New Roman"/>
                <w:sz w:val="22"/>
              </w:rPr>
              <w:lastRenderedPageBreak/>
              <w:t>участков, расположенных в границах таких зон</w:t>
            </w:r>
            <w:r w:rsidRPr="00A20F14">
              <w:rPr>
                <w:rFonts w:cs="Times New Roman"/>
                <w:sz w:val="22"/>
                <w:lang w:eastAsia="x-none"/>
              </w:rPr>
              <w:t xml:space="preserve">» </w:t>
            </w:r>
            <w:r w:rsidRPr="00A20F14">
              <w:rPr>
                <w:rFonts w:cs="Times New Roman"/>
                <w:sz w:val="22"/>
              </w:rPr>
              <w:t>№ 160 от 24.02.2009</w:t>
            </w:r>
          </w:p>
          <w:p w14:paraId="235253C9" w14:textId="396FC6F6" w:rsidR="000859A8" w:rsidRPr="00A20F14" w:rsidRDefault="000859A8" w:rsidP="00B427F5">
            <w:pPr>
              <w:spacing w:line="240" w:lineRule="exact"/>
              <w:ind w:firstLine="0"/>
              <w:rPr>
                <w:rFonts w:eastAsiaTheme="minorEastAsia" w:cs="Times New Roman"/>
                <w:spacing w:val="15"/>
                <w:sz w:val="22"/>
              </w:rPr>
            </w:pPr>
            <w:r w:rsidRPr="00A20F14">
              <w:rPr>
                <w:rFonts w:cs="Times New Roman"/>
                <w:sz w:val="22"/>
              </w:rPr>
              <w:t xml:space="preserve">Постановление Правительства РФ </w:t>
            </w:r>
            <w:r w:rsidRPr="00A20F14">
              <w:rPr>
                <w:rFonts w:cs="Times New Roman"/>
                <w:sz w:val="22"/>
                <w:lang w:eastAsia="x-none"/>
              </w:rPr>
              <w:t>«</w:t>
            </w:r>
            <w:r w:rsidRPr="00A20F14">
              <w:rPr>
                <w:rFonts w:cs="Times New Roman"/>
                <w:sz w:val="22"/>
              </w:rPr>
              <w:t>О некоторых вопросах установления охранных зон объектов электросетевого хозяйства</w:t>
            </w:r>
            <w:r w:rsidRPr="00A20F14">
              <w:rPr>
                <w:rFonts w:cs="Times New Roman"/>
                <w:sz w:val="22"/>
                <w:lang w:eastAsia="x-none"/>
              </w:rPr>
              <w:t>»</w:t>
            </w:r>
            <w:r w:rsidRPr="00A20F14">
              <w:rPr>
                <w:rFonts w:cs="Times New Roman"/>
                <w:sz w:val="22"/>
              </w:rPr>
              <w:t xml:space="preserve"> № 736 от 26.08.2013</w:t>
            </w:r>
          </w:p>
        </w:tc>
        <w:tc>
          <w:tcPr>
            <w:tcW w:w="1412" w:type="dxa"/>
          </w:tcPr>
          <w:p w14:paraId="2865100D" w14:textId="52D5A5A8" w:rsidR="000859A8" w:rsidRPr="00A20F14" w:rsidRDefault="000859A8" w:rsidP="00B427F5">
            <w:pPr>
              <w:spacing w:line="240" w:lineRule="exact"/>
              <w:ind w:firstLine="0"/>
              <w:rPr>
                <w:rFonts w:eastAsiaTheme="minorEastAsia" w:cs="Times New Roman"/>
                <w:spacing w:val="15"/>
                <w:sz w:val="22"/>
              </w:rPr>
            </w:pPr>
            <w:r w:rsidRPr="00A20F14">
              <w:rPr>
                <w:rFonts w:cs="Times New Roman"/>
                <w:sz w:val="22"/>
              </w:rPr>
              <w:lastRenderedPageBreak/>
              <w:t>внесено</w:t>
            </w:r>
          </w:p>
        </w:tc>
      </w:tr>
      <w:tr w:rsidR="00A20F14" w:rsidRPr="00A20F14" w14:paraId="759B73CF" w14:textId="77777777" w:rsidTr="0097584E">
        <w:trPr>
          <w:cantSplit/>
        </w:trPr>
        <w:tc>
          <w:tcPr>
            <w:tcW w:w="699" w:type="dxa"/>
          </w:tcPr>
          <w:p w14:paraId="0892D9B7" w14:textId="77777777" w:rsidR="000859A8" w:rsidRPr="00A20F14" w:rsidRDefault="000859A8" w:rsidP="001725EF">
            <w:pPr>
              <w:pStyle w:val="a8"/>
              <w:numPr>
                <w:ilvl w:val="0"/>
                <w:numId w:val="5"/>
              </w:numPr>
              <w:spacing w:line="240" w:lineRule="exact"/>
              <w:jc w:val="center"/>
              <w:rPr>
                <w:rFonts w:eastAsiaTheme="minorEastAsia" w:cs="Times New Roman"/>
                <w:spacing w:val="15"/>
                <w:sz w:val="22"/>
              </w:rPr>
            </w:pPr>
          </w:p>
        </w:tc>
        <w:tc>
          <w:tcPr>
            <w:tcW w:w="2552" w:type="dxa"/>
          </w:tcPr>
          <w:p w14:paraId="04B6E8D2" w14:textId="7A448C6C" w:rsidR="000859A8" w:rsidRPr="00A20F14" w:rsidRDefault="000859A8" w:rsidP="001725EF">
            <w:pPr>
              <w:shd w:val="clear" w:color="auto" w:fill="FFFFFF"/>
              <w:autoSpaceDE w:val="0"/>
              <w:autoSpaceDN w:val="0"/>
              <w:adjustRightInd w:val="0"/>
              <w:spacing w:line="240" w:lineRule="exact"/>
              <w:ind w:firstLine="0"/>
              <w:rPr>
                <w:rFonts w:eastAsia="Times New Roman" w:cs="Times New Roman"/>
                <w:sz w:val="22"/>
              </w:rPr>
            </w:pPr>
            <w:r w:rsidRPr="00A20F14">
              <w:rPr>
                <w:rFonts w:cs="Times New Roman"/>
                <w:sz w:val="22"/>
              </w:rPr>
              <w:t>ТП</w:t>
            </w:r>
          </w:p>
        </w:tc>
        <w:tc>
          <w:tcPr>
            <w:tcW w:w="1004" w:type="dxa"/>
          </w:tcPr>
          <w:p w14:paraId="780E81A0" w14:textId="32CC176D" w:rsidR="000859A8" w:rsidRPr="00A20F14" w:rsidRDefault="000859A8" w:rsidP="001725EF">
            <w:pPr>
              <w:shd w:val="clear" w:color="auto" w:fill="FFFFFF"/>
              <w:autoSpaceDE w:val="0"/>
              <w:autoSpaceDN w:val="0"/>
              <w:adjustRightInd w:val="0"/>
              <w:spacing w:line="240" w:lineRule="exact"/>
              <w:ind w:firstLine="0"/>
              <w:rPr>
                <w:rFonts w:cs="Times New Roman"/>
                <w:sz w:val="22"/>
              </w:rPr>
            </w:pPr>
            <w:r w:rsidRPr="00A20F14">
              <w:rPr>
                <w:rFonts w:cs="Times New Roman"/>
                <w:sz w:val="22"/>
              </w:rPr>
              <w:t>10</w:t>
            </w:r>
          </w:p>
        </w:tc>
        <w:tc>
          <w:tcPr>
            <w:tcW w:w="3819" w:type="dxa"/>
            <w:vMerge/>
          </w:tcPr>
          <w:p w14:paraId="5F8FBFF3" w14:textId="77777777" w:rsidR="000859A8" w:rsidRPr="00A20F14" w:rsidRDefault="000859A8" w:rsidP="001725EF">
            <w:pPr>
              <w:spacing w:line="240" w:lineRule="exact"/>
              <w:ind w:firstLine="0"/>
              <w:rPr>
                <w:rFonts w:cs="Times New Roman"/>
                <w:sz w:val="22"/>
              </w:rPr>
            </w:pPr>
          </w:p>
        </w:tc>
        <w:tc>
          <w:tcPr>
            <w:tcW w:w="1412" w:type="dxa"/>
          </w:tcPr>
          <w:p w14:paraId="28C3AB9D" w14:textId="7DAFBB05" w:rsidR="000859A8" w:rsidRPr="00A20F14" w:rsidRDefault="000859A8" w:rsidP="001725EF">
            <w:pPr>
              <w:ind w:firstLine="0"/>
              <w:rPr>
                <w:rFonts w:cs="Times New Roman"/>
                <w:sz w:val="22"/>
              </w:rPr>
            </w:pPr>
            <w:r w:rsidRPr="00A20F14">
              <w:rPr>
                <w:rFonts w:cs="Times New Roman"/>
                <w:sz w:val="22"/>
              </w:rPr>
              <w:t>отсутствует</w:t>
            </w:r>
          </w:p>
        </w:tc>
      </w:tr>
      <w:tr w:rsidR="00A20F14" w:rsidRPr="00A20F14" w14:paraId="206CE2D9" w14:textId="77777777" w:rsidTr="0097584E">
        <w:trPr>
          <w:cantSplit/>
        </w:trPr>
        <w:tc>
          <w:tcPr>
            <w:tcW w:w="699" w:type="dxa"/>
          </w:tcPr>
          <w:p w14:paraId="2184F9A2" w14:textId="77777777" w:rsidR="000859A8" w:rsidRPr="00A20F14" w:rsidRDefault="000859A8" w:rsidP="001725EF">
            <w:pPr>
              <w:pStyle w:val="a8"/>
              <w:numPr>
                <w:ilvl w:val="0"/>
                <w:numId w:val="5"/>
              </w:numPr>
              <w:spacing w:line="240" w:lineRule="exact"/>
              <w:jc w:val="center"/>
              <w:rPr>
                <w:rFonts w:eastAsiaTheme="minorEastAsia" w:cs="Times New Roman"/>
                <w:spacing w:val="15"/>
                <w:sz w:val="22"/>
              </w:rPr>
            </w:pPr>
          </w:p>
        </w:tc>
        <w:tc>
          <w:tcPr>
            <w:tcW w:w="2552" w:type="dxa"/>
          </w:tcPr>
          <w:p w14:paraId="056982BD" w14:textId="5A88A764" w:rsidR="000859A8" w:rsidRPr="00A20F14" w:rsidRDefault="000859A8" w:rsidP="001725EF">
            <w:pPr>
              <w:shd w:val="clear" w:color="auto" w:fill="FFFFFF"/>
              <w:autoSpaceDE w:val="0"/>
              <w:autoSpaceDN w:val="0"/>
              <w:adjustRightInd w:val="0"/>
              <w:spacing w:line="240" w:lineRule="exact"/>
              <w:ind w:firstLine="0"/>
              <w:rPr>
                <w:rFonts w:cs="Times New Roman"/>
                <w:sz w:val="22"/>
              </w:rPr>
            </w:pPr>
            <w:r w:rsidRPr="00A20F14">
              <w:rPr>
                <w:rFonts w:eastAsia="Times New Roman" w:cs="Times New Roman"/>
                <w:sz w:val="22"/>
              </w:rPr>
              <w:t>ВЛ 110 кВ №223 с отпайкой на ПС «Волга»</w:t>
            </w:r>
          </w:p>
        </w:tc>
        <w:tc>
          <w:tcPr>
            <w:tcW w:w="1004" w:type="dxa"/>
          </w:tcPr>
          <w:p w14:paraId="3BC939B1" w14:textId="478A88A9" w:rsidR="000859A8" w:rsidRPr="00A20F14" w:rsidRDefault="000859A8" w:rsidP="001725EF">
            <w:pPr>
              <w:shd w:val="clear" w:color="auto" w:fill="FFFFFF"/>
              <w:autoSpaceDE w:val="0"/>
              <w:autoSpaceDN w:val="0"/>
              <w:adjustRightInd w:val="0"/>
              <w:spacing w:line="240" w:lineRule="exact"/>
              <w:ind w:firstLine="0"/>
              <w:rPr>
                <w:rFonts w:cs="Times New Roman"/>
                <w:sz w:val="22"/>
              </w:rPr>
            </w:pPr>
            <w:r w:rsidRPr="00A20F14">
              <w:rPr>
                <w:rFonts w:cs="Times New Roman"/>
                <w:sz w:val="22"/>
              </w:rPr>
              <w:t>22,5</w:t>
            </w:r>
          </w:p>
        </w:tc>
        <w:tc>
          <w:tcPr>
            <w:tcW w:w="3819" w:type="dxa"/>
            <w:vMerge/>
          </w:tcPr>
          <w:p w14:paraId="31B71B83" w14:textId="77777777" w:rsidR="000859A8" w:rsidRPr="00A20F14" w:rsidRDefault="000859A8" w:rsidP="001725EF">
            <w:pPr>
              <w:spacing w:line="240" w:lineRule="exact"/>
              <w:ind w:firstLine="0"/>
              <w:rPr>
                <w:rFonts w:cs="Times New Roman"/>
                <w:sz w:val="22"/>
              </w:rPr>
            </w:pPr>
          </w:p>
        </w:tc>
        <w:tc>
          <w:tcPr>
            <w:tcW w:w="1412" w:type="dxa"/>
            <w:vMerge w:val="restart"/>
          </w:tcPr>
          <w:p w14:paraId="58A72CC2" w14:textId="6A5F0C3F" w:rsidR="000859A8" w:rsidRPr="00A20F14" w:rsidRDefault="000859A8" w:rsidP="001725EF">
            <w:pPr>
              <w:ind w:firstLine="0"/>
              <w:rPr>
                <w:rFonts w:cs="Times New Roman"/>
                <w:sz w:val="22"/>
              </w:rPr>
            </w:pPr>
            <w:r w:rsidRPr="00A20F14">
              <w:rPr>
                <w:rFonts w:cs="Times New Roman"/>
                <w:sz w:val="22"/>
              </w:rPr>
              <w:t>внесено</w:t>
            </w:r>
          </w:p>
        </w:tc>
      </w:tr>
      <w:tr w:rsidR="00A20F14" w:rsidRPr="00A20F14" w14:paraId="4C613A19" w14:textId="77777777" w:rsidTr="0097584E">
        <w:trPr>
          <w:cantSplit/>
        </w:trPr>
        <w:tc>
          <w:tcPr>
            <w:tcW w:w="699" w:type="dxa"/>
          </w:tcPr>
          <w:p w14:paraId="7861BCE1" w14:textId="77777777" w:rsidR="000859A8" w:rsidRPr="00A20F14" w:rsidRDefault="000859A8" w:rsidP="001725EF">
            <w:pPr>
              <w:pStyle w:val="a8"/>
              <w:numPr>
                <w:ilvl w:val="0"/>
                <w:numId w:val="5"/>
              </w:numPr>
              <w:spacing w:line="240" w:lineRule="exact"/>
              <w:jc w:val="center"/>
              <w:rPr>
                <w:rFonts w:eastAsiaTheme="minorEastAsia" w:cs="Times New Roman"/>
                <w:spacing w:val="15"/>
                <w:sz w:val="22"/>
              </w:rPr>
            </w:pPr>
          </w:p>
        </w:tc>
        <w:tc>
          <w:tcPr>
            <w:tcW w:w="2552" w:type="dxa"/>
          </w:tcPr>
          <w:p w14:paraId="5897EBAA" w14:textId="0EA44169" w:rsidR="000859A8" w:rsidRPr="00A20F14" w:rsidRDefault="000859A8" w:rsidP="001725EF">
            <w:pPr>
              <w:shd w:val="clear" w:color="auto" w:fill="FFFFFF"/>
              <w:autoSpaceDE w:val="0"/>
              <w:autoSpaceDN w:val="0"/>
              <w:adjustRightInd w:val="0"/>
              <w:spacing w:line="240" w:lineRule="exact"/>
              <w:ind w:firstLine="0"/>
              <w:rPr>
                <w:rFonts w:cs="Times New Roman"/>
                <w:sz w:val="22"/>
              </w:rPr>
            </w:pPr>
            <w:r w:rsidRPr="00A20F14">
              <w:rPr>
                <w:rFonts w:eastAsia="Times New Roman" w:cs="Times New Roman"/>
                <w:sz w:val="22"/>
              </w:rPr>
              <w:t>35 кВ «Новостройка</w:t>
            </w:r>
            <w:r w:rsidR="00AE4307" w:rsidRPr="00A20F14">
              <w:rPr>
                <w:rFonts w:eastAsia="Times New Roman" w:cs="Times New Roman"/>
                <w:sz w:val="22"/>
              </w:rPr>
              <w:t>»</w:t>
            </w:r>
            <w:r w:rsidRPr="00A20F14">
              <w:rPr>
                <w:rFonts w:eastAsia="Times New Roman" w:cs="Times New Roman"/>
                <w:sz w:val="22"/>
              </w:rPr>
              <w:t xml:space="preserve"> с отпайкой на ПС </w:t>
            </w:r>
            <w:r w:rsidR="00AE4307" w:rsidRPr="00A20F14">
              <w:rPr>
                <w:rFonts w:eastAsia="Times New Roman" w:cs="Times New Roman"/>
                <w:sz w:val="22"/>
              </w:rPr>
              <w:t>«</w:t>
            </w:r>
            <w:r w:rsidRPr="00A20F14">
              <w:rPr>
                <w:rFonts w:eastAsia="Times New Roman" w:cs="Times New Roman"/>
                <w:sz w:val="22"/>
              </w:rPr>
              <w:t>Левчуновка»</w:t>
            </w:r>
          </w:p>
        </w:tc>
        <w:tc>
          <w:tcPr>
            <w:tcW w:w="1004" w:type="dxa"/>
          </w:tcPr>
          <w:p w14:paraId="5738B033" w14:textId="0C8713B5" w:rsidR="000859A8" w:rsidRPr="00A20F14" w:rsidRDefault="000859A8" w:rsidP="001725EF">
            <w:pPr>
              <w:shd w:val="clear" w:color="auto" w:fill="FFFFFF"/>
              <w:autoSpaceDE w:val="0"/>
              <w:autoSpaceDN w:val="0"/>
              <w:adjustRightInd w:val="0"/>
              <w:spacing w:line="240" w:lineRule="exact"/>
              <w:ind w:firstLine="0"/>
              <w:rPr>
                <w:rFonts w:cs="Times New Roman"/>
                <w:sz w:val="22"/>
              </w:rPr>
            </w:pPr>
            <w:r w:rsidRPr="00A20F14">
              <w:rPr>
                <w:rFonts w:cs="Times New Roman"/>
                <w:sz w:val="22"/>
              </w:rPr>
              <w:t>17</w:t>
            </w:r>
          </w:p>
        </w:tc>
        <w:tc>
          <w:tcPr>
            <w:tcW w:w="3819" w:type="dxa"/>
            <w:vMerge/>
          </w:tcPr>
          <w:p w14:paraId="34CC6D65" w14:textId="77777777" w:rsidR="000859A8" w:rsidRPr="00A20F14" w:rsidRDefault="000859A8" w:rsidP="001725EF">
            <w:pPr>
              <w:spacing w:line="240" w:lineRule="exact"/>
              <w:ind w:firstLine="0"/>
              <w:rPr>
                <w:rFonts w:cs="Times New Roman"/>
                <w:sz w:val="22"/>
              </w:rPr>
            </w:pPr>
          </w:p>
        </w:tc>
        <w:tc>
          <w:tcPr>
            <w:tcW w:w="1412" w:type="dxa"/>
            <w:vMerge/>
          </w:tcPr>
          <w:p w14:paraId="218D7F81" w14:textId="77777777" w:rsidR="000859A8" w:rsidRPr="00A20F14" w:rsidRDefault="000859A8" w:rsidP="001725EF">
            <w:pPr>
              <w:ind w:firstLine="0"/>
              <w:rPr>
                <w:rFonts w:cs="Times New Roman"/>
                <w:sz w:val="22"/>
              </w:rPr>
            </w:pPr>
          </w:p>
        </w:tc>
      </w:tr>
      <w:tr w:rsidR="00A20F14" w:rsidRPr="00A20F14" w14:paraId="30C8E766" w14:textId="77777777" w:rsidTr="0097584E">
        <w:trPr>
          <w:cantSplit/>
        </w:trPr>
        <w:tc>
          <w:tcPr>
            <w:tcW w:w="699" w:type="dxa"/>
          </w:tcPr>
          <w:p w14:paraId="5B128CE5" w14:textId="77777777" w:rsidR="000859A8" w:rsidRPr="00A20F14" w:rsidRDefault="000859A8" w:rsidP="000859A8">
            <w:pPr>
              <w:pStyle w:val="a8"/>
              <w:numPr>
                <w:ilvl w:val="0"/>
                <w:numId w:val="5"/>
              </w:numPr>
              <w:spacing w:line="240" w:lineRule="exact"/>
              <w:jc w:val="center"/>
              <w:rPr>
                <w:rFonts w:eastAsiaTheme="minorEastAsia" w:cs="Times New Roman"/>
                <w:spacing w:val="15"/>
                <w:sz w:val="22"/>
              </w:rPr>
            </w:pPr>
          </w:p>
        </w:tc>
        <w:tc>
          <w:tcPr>
            <w:tcW w:w="2552" w:type="dxa"/>
          </w:tcPr>
          <w:p w14:paraId="71B4102B" w14:textId="18672D16" w:rsidR="000859A8" w:rsidRPr="00A20F14" w:rsidRDefault="000859A8" w:rsidP="000859A8">
            <w:pPr>
              <w:shd w:val="clear" w:color="auto" w:fill="FFFFFF"/>
              <w:autoSpaceDE w:val="0"/>
              <w:autoSpaceDN w:val="0"/>
              <w:adjustRightInd w:val="0"/>
              <w:spacing w:line="240" w:lineRule="exact"/>
              <w:ind w:firstLine="0"/>
              <w:rPr>
                <w:rFonts w:eastAsia="Times New Roman" w:cs="Times New Roman"/>
                <w:sz w:val="22"/>
              </w:rPr>
            </w:pPr>
            <w:r w:rsidRPr="00A20F14">
              <w:rPr>
                <w:rFonts w:eastAsia="Times New Roman" w:cs="Times New Roman"/>
                <w:sz w:val="22"/>
              </w:rPr>
              <w:t>ВЛ 35 кВ «Бережновка»</w:t>
            </w:r>
          </w:p>
        </w:tc>
        <w:tc>
          <w:tcPr>
            <w:tcW w:w="1004" w:type="dxa"/>
          </w:tcPr>
          <w:p w14:paraId="23DD3FCD" w14:textId="49589C90" w:rsidR="000859A8" w:rsidRPr="00A20F14" w:rsidRDefault="000859A8" w:rsidP="000859A8">
            <w:pPr>
              <w:shd w:val="clear" w:color="auto" w:fill="FFFFFF"/>
              <w:autoSpaceDE w:val="0"/>
              <w:autoSpaceDN w:val="0"/>
              <w:adjustRightInd w:val="0"/>
              <w:spacing w:line="240" w:lineRule="exact"/>
              <w:ind w:firstLine="0"/>
              <w:rPr>
                <w:rFonts w:cs="Times New Roman"/>
                <w:sz w:val="22"/>
              </w:rPr>
            </w:pPr>
            <w:r w:rsidRPr="00A20F14">
              <w:rPr>
                <w:rFonts w:cs="Times New Roman"/>
                <w:sz w:val="22"/>
              </w:rPr>
              <w:t>33</w:t>
            </w:r>
          </w:p>
        </w:tc>
        <w:tc>
          <w:tcPr>
            <w:tcW w:w="3819" w:type="dxa"/>
            <w:vMerge/>
          </w:tcPr>
          <w:p w14:paraId="79E570D0" w14:textId="77777777" w:rsidR="000859A8" w:rsidRPr="00A20F14" w:rsidRDefault="000859A8" w:rsidP="000859A8">
            <w:pPr>
              <w:spacing w:line="240" w:lineRule="exact"/>
              <w:ind w:firstLine="0"/>
              <w:rPr>
                <w:rFonts w:cs="Times New Roman"/>
                <w:sz w:val="22"/>
              </w:rPr>
            </w:pPr>
          </w:p>
        </w:tc>
        <w:tc>
          <w:tcPr>
            <w:tcW w:w="1412" w:type="dxa"/>
            <w:vMerge/>
          </w:tcPr>
          <w:p w14:paraId="7225D77E" w14:textId="77777777" w:rsidR="000859A8" w:rsidRPr="00A20F14" w:rsidRDefault="000859A8" w:rsidP="000859A8">
            <w:pPr>
              <w:ind w:firstLine="0"/>
              <w:rPr>
                <w:rFonts w:cs="Times New Roman"/>
                <w:sz w:val="22"/>
              </w:rPr>
            </w:pPr>
          </w:p>
        </w:tc>
      </w:tr>
      <w:tr w:rsidR="00A20F14" w:rsidRPr="00A20F14" w14:paraId="4DEEDBEA" w14:textId="77777777" w:rsidTr="0097584E">
        <w:trPr>
          <w:cantSplit/>
        </w:trPr>
        <w:tc>
          <w:tcPr>
            <w:tcW w:w="699" w:type="dxa"/>
          </w:tcPr>
          <w:p w14:paraId="33EEF329" w14:textId="77777777" w:rsidR="000859A8" w:rsidRPr="00A20F14" w:rsidRDefault="000859A8" w:rsidP="000859A8">
            <w:pPr>
              <w:pStyle w:val="a8"/>
              <w:numPr>
                <w:ilvl w:val="0"/>
                <w:numId w:val="5"/>
              </w:numPr>
              <w:spacing w:line="240" w:lineRule="exact"/>
              <w:jc w:val="center"/>
              <w:rPr>
                <w:rFonts w:eastAsiaTheme="minorEastAsia" w:cs="Times New Roman"/>
                <w:spacing w:val="15"/>
                <w:sz w:val="22"/>
              </w:rPr>
            </w:pPr>
          </w:p>
        </w:tc>
        <w:tc>
          <w:tcPr>
            <w:tcW w:w="2552" w:type="dxa"/>
          </w:tcPr>
          <w:p w14:paraId="70F32A15" w14:textId="49396641" w:rsidR="000859A8" w:rsidRPr="00A20F14" w:rsidRDefault="000859A8" w:rsidP="000859A8">
            <w:pPr>
              <w:shd w:val="clear" w:color="auto" w:fill="FFFFFF"/>
              <w:autoSpaceDE w:val="0"/>
              <w:autoSpaceDN w:val="0"/>
              <w:adjustRightInd w:val="0"/>
              <w:spacing w:line="240" w:lineRule="exact"/>
              <w:ind w:firstLine="0"/>
              <w:rPr>
                <w:rFonts w:eastAsia="Times New Roman" w:cs="Times New Roman"/>
                <w:sz w:val="22"/>
              </w:rPr>
            </w:pPr>
            <w:r w:rsidRPr="00A20F14">
              <w:rPr>
                <w:rFonts w:eastAsia="Times New Roman" w:cs="Times New Roman"/>
                <w:sz w:val="22"/>
              </w:rPr>
              <w:t>ВЛ-10 кВ №2 «Вербенская»</w:t>
            </w:r>
          </w:p>
        </w:tc>
        <w:tc>
          <w:tcPr>
            <w:tcW w:w="1004" w:type="dxa"/>
          </w:tcPr>
          <w:p w14:paraId="3BA25EB1" w14:textId="77932841" w:rsidR="000859A8" w:rsidRPr="00A20F14" w:rsidRDefault="000859A8" w:rsidP="000859A8">
            <w:pPr>
              <w:shd w:val="clear" w:color="auto" w:fill="FFFFFF"/>
              <w:autoSpaceDE w:val="0"/>
              <w:autoSpaceDN w:val="0"/>
              <w:adjustRightInd w:val="0"/>
              <w:spacing w:line="240" w:lineRule="exact"/>
              <w:ind w:firstLine="0"/>
              <w:rPr>
                <w:rFonts w:cs="Times New Roman"/>
                <w:sz w:val="22"/>
              </w:rPr>
            </w:pPr>
            <w:r w:rsidRPr="00A20F14">
              <w:rPr>
                <w:rFonts w:cs="Times New Roman"/>
                <w:sz w:val="22"/>
              </w:rPr>
              <w:t>10</w:t>
            </w:r>
          </w:p>
        </w:tc>
        <w:tc>
          <w:tcPr>
            <w:tcW w:w="3819" w:type="dxa"/>
            <w:vMerge/>
          </w:tcPr>
          <w:p w14:paraId="5F1777E7" w14:textId="77777777" w:rsidR="000859A8" w:rsidRPr="00A20F14" w:rsidRDefault="000859A8" w:rsidP="000859A8">
            <w:pPr>
              <w:spacing w:line="240" w:lineRule="exact"/>
              <w:ind w:firstLine="0"/>
              <w:rPr>
                <w:rFonts w:cs="Times New Roman"/>
                <w:sz w:val="22"/>
              </w:rPr>
            </w:pPr>
          </w:p>
        </w:tc>
        <w:tc>
          <w:tcPr>
            <w:tcW w:w="1412" w:type="dxa"/>
            <w:vMerge/>
          </w:tcPr>
          <w:p w14:paraId="225FBD53" w14:textId="77777777" w:rsidR="000859A8" w:rsidRPr="00A20F14" w:rsidRDefault="000859A8" w:rsidP="000859A8">
            <w:pPr>
              <w:ind w:firstLine="0"/>
              <w:rPr>
                <w:rFonts w:cs="Times New Roman"/>
                <w:sz w:val="22"/>
              </w:rPr>
            </w:pPr>
          </w:p>
        </w:tc>
      </w:tr>
      <w:tr w:rsidR="00A20F14" w:rsidRPr="00A20F14" w14:paraId="2BEA3697" w14:textId="77777777" w:rsidTr="0097584E">
        <w:trPr>
          <w:cantSplit/>
        </w:trPr>
        <w:tc>
          <w:tcPr>
            <w:tcW w:w="699" w:type="dxa"/>
          </w:tcPr>
          <w:p w14:paraId="5B80D3CC" w14:textId="77777777" w:rsidR="000859A8" w:rsidRPr="00A20F14" w:rsidRDefault="000859A8" w:rsidP="000859A8">
            <w:pPr>
              <w:pStyle w:val="a8"/>
              <w:numPr>
                <w:ilvl w:val="0"/>
                <w:numId w:val="5"/>
              </w:numPr>
              <w:spacing w:line="240" w:lineRule="exact"/>
              <w:jc w:val="center"/>
              <w:rPr>
                <w:rFonts w:eastAsiaTheme="minorEastAsia" w:cs="Times New Roman"/>
                <w:spacing w:val="15"/>
                <w:sz w:val="22"/>
              </w:rPr>
            </w:pPr>
          </w:p>
        </w:tc>
        <w:tc>
          <w:tcPr>
            <w:tcW w:w="2552" w:type="dxa"/>
          </w:tcPr>
          <w:p w14:paraId="784A0FCC" w14:textId="3A14AD78" w:rsidR="000859A8" w:rsidRPr="00A20F14" w:rsidRDefault="000859A8" w:rsidP="000859A8">
            <w:pPr>
              <w:shd w:val="clear" w:color="auto" w:fill="FFFFFF"/>
              <w:autoSpaceDE w:val="0"/>
              <w:autoSpaceDN w:val="0"/>
              <w:adjustRightInd w:val="0"/>
              <w:spacing w:line="240" w:lineRule="exact"/>
              <w:ind w:firstLine="0"/>
              <w:rPr>
                <w:rFonts w:eastAsia="Times New Roman" w:cs="Times New Roman"/>
                <w:sz w:val="22"/>
              </w:rPr>
            </w:pPr>
            <w:r w:rsidRPr="00A20F14">
              <w:rPr>
                <w:rFonts w:eastAsia="Times New Roman" w:cs="Times New Roman"/>
                <w:sz w:val="22"/>
              </w:rPr>
              <w:t>ВЛ-10 кВ №3 «Политотдельская»</w:t>
            </w:r>
          </w:p>
        </w:tc>
        <w:tc>
          <w:tcPr>
            <w:tcW w:w="1004" w:type="dxa"/>
          </w:tcPr>
          <w:p w14:paraId="4C4D0B61" w14:textId="2D8A22F9" w:rsidR="000859A8" w:rsidRPr="00A20F14" w:rsidRDefault="000859A8" w:rsidP="000859A8">
            <w:pPr>
              <w:shd w:val="clear" w:color="auto" w:fill="FFFFFF"/>
              <w:autoSpaceDE w:val="0"/>
              <w:autoSpaceDN w:val="0"/>
              <w:adjustRightInd w:val="0"/>
              <w:spacing w:line="240" w:lineRule="exact"/>
              <w:ind w:firstLine="0"/>
              <w:rPr>
                <w:rFonts w:cs="Times New Roman"/>
                <w:sz w:val="22"/>
              </w:rPr>
            </w:pPr>
            <w:r w:rsidRPr="00A20F14">
              <w:rPr>
                <w:rFonts w:cs="Times New Roman"/>
                <w:sz w:val="22"/>
              </w:rPr>
              <w:t>10</w:t>
            </w:r>
          </w:p>
        </w:tc>
        <w:tc>
          <w:tcPr>
            <w:tcW w:w="3819" w:type="dxa"/>
            <w:vMerge/>
          </w:tcPr>
          <w:p w14:paraId="42BA7542" w14:textId="77777777" w:rsidR="000859A8" w:rsidRPr="00A20F14" w:rsidRDefault="000859A8" w:rsidP="000859A8">
            <w:pPr>
              <w:spacing w:line="240" w:lineRule="exact"/>
              <w:ind w:firstLine="0"/>
              <w:rPr>
                <w:rFonts w:cs="Times New Roman"/>
                <w:sz w:val="22"/>
              </w:rPr>
            </w:pPr>
          </w:p>
        </w:tc>
        <w:tc>
          <w:tcPr>
            <w:tcW w:w="1412" w:type="dxa"/>
            <w:vMerge/>
          </w:tcPr>
          <w:p w14:paraId="063149D5" w14:textId="77777777" w:rsidR="000859A8" w:rsidRPr="00A20F14" w:rsidRDefault="000859A8" w:rsidP="000859A8">
            <w:pPr>
              <w:ind w:firstLine="0"/>
              <w:rPr>
                <w:rFonts w:cs="Times New Roman"/>
                <w:sz w:val="22"/>
              </w:rPr>
            </w:pPr>
          </w:p>
        </w:tc>
      </w:tr>
      <w:tr w:rsidR="000859A8" w:rsidRPr="00A20F14" w14:paraId="7E95F379" w14:textId="77777777" w:rsidTr="0097584E">
        <w:trPr>
          <w:cantSplit/>
        </w:trPr>
        <w:tc>
          <w:tcPr>
            <w:tcW w:w="699" w:type="dxa"/>
          </w:tcPr>
          <w:p w14:paraId="5F7773C7" w14:textId="77777777" w:rsidR="000859A8" w:rsidRPr="00A20F14" w:rsidRDefault="000859A8" w:rsidP="000859A8">
            <w:pPr>
              <w:pStyle w:val="a8"/>
              <w:numPr>
                <w:ilvl w:val="0"/>
                <w:numId w:val="5"/>
              </w:numPr>
              <w:spacing w:line="240" w:lineRule="exact"/>
              <w:jc w:val="center"/>
              <w:rPr>
                <w:rFonts w:eastAsiaTheme="minorEastAsia" w:cs="Times New Roman"/>
                <w:spacing w:val="15"/>
                <w:sz w:val="22"/>
              </w:rPr>
            </w:pPr>
          </w:p>
        </w:tc>
        <w:tc>
          <w:tcPr>
            <w:tcW w:w="2552" w:type="dxa"/>
          </w:tcPr>
          <w:p w14:paraId="04A175FC" w14:textId="464FB6F9" w:rsidR="000859A8" w:rsidRPr="00A20F14" w:rsidRDefault="000859A8" w:rsidP="000859A8">
            <w:pPr>
              <w:shd w:val="clear" w:color="auto" w:fill="FFFFFF"/>
              <w:autoSpaceDE w:val="0"/>
              <w:autoSpaceDN w:val="0"/>
              <w:adjustRightInd w:val="0"/>
              <w:spacing w:line="240" w:lineRule="exact"/>
              <w:ind w:firstLine="0"/>
              <w:rPr>
                <w:rFonts w:eastAsia="Times New Roman" w:cs="Times New Roman"/>
                <w:sz w:val="22"/>
              </w:rPr>
            </w:pPr>
            <w:r w:rsidRPr="00A20F14">
              <w:rPr>
                <w:rFonts w:eastAsia="Times New Roman" w:cs="Times New Roman"/>
                <w:sz w:val="22"/>
              </w:rPr>
              <w:t>ВЛ-10 кВ №4 «Вербенская»</w:t>
            </w:r>
          </w:p>
        </w:tc>
        <w:tc>
          <w:tcPr>
            <w:tcW w:w="1004" w:type="dxa"/>
          </w:tcPr>
          <w:p w14:paraId="4137EC1C" w14:textId="06F721FC" w:rsidR="000859A8" w:rsidRPr="00A20F14" w:rsidRDefault="000859A8" w:rsidP="000859A8">
            <w:pPr>
              <w:shd w:val="clear" w:color="auto" w:fill="FFFFFF"/>
              <w:autoSpaceDE w:val="0"/>
              <w:autoSpaceDN w:val="0"/>
              <w:adjustRightInd w:val="0"/>
              <w:spacing w:line="240" w:lineRule="exact"/>
              <w:ind w:firstLine="0"/>
              <w:rPr>
                <w:rFonts w:cs="Times New Roman"/>
                <w:sz w:val="22"/>
              </w:rPr>
            </w:pPr>
            <w:r w:rsidRPr="00A20F14">
              <w:rPr>
                <w:rFonts w:cs="Times New Roman"/>
                <w:sz w:val="22"/>
              </w:rPr>
              <w:t>10</w:t>
            </w:r>
          </w:p>
        </w:tc>
        <w:tc>
          <w:tcPr>
            <w:tcW w:w="3819" w:type="dxa"/>
            <w:vMerge/>
          </w:tcPr>
          <w:p w14:paraId="1969C46B" w14:textId="77777777" w:rsidR="000859A8" w:rsidRPr="00A20F14" w:rsidRDefault="000859A8" w:rsidP="000859A8">
            <w:pPr>
              <w:spacing w:line="240" w:lineRule="exact"/>
              <w:ind w:firstLine="0"/>
              <w:rPr>
                <w:rFonts w:cs="Times New Roman"/>
                <w:sz w:val="22"/>
              </w:rPr>
            </w:pPr>
          </w:p>
        </w:tc>
        <w:tc>
          <w:tcPr>
            <w:tcW w:w="1412" w:type="dxa"/>
            <w:vMerge/>
          </w:tcPr>
          <w:p w14:paraId="09A0F2F9" w14:textId="77777777" w:rsidR="000859A8" w:rsidRPr="00A20F14" w:rsidRDefault="000859A8" w:rsidP="000859A8">
            <w:pPr>
              <w:ind w:firstLine="0"/>
              <w:rPr>
                <w:rFonts w:cs="Times New Roman"/>
                <w:sz w:val="22"/>
              </w:rPr>
            </w:pPr>
          </w:p>
        </w:tc>
      </w:tr>
    </w:tbl>
    <w:p w14:paraId="337EC815" w14:textId="77777777" w:rsidR="001725EF" w:rsidRPr="00A20F14" w:rsidRDefault="001725EF" w:rsidP="001725EF">
      <w:pPr>
        <w:ind w:firstLine="0"/>
      </w:pPr>
    </w:p>
    <w:p w14:paraId="0D1F12F1" w14:textId="77777777" w:rsidR="00C37AF6" w:rsidRPr="00A20F14" w:rsidRDefault="00C37AF6" w:rsidP="00482E48"/>
    <w:p w14:paraId="3C5D0B6F" w14:textId="77777777" w:rsidR="00482E48" w:rsidRPr="00A20F14" w:rsidRDefault="00482E48" w:rsidP="00482E48">
      <w:pPr>
        <w:keepNext/>
        <w:keepLines/>
        <w:spacing w:before="40"/>
        <w:outlineLvl w:val="3"/>
        <w:rPr>
          <w:rFonts w:eastAsiaTheme="majorEastAsia" w:cstheme="majorBidi"/>
          <w:i/>
          <w:iCs/>
        </w:rPr>
      </w:pPr>
      <w:bookmarkStart w:id="94" w:name="dst1868"/>
      <w:bookmarkStart w:id="95" w:name="dst1870"/>
      <w:bookmarkEnd w:id="94"/>
      <w:bookmarkEnd w:id="95"/>
      <w:r w:rsidRPr="00A20F14">
        <w:rPr>
          <w:rFonts w:eastAsiaTheme="majorEastAsia" w:cstheme="majorBidi"/>
          <w:i/>
          <w:iCs/>
        </w:rPr>
        <w:t>1.10.3.2. Охранная </w:t>
      </w:r>
      <w:hyperlink r:id="rId13" w:anchor="dst91" w:history="1">
        <w:r w:rsidRPr="00A20F14">
          <w:rPr>
            <w:rFonts w:eastAsiaTheme="majorEastAsia" w:cstheme="majorBidi"/>
            <w:i/>
            <w:iCs/>
          </w:rPr>
          <w:t>зона</w:t>
        </w:r>
      </w:hyperlink>
      <w:r w:rsidRPr="00A20F14">
        <w:rPr>
          <w:rFonts w:eastAsiaTheme="majorEastAsia" w:cstheme="majorBidi"/>
          <w:i/>
          <w:iCs/>
        </w:rPr>
        <w:t> трубопроводов (газопроводов, нефтепроводов и нефтепродуктопроводов, аммиакопроводов)</w:t>
      </w:r>
    </w:p>
    <w:p w14:paraId="588C63B6" w14:textId="77777777" w:rsidR="00482E48" w:rsidRPr="00A20F14" w:rsidRDefault="00482E48" w:rsidP="00482E48"/>
    <w:p w14:paraId="1CDA1469" w14:textId="77777777" w:rsidR="00944ACD" w:rsidRPr="00A20F14" w:rsidRDefault="00944ACD" w:rsidP="00944ACD">
      <w:pPr>
        <w:ind w:firstLine="851"/>
        <w:jc w:val="both"/>
        <w:rPr>
          <w:rFonts w:cs="Times New Roman"/>
        </w:rPr>
      </w:pPr>
      <w:r w:rsidRPr="00A20F14">
        <w:rPr>
          <w:rFonts w:cs="Times New Roman"/>
          <w:bCs/>
        </w:rPr>
        <w:t>Охранная зона магистрального трубопровода</w:t>
      </w:r>
      <w:r w:rsidRPr="00A20F14">
        <w:rPr>
          <w:rFonts w:cs="Times New Roman"/>
        </w:rPr>
        <w:t xml:space="preserve"> - территория с особыми условиями использования, которая устанавливается в порядке, определенном Правительством Российской Федерации, вдоль трассы магистрального трубопровода и вокруг других объектов магистрального трубопроводного транспорта в целях обеспечения нормальных условий эксплуатации таких объектов и исключения возможности их повреждения.</w:t>
      </w:r>
    </w:p>
    <w:p w14:paraId="754DCB12" w14:textId="77777777" w:rsidR="00944ACD" w:rsidRPr="00A20F14" w:rsidRDefault="00944ACD" w:rsidP="00944ACD">
      <w:pPr>
        <w:ind w:firstLine="851"/>
        <w:jc w:val="both"/>
        <w:rPr>
          <w:rFonts w:cs="Times New Roman"/>
        </w:rPr>
      </w:pPr>
      <w:r w:rsidRPr="00A20F14">
        <w:rPr>
          <w:rFonts w:cs="Times New Roman"/>
        </w:rPr>
        <w:t>В охранных зонах трубопроводов запрещается производить всякого рода действия, могущие нарушать нормальную эксплуатацию трубопроводов, либо привести к их повреждению, в частности.</w:t>
      </w:r>
    </w:p>
    <w:p w14:paraId="447463F4" w14:textId="77777777" w:rsidR="00944ACD" w:rsidRPr="00A20F14" w:rsidRDefault="00944ACD" w:rsidP="00944ACD">
      <w:pPr>
        <w:ind w:firstLine="851"/>
        <w:jc w:val="both"/>
        <w:rPr>
          <w:rFonts w:cs="Times New Roman"/>
        </w:rPr>
      </w:pPr>
      <w:r w:rsidRPr="00A20F14">
        <w:rPr>
          <w:rFonts w:cs="Times New Roman"/>
        </w:rPr>
        <w:t>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магистральных трубопроводов. Не разрешается препятствовать собственнику магистральных трубопроводов или уполномоченной им организации в выполнении ими работ по обслуживанию и ремонту объектов магистральных трубопроводов, ликвидации последствий, возникших на них аварий, катастроф.</w:t>
      </w:r>
    </w:p>
    <w:p w14:paraId="4AC6DAB6" w14:textId="1DA2FF84" w:rsidR="00116223" w:rsidRPr="00A20F14" w:rsidRDefault="00116223" w:rsidP="00944ACD">
      <w:pPr>
        <w:ind w:firstLine="0"/>
      </w:pPr>
    </w:p>
    <w:p w14:paraId="1D5E219C" w14:textId="1B9BE0DF" w:rsidR="00C96AC4" w:rsidRPr="00A20F14" w:rsidRDefault="00C96AC4" w:rsidP="00C96AC4">
      <w:pPr>
        <w:pStyle w:val="af1"/>
        <w:keepNext/>
        <w:rPr>
          <w:color w:val="auto"/>
        </w:rPr>
      </w:pPr>
      <w:r w:rsidRPr="00A20F14">
        <w:rPr>
          <w:color w:val="auto"/>
        </w:rPr>
        <w:t xml:space="preserve">Таблица </w:t>
      </w:r>
      <w:r w:rsidR="00F01F20" w:rsidRPr="00A20F14">
        <w:rPr>
          <w:color w:val="auto"/>
        </w:rPr>
        <w:t>22</w:t>
      </w:r>
      <w:r w:rsidRPr="00A20F14">
        <w:rPr>
          <w:color w:val="auto"/>
        </w:rPr>
        <w:t xml:space="preserve"> Охранные зоны трубопроводов</w:t>
      </w:r>
    </w:p>
    <w:tbl>
      <w:tblPr>
        <w:tblStyle w:val="a5"/>
        <w:tblW w:w="0" w:type="auto"/>
        <w:tblInd w:w="108" w:type="dxa"/>
        <w:tblLook w:val="04A0" w:firstRow="1" w:lastRow="0" w:firstColumn="1" w:lastColumn="0" w:noHBand="0" w:noVBand="1"/>
      </w:tblPr>
      <w:tblGrid>
        <w:gridCol w:w="593"/>
        <w:gridCol w:w="3283"/>
        <w:gridCol w:w="983"/>
        <w:gridCol w:w="3129"/>
        <w:gridCol w:w="1390"/>
      </w:tblGrid>
      <w:tr w:rsidR="00A20F14" w:rsidRPr="00A20F14" w14:paraId="4866674A" w14:textId="77777777" w:rsidTr="00C37AF6">
        <w:trPr>
          <w:tblHeader/>
        </w:trPr>
        <w:tc>
          <w:tcPr>
            <w:tcW w:w="593" w:type="dxa"/>
          </w:tcPr>
          <w:p w14:paraId="28B3423B"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heme="minorEastAsia" w:cs="Times New Roman"/>
                <w:b/>
                <w:sz w:val="22"/>
              </w:rPr>
              <w:t>№ п/п</w:t>
            </w:r>
          </w:p>
        </w:tc>
        <w:tc>
          <w:tcPr>
            <w:tcW w:w="3283" w:type="dxa"/>
          </w:tcPr>
          <w:p w14:paraId="0000A97B" w14:textId="77777777" w:rsidR="00C37AF6" w:rsidRPr="00A20F14" w:rsidRDefault="00C37AF6" w:rsidP="00C37AF6">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Наименование</w:t>
            </w:r>
          </w:p>
          <w:p w14:paraId="34727135"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imes New Roman" w:cs="Times New Roman"/>
                <w:b/>
                <w:sz w:val="22"/>
                <w:lang w:eastAsia="ru-RU"/>
              </w:rPr>
              <w:t>объекта</w:t>
            </w:r>
          </w:p>
          <w:p w14:paraId="256DC776" w14:textId="77777777" w:rsidR="00C37AF6" w:rsidRPr="00A20F14" w:rsidRDefault="00C37AF6" w:rsidP="00C37AF6">
            <w:pPr>
              <w:spacing w:line="240" w:lineRule="exact"/>
              <w:ind w:firstLine="0"/>
              <w:jc w:val="center"/>
              <w:rPr>
                <w:rFonts w:eastAsiaTheme="minorEastAsia" w:cs="Times New Roman"/>
                <w:b/>
                <w:sz w:val="22"/>
              </w:rPr>
            </w:pPr>
          </w:p>
        </w:tc>
        <w:tc>
          <w:tcPr>
            <w:tcW w:w="983" w:type="dxa"/>
          </w:tcPr>
          <w:p w14:paraId="7F89CCE2"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heme="minorEastAsia" w:cs="Times New Roman"/>
                <w:b/>
                <w:sz w:val="22"/>
              </w:rPr>
              <w:t>Размер</w:t>
            </w:r>
          </w:p>
          <w:p w14:paraId="64860431"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heme="minorEastAsia" w:cs="Times New Roman"/>
                <w:b/>
                <w:sz w:val="22"/>
              </w:rPr>
              <w:t>зоны, м</w:t>
            </w:r>
          </w:p>
        </w:tc>
        <w:tc>
          <w:tcPr>
            <w:tcW w:w="3129" w:type="dxa"/>
          </w:tcPr>
          <w:p w14:paraId="045BC304"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heme="minorEastAsia" w:cs="Times New Roman"/>
                <w:b/>
                <w:sz w:val="22"/>
              </w:rPr>
              <w:t>Основание</w:t>
            </w:r>
          </w:p>
        </w:tc>
        <w:tc>
          <w:tcPr>
            <w:tcW w:w="1390" w:type="dxa"/>
          </w:tcPr>
          <w:p w14:paraId="4F55238E"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heme="minorEastAsia" w:cs="Times New Roman"/>
                <w:b/>
                <w:sz w:val="22"/>
              </w:rPr>
              <w:t>Информация о внесении</w:t>
            </w:r>
          </w:p>
          <w:p w14:paraId="1041D3C8" w14:textId="77777777" w:rsidR="00C37AF6" w:rsidRPr="00A20F14" w:rsidRDefault="00C37AF6" w:rsidP="00C37AF6">
            <w:pPr>
              <w:spacing w:line="240" w:lineRule="exact"/>
              <w:ind w:firstLine="0"/>
              <w:jc w:val="center"/>
              <w:rPr>
                <w:rFonts w:eastAsiaTheme="minorEastAsia" w:cs="Times New Roman"/>
                <w:b/>
                <w:sz w:val="22"/>
              </w:rPr>
            </w:pPr>
            <w:r w:rsidRPr="00A20F14">
              <w:rPr>
                <w:rFonts w:eastAsiaTheme="minorEastAsia" w:cs="Times New Roman"/>
                <w:b/>
                <w:sz w:val="22"/>
              </w:rPr>
              <w:t>в ЕГРН</w:t>
            </w:r>
          </w:p>
        </w:tc>
      </w:tr>
      <w:tr w:rsidR="00A20F14" w:rsidRPr="00A20F14" w14:paraId="7ED4B01C" w14:textId="77777777" w:rsidTr="00C37AF6">
        <w:trPr>
          <w:tblHeader/>
        </w:trPr>
        <w:tc>
          <w:tcPr>
            <w:tcW w:w="593" w:type="dxa"/>
          </w:tcPr>
          <w:p w14:paraId="1B954E3D" w14:textId="77777777" w:rsidR="00C37AF6" w:rsidRPr="00A20F14" w:rsidRDefault="00C37AF6" w:rsidP="00C37AF6">
            <w:pPr>
              <w:spacing w:line="240" w:lineRule="exact"/>
              <w:ind w:firstLine="0"/>
              <w:jc w:val="center"/>
              <w:rPr>
                <w:rFonts w:eastAsiaTheme="minorEastAsia" w:cs="Times New Roman"/>
                <w:sz w:val="22"/>
              </w:rPr>
            </w:pPr>
            <w:r w:rsidRPr="00A20F14">
              <w:rPr>
                <w:rFonts w:eastAsiaTheme="minorEastAsia" w:cs="Times New Roman"/>
                <w:sz w:val="22"/>
              </w:rPr>
              <w:t>1</w:t>
            </w:r>
          </w:p>
        </w:tc>
        <w:tc>
          <w:tcPr>
            <w:tcW w:w="3283" w:type="dxa"/>
          </w:tcPr>
          <w:p w14:paraId="49E73128" w14:textId="77777777" w:rsidR="00C37AF6" w:rsidRPr="00A20F14" w:rsidRDefault="00C37AF6" w:rsidP="00C37AF6">
            <w:pPr>
              <w:spacing w:line="240" w:lineRule="exact"/>
              <w:ind w:firstLine="0"/>
              <w:jc w:val="center"/>
              <w:rPr>
                <w:rFonts w:eastAsiaTheme="minorEastAsia" w:cs="Times New Roman"/>
                <w:sz w:val="22"/>
              </w:rPr>
            </w:pPr>
            <w:r w:rsidRPr="00A20F14">
              <w:rPr>
                <w:rFonts w:eastAsiaTheme="minorEastAsia" w:cs="Times New Roman"/>
                <w:sz w:val="22"/>
              </w:rPr>
              <w:t>2</w:t>
            </w:r>
          </w:p>
        </w:tc>
        <w:tc>
          <w:tcPr>
            <w:tcW w:w="983" w:type="dxa"/>
          </w:tcPr>
          <w:p w14:paraId="4555B1CF" w14:textId="77777777" w:rsidR="00C37AF6" w:rsidRPr="00A20F14" w:rsidRDefault="00C37AF6" w:rsidP="00C37AF6">
            <w:pPr>
              <w:spacing w:line="240" w:lineRule="exact"/>
              <w:ind w:firstLine="0"/>
              <w:jc w:val="center"/>
              <w:rPr>
                <w:rFonts w:eastAsiaTheme="minorEastAsia" w:cs="Times New Roman"/>
                <w:sz w:val="22"/>
              </w:rPr>
            </w:pPr>
            <w:r w:rsidRPr="00A20F14">
              <w:rPr>
                <w:rFonts w:eastAsiaTheme="minorEastAsia" w:cs="Times New Roman"/>
                <w:sz w:val="22"/>
              </w:rPr>
              <w:t>3</w:t>
            </w:r>
          </w:p>
        </w:tc>
        <w:tc>
          <w:tcPr>
            <w:tcW w:w="3129" w:type="dxa"/>
          </w:tcPr>
          <w:p w14:paraId="039329B8" w14:textId="77777777" w:rsidR="00C37AF6" w:rsidRPr="00A20F14" w:rsidRDefault="00C37AF6" w:rsidP="00C37AF6">
            <w:pPr>
              <w:spacing w:line="240" w:lineRule="exact"/>
              <w:ind w:firstLine="0"/>
              <w:jc w:val="center"/>
              <w:rPr>
                <w:rFonts w:eastAsiaTheme="minorEastAsia" w:cs="Times New Roman"/>
                <w:sz w:val="22"/>
              </w:rPr>
            </w:pPr>
            <w:r w:rsidRPr="00A20F14">
              <w:rPr>
                <w:rFonts w:eastAsiaTheme="minorEastAsia" w:cs="Times New Roman"/>
                <w:sz w:val="22"/>
              </w:rPr>
              <w:t>4</w:t>
            </w:r>
          </w:p>
        </w:tc>
        <w:tc>
          <w:tcPr>
            <w:tcW w:w="1390" w:type="dxa"/>
          </w:tcPr>
          <w:p w14:paraId="3FB43150" w14:textId="77777777" w:rsidR="00C37AF6" w:rsidRPr="00A20F14" w:rsidRDefault="00C37AF6" w:rsidP="00C37AF6">
            <w:pPr>
              <w:spacing w:line="240" w:lineRule="exact"/>
              <w:ind w:firstLine="0"/>
              <w:jc w:val="center"/>
              <w:rPr>
                <w:rFonts w:eastAsiaTheme="minorEastAsia" w:cs="Times New Roman"/>
                <w:sz w:val="22"/>
              </w:rPr>
            </w:pPr>
            <w:r w:rsidRPr="00A20F14">
              <w:rPr>
                <w:rFonts w:eastAsiaTheme="minorEastAsia" w:cs="Times New Roman"/>
                <w:sz w:val="22"/>
              </w:rPr>
              <w:t>5</w:t>
            </w:r>
          </w:p>
        </w:tc>
      </w:tr>
      <w:tr w:rsidR="00585869" w:rsidRPr="00A20F14" w14:paraId="492AC975" w14:textId="77777777" w:rsidTr="00C37AF6">
        <w:tc>
          <w:tcPr>
            <w:tcW w:w="593" w:type="dxa"/>
          </w:tcPr>
          <w:p w14:paraId="2AED844A" w14:textId="0D2879A7" w:rsidR="00585869" w:rsidRPr="00A20F14" w:rsidRDefault="00585869" w:rsidP="00A5374B">
            <w:pPr>
              <w:spacing w:line="240" w:lineRule="exact"/>
              <w:ind w:firstLine="0"/>
              <w:jc w:val="center"/>
              <w:rPr>
                <w:rFonts w:cs="Times New Roman"/>
                <w:sz w:val="22"/>
              </w:rPr>
            </w:pPr>
            <w:r w:rsidRPr="00A20F14">
              <w:rPr>
                <w:rFonts w:cs="Times New Roman"/>
                <w:sz w:val="22"/>
              </w:rPr>
              <w:t>1</w:t>
            </w:r>
          </w:p>
        </w:tc>
        <w:tc>
          <w:tcPr>
            <w:tcW w:w="3283" w:type="dxa"/>
          </w:tcPr>
          <w:p w14:paraId="74F8D5A9" w14:textId="476AC334" w:rsidR="00585869" w:rsidRPr="00A20F14" w:rsidRDefault="00585869" w:rsidP="00A5374B">
            <w:pPr>
              <w:shd w:val="clear" w:color="auto" w:fill="FFFFFF"/>
              <w:autoSpaceDE w:val="0"/>
              <w:autoSpaceDN w:val="0"/>
              <w:adjustRightInd w:val="0"/>
              <w:spacing w:line="240" w:lineRule="exact"/>
              <w:ind w:firstLine="0"/>
              <w:rPr>
                <w:rFonts w:cs="Times New Roman"/>
                <w:sz w:val="22"/>
              </w:rPr>
            </w:pPr>
            <w:r w:rsidRPr="00A20F14">
              <w:rPr>
                <w:sz w:val="22"/>
              </w:rPr>
              <w:t>Газопровод межпоселковый от с. Левчуновка до с. Бережновка с отводом к с. Политотдельское Николаевского района Волгоградской области</w:t>
            </w:r>
          </w:p>
        </w:tc>
        <w:tc>
          <w:tcPr>
            <w:tcW w:w="983" w:type="dxa"/>
          </w:tcPr>
          <w:p w14:paraId="092998E1" w14:textId="722D2225" w:rsidR="00585869" w:rsidRPr="00A20F14" w:rsidRDefault="00585869" w:rsidP="00A5374B">
            <w:pPr>
              <w:shd w:val="clear" w:color="auto" w:fill="FFFFFF"/>
              <w:autoSpaceDE w:val="0"/>
              <w:autoSpaceDN w:val="0"/>
              <w:adjustRightInd w:val="0"/>
              <w:spacing w:line="240" w:lineRule="exact"/>
              <w:ind w:firstLine="0"/>
              <w:rPr>
                <w:rFonts w:cs="Times New Roman"/>
                <w:sz w:val="22"/>
              </w:rPr>
            </w:pPr>
            <w:r w:rsidRPr="00A20F14">
              <w:rPr>
                <w:rFonts w:cs="Times New Roman"/>
                <w:sz w:val="22"/>
              </w:rPr>
              <w:t>2,5</w:t>
            </w:r>
          </w:p>
        </w:tc>
        <w:tc>
          <w:tcPr>
            <w:tcW w:w="3129" w:type="dxa"/>
            <w:vMerge w:val="restart"/>
          </w:tcPr>
          <w:p w14:paraId="1BDA932F" w14:textId="271B256A" w:rsidR="00585869" w:rsidRPr="00A20F14" w:rsidRDefault="00585869" w:rsidP="000859A8">
            <w:pPr>
              <w:spacing w:line="240" w:lineRule="exact"/>
              <w:ind w:firstLine="0"/>
              <w:rPr>
                <w:rFonts w:cs="Times New Roman"/>
                <w:sz w:val="22"/>
              </w:rPr>
            </w:pPr>
            <w:r w:rsidRPr="00A20F14">
              <w:rPr>
                <w:rFonts w:cs="Times New Roman"/>
                <w:sz w:val="22"/>
              </w:rPr>
              <w:t xml:space="preserve">Постановление Правительства РФ </w:t>
            </w:r>
            <w:r w:rsidRPr="00A20F14">
              <w:rPr>
                <w:rFonts w:cs="Times New Roman"/>
                <w:sz w:val="22"/>
                <w:lang w:eastAsia="x-none"/>
              </w:rPr>
              <w:t>«</w:t>
            </w:r>
            <w:r w:rsidRPr="00A20F14">
              <w:rPr>
                <w:rFonts w:cs="Times New Roman"/>
                <w:sz w:val="22"/>
              </w:rPr>
              <w:t>Об утверждении Правил охраны газораспределительных сетей</w:t>
            </w:r>
            <w:r w:rsidRPr="00A20F14">
              <w:rPr>
                <w:rFonts w:cs="Times New Roman"/>
                <w:sz w:val="22"/>
                <w:lang w:eastAsia="x-none"/>
              </w:rPr>
              <w:t>»</w:t>
            </w:r>
            <w:r w:rsidRPr="00A20F14">
              <w:rPr>
                <w:rFonts w:cs="Times New Roman"/>
                <w:sz w:val="22"/>
              </w:rPr>
              <w:t xml:space="preserve"> от 20.11.2000 № 878</w:t>
            </w:r>
          </w:p>
        </w:tc>
        <w:tc>
          <w:tcPr>
            <w:tcW w:w="1390" w:type="dxa"/>
            <w:vMerge w:val="restart"/>
          </w:tcPr>
          <w:p w14:paraId="2B4D2254" w14:textId="0EF13127" w:rsidR="00585869" w:rsidRPr="00A20F14" w:rsidRDefault="00585869" w:rsidP="00585869">
            <w:pPr>
              <w:spacing w:line="240" w:lineRule="exact"/>
              <w:ind w:firstLine="0"/>
              <w:rPr>
                <w:rFonts w:cs="Times New Roman"/>
                <w:sz w:val="22"/>
              </w:rPr>
            </w:pPr>
            <w:r w:rsidRPr="00A20F14">
              <w:rPr>
                <w:rFonts w:cs="Times New Roman"/>
                <w:sz w:val="22"/>
              </w:rPr>
              <w:t>внесено</w:t>
            </w:r>
          </w:p>
        </w:tc>
      </w:tr>
      <w:tr w:rsidR="00585869" w:rsidRPr="00A20F14" w14:paraId="75B8B947" w14:textId="77777777" w:rsidTr="00C37AF6">
        <w:tc>
          <w:tcPr>
            <w:tcW w:w="593" w:type="dxa"/>
          </w:tcPr>
          <w:p w14:paraId="097F5849" w14:textId="0EB86D88" w:rsidR="00585869" w:rsidRPr="00A20F14" w:rsidRDefault="00585869" w:rsidP="00A5374B">
            <w:pPr>
              <w:spacing w:line="240" w:lineRule="exact"/>
              <w:ind w:firstLine="0"/>
              <w:jc w:val="center"/>
              <w:rPr>
                <w:rFonts w:cs="Times New Roman"/>
                <w:sz w:val="22"/>
              </w:rPr>
            </w:pPr>
            <w:r w:rsidRPr="00A20F14">
              <w:rPr>
                <w:rFonts w:cs="Times New Roman"/>
                <w:sz w:val="22"/>
              </w:rPr>
              <w:t>2</w:t>
            </w:r>
          </w:p>
        </w:tc>
        <w:tc>
          <w:tcPr>
            <w:tcW w:w="3283" w:type="dxa"/>
          </w:tcPr>
          <w:p w14:paraId="756AA6A2" w14:textId="56392A87" w:rsidR="00585869" w:rsidRPr="00A20F14" w:rsidRDefault="00585869" w:rsidP="00A5374B">
            <w:pPr>
              <w:shd w:val="clear" w:color="auto" w:fill="FFFFFF"/>
              <w:autoSpaceDE w:val="0"/>
              <w:autoSpaceDN w:val="0"/>
              <w:adjustRightInd w:val="0"/>
              <w:spacing w:line="240" w:lineRule="exact"/>
              <w:ind w:firstLine="0"/>
              <w:rPr>
                <w:rFonts w:cs="Times New Roman"/>
                <w:sz w:val="22"/>
              </w:rPr>
            </w:pPr>
            <w:r w:rsidRPr="00A20F14">
              <w:rPr>
                <w:sz w:val="22"/>
              </w:rPr>
              <w:t>Внутрипоселковый газопровод с. Политотдельского</w:t>
            </w:r>
          </w:p>
        </w:tc>
        <w:tc>
          <w:tcPr>
            <w:tcW w:w="983" w:type="dxa"/>
          </w:tcPr>
          <w:p w14:paraId="178784F2" w14:textId="40F99DB3" w:rsidR="00585869" w:rsidRPr="00A20F14" w:rsidRDefault="00585869" w:rsidP="00A5374B">
            <w:pPr>
              <w:shd w:val="clear" w:color="auto" w:fill="FFFFFF"/>
              <w:autoSpaceDE w:val="0"/>
              <w:autoSpaceDN w:val="0"/>
              <w:adjustRightInd w:val="0"/>
              <w:spacing w:line="240" w:lineRule="exact"/>
              <w:ind w:firstLine="0"/>
              <w:rPr>
                <w:rFonts w:cs="Times New Roman"/>
                <w:sz w:val="22"/>
              </w:rPr>
            </w:pPr>
            <w:r w:rsidRPr="00A20F14">
              <w:rPr>
                <w:rFonts w:cs="Times New Roman"/>
                <w:sz w:val="22"/>
              </w:rPr>
              <w:t>2</w:t>
            </w:r>
          </w:p>
        </w:tc>
        <w:tc>
          <w:tcPr>
            <w:tcW w:w="3129" w:type="dxa"/>
            <w:vMerge/>
          </w:tcPr>
          <w:p w14:paraId="45040790" w14:textId="34BB560D" w:rsidR="00585869" w:rsidRPr="00A20F14" w:rsidRDefault="00585869" w:rsidP="00A5374B">
            <w:pPr>
              <w:spacing w:line="240" w:lineRule="exact"/>
              <w:ind w:firstLine="0"/>
              <w:rPr>
                <w:rFonts w:cs="Times New Roman"/>
                <w:sz w:val="22"/>
              </w:rPr>
            </w:pPr>
          </w:p>
        </w:tc>
        <w:tc>
          <w:tcPr>
            <w:tcW w:w="1390" w:type="dxa"/>
            <w:vMerge/>
          </w:tcPr>
          <w:p w14:paraId="46A2FC60" w14:textId="5BA0B604" w:rsidR="00585869" w:rsidRPr="00A20F14" w:rsidRDefault="00585869" w:rsidP="000859A8">
            <w:pPr>
              <w:spacing w:line="240" w:lineRule="exact"/>
              <w:rPr>
                <w:rFonts w:cs="Times New Roman"/>
                <w:sz w:val="22"/>
              </w:rPr>
            </w:pPr>
          </w:p>
        </w:tc>
      </w:tr>
      <w:tr w:rsidR="00585869" w:rsidRPr="00A20F14" w14:paraId="5B17716C" w14:textId="77777777" w:rsidTr="00C37AF6">
        <w:tc>
          <w:tcPr>
            <w:tcW w:w="593" w:type="dxa"/>
          </w:tcPr>
          <w:p w14:paraId="5351C18A" w14:textId="544EA7BD" w:rsidR="00585869" w:rsidRPr="00A20F14" w:rsidRDefault="00585869" w:rsidP="000859A8">
            <w:pPr>
              <w:spacing w:line="240" w:lineRule="exact"/>
              <w:ind w:firstLine="0"/>
              <w:jc w:val="center"/>
              <w:rPr>
                <w:rFonts w:cs="Times New Roman"/>
                <w:sz w:val="22"/>
              </w:rPr>
            </w:pPr>
            <w:r w:rsidRPr="00A20F14">
              <w:rPr>
                <w:rFonts w:cs="Times New Roman"/>
                <w:sz w:val="22"/>
              </w:rPr>
              <w:lastRenderedPageBreak/>
              <w:t>3</w:t>
            </w:r>
          </w:p>
        </w:tc>
        <w:tc>
          <w:tcPr>
            <w:tcW w:w="3283" w:type="dxa"/>
          </w:tcPr>
          <w:p w14:paraId="027AB77C" w14:textId="643F56B0" w:rsidR="00585869" w:rsidRPr="00A20F14" w:rsidRDefault="00585869" w:rsidP="000859A8">
            <w:pPr>
              <w:shd w:val="clear" w:color="auto" w:fill="FFFFFF"/>
              <w:autoSpaceDE w:val="0"/>
              <w:autoSpaceDN w:val="0"/>
              <w:adjustRightInd w:val="0"/>
              <w:spacing w:line="240" w:lineRule="exact"/>
              <w:ind w:firstLine="0"/>
              <w:rPr>
                <w:rFonts w:cs="Times New Roman"/>
                <w:sz w:val="22"/>
              </w:rPr>
            </w:pPr>
            <w:r w:rsidRPr="00A20F14">
              <w:rPr>
                <w:rFonts w:cs="Times New Roman"/>
                <w:sz w:val="22"/>
              </w:rPr>
              <w:t>ГРП</w:t>
            </w:r>
          </w:p>
        </w:tc>
        <w:tc>
          <w:tcPr>
            <w:tcW w:w="983" w:type="dxa"/>
          </w:tcPr>
          <w:p w14:paraId="38DDB630" w14:textId="5F0CFE86" w:rsidR="00585869" w:rsidRPr="00A20F14" w:rsidRDefault="00585869" w:rsidP="000859A8">
            <w:pPr>
              <w:shd w:val="clear" w:color="auto" w:fill="FFFFFF"/>
              <w:autoSpaceDE w:val="0"/>
              <w:autoSpaceDN w:val="0"/>
              <w:adjustRightInd w:val="0"/>
              <w:spacing w:line="240" w:lineRule="exact"/>
              <w:ind w:firstLine="0"/>
              <w:rPr>
                <w:rFonts w:cs="Times New Roman"/>
                <w:sz w:val="22"/>
              </w:rPr>
            </w:pPr>
            <w:r w:rsidRPr="00A20F14">
              <w:rPr>
                <w:rFonts w:cs="Times New Roman"/>
                <w:sz w:val="22"/>
              </w:rPr>
              <w:t>10</w:t>
            </w:r>
          </w:p>
        </w:tc>
        <w:tc>
          <w:tcPr>
            <w:tcW w:w="3129" w:type="dxa"/>
            <w:vMerge/>
          </w:tcPr>
          <w:p w14:paraId="2CA31460" w14:textId="77777777" w:rsidR="00585869" w:rsidRPr="00A20F14" w:rsidRDefault="00585869" w:rsidP="000859A8">
            <w:pPr>
              <w:spacing w:line="240" w:lineRule="exact"/>
              <w:ind w:firstLine="0"/>
              <w:rPr>
                <w:rFonts w:cs="Times New Roman"/>
                <w:sz w:val="22"/>
              </w:rPr>
            </w:pPr>
          </w:p>
        </w:tc>
        <w:tc>
          <w:tcPr>
            <w:tcW w:w="1390" w:type="dxa"/>
            <w:vMerge/>
          </w:tcPr>
          <w:p w14:paraId="0751758E" w14:textId="0EADC3CF" w:rsidR="00585869" w:rsidRPr="00A20F14" w:rsidRDefault="00585869" w:rsidP="000859A8">
            <w:pPr>
              <w:spacing w:line="240" w:lineRule="exact"/>
              <w:ind w:firstLine="0"/>
              <w:rPr>
                <w:rFonts w:cs="Times New Roman"/>
                <w:sz w:val="22"/>
              </w:rPr>
            </w:pPr>
          </w:p>
        </w:tc>
      </w:tr>
    </w:tbl>
    <w:p w14:paraId="11313B0E" w14:textId="77777777" w:rsidR="00C37AF6" w:rsidRPr="00A20F14" w:rsidRDefault="00C37AF6" w:rsidP="00944ACD">
      <w:pPr>
        <w:ind w:firstLine="0"/>
      </w:pPr>
    </w:p>
    <w:p w14:paraId="49C152B5" w14:textId="77777777" w:rsidR="00482E48" w:rsidRPr="00A20F14" w:rsidRDefault="00482E48" w:rsidP="00482E48">
      <w:pPr>
        <w:keepNext/>
        <w:keepLines/>
        <w:spacing w:before="40"/>
        <w:outlineLvl w:val="3"/>
        <w:rPr>
          <w:rFonts w:eastAsiaTheme="majorEastAsia" w:cstheme="majorBidi"/>
        </w:rPr>
      </w:pPr>
      <w:bookmarkStart w:id="96" w:name="dst1871"/>
      <w:bookmarkEnd w:id="96"/>
      <w:r w:rsidRPr="00A20F14">
        <w:rPr>
          <w:rFonts w:eastAsiaTheme="majorEastAsia" w:cstheme="majorBidi"/>
        </w:rPr>
        <w:t>1.10.3.3. Охранная </w:t>
      </w:r>
      <w:hyperlink r:id="rId14" w:anchor="dst100015" w:history="1">
        <w:r w:rsidRPr="00A20F14">
          <w:rPr>
            <w:rFonts w:eastAsiaTheme="majorEastAsia" w:cstheme="majorBidi"/>
          </w:rPr>
          <w:t>зона</w:t>
        </w:r>
      </w:hyperlink>
      <w:r w:rsidRPr="00A20F14">
        <w:rPr>
          <w:rFonts w:eastAsiaTheme="majorEastAsia" w:cstheme="majorBidi"/>
        </w:rPr>
        <w:t> линий и сооружений связи</w:t>
      </w:r>
    </w:p>
    <w:p w14:paraId="188EB463" w14:textId="77777777" w:rsidR="00482E48" w:rsidRPr="00A20F14" w:rsidRDefault="00482E48" w:rsidP="00482E48"/>
    <w:p w14:paraId="710B0248" w14:textId="674EE2DF" w:rsidR="000859A8" w:rsidRPr="00A20F14" w:rsidRDefault="000859A8" w:rsidP="000859A8">
      <w:pPr>
        <w:ind w:firstLine="851"/>
        <w:jc w:val="both"/>
      </w:pPr>
      <w:r w:rsidRPr="00A20F14">
        <w:t xml:space="preserve">В связи с отсутствием на территории Политотдельского сельского поселения </w:t>
      </w:r>
      <w:r w:rsidRPr="00A20F14">
        <w:rPr>
          <w:rFonts w:eastAsiaTheme="majorEastAsia" w:cstheme="majorBidi"/>
        </w:rPr>
        <w:t>линий и сооружений связи</w:t>
      </w:r>
      <w:r w:rsidRPr="00A20F14">
        <w:t xml:space="preserve">, охранные зоны </w:t>
      </w:r>
      <w:r w:rsidRPr="00A20F14">
        <w:rPr>
          <w:rFonts w:eastAsiaTheme="majorEastAsia" w:cstheme="majorBidi"/>
        </w:rPr>
        <w:t>линий и сооружений связи</w:t>
      </w:r>
      <w:r w:rsidRPr="00A20F14">
        <w:t xml:space="preserve"> отсутствуют.</w:t>
      </w:r>
    </w:p>
    <w:p w14:paraId="024CCD31" w14:textId="77777777" w:rsidR="00C37AF6" w:rsidRPr="00A20F14" w:rsidRDefault="00C37AF6" w:rsidP="00482E48"/>
    <w:p w14:paraId="706C5C52"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 xml:space="preserve">1.10.3.4. Зона ограничений </w:t>
      </w:r>
      <w:bookmarkStart w:id="97" w:name="_Hlk56641624"/>
      <w:r w:rsidRPr="00A20F14">
        <w:rPr>
          <w:rFonts w:eastAsiaTheme="majorEastAsia" w:cstheme="majorBidi"/>
          <w:i/>
          <w:iCs/>
        </w:rPr>
        <w:t>передающего радиотехнического объекта</w:t>
      </w:r>
      <w:bookmarkEnd w:id="97"/>
      <w:r w:rsidRPr="00A20F14">
        <w:rPr>
          <w:rFonts w:eastAsiaTheme="majorEastAsia" w:cstheme="majorBidi"/>
          <w:i/>
          <w:iCs/>
        </w:rPr>
        <w:t>, являющегося объектом капитального строительства</w:t>
      </w:r>
    </w:p>
    <w:p w14:paraId="081EB0E6" w14:textId="77777777" w:rsidR="00482E48" w:rsidRPr="00A20F14" w:rsidRDefault="00482E48" w:rsidP="00482E48"/>
    <w:p w14:paraId="652E68D8" w14:textId="2C25D34C" w:rsidR="000859A8" w:rsidRPr="00A20F14" w:rsidRDefault="000859A8" w:rsidP="000859A8">
      <w:pPr>
        <w:ind w:firstLine="851"/>
        <w:jc w:val="both"/>
      </w:pPr>
      <w:r w:rsidRPr="00A20F14">
        <w:t xml:space="preserve">В связи с отсутствием на территории Политотдельского сельского поселения </w:t>
      </w:r>
      <w:r w:rsidRPr="00A20F14">
        <w:rPr>
          <w:rFonts w:eastAsiaTheme="majorEastAsia" w:cstheme="majorBidi"/>
        </w:rPr>
        <w:t>передающего радиотехнического объекта</w:t>
      </w:r>
      <w:r w:rsidRPr="00A20F14">
        <w:t>, зоны ограничений передающего радиотехнического объекта, являющегося объектом капитального строительства отсутствуют.</w:t>
      </w:r>
    </w:p>
    <w:p w14:paraId="2BC1B8B3" w14:textId="77777777" w:rsidR="00482E48" w:rsidRPr="00A20F14" w:rsidRDefault="00482E48" w:rsidP="00482E48">
      <w:pPr>
        <w:shd w:val="clear" w:color="auto" w:fill="FFFFFF"/>
        <w:ind w:firstLine="851"/>
        <w:jc w:val="both"/>
        <w:rPr>
          <w:rFonts w:eastAsiaTheme="minorEastAsia" w:cs="Times New Roman"/>
          <w:spacing w:val="15"/>
          <w:szCs w:val="28"/>
          <w:u w:val="single"/>
        </w:rPr>
      </w:pPr>
    </w:p>
    <w:p w14:paraId="41D765B2" w14:textId="77777777" w:rsidR="00534154" w:rsidRPr="00A20F14" w:rsidRDefault="00482E48" w:rsidP="00534154">
      <w:pPr>
        <w:pStyle w:val="4"/>
      </w:pPr>
      <w:bookmarkStart w:id="98" w:name="_Hlk13125492"/>
      <w:r w:rsidRPr="00A20F14">
        <w:t xml:space="preserve">1.10.3.5. </w:t>
      </w:r>
      <w:bookmarkEnd w:id="98"/>
      <w:r w:rsidR="00534154" w:rsidRPr="00A20F14">
        <w:t>Зона </w:t>
      </w:r>
      <w:r w:rsidR="00C4074D" w:rsidRPr="00A20F14">
        <w:t>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7F65401E" w14:textId="77777777" w:rsidR="00C4074D" w:rsidRPr="00A20F14" w:rsidRDefault="00C4074D" w:rsidP="00C4074D">
      <w:pPr>
        <w:ind w:firstLine="851"/>
        <w:jc w:val="both"/>
      </w:pPr>
    </w:p>
    <w:p w14:paraId="70638326" w14:textId="69D5F80F" w:rsidR="000859A8" w:rsidRPr="00A20F14" w:rsidRDefault="000859A8" w:rsidP="000859A8">
      <w:pPr>
        <w:ind w:firstLine="851"/>
        <w:jc w:val="both"/>
      </w:pPr>
      <w:bookmarkStart w:id="99" w:name="_Hlk24125202"/>
      <w:r w:rsidRPr="00A20F14">
        <w:t>В связи с отсутствием на территории Политотдельского сельского поселения магистральных трубопроводов, зоны минимальных расстояний до магистральных или промышленных трубопроводов отсутствуют.</w:t>
      </w:r>
    </w:p>
    <w:p w14:paraId="2B3A9ACD" w14:textId="77777777" w:rsidR="00B427F5" w:rsidRPr="00A20F14" w:rsidRDefault="00B427F5" w:rsidP="00B427F5">
      <w:pPr>
        <w:ind w:firstLine="851"/>
        <w:jc w:val="both"/>
      </w:pPr>
    </w:p>
    <w:p w14:paraId="2D22004F" w14:textId="77777777" w:rsidR="00702A66" w:rsidRPr="00A20F14" w:rsidRDefault="00702A66" w:rsidP="00DF614E">
      <w:pPr>
        <w:pStyle w:val="4"/>
      </w:pPr>
      <w:r w:rsidRPr="00A20F14">
        <w:t>1.10.3.</w:t>
      </w:r>
      <w:r w:rsidR="00191266" w:rsidRPr="00A20F14">
        <w:t>6</w:t>
      </w:r>
      <w:r w:rsidRPr="00A20F14">
        <w:t xml:space="preserve">. </w:t>
      </w:r>
      <w:bookmarkEnd w:id="99"/>
      <w:r w:rsidR="00DF614E" w:rsidRPr="00A20F14">
        <w:t xml:space="preserve">Охранная зона </w:t>
      </w:r>
      <w:bookmarkStart w:id="100" w:name="_Hlk39005079"/>
      <w:r w:rsidR="00DF614E" w:rsidRPr="00A20F14">
        <w:t>тепловых сетей</w:t>
      </w:r>
      <w:bookmarkEnd w:id="100"/>
    </w:p>
    <w:p w14:paraId="0C72AF58" w14:textId="77777777" w:rsidR="00C4074D" w:rsidRPr="00A20F14" w:rsidRDefault="00C4074D" w:rsidP="00C4074D">
      <w:pPr>
        <w:ind w:firstLine="851"/>
        <w:jc w:val="both"/>
      </w:pPr>
    </w:p>
    <w:p w14:paraId="26BD71E0" w14:textId="69929BDD" w:rsidR="00C4074D" w:rsidRPr="00A20F14" w:rsidRDefault="00C4074D" w:rsidP="00C4074D">
      <w:pPr>
        <w:ind w:firstLine="851"/>
        <w:jc w:val="both"/>
      </w:pPr>
      <w:bookmarkStart w:id="101" w:name="_Hlk39005506"/>
      <w:r w:rsidRPr="00A20F14">
        <w:t xml:space="preserve">В связи с отсутствием соответствующих объектов на территории </w:t>
      </w:r>
      <w:r w:rsidR="000859A8" w:rsidRPr="00A20F14">
        <w:t>Политотдельского</w:t>
      </w:r>
      <w:r w:rsidR="00C96AC4" w:rsidRPr="00A20F14">
        <w:t xml:space="preserve"> </w:t>
      </w:r>
      <w:r w:rsidRPr="00A20F14">
        <w:t xml:space="preserve">сельского поселения, отсутствуют </w:t>
      </w:r>
      <w:r w:rsidRPr="00A20F14">
        <w:rPr>
          <w:shd w:val="clear" w:color="auto" w:fill="FFFFFF"/>
        </w:rPr>
        <w:t>охранные зоны тепловых сетей</w:t>
      </w:r>
      <w:r w:rsidRPr="00A20F14">
        <w:rPr>
          <w:rFonts w:eastAsia="Times New Roman" w:cs="Times New Roman"/>
          <w:szCs w:val="28"/>
          <w:lang w:eastAsia="ru-RU"/>
        </w:rPr>
        <w:t>.</w:t>
      </w:r>
    </w:p>
    <w:bookmarkEnd w:id="101"/>
    <w:p w14:paraId="4CC66CF9" w14:textId="77777777" w:rsidR="00DF614E" w:rsidRPr="00A20F14" w:rsidRDefault="00DF614E" w:rsidP="00DF614E">
      <w:pPr>
        <w:ind w:firstLine="0"/>
        <w:jc w:val="both"/>
      </w:pPr>
    </w:p>
    <w:p w14:paraId="734F7B0C" w14:textId="77777777" w:rsidR="00DF614E" w:rsidRPr="00A20F14" w:rsidRDefault="00DF614E" w:rsidP="00DF614E">
      <w:pPr>
        <w:pStyle w:val="4"/>
      </w:pPr>
      <w:r w:rsidRPr="00A20F14">
        <w:t>1.10.3.6. Иные зоны с особыми условиями использования территории от объектов инженерной инфраструктуры</w:t>
      </w:r>
    </w:p>
    <w:p w14:paraId="4B307F75" w14:textId="77777777" w:rsidR="00DF614E" w:rsidRPr="00A20F14" w:rsidRDefault="00DF614E" w:rsidP="00DF614E">
      <w:pPr>
        <w:ind w:firstLine="0"/>
        <w:jc w:val="both"/>
      </w:pPr>
    </w:p>
    <w:p w14:paraId="1E968E56" w14:textId="38EE8596" w:rsidR="00534154" w:rsidRPr="00A20F14" w:rsidRDefault="00534154" w:rsidP="00534154">
      <w:pPr>
        <w:ind w:firstLine="851"/>
        <w:jc w:val="both"/>
      </w:pPr>
      <w:bookmarkStart w:id="102" w:name="_Hlk17913225"/>
      <w:r w:rsidRPr="00A20F14">
        <w:t xml:space="preserve">В связи с отсутствием соответствующих объектов на территории </w:t>
      </w:r>
      <w:r w:rsidR="000859A8" w:rsidRPr="00A20F14">
        <w:t>Политотдельского</w:t>
      </w:r>
      <w:r w:rsidRPr="00A20F14">
        <w:t xml:space="preserve"> сельского поселения, отсутствуют </w:t>
      </w:r>
      <w:r w:rsidRPr="00A20F14">
        <w:rPr>
          <w:shd w:val="clear" w:color="auto" w:fill="FFFFFF"/>
        </w:rPr>
        <w:t>охранные зоны гидроэнергетических сооружений</w:t>
      </w:r>
      <w:r w:rsidR="00191266" w:rsidRPr="00A20F14">
        <w:rPr>
          <w:rFonts w:eastAsia="Times New Roman" w:cs="Times New Roman"/>
          <w:szCs w:val="28"/>
          <w:lang w:eastAsia="ru-RU"/>
        </w:rPr>
        <w:t>.</w:t>
      </w:r>
    </w:p>
    <w:bookmarkEnd w:id="102"/>
    <w:p w14:paraId="10DF4320" w14:textId="77777777" w:rsidR="00482E48" w:rsidRPr="00A20F14" w:rsidRDefault="00482E48" w:rsidP="00944ACD">
      <w:pPr>
        <w:ind w:firstLine="0"/>
        <w:jc w:val="both"/>
      </w:pPr>
    </w:p>
    <w:p w14:paraId="601ED9D8" w14:textId="77777777" w:rsidR="00DA3D98" w:rsidRPr="00A20F14" w:rsidRDefault="00482E48" w:rsidP="00DA3D98">
      <w:pPr>
        <w:numPr>
          <w:ilvl w:val="1"/>
          <w:numId w:val="0"/>
        </w:numPr>
        <w:jc w:val="both"/>
        <w:outlineLvl w:val="2"/>
        <w:rPr>
          <w:rFonts w:eastAsiaTheme="minorEastAsia" w:cs="Times New Roman"/>
          <w:i/>
          <w:spacing w:val="15"/>
          <w:szCs w:val="28"/>
        </w:rPr>
      </w:pPr>
      <w:bookmarkStart w:id="103" w:name="_Toc10445880"/>
      <w:bookmarkStart w:id="104" w:name="_Toc56675010"/>
      <w:r w:rsidRPr="00A20F14">
        <w:rPr>
          <w:rFonts w:eastAsiaTheme="minorEastAsia" w:cs="Times New Roman"/>
          <w:i/>
          <w:spacing w:val="15"/>
          <w:szCs w:val="28"/>
        </w:rPr>
        <w:t>1.10.4. Объекты специального и иного назначения</w:t>
      </w:r>
      <w:bookmarkEnd w:id="103"/>
      <w:bookmarkEnd w:id="104"/>
    </w:p>
    <w:p w14:paraId="1A982EA7" w14:textId="77777777" w:rsidR="00DA3D98" w:rsidRPr="00A20F14" w:rsidRDefault="00DA3D98" w:rsidP="00AD00B6">
      <w:pPr>
        <w:shd w:val="clear" w:color="auto" w:fill="FFFFFF"/>
        <w:ind w:firstLine="851"/>
        <w:jc w:val="both"/>
      </w:pPr>
    </w:p>
    <w:p w14:paraId="5B4287D2" w14:textId="1472990A" w:rsidR="00191266" w:rsidRPr="00A20F14" w:rsidRDefault="00AD00B6" w:rsidP="00191266">
      <w:pPr>
        <w:shd w:val="clear" w:color="auto" w:fill="FFFFFF"/>
        <w:ind w:firstLine="851"/>
        <w:jc w:val="both"/>
        <w:rPr>
          <w:rFonts w:cs="Times New Roman"/>
        </w:rPr>
      </w:pPr>
      <w:bookmarkStart w:id="105" w:name="_Hlk17453953"/>
      <w:r w:rsidRPr="00A20F14">
        <w:lastRenderedPageBreak/>
        <w:t xml:space="preserve">В связи с отсутствием соответствующих объектов на территории </w:t>
      </w:r>
      <w:r w:rsidR="000859A8" w:rsidRPr="00A20F14">
        <w:t>Политотдельского</w:t>
      </w:r>
      <w:r w:rsidR="002728F8" w:rsidRPr="00A20F14">
        <w:t xml:space="preserve"> </w:t>
      </w:r>
      <w:r w:rsidRPr="00A20F14">
        <w:t>сельского поселения, отсутствуют</w:t>
      </w:r>
      <w:r w:rsidR="00DA3D98" w:rsidRPr="00A20F14">
        <w:rPr>
          <w:shd w:val="clear" w:color="auto" w:fill="FFFFFF"/>
        </w:rPr>
        <w:t xml:space="preserve"> </w:t>
      </w:r>
      <w:bookmarkEnd w:id="105"/>
      <w:r w:rsidR="00191266" w:rsidRPr="00A20F14">
        <w:rPr>
          <w:rFonts w:cs="Times New Roman"/>
        </w:rPr>
        <w:t xml:space="preserve">зоны охраняемых объектов; запретные и иные зоны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зона наблюдения; </w:t>
      </w:r>
      <w:r w:rsidR="00191266" w:rsidRPr="00A20F14">
        <w:rPr>
          <w:rFonts w:cs="Times New Roman"/>
          <w:bCs/>
        </w:rPr>
        <w:t>зона безопасности с особым правовым режимом;</w:t>
      </w:r>
      <w:r w:rsidR="00182B38" w:rsidRPr="00A20F14">
        <w:rPr>
          <w:rFonts w:cs="Times New Roman"/>
        </w:rPr>
        <w:t xml:space="preserve"> </w:t>
      </w:r>
      <w:r w:rsidR="00191266" w:rsidRPr="00A20F14">
        <w:rPr>
          <w:rFonts w:cs="Times New Roman"/>
        </w:rPr>
        <w:t>охранная зона пунктов государственной геодезической сети, государственной нивелирной сети и государственной гравиметрической сети.</w:t>
      </w:r>
    </w:p>
    <w:p w14:paraId="22616440" w14:textId="77777777" w:rsidR="005E16E7" w:rsidRPr="00A20F14" w:rsidRDefault="005E16E7" w:rsidP="00191266">
      <w:pPr>
        <w:shd w:val="clear" w:color="auto" w:fill="FFFFFF"/>
        <w:ind w:firstLine="851"/>
        <w:jc w:val="both"/>
      </w:pPr>
    </w:p>
    <w:p w14:paraId="0D4FA061" w14:textId="77777777" w:rsidR="00482E48" w:rsidRPr="00A20F14" w:rsidRDefault="00482E48" w:rsidP="00482E48">
      <w:pPr>
        <w:numPr>
          <w:ilvl w:val="1"/>
          <w:numId w:val="0"/>
        </w:numPr>
        <w:jc w:val="both"/>
        <w:outlineLvl w:val="2"/>
        <w:rPr>
          <w:rFonts w:eastAsiaTheme="minorEastAsia" w:cs="Times New Roman"/>
          <w:i/>
          <w:spacing w:val="15"/>
          <w:szCs w:val="28"/>
        </w:rPr>
      </w:pPr>
      <w:bookmarkStart w:id="106" w:name="dst1873"/>
      <w:bookmarkStart w:id="107" w:name="_Toc10445881"/>
      <w:bookmarkStart w:id="108" w:name="_Toc56675011"/>
      <w:bookmarkEnd w:id="106"/>
      <w:r w:rsidRPr="00A20F14">
        <w:rPr>
          <w:rFonts w:eastAsiaTheme="minorEastAsia" w:cs="Times New Roman"/>
          <w:i/>
          <w:spacing w:val="15"/>
          <w:szCs w:val="28"/>
        </w:rPr>
        <w:t>1.10.5. Объекты природы и экологического мониторинга</w:t>
      </w:r>
      <w:bookmarkEnd w:id="107"/>
      <w:bookmarkEnd w:id="108"/>
    </w:p>
    <w:p w14:paraId="42C85466" w14:textId="77777777" w:rsidR="00482E48" w:rsidRPr="00A20F14" w:rsidRDefault="00482E48" w:rsidP="00482E48"/>
    <w:p w14:paraId="1A5A9883" w14:textId="77777777" w:rsidR="0094145A" w:rsidRPr="00A20F14" w:rsidRDefault="0094145A" w:rsidP="0094145A">
      <w:pPr>
        <w:ind w:firstLine="851"/>
        <w:jc w:val="both"/>
        <w:rPr>
          <w:i/>
          <w:iCs/>
        </w:rPr>
      </w:pPr>
      <w:r w:rsidRPr="00A20F14">
        <w:rPr>
          <w:i/>
          <w:iCs/>
        </w:rPr>
        <w:t>1.10.5.1.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09989B2" w14:textId="77777777" w:rsidR="0094145A" w:rsidRPr="00A20F14" w:rsidRDefault="0094145A" w:rsidP="0094145A">
      <w:pPr>
        <w:ind w:firstLine="851"/>
        <w:jc w:val="both"/>
        <w:rPr>
          <w:u w:val="single"/>
        </w:rPr>
      </w:pPr>
    </w:p>
    <w:p w14:paraId="7DD83F23" w14:textId="5C869726" w:rsidR="00A2648D" w:rsidRPr="00A20F14" w:rsidRDefault="0064533D" w:rsidP="0064533D">
      <w:pPr>
        <w:ind w:firstLine="851"/>
        <w:jc w:val="both"/>
      </w:pPr>
      <w:r w:rsidRPr="00A20F14">
        <w:t xml:space="preserve">В соответствии с перечнем особо охраняемых природных территорий регионального значения, утвержденным приказом комитета природных ресурсов, лесного хозяйства и экологии Волгоградской области от 17.01.2020 № 143-ОД, на территории </w:t>
      </w:r>
      <w:r w:rsidR="000859A8" w:rsidRPr="00A20F14">
        <w:t>Политотдельского</w:t>
      </w:r>
      <w:r w:rsidRPr="00A20F14">
        <w:t xml:space="preserve"> сельского поселения Николаевского муниципального района Волгоградской области отсутствуют особо охраняемые природные территории регионального значения.</w:t>
      </w:r>
    </w:p>
    <w:p w14:paraId="4BC1110D" w14:textId="77777777" w:rsidR="0064533D" w:rsidRPr="00A20F14" w:rsidRDefault="0064533D" w:rsidP="0064533D">
      <w:pPr>
        <w:ind w:firstLine="851"/>
        <w:jc w:val="both"/>
      </w:pPr>
    </w:p>
    <w:p w14:paraId="6BFB2BCE" w14:textId="77777777" w:rsidR="0094145A" w:rsidRPr="00A20F14" w:rsidRDefault="0094145A" w:rsidP="0094145A">
      <w:pPr>
        <w:ind w:firstLine="851"/>
        <w:jc w:val="both"/>
        <w:rPr>
          <w:i/>
          <w:iCs/>
        </w:rPr>
      </w:pPr>
      <w:r w:rsidRPr="00A20F14">
        <w:rPr>
          <w:i/>
          <w:iCs/>
        </w:rPr>
        <w:t xml:space="preserve">1.10.5.2. </w:t>
      </w:r>
      <w:r w:rsidR="00E501CB" w:rsidRPr="00A20F14">
        <w:rPr>
          <w:i/>
          <w:iCs/>
        </w:rPr>
        <w:t>Иные охранные зоны и округа санитарной охраны</w:t>
      </w:r>
    </w:p>
    <w:p w14:paraId="1DCC750D" w14:textId="77777777" w:rsidR="0094145A" w:rsidRPr="00A20F14" w:rsidRDefault="0094145A" w:rsidP="0094145A">
      <w:pPr>
        <w:ind w:firstLine="851"/>
        <w:jc w:val="both"/>
        <w:rPr>
          <w:u w:val="single"/>
        </w:rPr>
      </w:pPr>
    </w:p>
    <w:p w14:paraId="47B326E6" w14:textId="62462496" w:rsidR="0094145A" w:rsidRPr="00A20F14" w:rsidRDefault="0094145A" w:rsidP="0094145A">
      <w:pPr>
        <w:ind w:firstLine="851"/>
        <w:jc w:val="both"/>
      </w:pPr>
      <w:bookmarkStart w:id="109" w:name="dst1876"/>
      <w:bookmarkEnd w:id="109"/>
      <w:r w:rsidRPr="00A20F14">
        <w:t xml:space="preserve">В связи с отсутствием соответствующих объектов на территории </w:t>
      </w:r>
      <w:r w:rsidR="000859A8" w:rsidRPr="00A20F14">
        <w:t>Политотдельского</w:t>
      </w:r>
      <w:r w:rsidRPr="00A20F14">
        <w:t xml:space="preserve"> сельского поселения, отсутствуют охранные зоны стационарных пунктов наблюдений за состоянием окружающей среды, ее загрязнением, </w:t>
      </w:r>
      <w:r w:rsidR="00E501CB" w:rsidRPr="00A20F14">
        <w:t xml:space="preserve">и </w:t>
      </w:r>
      <w:bookmarkStart w:id="110" w:name="_Hlk20137056"/>
      <w:r w:rsidRPr="00A20F14">
        <w:t>округа санитарной (горно-санитарной) охраны лечебно-оздоровительных местностей, курортов и природных лечебных ресурсов</w:t>
      </w:r>
      <w:bookmarkEnd w:id="110"/>
      <w:r w:rsidRPr="00A20F14">
        <w:t>.</w:t>
      </w:r>
    </w:p>
    <w:p w14:paraId="3EE821B8" w14:textId="77777777" w:rsidR="00482E48" w:rsidRPr="00A20F14" w:rsidRDefault="00482E48" w:rsidP="00482E48">
      <w:pPr>
        <w:shd w:val="clear" w:color="auto" w:fill="FFFFFF"/>
        <w:spacing w:line="290" w:lineRule="atLeast"/>
        <w:ind w:firstLine="0"/>
        <w:jc w:val="both"/>
        <w:rPr>
          <w:rFonts w:eastAsiaTheme="minorEastAsia" w:cs="Times New Roman"/>
          <w:spacing w:val="15"/>
          <w:szCs w:val="28"/>
        </w:rPr>
      </w:pPr>
    </w:p>
    <w:p w14:paraId="711A6A68" w14:textId="1D710DCC" w:rsidR="00B8351E" w:rsidRPr="00A20F14" w:rsidRDefault="00482E48" w:rsidP="00B8351E">
      <w:pPr>
        <w:numPr>
          <w:ilvl w:val="1"/>
          <w:numId w:val="0"/>
        </w:numPr>
        <w:jc w:val="both"/>
        <w:outlineLvl w:val="2"/>
        <w:rPr>
          <w:rFonts w:eastAsiaTheme="minorEastAsia" w:cs="Times New Roman"/>
          <w:i/>
          <w:spacing w:val="15"/>
          <w:szCs w:val="28"/>
        </w:rPr>
      </w:pPr>
      <w:bookmarkStart w:id="111" w:name="dst1877"/>
      <w:bookmarkStart w:id="112" w:name="_Toc10445882"/>
      <w:bookmarkStart w:id="113" w:name="_Toc56675012"/>
      <w:bookmarkEnd w:id="111"/>
      <w:r w:rsidRPr="00A20F14">
        <w:rPr>
          <w:rFonts w:eastAsiaTheme="minorEastAsia" w:cs="Times New Roman"/>
          <w:i/>
          <w:spacing w:val="15"/>
          <w:szCs w:val="28"/>
        </w:rPr>
        <w:t>1.10.6. Водные объекты</w:t>
      </w:r>
      <w:bookmarkEnd w:id="112"/>
      <w:bookmarkEnd w:id="113"/>
    </w:p>
    <w:p w14:paraId="41DCBD8D" w14:textId="5C866791" w:rsidR="00C1393A" w:rsidRPr="00A20F14" w:rsidRDefault="00482E48" w:rsidP="00B8351E">
      <w:pPr>
        <w:keepNext/>
        <w:keepLines/>
        <w:spacing w:before="40"/>
        <w:outlineLvl w:val="3"/>
        <w:rPr>
          <w:rFonts w:eastAsiaTheme="majorEastAsia" w:cstheme="majorBidi"/>
          <w:i/>
          <w:iCs/>
        </w:rPr>
      </w:pPr>
      <w:r w:rsidRPr="00A20F14">
        <w:rPr>
          <w:rFonts w:eastAsiaTheme="majorEastAsia" w:cstheme="majorBidi"/>
          <w:i/>
          <w:iCs/>
        </w:rPr>
        <w:t>1.10.6.1. Водоохранная (рыбоохранная) зона</w:t>
      </w:r>
      <w:bookmarkStart w:id="114" w:name="dst1878"/>
      <w:bookmarkEnd w:id="114"/>
      <w:r w:rsidRPr="00A20F14">
        <w:rPr>
          <w:rFonts w:eastAsiaTheme="majorEastAsia" w:cstheme="majorBidi"/>
          <w:i/>
          <w:iCs/>
        </w:rPr>
        <w:t>, прибрежная защитная полоса</w:t>
      </w:r>
    </w:p>
    <w:p w14:paraId="2B3FFC12" w14:textId="77777777" w:rsidR="00A77E01" w:rsidRPr="00A20F14" w:rsidRDefault="00A77E01" w:rsidP="00B8351E">
      <w:pPr>
        <w:keepNext/>
        <w:keepLines/>
        <w:spacing w:before="40"/>
        <w:outlineLvl w:val="3"/>
        <w:rPr>
          <w:rFonts w:eastAsiaTheme="majorEastAsia" w:cstheme="majorBidi"/>
          <w:i/>
          <w:iCs/>
        </w:rPr>
      </w:pPr>
    </w:p>
    <w:p w14:paraId="51574BC2" w14:textId="1A32997F" w:rsidR="00E95585" w:rsidRPr="00A20F14" w:rsidRDefault="00E95585" w:rsidP="00E95585">
      <w:pPr>
        <w:pStyle w:val="af1"/>
        <w:keepNext/>
        <w:spacing w:before="0" w:after="0"/>
        <w:rPr>
          <w:color w:val="auto"/>
        </w:rPr>
      </w:pPr>
      <w:r w:rsidRPr="00A20F14">
        <w:rPr>
          <w:color w:val="auto"/>
        </w:rPr>
        <w:t xml:space="preserve">Таблица </w:t>
      </w:r>
      <w:r w:rsidR="00F01F20" w:rsidRPr="00A20F14">
        <w:rPr>
          <w:color w:val="auto"/>
        </w:rPr>
        <w:t>26</w:t>
      </w:r>
      <w:r w:rsidRPr="00A20F14">
        <w:rPr>
          <w:color w:val="auto"/>
        </w:rPr>
        <w:t xml:space="preserve"> Водоохранная зона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56"/>
        <w:gridCol w:w="2093"/>
        <w:gridCol w:w="1898"/>
      </w:tblGrid>
      <w:tr w:rsidR="00A20F14" w:rsidRPr="00A20F14" w14:paraId="2AC5703E" w14:textId="77777777" w:rsidTr="00FB4FD6">
        <w:trPr>
          <w:tblHeader/>
        </w:trPr>
        <w:tc>
          <w:tcPr>
            <w:tcW w:w="704" w:type="dxa"/>
          </w:tcPr>
          <w:p w14:paraId="1D022DA4" w14:textId="77777777" w:rsidR="00E95585" w:rsidRPr="00A20F14" w:rsidRDefault="00E95585" w:rsidP="00572B29">
            <w:pPr>
              <w:spacing w:line="240" w:lineRule="exact"/>
              <w:ind w:firstLine="0"/>
              <w:jc w:val="both"/>
              <w:rPr>
                <w:rFonts w:eastAsiaTheme="minorEastAsia" w:cs="Times New Roman"/>
                <w:b/>
                <w:spacing w:val="15"/>
                <w:sz w:val="22"/>
              </w:rPr>
            </w:pPr>
            <w:r w:rsidRPr="00A20F14">
              <w:rPr>
                <w:rFonts w:eastAsiaTheme="minorEastAsia" w:cs="Times New Roman"/>
                <w:b/>
                <w:spacing w:val="15"/>
                <w:sz w:val="22"/>
              </w:rPr>
              <w:t>№ п/п</w:t>
            </w:r>
          </w:p>
        </w:tc>
        <w:tc>
          <w:tcPr>
            <w:tcW w:w="2835" w:type="dxa"/>
          </w:tcPr>
          <w:p w14:paraId="779DB016" w14:textId="77777777" w:rsidR="00E95585" w:rsidRPr="00A20F14" w:rsidRDefault="00E95585" w:rsidP="00572B29">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Наименование </w:t>
            </w:r>
          </w:p>
          <w:p w14:paraId="77792F14" w14:textId="77777777" w:rsidR="00E95585" w:rsidRPr="00A20F14" w:rsidRDefault="00E95585" w:rsidP="00572B29">
            <w:pPr>
              <w:spacing w:line="240" w:lineRule="exact"/>
              <w:ind w:firstLine="0"/>
              <w:jc w:val="center"/>
              <w:rPr>
                <w:rFonts w:eastAsiaTheme="minorEastAsia" w:cs="Times New Roman"/>
                <w:b/>
                <w:spacing w:val="15"/>
                <w:sz w:val="22"/>
              </w:rPr>
            </w:pPr>
            <w:r w:rsidRPr="00A20F14">
              <w:rPr>
                <w:rFonts w:eastAsia="Times New Roman" w:cs="Times New Roman"/>
                <w:b/>
                <w:sz w:val="22"/>
                <w:lang w:eastAsia="ru-RU"/>
              </w:rPr>
              <w:t>объекта</w:t>
            </w:r>
          </w:p>
          <w:p w14:paraId="7F101277" w14:textId="77777777" w:rsidR="00E95585" w:rsidRPr="00A20F14" w:rsidRDefault="00E95585" w:rsidP="00572B29">
            <w:pPr>
              <w:spacing w:line="240" w:lineRule="exact"/>
              <w:ind w:firstLine="0"/>
              <w:jc w:val="center"/>
              <w:rPr>
                <w:rFonts w:eastAsiaTheme="minorEastAsia" w:cs="Times New Roman"/>
                <w:b/>
                <w:spacing w:val="15"/>
                <w:sz w:val="22"/>
              </w:rPr>
            </w:pPr>
          </w:p>
        </w:tc>
        <w:tc>
          <w:tcPr>
            <w:tcW w:w="1956" w:type="dxa"/>
          </w:tcPr>
          <w:p w14:paraId="26A15758" w14:textId="77777777" w:rsidR="00E95585" w:rsidRPr="00A20F14" w:rsidRDefault="00E95585" w:rsidP="00572B29">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Размер</w:t>
            </w:r>
          </w:p>
          <w:p w14:paraId="16A0850B" w14:textId="77777777" w:rsidR="00E95585" w:rsidRPr="00A20F14" w:rsidRDefault="00E95585" w:rsidP="00572B29">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зоны, м</w:t>
            </w:r>
          </w:p>
        </w:tc>
        <w:tc>
          <w:tcPr>
            <w:tcW w:w="2093" w:type="dxa"/>
          </w:tcPr>
          <w:p w14:paraId="271CA1B5" w14:textId="77777777" w:rsidR="00E95585" w:rsidRPr="00A20F14" w:rsidRDefault="00E95585" w:rsidP="00572B29">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Основание</w:t>
            </w:r>
          </w:p>
        </w:tc>
        <w:tc>
          <w:tcPr>
            <w:tcW w:w="1898" w:type="dxa"/>
          </w:tcPr>
          <w:p w14:paraId="107464C3" w14:textId="77777777" w:rsidR="00E95585" w:rsidRPr="00A20F14" w:rsidRDefault="00E95585" w:rsidP="00572B29">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Информация о внесении </w:t>
            </w:r>
          </w:p>
          <w:p w14:paraId="5C4A55AB" w14:textId="77777777" w:rsidR="00E95585" w:rsidRPr="00A20F14" w:rsidRDefault="00E95585" w:rsidP="00572B29">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в ЕГРН</w:t>
            </w:r>
          </w:p>
        </w:tc>
      </w:tr>
      <w:tr w:rsidR="00A20F14" w:rsidRPr="00A20F14" w14:paraId="0B204657" w14:textId="77777777" w:rsidTr="00FB4FD6">
        <w:trPr>
          <w:tblHeader/>
        </w:trPr>
        <w:tc>
          <w:tcPr>
            <w:tcW w:w="704" w:type="dxa"/>
          </w:tcPr>
          <w:p w14:paraId="736FBC4F" w14:textId="77777777" w:rsidR="00E95585" w:rsidRPr="00A20F14" w:rsidRDefault="00E95585" w:rsidP="00572B29">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1</w:t>
            </w:r>
          </w:p>
        </w:tc>
        <w:tc>
          <w:tcPr>
            <w:tcW w:w="2835" w:type="dxa"/>
          </w:tcPr>
          <w:p w14:paraId="20980EF9" w14:textId="77777777" w:rsidR="00E95585" w:rsidRPr="00A20F14" w:rsidRDefault="00E95585" w:rsidP="00572B29">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2</w:t>
            </w:r>
          </w:p>
        </w:tc>
        <w:tc>
          <w:tcPr>
            <w:tcW w:w="1956" w:type="dxa"/>
          </w:tcPr>
          <w:p w14:paraId="04832C12" w14:textId="77777777" w:rsidR="00E95585" w:rsidRPr="00A20F14" w:rsidRDefault="00E95585" w:rsidP="00572B29">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3</w:t>
            </w:r>
          </w:p>
        </w:tc>
        <w:tc>
          <w:tcPr>
            <w:tcW w:w="2093" w:type="dxa"/>
          </w:tcPr>
          <w:p w14:paraId="373E5833" w14:textId="77777777" w:rsidR="00E95585" w:rsidRPr="00A20F14" w:rsidRDefault="00E95585" w:rsidP="00572B29">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4</w:t>
            </w:r>
          </w:p>
        </w:tc>
        <w:tc>
          <w:tcPr>
            <w:tcW w:w="1898" w:type="dxa"/>
          </w:tcPr>
          <w:p w14:paraId="6DCA7610" w14:textId="77777777" w:rsidR="00E95585" w:rsidRPr="00A20F14" w:rsidRDefault="00E95585" w:rsidP="00572B29">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5</w:t>
            </w:r>
          </w:p>
        </w:tc>
      </w:tr>
      <w:tr w:rsidR="00356620" w:rsidRPr="00A20F14" w14:paraId="2BBAE3A5" w14:textId="77777777" w:rsidTr="00FB4FD6">
        <w:trPr>
          <w:cantSplit/>
        </w:trPr>
        <w:tc>
          <w:tcPr>
            <w:tcW w:w="704" w:type="dxa"/>
          </w:tcPr>
          <w:p w14:paraId="23B5E67E" w14:textId="3BBBF354" w:rsidR="00356620" w:rsidRPr="00A20F14" w:rsidRDefault="00356620" w:rsidP="00C1393A">
            <w:pPr>
              <w:spacing w:line="240" w:lineRule="exact"/>
              <w:ind w:firstLine="0"/>
              <w:rPr>
                <w:rFonts w:eastAsiaTheme="minorEastAsia" w:cs="Times New Roman"/>
                <w:spacing w:val="15"/>
                <w:sz w:val="22"/>
              </w:rPr>
            </w:pPr>
            <w:r w:rsidRPr="00A20F14">
              <w:rPr>
                <w:rFonts w:eastAsiaTheme="minorEastAsia" w:cs="Times New Roman"/>
                <w:spacing w:val="15"/>
                <w:sz w:val="22"/>
              </w:rPr>
              <w:t>1</w:t>
            </w:r>
          </w:p>
        </w:tc>
        <w:tc>
          <w:tcPr>
            <w:tcW w:w="2835" w:type="dxa"/>
          </w:tcPr>
          <w:p w14:paraId="14584006" w14:textId="3472B4CF" w:rsidR="00356620" w:rsidRPr="00A20F14" w:rsidRDefault="00356620" w:rsidP="00F2076B">
            <w:pPr>
              <w:spacing w:line="240" w:lineRule="exact"/>
              <w:ind w:firstLine="0"/>
              <w:jc w:val="both"/>
              <w:rPr>
                <w:rFonts w:cs="Times New Roman"/>
                <w:sz w:val="22"/>
              </w:rPr>
            </w:pPr>
            <w:r w:rsidRPr="00A20F14">
              <w:rPr>
                <w:rFonts w:cs="Times New Roman"/>
                <w:sz w:val="22"/>
              </w:rPr>
              <w:t>Волгоградское водохранилище</w:t>
            </w:r>
          </w:p>
        </w:tc>
        <w:tc>
          <w:tcPr>
            <w:tcW w:w="1956" w:type="dxa"/>
          </w:tcPr>
          <w:p w14:paraId="189CEE43" w14:textId="4A961FDF" w:rsidR="00356620" w:rsidRPr="00A20F14" w:rsidRDefault="00B8351E" w:rsidP="00F2076B">
            <w:pPr>
              <w:spacing w:line="240" w:lineRule="exact"/>
              <w:ind w:firstLine="0"/>
              <w:rPr>
                <w:rFonts w:cs="Times New Roman"/>
                <w:sz w:val="22"/>
                <w:lang w:eastAsia="x-none"/>
              </w:rPr>
            </w:pPr>
            <w:r w:rsidRPr="00A20F14">
              <w:rPr>
                <w:rFonts w:cs="Times New Roman"/>
                <w:sz w:val="22"/>
                <w:lang w:eastAsia="x-none"/>
              </w:rPr>
              <w:t>200</w:t>
            </w:r>
          </w:p>
        </w:tc>
        <w:tc>
          <w:tcPr>
            <w:tcW w:w="2093" w:type="dxa"/>
          </w:tcPr>
          <w:p w14:paraId="576D5023" w14:textId="6F88417B" w:rsidR="00356620" w:rsidRPr="00A20F14" w:rsidRDefault="00356620" w:rsidP="00F2076B">
            <w:pPr>
              <w:spacing w:line="240" w:lineRule="exact"/>
              <w:ind w:firstLine="0"/>
              <w:jc w:val="both"/>
              <w:rPr>
                <w:rFonts w:cs="Times New Roman"/>
                <w:sz w:val="22"/>
                <w:lang w:eastAsia="x-none"/>
              </w:rPr>
            </w:pPr>
            <w:r w:rsidRPr="00A20F14">
              <w:rPr>
                <w:rFonts w:cs="Times New Roman"/>
                <w:sz w:val="22"/>
                <w:lang w:eastAsia="x-none"/>
              </w:rPr>
              <w:t>Водный кодекс РФ</w:t>
            </w:r>
          </w:p>
        </w:tc>
        <w:tc>
          <w:tcPr>
            <w:tcW w:w="1898" w:type="dxa"/>
          </w:tcPr>
          <w:p w14:paraId="17A839B7" w14:textId="59450272" w:rsidR="00356620" w:rsidRPr="00A20F14" w:rsidRDefault="00356620" w:rsidP="00F2076B">
            <w:pPr>
              <w:spacing w:line="240" w:lineRule="exact"/>
              <w:ind w:firstLine="0"/>
              <w:rPr>
                <w:rFonts w:cs="Times New Roman"/>
                <w:sz w:val="22"/>
                <w:lang w:eastAsia="x-none"/>
              </w:rPr>
            </w:pPr>
            <w:r w:rsidRPr="00A20F14">
              <w:rPr>
                <w:rFonts w:cs="Times New Roman"/>
                <w:sz w:val="22"/>
                <w:lang w:eastAsia="x-none"/>
              </w:rPr>
              <w:t>внесено</w:t>
            </w:r>
          </w:p>
        </w:tc>
      </w:tr>
    </w:tbl>
    <w:p w14:paraId="523F1038" w14:textId="77777777" w:rsidR="00E95585" w:rsidRPr="00A20F14" w:rsidRDefault="00E95585" w:rsidP="00E95585">
      <w:pPr>
        <w:ind w:firstLine="851"/>
        <w:jc w:val="both"/>
        <w:rPr>
          <w:lang w:eastAsia="x-none"/>
        </w:rPr>
      </w:pPr>
    </w:p>
    <w:p w14:paraId="585E08B6" w14:textId="77777777" w:rsidR="00E95585" w:rsidRPr="00A20F14" w:rsidRDefault="00E95585" w:rsidP="00E95585">
      <w:pPr>
        <w:ind w:firstLine="851"/>
        <w:jc w:val="both"/>
        <w:rPr>
          <w:lang w:eastAsia="x-none"/>
        </w:rPr>
      </w:pPr>
      <w:r w:rsidRPr="00A20F14">
        <w:rPr>
          <w:lang w:eastAsia="x-none"/>
        </w:rPr>
        <w:t>В границах водоохранных зон запрещается:</w:t>
      </w:r>
    </w:p>
    <w:p w14:paraId="2A811C30" w14:textId="77777777" w:rsidR="00E95585" w:rsidRPr="00A20F14" w:rsidRDefault="00E95585" w:rsidP="00E95585">
      <w:pPr>
        <w:ind w:firstLine="851"/>
        <w:jc w:val="both"/>
        <w:rPr>
          <w:lang w:eastAsia="x-none"/>
        </w:rPr>
      </w:pPr>
      <w:r w:rsidRPr="00A20F14">
        <w:rPr>
          <w:lang w:eastAsia="x-none"/>
        </w:rPr>
        <w:t>- использование сточных вод для удобрения почв;</w:t>
      </w:r>
    </w:p>
    <w:p w14:paraId="362330C2" w14:textId="77777777" w:rsidR="00E95585" w:rsidRPr="00A20F14" w:rsidRDefault="00E95585" w:rsidP="00E95585">
      <w:pPr>
        <w:ind w:firstLine="851"/>
        <w:jc w:val="both"/>
        <w:rPr>
          <w:lang w:eastAsia="x-none"/>
        </w:rPr>
      </w:pPr>
      <w:r w:rsidRPr="00A20F14">
        <w:rPr>
          <w:lang w:eastAsia="x-none"/>
        </w:rPr>
        <w:lastRenderedPageBreak/>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F125BB6" w14:textId="77777777" w:rsidR="00E95585" w:rsidRPr="00A20F14" w:rsidRDefault="00E95585" w:rsidP="00E95585">
      <w:pPr>
        <w:ind w:firstLine="851"/>
        <w:jc w:val="both"/>
        <w:rPr>
          <w:lang w:eastAsia="x-none"/>
        </w:rPr>
      </w:pPr>
      <w:r w:rsidRPr="00A20F14">
        <w:rPr>
          <w:lang w:eastAsia="x-none"/>
        </w:rPr>
        <w:t>- осуществление авиационных мер по борьбе с вредителями и болезнями растений;</w:t>
      </w:r>
    </w:p>
    <w:p w14:paraId="7E556221" w14:textId="77777777" w:rsidR="00E95585" w:rsidRPr="00A20F14" w:rsidRDefault="00E95585" w:rsidP="00E95585">
      <w:pPr>
        <w:ind w:firstLine="851"/>
        <w:jc w:val="both"/>
        <w:rPr>
          <w:lang w:eastAsia="x-none"/>
        </w:rPr>
      </w:pPr>
      <w:r w:rsidRPr="00A20F14">
        <w:rPr>
          <w:lang w:eastAsia="x-none"/>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CA2867F" w14:textId="77777777" w:rsidR="00E95585" w:rsidRPr="00A20F14" w:rsidRDefault="00E95585" w:rsidP="00E95585">
      <w:pPr>
        <w:ind w:firstLine="851"/>
        <w:jc w:val="both"/>
        <w:rPr>
          <w:lang w:eastAsia="x-none"/>
        </w:rPr>
      </w:pPr>
      <w:r w:rsidRPr="00A20F14">
        <w:rPr>
          <w:lang w:eastAsia="x-none"/>
        </w:rPr>
        <w:t>В границах прибрежных защитных полос наряду с вышеперечисленными ограничениями запрещаются:</w:t>
      </w:r>
    </w:p>
    <w:p w14:paraId="720E8F60" w14:textId="77777777" w:rsidR="00E95585" w:rsidRPr="00A20F14" w:rsidRDefault="00E95585" w:rsidP="00E95585">
      <w:pPr>
        <w:ind w:firstLine="851"/>
        <w:jc w:val="both"/>
        <w:rPr>
          <w:lang w:eastAsia="x-none"/>
        </w:rPr>
      </w:pPr>
      <w:r w:rsidRPr="00A20F14">
        <w:rPr>
          <w:lang w:eastAsia="x-none"/>
        </w:rPr>
        <w:t>- распашка земель;</w:t>
      </w:r>
    </w:p>
    <w:p w14:paraId="339F3C87" w14:textId="77777777" w:rsidR="00E95585" w:rsidRPr="00A20F14" w:rsidRDefault="00E95585" w:rsidP="00E95585">
      <w:pPr>
        <w:ind w:firstLine="851"/>
        <w:jc w:val="both"/>
        <w:rPr>
          <w:lang w:eastAsia="x-none"/>
        </w:rPr>
      </w:pPr>
      <w:r w:rsidRPr="00A20F14">
        <w:rPr>
          <w:lang w:eastAsia="x-none"/>
        </w:rPr>
        <w:t>- размещение отвалов размываемых грунтов;</w:t>
      </w:r>
    </w:p>
    <w:p w14:paraId="7EE1DB2F" w14:textId="77777777" w:rsidR="00E95585" w:rsidRPr="00A20F14" w:rsidRDefault="00E95585" w:rsidP="00E95585">
      <w:pPr>
        <w:ind w:firstLine="851"/>
        <w:jc w:val="both"/>
        <w:rPr>
          <w:lang w:eastAsia="x-none"/>
        </w:rPr>
      </w:pPr>
      <w:r w:rsidRPr="00A20F14">
        <w:rPr>
          <w:lang w:eastAsia="x-none"/>
        </w:rPr>
        <w:t>- выпас сельскохозяйственных животных, организация для них летних лагерей.</w:t>
      </w:r>
    </w:p>
    <w:p w14:paraId="2DEB88C8" w14:textId="35B2CA9C" w:rsidR="00E95585" w:rsidRPr="00A20F14" w:rsidRDefault="00E95585" w:rsidP="00F2076B">
      <w:pPr>
        <w:pStyle w:val="af1"/>
        <w:keepNext/>
        <w:spacing w:before="0" w:after="0"/>
        <w:ind w:firstLine="0"/>
        <w:rPr>
          <w:color w:val="auto"/>
        </w:rPr>
      </w:pPr>
    </w:p>
    <w:p w14:paraId="7D53CA7A" w14:textId="33E4F810" w:rsidR="00F2076B" w:rsidRPr="00A20F14" w:rsidRDefault="00F2076B" w:rsidP="00F2076B">
      <w:pPr>
        <w:pStyle w:val="af1"/>
        <w:keepNext/>
        <w:rPr>
          <w:color w:val="auto"/>
        </w:rPr>
      </w:pPr>
      <w:r w:rsidRPr="00A20F14">
        <w:rPr>
          <w:color w:val="auto"/>
        </w:rPr>
        <w:t xml:space="preserve">Таблица </w:t>
      </w:r>
      <w:r w:rsidR="00EF0973" w:rsidRPr="00A20F14">
        <w:rPr>
          <w:color w:val="auto"/>
        </w:rPr>
        <w:fldChar w:fldCharType="begin"/>
      </w:r>
      <w:r w:rsidR="00EF0973" w:rsidRPr="00A20F14">
        <w:rPr>
          <w:color w:val="auto"/>
        </w:rPr>
        <w:instrText xml:space="preserve"> SEQ Таблица \* ARABIC </w:instrText>
      </w:r>
      <w:r w:rsidR="00EF0973" w:rsidRPr="00A20F14">
        <w:rPr>
          <w:color w:val="auto"/>
        </w:rPr>
        <w:fldChar w:fldCharType="separate"/>
      </w:r>
      <w:r w:rsidR="0065551B" w:rsidRPr="00A20F14">
        <w:rPr>
          <w:noProof/>
          <w:color w:val="auto"/>
        </w:rPr>
        <w:t>5</w:t>
      </w:r>
      <w:r w:rsidR="00EF0973" w:rsidRPr="00A20F14">
        <w:rPr>
          <w:noProof/>
          <w:color w:val="auto"/>
        </w:rPr>
        <w:fldChar w:fldCharType="end"/>
      </w:r>
      <w:r w:rsidRPr="00A20F14">
        <w:rPr>
          <w:color w:val="auto"/>
        </w:rPr>
        <w:t xml:space="preserve"> Прибрежная защитная полоса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1956"/>
        <w:gridCol w:w="2093"/>
        <w:gridCol w:w="1898"/>
      </w:tblGrid>
      <w:tr w:rsidR="00A20F14" w:rsidRPr="00A20F14" w14:paraId="346BC801" w14:textId="77777777" w:rsidTr="00F2076B">
        <w:trPr>
          <w:tblHeader/>
        </w:trPr>
        <w:tc>
          <w:tcPr>
            <w:tcW w:w="704" w:type="dxa"/>
          </w:tcPr>
          <w:p w14:paraId="212B1967" w14:textId="77777777" w:rsidR="00F2076B" w:rsidRPr="00A20F14" w:rsidRDefault="00F2076B" w:rsidP="00F2076B">
            <w:pPr>
              <w:spacing w:line="240" w:lineRule="exact"/>
              <w:ind w:firstLine="0"/>
              <w:jc w:val="both"/>
              <w:rPr>
                <w:rFonts w:eastAsiaTheme="minorEastAsia" w:cs="Times New Roman"/>
                <w:b/>
                <w:spacing w:val="15"/>
                <w:sz w:val="22"/>
              </w:rPr>
            </w:pPr>
            <w:r w:rsidRPr="00A20F14">
              <w:rPr>
                <w:rFonts w:eastAsiaTheme="minorEastAsia" w:cs="Times New Roman"/>
                <w:b/>
                <w:spacing w:val="15"/>
                <w:sz w:val="22"/>
              </w:rPr>
              <w:t>№ п/п</w:t>
            </w:r>
          </w:p>
        </w:tc>
        <w:tc>
          <w:tcPr>
            <w:tcW w:w="2835" w:type="dxa"/>
          </w:tcPr>
          <w:p w14:paraId="0D7A3846" w14:textId="77777777" w:rsidR="00F2076B" w:rsidRPr="00A20F14" w:rsidRDefault="00F2076B" w:rsidP="00F2076B">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Наименование </w:t>
            </w:r>
          </w:p>
          <w:p w14:paraId="24CD7D38" w14:textId="77777777" w:rsidR="00F2076B" w:rsidRPr="00A20F14" w:rsidRDefault="00F2076B" w:rsidP="00F2076B">
            <w:pPr>
              <w:spacing w:line="240" w:lineRule="exact"/>
              <w:ind w:firstLine="0"/>
              <w:jc w:val="center"/>
              <w:rPr>
                <w:rFonts w:eastAsiaTheme="minorEastAsia" w:cs="Times New Roman"/>
                <w:b/>
                <w:spacing w:val="15"/>
                <w:sz w:val="22"/>
              </w:rPr>
            </w:pPr>
            <w:r w:rsidRPr="00A20F14">
              <w:rPr>
                <w:rFonts w:eastAsia="Times New Roman" w:cs="Times New Roman"/>
                <w:b/>
                <w:sz w:val="22"/>
                <w:lang w:eastAsia="ru-RU"/>
              </w:rPr>
              <w:t>объекта</w:t>
            </w:r>
          </w:p>
          <w:p w14:paraId="7A499220" w14:textId="77777777" w:rsidR="00F2076B" w:rsidRPr="00A20F14" w:rsidRDefault="00F2076B" w:rsidP="00F2076B">
            <w:pPr>
              <w:spacing w:line="240" w:lineRule="exact"/>
              <w:ind w:firstLine="0"/>
              <w:jc w:val="center"/>
              <w:rPr>
                <w:rFonts w:eastAsiaTheme="minorEastAsia" w:cs="Times New Roman"/>
                <w:b/>
                <w:spacing w:val="15"/>
                <w:sz w:val="22"/>
              </w:rPr>
            </w:pPr>
          </w:p>
        </w:tc>
        <w:tc>
          <w:tcPr>
            <w:tcW w:w="1956" w:type="dxa"/>
          </w:tcPr>
          <w:p w14:paraId="7377CC15" w14:textId="77777777" w:rsidR="00F2076B" w:rsidRPr="00A20F14" w:rsidRDefault="00F2076B" w:rsidP="00F2076B">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Размер</w:t>
            </w:r>
          </w:p>
          <w:p w14:paraId="55DD4893" w14:textId="77777777" w:rsidR="00F2076B" w:rsidRPr="00A20F14" w:rsidRDefault="00F2076B" w:rsidP="00F2076B">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зоны, м</w:t>
            </w:r>
          </w:p>
        </w:tc>
        <w:tc>
          <w:tcPr>
            <w:tcW w:w="2093" w:type="dxa"/>
          </w:tcPr>
          <w:p w14:paraId="25360E7D" w14:textId="77777777" w:rsidR="00F2076B" w:rsidRPr="00A20F14" w:rsidRDefault="00F2076B" w:rsidP="00F2076B">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Основание</w:t>
            </w:r>
          </w:p>
        </w:tc>
        <w:tc>
          <w:tcPr>
            <w:tcW w:w="1898" w:type="dxa"/>
          </w:tcPr>
          <w:p w14:paraId="25D69825" w14:textId="77777777" w:rsidR="00F2076B" w:rsidRPr="00A20F14" w:rsidRDefault="00F2076B" w:rsidP="00F2076B">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Информация о внесении </w:t>
            </w:r>
          </w:p>
          <w:p w14:paraId="349788E7" w14:textId="77777777" w:rsidR="00F2076B" w:rsidRPr="00A20F14" w:rsidRDefault="00F2076B" w:rsidP="00F2076B">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в ЕГРН</w:t>
            </w:r>
          </w:p>
        </w:tc>
      </w:tr>
      <w:tr w:rsidR="00A20F14" w:rsidRPr="00A20F14" w14:paraId="5F41913A" w14:textId="77777777" w:rsidTr="00F2076B">
        <w:trPr>
          <w:tblHeader/>
        </w:trPr>
        <w:tc>
          <w:tcPr>
            <w:tcW w:w="704" w:type="dxa"/>
          </w:tcPr>
          <w:p w14:paraId="25E4B026" w14:textId="77777777" w:rsidR="00F2076B" w:rsidRPr="00A20F14" w:rsidRDefault="00F2076B" w:rsidP="00F2076B">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1</w:t>
            </w:r>
          </w:p>
        </w:tc>
        <w:tc>
          <w:tcPr>
            <w:tcW w:w="2835" w:type="dxa"/>
          </w:tcPr>
          <w:p w14:paraId="514656DA" w14:textId="77777777" w:rsidR="00F2076B" w:rsidRPr="00A20F14" w:rsidRDefault="00F2076B" w:rsidP="00F2076B">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2</w:t>
            </w:r>
          </w:p>
        </w:tc>
        <w:tc>
          <w:tcPr>
            <w:tcW w:w="1956" w:type="dxa"/>
          </w:tcPr>
          <w:p w14:paraId="127EDA1E" w14:textId="77777777" w:rsidR="00F2076B" w:rsidRPr="00A20F14" w:rsidRDefault="00F2076B" w:rsidP="00F2076B">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3</w:t>
            </w:r>
          </w:p>
        </w:tc>
        <w:tc>
          <w:tcPr>
            <w:tcW w:w="2093" w:type="dxa"/>
          </w:tcPr>
          <w:p w14:paraId="27825A1C" w14:textId="77777777" w:rsidR="00F2076B" w:rsidRPr="00A20F14" w:rsidRDefault="00F2076B" w:rsidP="00F2076B">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4</w:t>
            </w:r>
          </w:p>
        </w:tc>
        <w:tc>
          <w:tcPr>
            <w:tcW w:w="1898" w:type="dxa"/>
          </w:tcPr>
          <w:p w14:paraId="4EC7BA44" w14:textId="77777777" w:rsidR="00F2076B" w:rsidRPr="00A20F14" w:rsidRDefault="00F2076B" w:rsidP="00F2076B">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5</w:t>
            </w:r>
          </w:p>
        </w:tc>
      </w:tr>
      <w:tr w:rsidR="00356620" w:rsidRPr="00A20F14" w14:paraId="5C0FB312" w14:textId="77777777" w:rsidTr="00F2076B">
        <w:trPr>
          <w:cantSplit/>
        </w:trPr>
        <w:tc>
          <w:tcPr>
            <w:tcW w:w="704" w:type="dxa"/>
          </w:tcPr>
          <w:p w14:paraId="58625EC3" w14:textId="77777777" w:rsidR="00356620" w:rsidRPr="00A20F14" w:rsidRDefault="00356620" w:rsidP="00356620">
            <w:pPr>
              <w:pStyle w:val="a8"/>
              <w:numPr>
                <w:ilvl w:val="0"/>
                <w:numId w:val="32"/>
              </w:numPr>
              <w:spacing w:line="240" w:lineRule="exact"/>
              <w:rPr>
                <w:rFonts w:eastAsiaTheme="minorEastAsia" w:cs="Times New Roman"/>
                <w:spacing w:val="15"/>
                <w:sz w:val="22"/>
              </w:rPr>
            </w:pPr>
          </w:p>
        </w:tc>
        <w:tc>
          <w:tcPr>
            <w:tcW w:w="2835" w:type="dxa"/>
          </w:tcPr>
          <w:p w14:paraId="50DA336F" w14:textId="5ED34D3F" w:rsidR="00356620" w:rsidRPr="00A20F14" w:rsidRDefault="00356620" w:rsidP="00356620">
            <w:pPr>
              <w:spacing w:line="240" w:lineRule="exact"/>
              <w:ind w:firstLine="0"/>
              <w:jc w:val="both"/>
              <w:rPr>
                <w:rFonts w:cs="Times New Roman"/>
                <w:sz w:val="22"/>
              </w:rPr>
            </w:pPr>
            <w:r w:rsidRPr="00A20F14">
              <w:rPr>
                <w:rFonts w:cs="Times New Roman"/>
                <w:sz w:val="22"/>
              </w:rPr>
              <w:t>Волгоградское водохранилище</w:t>
            </w:r>
          </w:p>
        </w:tc>
        <w:tc>
          <w:tcPr>
            <w:tcW w:w="1956" w:type="dxa"/>
          </w:tcPr>
          <w:p w14:paraId="5DF405EF" w14:textId="61F3927A" w:rsidR="00356620" w:rsidRPr="00A20F14" w:rsidRDefault="00695BEE" w:rsidP="00356620">
            <w:pPr>
              <w:spacing w:line="240" w:lineRule="exact"/>
              <w:ind w:firstLine="0"/>
              <w:rPr>
                <w:rFonts w:cs="Times New Roman"/>
                <w:sz w:val="22"/>
                <w:lang w:eastAsia="x-none"/>
              </w:rPr>
            </w:pPr>
            <w:r w:rsidRPr="00A20F14">
              <w:rPr>
                <w:rFonts w:cs="Times New Roman"/>
                <w:sz w:val="22"/>
                <w:lang w:eastAsia="x-none"/>
              </w:rPr>
              <w:t>200</w:t>
            </w:r>
          </w:p>
        </w:tc>
        <w:tc>
          <w:tcPr>
            <w:tcW w:w="2093" w:type="dxa"/>
          </w:tcPr>
          <w:p w14:paraId="75948F24" w14:textId="6B475BB3" w:rsidR="00356620" w:rsidRPr="00A20F14" w:rsidRDefault="00356620" w:rsidP="00356620">
            <w:pPr>
              <w:spacing w:line="240" w:lineRule="exact"/>
              <w:ind w:firstLine="0"/>
              <w:jc w:val="both"/>
              <w:rPr>
                <w:rFonts w:cs="Times New Roman"/>
                <w:sz w:val="22"/>
                <w:lang w:eastAsia="x-none"/>
              </w:rPr>
            </w:pPr>
            <w:r w:rsidRPr="00A20F14">
              <w:rPr>
                <w:rFonts w:cs="Times New Roman"/>
                <w:sz w:val="22"/>
                <w:lang w:eastAsia="x-none"/>
              </w:rPr>
              <w:t>Водный кодекс РФ</w:t>
            </w:r>
          </w:p>
        </w:tc>
        <w:tc>
          <w:tcPr>
            <w:tcW w:w="1898" w:type="dxa"/>
          </w:tcPr>
          <w:p w14:paraId="5F4458CE" w14:textId="2B95DEDC" w:rsidR="00356620" w:rsidRPr="00A20F14" w:rsidRDefault="00356620" w:rsidP="00356620">
            <w:pPr>
              <w:spacing w:line="240" w:lineRule="exact"/>
              <w:ind w:firstLine="0"/>
              <w:rPr>
                <w:rFonts w:cs="Times New Roman"/>
                <w:sz w:val="22"/>
                <w:lang w:eastAsia="x-none"/>
              </w:rPr>
            </w:pPr>
            <w:r w:rsidRPr="00A20F14">
              <w:rPr>
                <w:rFonts w:cs="Times New Roman"/>
                <w:sz w:val="22"/>
                <w:lang w:eastAsia="x-none"/>
              </w:rPr>
              <w:t>внесено</w:t>
            </w:r>
          </w:p>
        </w:tc>
      </w:tr>
    </w:tbl>
    <w:p w14:paraId="702D7A5E" w14:textId="77777777" w:rsidR="00E95585" w:rsidRPr="00A20F14" w:rsidRDefault="00E95585" w:rsidP="00E95585">
      <w:pPr>
        <w:ind w:firstLine="851"/>
        <w:jc w:val="both"/>
        <w:rPr>
          <w:rFonts w:cs="Times New Roman"/>
          <w:spacing w:val="2"/>
          <w:szCs w:val="28"/>
          <w:shd w:val="clear" w:color="auto" w:fill="FFFFFF"/>
        </w:rPr>
      </w:pPr>
    </w:p>
    <w:p w14:paraId="1BBC5146" w14:textId="77777777" w:rsidR="00E95585" w:rsidRPr="00A20F14" w:rsidRDefault="00E95585" w:rsidP="00E95585">
      <w:pPr>
        <w:ind w:firstLine="851"/>
        <w:jc w:val="both"/>
        <w:rPr>
          <w:rFonts w:cs="Times New Roman"/>
          <w:spacing w:val="2"/>
          <w:szCs w:val="28"/>
          <w:shd w:val="clear" w:color="auto" w:fill="FFFFFF"/>
        </w:rPr>
      </w:pPr>
      <w:r w:rsidRPr="00A20F14">
        <w:rPr>
          <w:rFonts w:cs="Times New Roman"/>
          <w:spacing w:val="2"/>
          <w:szCs w:val="28"/>
          <w:shd w:val="clear" w:color="auto" w:fill="FFFFFF"/>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w:t>
      </w:r>
    </w:p>
    <w:p w14:paraId="2286BE47" w14:textId="77777777" w:rsidR="00482E48" w:rsidRPr="00A20F14" w:rsidRDefault="00482E48" w:rsidP="00482E48">
      <w:pPr>
        <w:shd w:val="clear" w:color="auto" w:fill="FFFFFF"/>
        <w:ind w:firstLine="851"/>
        <w:jc w:val="both"/>
        <w:rPr>
          <w:rFonts w:eastAsiaTheme="minorEastAsia" w:cs="Times New Roman"/>
          <w:spacing w:val="15"/>
          <w:szCs w:val="28"/>
          <w:u w:val="single"/>
        </w:rPr>
      </w:pPr>
    </w:p>
    <w:p w14:paraId="263E6716"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1.10.6.2. Рыбохозяйственная заповедная зона</w:t>
      </w:r>
    </w:p>
    <w:p w14:paraId="430580CC" w14:textId="77777777" w:rsidR="00482E48" w:rsidRPr="00A20F14" w:rsidRDefault="00482E48" w:rsidP="00482E48">
      <w:bookmarkStart w:id="115" w:name="dst1879"/>
      <w:bookmarkStart w:id="116" w:name="dst1880"/>
      <w:bookmarkEnd w:id="115"/>
      <w:bookmarkEnd w:id="116"/>
    </w:p>
    <w:p w14:paraId="452AE8BA" w14:textId="087C97F6" w:rsidR="00482E48" w:rsidRPr="00A20F14" w:rsidRDefault="00482E48" w:rsidP="00482E48">
      <w:pPr>
        <w:shd w:val="clear" w:color="auto" w:fill="FFFFFF"/>
        <w:ind w:firstLine="851"/>
        <w:jc w:val="both"/>
        <w:rPr>
          <w:rFonts w:eastAsiaTheme="minorEastAsia" w:cs="Times New Roman"/>
          <w:spacing w:val="15"/>
          <w:szCs w:val="28"/>
        </w:rPr>
      </w:pPr>
      <w:r w:rsidRPr="00A20F14">
        <w:rPr>
          <w:rFonts w:cs="Times New Roman"/>
          <w:shd w:val="clear" w:color="auto" w:fill="FFFFFF"/>
        </w:rPr>
        <w:t xml:space="preserve">На территории </w:t>
      </w:r>
      <w:r w:rsidR="000859A8" w:rsidRPr="00A20F14">
        <w:t>Политотдельского</w:t>
      </w:r>
      <w:r w:rsidRPr="00A20F14">
        <w:rPr>
          <w:rFonts w:eastAsiaTheme="minorEastAsia" w:cs="Times New Roman"/>
          <w:spacing w:val="15"/>
          <w:szCs w:val="28"/>
        </w:rPr>
        <w:t xml:space="preserve"> </w:t>
      </w:r>
      <w:r w:rsidRPr="00A20F14">
        <w:rPr>
          <w:rFonts w:cs="Times New Roman"/>
          <w:shd w:val="clear" w:color="auto" w:fill="FFFFFF"/>
        </w:rPr>
        <w:t>сельского поселения рыбохозяйственная заповедная зона отсутствует.</w:t>
      </w:r>
    </w:p>
    <w:p w14:paraId="1A2F0083" w14:textId="77777777" w:rsidR="00482E48" w:rsidRPr="00A20F14" w:rsidRDefault="00482E48" w:rsidP="00482E48">
      <w:pPr>
        <w:shd w:val="clear" w:color="auto" w:fill="FFFFFF"/>
        <w:ind w:firstLine="851"/>
        <w:jc w:val="both"/>
        <w:rPr>
          <w:rFonts w:eastAsiaTheme="minorEastAsia" w:cs="Times New Roman"/>
          <w:spacing w:val="15"/>
          <w:szCs w:val="28"/>
          <w:u w:val="single"/>
        </w:rPr>
      </w:pPr>
    </w:p>
    <w:p w14:paraId="18336C5F"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1.10.6.3. З</w:t>
      </w:r>
      <w:hyperlink r:id="rId15" w:anchor="dst276" w:history="1">
        <w:r w:rsidRPr="00A20F14">
          <w:rPr>
            <w:rFonts w:eastAsiaTheme="majorEastAsia" w:cstheme="majorBidi"/>
            <w:i/>
            <w:iCs/>
          </w:rPr>
          <w:t>оны</w:t>
        </w:r>
      </w:hyperlink>
      <w:r w:rsidRPr="00A20F14">
        <w:rPr>
          <w:rFonts w:eastAsiaTheme="majorEastAsia" w:cstheme="majorBidi"/>
          <w:i/>
          <w:iCs/>
        </w:rPr>
        <w:t> санитарной охраны источников питьевого и хозяйственно</w:t>
      </w:r>
      <w:r w:rsidR="00D12217" w:rsidRPr="00A20F14">
        <w:rPr>
          <w:rFonts w:eastAsiaTheme="majorEastAsia" w:cstheme="majorBidi"/>
          <w:i/>
          <w:iCs/>
        </w:rPr>
        <w:t>-</w:t>
      </w:r>
      <w:r w:rsidRPr="00A20F14">
        <w:rPr>
          <w:rFonts w:eastAsiaTheme="majorEastAsia" w:cstheme="majorBidi"/>
          <w:i/>
          <w:iCs/>
        </w:rPr>
        <w:t>бытового водоснабжения, а также устанавливаемые в случаях, предусмотренных Водным </w:t>
      </w:r>
      <w:hyperlink r:id="rId16" w:anchor="dst100644" w:history="1">
        <w:r w:rsidRPr="00A20F14">
          <w:rPr>
            <w:rFonts w:eastAsiaTheme="majorEastAsia" w:cstheme="majorBidi"/>
            <w:i/>
            <w:iCs/>
          </w:rPr>
          <w:t>кодексом</w:t>
        </w:r>
      </w:hyperlink>
      <w:r w:rsidRPr="00A20F14">
        <w:rPr>
          <w:rFonts w:eastAsiaTheme="majorEastAsia" w:cstheme="majorBidi"/>
          <w:i/>
          <w:iCs/>
        </w:rPr>
        <w:t> Российской Федерации, в отношении подземных водных объектов зоны специальной охраны</w:t>
      </w:r>
    </w:p>
    <w:p w14:paraId="07D136A2" w14:textId="77777777" w:rsidR="00482E48" w:rsidRPr="00A20F14" w:rsidRDefault="00482E48" w:rsidP="00482E48">
      <w:pPr>
        <w:shd w:val="clear" w:color="auto" w:fill="FFFFFF"/>
        <w:ind w:firstLine="0"/>
        <w:jc w:val="both"/>
        <w:rPr>
          <w:rFonts w:eastAsia="Times New Roman" w:cs="Times New Roman"/>
          <w:szCs w:val="28"/>
          <w:lang w:eastAsia="ru-RU"/>
        </w:rPr>
      </w:pPr>
    </w:p>
    <w:p w14:paraId="00298839" w14:textId="77777777" w:rsidR="00482E48" w:rsidRPr="00A20F14" w:rsidRDefault="00482E48" w:rsidP="00482E48">
      <w:pPr>
        <w:shd w:val="clear" w:color="auto" w:fill="FFFFFF"/>
        <w:ind w:firstLine="851"/>
        <w:jc w:val="both"/>
        <w:rPr>
          <w:rFonts w:eastAsia="Times New Roman" w:cs="Times New Roman"/>
          <w:szCs w:val="28"/>
          <w:lang w:eastAsia="ru-RU"/>
        </w:rPr>
      </w:pPr>
      <w:r w:rsidRPr="00A20F14">
        <w:rPr>
          <w:rFonts w:eastAsia="Times New Roman" w:cs="Times New Roman"/>
          <w:szCs w:val="28"/>
          <w:lang w:eastAsia="ru-RU"/>
        </w:rPr>
        <w:t xml:space="preserve">Основной целью создания и обеспечения режима в зонах санитарной охраны источников питьевого водоснабжения (ЗСО)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D12217" w:rsidRPr="00A20F14">
        <w:rPr>
          <w:rFonts w:eastAsia="Times New Roman" w:cs="Times New Roman"/>
          <w:szCs w:val="28"/>
          <w:lang w:eastAsia="ru-RU"/>
        </w:rPr>
        <w:t>-</w:t>
      </w:r>
      <w:r w:rsidRPr="00A20F14">
        <w:rPr>
          <w:rFonts w:eastAsia="Times New Roman" w:cs="Times New Roman"/>
          <w:szCs w:val="28"/>
          <w:lang w:eastAsia="ru-RU"/>
        </w:rPr>
        <w:t xml:space="preserve"> защита места водозабора и водозаборных </w:t>
      </w:r>
      <w:r w:rsidRPr="00A20F14">
        <w:rPr>
          <w:rFonts w:eastAsia="Times New Roman" w:cs="Times New Roman"/>
          <w:szCs w:val="28"/>
          <w:lang w:eastAsia="ru-RU"/>
        </w:rPr>
        <w:lastRenderedPageBreak/>
        <w:t>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45B9BFE" w14:textId="77777777" w:rsidR="00482E48" w:rsidRPr="00A20F14" w:rsidRDefault="00482E48" w:rsidP="00482E48">
      <w:pPr>
        <w:shd w:val="clear" w:color="auto" w:fill="FFFFFF"/>
        <w:ind w:firstLine="851"/>
        <w:jc w:val="both"/>
        <w:rPr>
          <w:rFonts w:eastAsia="Times New Roman" w:cs="Times New Roman"/>
          <w:szCs w:val="28"/>
        </w:rPr>
      </w:pPr>
      <w:r w:rsidRPr="00A20F14">
        <w:rPr>
          <w:rFonts w:eastAsia="Times New Roman" w:cs="Times New Roman"/>
          <w:szCs w:val="28"/>
          <w:lang w:eastAsia="ru-RU"/>
        </w:rPr>
        <w:t>Санитарная охрана водоводов обеспечивается санитарно</w:t>
      </w:r>
      <w:r w:rsidR="00D12217" w:rsidRPr="00A20F14">
        <w:rPr>
          <w:rFonts w:eastAsia="Times New Roman" w:cs="Times New Roman"/>
          <w:szCs w:val="28"/>
          <w:lang w:eastAsia="ru-RU"/>
        </w:rPr>
        <w:t>-</w:t>
      </w:r>
      <w:r w:rsidRPr="00A20F14">
        <w:rPr>
          <w:rFonts w:eastAsia="Times New Roman" w:cs="Times New Roman"/>
          <w:szCs w:val="28"/>
          <w:lang w:eastAsia="ru-RU"/>
        </w:rPr>
        <w:t>защитной полосой. В каждом из трех поясов, а также в пределах санитарно</w:t>
      </w:r>
      <w:r w:rsidR="00D12217" w:rsidRPr="00A20F14">
        <w:rPr>
          <w:rFonts w:eastAsia="Times New Roman" w:cs="Times New Roman"/>
          <w:szCs w:val="28"/>
          <w:lang w:eastAsia="ru-RU"/>
        </w:rPr>
        <w:t>-</w:t>
      </w:r>
      <w:r w:rsidRPr="00A20F14">
        <w:rPr>
          <w:rFonts w:eastAsia="Times New Roman" w:cs="Times New Roman"/>
          <w:szCs w:val="28"/>
          <w:lang w:eastAsia="ru-RU"/>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bookmarkStart w:id="117" w:name="dst1881"/>
      <w:bookmarkEnd w:id="117"/>
      <w:r w:rsidRPr="00A20F14">
        <w:rPr>
          <w:rFonts w:eastAsia="Times New Roman" w:cs="Times New Roman"/>
          <w:szCs w:val="28"/>
        </w:rPr>
        <w:t xml:space="preserve"> </w:t>
      </w:r>
    </w:p>
    <w:p w14:paraId="597C3C56" w14:textId="77777777" w:rsidR="00B77B1A" w:rsidRPr="00A20F14" w:rsidRDefault="00482E48" w:rsidP="00B77B1A">
      <w:pPr>
        <w:ind w:firstLine="851"/>
        <w:jc w:val="both"/>
        <w:rPr>
          <w:lang w:eastAsia="x-none"/>
        </w:rPr>
      </w:pPr>
      <w:r w:rsidRPr="00A20F14">
        <w:rPr>
          <w:lang w:eastAsia="x-none"/>
        </w:rPr>
        <w:t>В зонах санитарной охраны источников водоснабжения запрещается сброс нечистот, мусора, навоза, промышленных отходов, ядохимикатов и пр.</w:t>
      </w:r>
    </w:p>
    <w:p w14:paraId="0E238809" w14:textId="77777777" w:rsidR="00482E48" w:rsidRPr="00A20F14" w:rsidRDefault="00482E48" w:rsidP="00E949B3">
      <w:pPr>
        <w:shd w:val="clear" w:color="auto" w:fill="FFFFFF"/>
        <w:ind w:firstLine="0"/>
        <w:jc w:val="both"/>
        <w:rPr>
          <w:rFonts w:eastAsia="Times New Roman" w:cs="Times New Roman"/>
          <w:i/>
          <w:sz w:val="24"/>
          <w:szCs w:val="24"/>
          <w:lang w:eastAsia="ru-RU"/>
        </w:rPr>
      </w:pPr>
    </w:p>
    <w:p w14:paraId="04267E1E" w14:textId="76DE4A6D" w:rsidR="00E949B3" w:rsidRPr="00A20F14" w:rsidRDefault="00E949B3" w:rsidP="00E949B3">
      <w:pPr>
        <w:pStyle w:val="af1"/>
        <w:keepNext/>
        <w:spacing w:before="0" w:after="0"/>
        <w:rPr>
          <w:color w:val="auto"/>
        </w:rPr>
      </w:pPr>
      <w:r w:rsidRPr="00A20F14">
        <w:rPr>
          <w:color w:val="auto"/>
        </w:rPr>
        <w:t xml:space="preserve">Таблица </w:t>
      </w:r>
      <w:r w:rsidR="00F01F20" w:rsidRPr="00A20F14">
        <w:rPr>
          <w:color w:val="auto"/>
        </w:rPr>
        <w:t>27</w:t>
      </w:r>
      <w:r w:rsidRPr="00A20F14">
        <w:rPr>
          <w:color w:val="auto"/>
        </w:rPr>
        <w:t xml:space="preserve"> Зоны санитарной охраны источников питьевого и хозяйственного водоснабжения, санитарно-защитные полосы</w:t>
      </w:r>
    </w:p>
    <w:tbl>
      <w:tblPr>
        <w:tblStyle w:val="TableGridReport1"/>
        <w:tblW w:w="0" w:type="auto"/>
        <w:tblLook w:val="04A0" w:firstRow="1" w:lastRow="0" w:firstColumn="1" w:lastColumn="0" w:noHBand="0" w:noVBand="1"/>
      </w:tblPr>
      <w:tblGrid>
        <w:gridCol w:w="704"/>
        <w:gridCol w:w="2523"/>
        <w:gridCol w:w="2438"/>
        <w:gridCol w:w="2268"/>
        <w:gridCol w:w="1553"/>
      </w:tblGrid>
      <w:tr w:rsidR="00A20F14" w:rsidRPr="00A20F14" w14:paraId="0FB4EFF3" w14:textId="77777777" w:rsidTr="00B77B1A">
        <w:trPr>
          <w:tblHeader/>
        </w:trPr>
        <w:tc>
          <w:tcPr>
            <w:tcW w:w="704" w:type="dxa"/>
          </w:tcPr>
          <w:p w14:paraId="53C0E4E4" w14:textId="77777777" w:rsidR="00482E48" w:rsidRPr="00A20F14" w:rsidRDefault="00482E48" w:rsidP="00482E48">
            <w:pPr>
              <w:spacing w:line="240" w:lineRule="exact"/>
              <w:ind w:firstLine="0"/>
              <w:jc w:val="both"/>
              <w:rPr>
                <w:rFonts w:eastAsiaTheme="minorEastAsia" w:cs="Times New Roman"/>
                <w:b/>
                <w:spacing w:val="15"/>
                <w:sz w:val="22"/>
              </w:rPr>
            </w:pPr>
            <w:r w:rsidRPr="00A20F14">
              <w:rPr>
                <w:rFonts w:eastAsiaTheme="minorEastAsia" w:cs="Times New Roman"/>
                <w:b/>
                <w:spacing w:val="15"/>
                <w:sz w:val="22"/>
              </w:rPr>
              <w:t>№ п/п</w:t>
            </w:r>
          </w:p>
        </w:tc>
        <w:tc>
          <w:tcPr>
            <w:tcW w:w="2523" w:type="dxa"/>
          </w:tcPr>
          <w:p w14:paraId="2A19EE2C"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Наименование </w:t>
            </w:r>
          </w:p>
          <w:p w14:paraId="3FD2E4AD" w14:textId="77777777" w:rsidR="00482E48" w:rsidRPr="00A20F14" w:rsidRDefault="00482E48" w:rsidP="00482E48">
            <w:pPr>
              <w:spacing w:line="240" w:lineRule="exact"/>
              <w:ind w:firstLine="0"/>
              <w:jc w:val="center"/>
              <w:rPr>
                <w:rFonts w:eastAsiaTheme="minorEastAsia" w:cs="Times New Roman"/>
                <w:b/>
                <w:spacing w:val="15"/>
                <w:sz w:val="22"/>
              </w:rPr>
            </w:pPr>
            <w:r w:rsidRPr="00A20F14">
              <w:rPr>
                <w:rFonts w:eastAsia="Times New Roman" w:cs="Times New Roman"/>
                <w:b/>
                <w:sz w:val="22"/>
                <w:lang w:eastAsia="ru-RU"/>
              </w:rPr>
              <w:t>объекта</w:t>
            </w:r>
          </w:p>
          <w:p w14:paraId="189BA0C2" w14:textId="77777777" w:rsidR="00482E48" w:rsidRPr="00A20F14" w:rsidRDefault="00482E48" w:rsidP="00482E48">
            <w:pPr>
              <w:spacing w:line="240" w:lineRule="exact"/>
              <w:ind w:firstLine="0"/>
              <w:jc w:val="center"/>
              <w:rPr>
                <w:rFonts w:eastAsiaTheme="minorEastAsia" w:cs="Times New Roman"/>
                <w:b/>
                <w:spacing w:val="15"/>
                <w:sz w:val="22"/>
              </w:rPr>
            </w:pPr>
          </w:p>
        </w:tc>
        <w:tc>
          <w:tcPr>
            <w:tcW w:w="2438" w:type="dxa"/>
          </w:tcPr>
          <w:p w14:paraId="2572F923"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Размер</w:t>
            </w:r>
          </w:p>
          <w:p w14:paraId="46CC7234"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зоны, м</w:t>
            </w:r>
          </w:p>
        </w:tc>
        <w:tc>
          <w:tcPr>
            <w:tcW w:w="2268" w:type="dxa"/>
          </w:tcPr>
          <w:p w14:paraId="2C462177"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Основание</w:t>
            </w:r>
          </w:p>
        </w:tc>
        <w:tc>
          <w:tcPr>
            <w:tcW w:w="1553" w:type="dxa"/>
          </w:tcPr>
          <w:p w14:paraId="197E8D47"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Информация о внесении </w:t>
            </w:r>
          </w:p>
          <w:p w14:paraId="26FE955E"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в ЕГРН</w:t>
            </w:r>
          </w:p>
        </w:tc>
      </w:tr>
      <w:tr w:rsidR="00A20F14" w:rsidRPr="00A20F14" w14:paraId="2947A6BB" w14:textId="77777777" w:rsidTr="00B77B1A">
        <w:trPr>
          <w:tblHeader/>
        </w:trPr>
        <w:tc>
          <w:tcPr>
            <w:tcW w:w="704" w:type="dxa"/>
          </w:tcPr>
          <w:p w14:paraId="2B65E49E"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1</w:t>
            </w:r>
          </w:p>
        </w:tc>
        <w:tc>
          <w:tcPr>
            <w:tcW w:w="2523" w:type="dxa"/>
          </w:tcPr>
          <w:p w14:paraId="7F0042BB"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2</w:t>
            </w:r>
          </w:p>
        </w:tc>
        <w:tc>
          <w:tcPr>
            <w:tcW w:w="2438" w:type="dxa"/>
          </w:tcPr>
          <w:p w14:paraId="480D0F1F"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3</w:t>
            </w:r>
          </w:p>
        </w:tc>
        <w:tc>
          <w:tcPr>
            <w:tcW w:w="2268" w:type="dxa"/>
          </w:tcPr>
          <w:p w14:paraId="3809F699"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4</w:t>
            </w:r>
          </w:p>
        </w:tc>
        <w:tc>
          <w:tcPr>
            <w:tcW w:w="1553" w:type="dxa"/>
          </w:tcPr>
          <w:p w14:paraId="7146195B"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5</w:t>
            </w:r>
          </w:p>
        </w:tc>
      </w:tr>
      <w:tr w:rsidR="0094269F" w:rsidRPr="00A20F14" w14:paraId="5BD3684E" w14:textId="77777777" w:rsidTr="00B77B1A">
        <w:trPr>
          <w:trHeight w:val="441"/>
          <w:tblHeader/>
        </w:trPr>
        <w:tc>
          <w:tcPr>
            <w:tcW w:w="704" w:type="dxa"/>
          </w:tcPr>
          <w:p w14:paraId="452013F1" w14:textId="638D93AF" w:rsidR="0094269F" w:rsidRPr="00A20F14" w:rsidRDefault="0094269F" w:rsidP="00482E48">
            <w:pPr>
              <w:spacing w:line="240" w:lineRule="exact"/>
              <w:ind w:firstLine="0"/>
              <w:jc w:val="center"/>
              <w:rPr>
                <w:rFonts w:cs="Times New Roman"/>
                <w:sz w:val="22"/>
                <w:lang w:val="en-US"/>
              </w:rPr>
            </w:pPr>
            <w:r w:rsidRPr="00A20F14">
              <w:rPr>
                <w:rFonts w:cs="Times New Roman"/>
                <w:sz w:val="22"/>
                <w:lang w:val="en-US"/>
              </w:rPr>
              <w:t>1</w:t>
            </w:r>
          </w:p>
        </w:tc>
        <w:tc>
          <w:tcPr>
            <w:tcW w:w="2523" w:type="dxa"/>
          </w:tcPr>
          <w:p w14:paraId="7AA9E85A" w14:textId="273A6995" w:rsidR="0094269F" w:rsidRPr="00A20F14" w:rsidRDefault="0094269F" w:rsidP="00482E48">
            <w:pPr>
              <w:spacing w:line="240" w:lineRule="exact"/>
              <w:ind w:firstLine="0"/>
              <w:jc w:val="both"/>
              <w:rPr>
                <w:rFonts w:cs="Times New Roman"/>
                <w:sz w:val="22"/>
              </w:rPr>
            </w:pPr>
            <w:r w:rsidRPr="00A20F14">
              <w:rPr>
                <w:rFonts w:cs="Times New Roman"/>
                <w:sz w:val="22"/>
              </w:rPr>
              <w:t>Водозаборные скважины</w:t>
            </w:r>
          </w:p>
        </w:tc>
        <w:tc>
          <w:tcPr>
            <w:tcW w:w="2438" w:type="dxa"/>
          </w:tcPr>
          <w:p w14:paraId="6343C2CC" w14:textId="7148AAD1" w:rsidR="0094269F" w:rsidRPr="00A20F14" w:rsidRDefault="0094269F" w:rsidP="001E00B8">
            <w:pPr>
              <w:shd w:val="clear" w:color="auto" w:fill="FFFFFF"/>
              <w:spacing w:line="240" w:lineRule="exact"/>
              <w:ind w:firstLine="0"/>
              <w:jc w:val="both"/>
              <w:rPr>
                <w:rFonts w:cs="Times New Roman"/>
                <w:sz w:val="22"/>
              </w:rPr>
            </w:pPr>
            <w:r w:rsidRPr="00A20F14">
              <w:rPr>
                <w:rFonts w:cs="Times New Roman"/>
                <w:sz w:val="22"/>
              </w:rPr>
              <w:t>1 пояс – 50 (недостаточно защищенные подземные воды). Второй и третий пояса определяются гидродинамическим расчетом</w:t>
            </w:r>
          </w:p>
        </w:tc>
        <w:tc>
          <w:tcPr>
            <w:tcW w:w="2268" w:type="dxa"/>
            <w:vMerge w:val="restart"/>
          </w:tcPr>
          <w:p w14:paraId="3DC7480C" w14:textId="301476F4" w:rsidR="0094269F" w:rsidRPr="00A20F14" w:rsidRDefault="0094269F" w:rsidP="00C96AC4">
            <w:pPr>
              <w:shd w:val="clear" w:color="auto" w:fill="FFFFFF"/>
              <w:spacing w:line="240" w:lineRule="exact"/>
              <w:ind w:firstLine="0"/>
              <w:jc w:val="both"/>
              <w:rPr>
                <w:rFonts w:cs="Times New Roman"/>
                <w:sz w:val="22"/>
              </w:rPr>
            </w:pPr>
            <w:r w:rsidRPr="00A20F14">
              <w:rPr>
                <w:rFonts w:cs="Times New Roman"/>
                <w:sz w:val="22"/>
              </w:rPr>
              <w:t xml:space="preserve">СанПиН 2.1.4.1110-02 </w:t>
            </w:r>
            <w:r w:rsidRPr="00A20F14">
              <w:rPr>
                <w:sz w:val="22"/>
                <w:lang w:eastAsia="x-none"/>
              </w:rPr>
              <w:t>«</w:t>
            </w:r>
            <w:r w:rsidRPr="00A20F14">
              <w:rPr>
                <w:rFonts w:cs="Times New Roman"/>
                <w:sz w:val="22"/>
              </w:rPr>
              <w:t>Зоны санитарной охраны источников водоснабжения и водопроводов</w:t>
            </w:r>
          </w:p>
          <w:p w14:paraId="399500EC" w14:textId="13441B2F" w:rsidR="0094269F" w:rsidRPr="00A20F14" w:rsidRDefault="0094269F" w:rsidP="00C96AC4">
            <w:pPr>
              <w:shd w:val="clear" w:color="auto" w:fill="FFFFFF"/>
              <w:spacing w:line="240" w:lineRule="exact"/>
              <w:ind w:firstLine="0"/>
              <w:jc w:val="both"/>
              <w:rPr>
                <w:rFonts w:cs="Times New Roman"/>
                <w:sz w:val="22"/>
              </w:rPr>
            </w:pPr>
            <w:r w:rsidRPr="00A20F14">
              <w:rPr>
                <w:rFonts w:cs="Times New Roman"/>
                <w:sz w:val="22"/>
              </w:rPr>
              <w:t>питьевого назначения</w:t>
            </w:r>
            <w:r w:rsidRPr="00A20F14">
              <w:rPr>
                <w:sz w:val="22"/>
                <w:lang w:eastAsia="x-none"/>
              </w:rPr>
              <w:t>»</w:t>
            </w:r>
          </w:p>
        </w:tc>
        <w:tc>
          <w:tcPr>
            <w:tcW w:w="1553" w:type="dxa"/>
            <w:vMerge w:val="restart"/>
          </w:tcPr>
          <w:p w14:paraId="24513E65" w14:textId="5688CA59" w:rsidR="0094269F" w:rsidRPr="00A20F14" w:rsidRDefault="0094269F" w:rsidP="00482E48">
            <w:pPr>
              <w:spacing w:line="240" w:lineRule="exact"/>
              <w:ind w:firstLine="0"/>
              <w:rPr>
                <w:rFonts w:cs="Times New Roman"/>
                <w:sz w:val="22"/>
              </w:rPr>
            </w:pPr>
            <w:r w:rsidRPr="00A20F14">
              <w:rPr>
                <w:rFonts w:cs="Times New Roman"/>
                <w:sz w:val="22"/>
              </w:rPr>
              <w:t>отсутствует</w:t>
            </w:r>
          </w:p>
        </w:tc>
      </w:tr>
      <w:tr w:rsidR="0094269F" w:rsidRPr="00A20F14" w14:paraId="715CA8EB" w14:textId="77777777" w:rsidTr="00356620">
        <w:trPr>
          <w:trHeight w:val="272"/>
          <w:tblHeader/>
        </w:trPr>
        <w:tc>
          <w:tcPr>
            <w:tcW w:w="704" w:type="dxa"/>
          </w:tcPr>
          <w:p w14:paraId="0CD5DCF7" w14:textId="49679610" w:rsidR="0094269F" w:rsidRPr="00A20F14" w:rsidRDefault="0094269F" w:rsidP="00482E48">
            <w:pPr>
              <w:spacing w:line="240" w:lineRule="exact"/>
              <w:ind w:firstLine="0"/>
              <w:jc w:val="center"/>
              <w:rPr>
                <w:rFonts w:cs="Times New Roman"/>
                <w:sz w:val="22"/>
                <w:lang w:val="en-US"/>
              </w:rPr>
            </w:pPr>
            <w:r w:rsidRPr="00A20F14">
              <w:rPr>
                <w:rFonts w:cs="Times New Roman"/>
                <w:sz w:val="22"/>
                <w:lang w:val="en-US"/>
              </w:rPr>
              <w:t>2</w:t>
            </w:r>
          </w:p>
        </w:tc>
        <w:tc>
          <w:tcPr>
            <w:tcW w:w="2523" w:type="dxa"/>
          </w:tcPr>
          <w:p w14:paraId="038AB7F7" w14:textId="3C2D7AB0" w:rsidR="0094269F" w:rsidRPr="00A20F14" w:rsidRDefault="0094269F" w:rsidP="00482E48">
            <w:pPr>
              <w:spacing w:line="240" w:lineRule="exact"/>
              <w:ind w:firstLine="0"/>
              <w:jc w:val="both"/>
              <w:rPr>
                <w:rFonts w:cs="Times New Roman"/>
                <w:sz w:val="22"/>
              </w:rPr>
            </w:pPr>
            <w:r w:rsidRPr="00A20F14">
              <w:rPr>
                <w:rFonts w:cs="Times New Roman"/>
                <w:sz w:val="22"/>
              </w:rPr>
              <w:t>Сети водоснабжения</w:t>
            </w:r>
          </w:p>
        </w:tc>
        <w:tc>
          <w:tcPr>
            <w:tcW w:w="2438" w:type="dxa"/>
          </w:tcPr>
          <w:p w14:paraId="7BC03619" w14:textId="02F40C05" w:rsidR="0094269F" w:rsidRPr="00A20F14" w:rsidRDefault="0094269F" w:rsidP="00356620">
            <w:pPr>
              <w:shd w:val="clear" w:color="auto" w:fill="FFFFFF"/>
              <w:spacing w:line="240" w:lineRule="exact"/>
              <w:ind w:firstLine="0"/>
              <w:jc w:val="both"/>
              <w:rPr>
                <w:rFonts w:cs="Times New Roman"/>
                <w:sz w:val="22"/>
              </w:rPr>
            </w:pPr>
            <w:r w:rsidRPr="00A20F14">
              <w:rPr>
                <w:rFonts w:cs="Times New Roman"/>
                <w:sz w:val="22"/>
              </w:rPr>
              <w:t>10</w:t>
            </w:r>
          </w:p>
        </w:tc>
        <w:tc>
          <w:tcPr>
            <w:tcW w:w="2268" w:type="dxa"/>
            <w:vMerge/>
          </w:tcPr>
          <w:p w14:paraId="17E86634" w14:textId="77777777" w:rsidR="0094269F" w:rsidRPr="00A20F14" w:rsidRDefault="0094269F" w:rsidP="00C96AC4">
            <w:pPr>
              <w:shd w:val="clear" w:color="auto" w:fill="FFFFFF"/>
              <w:spacing w:line="240" w:lineRule="exact"/>
              <w:ind w:firstLine="0"/>
              <w:jc w:val="both"/>
              <w:rPr>
                <w:rFonts w:cs="Times New Roman"/>
                <w:sz w:val="22"/>
              </w:rPr>
            </w:pPr>
          </w:p>
        </w:tc>
        <w:tc>
          <w:tcPr>
            <w:tcW w:w="1553" w:type="dxa"/>
            <w:vMerge/>
          </w:tcPr>
          <w:p w14:paraId="49A59BF4" w14:textId="77777777" w:rsidR="0094269F" w:rsidRPr="00A20F14" w:rsidRDefault="0094269F" w:rsidP="00482E48">
            <w:pPr>
              <w:spacing w:line="240" w:lineRule="exact"/>
              <w:ind w:firstLine="0"/>
              <w:rPr>
                <w:rFonts w:cs="Times New Roman"/>
                <w:sz w:val="22"/>
              </w:rPr>
            </w:pPr>
          </w:p>
        </w:tc>
      </w:tr>
      <w:tr w:rsidR="0094269F" w:rsidRPr="00A20F14" w14:paraId="46F98EF8" w14:textId="77777777" w:rsidTr="00356620">
        <w:trPr>
          <w:trHeight w:val="272"/>
          <w:tblHeader/>
        </w:trPr>
        <w:tc>
          <w:tcPr>
            <w:tcW w:w="704" w:type="dxa"/>
          </w:tcPr>
          <w:p w14:paraId="0432DD87" w14:textId="5DD72C1F" w:rsidR="0094269F" w:rsidRPr="0094269F" w:rsidRDefault="0094269F" w:rsidP="0094269F">
            <w:pPr>
              <w:spacing w:line="240" w:lineRule="exact"/>
              <w:ind w:firstLine="0"/>
              <w:jc w:val="center"/>
              <w:rPr>
                <w:rFonts w:cs="Times New Roman"/>
                <w:sz w:val="22"/>
              </w:rPr>
            </w:pPr>
            <w:r>
              <w:rPr>
                <w:rFonts w:cs="Times New Roman"/>
                <w:sz w:val="22"/>
              </w:rPr>
              <w:t>3</w:t>
            </w:r>
          </w:p>
        </w:tc>
        <w:tc>
          <w:tcPr>
            <w:tcW w:w="2523" w:type="dxa"/>
          </w:tcPr>
          <w:p w14:paraId="2E693845" w14:textId="53EA541F" w:rsidR="0094269F" w:rsidRPr="00A20F14" w:rsidRDefault="0094269F" w:rsidP="0094269F">
            <w:pPr>
              <w:spacing w:line="240" w:lineRule="exact"/>
              <w:ind w:firstLine="0"/>
              <w:jc w:val="both"/>
              <w:rPr>
                <w:rFonts w:cs="Times New Roman"/>
                <w:sz w:val="22"/>
              </w:rPr>
            </w:pPr>
            <w:r>
              <w:rPr>
                <w:rFonts w:cs="Times New Roman"/>
                <w:sz w:val="22"/>
              </w:rPr>
              <w:t>Водонапорная башня</w:t>
            </w:r>
          </w:p>
        </w:tc>
        <w:tc>
          <w:tcPr>
            <w:tcW w:w="2438" w:type="dxa"/>
          </w:tcPr>
          <w:p w14:paraId="15A079B3" w14:textId="5FAA0379" w:rsidR="0094269F" w:rsidRPr="00A20F14" w:rsidRDefault="0094269F" w:rsidP="0094269F">
            <w:pPr>
              <w:shd w:val="clear" w:color="auto" w:fill="FFFFFF"/>
              <w:spacing w:line="240" w:lineRule="exact"/>
              <w:ind w:firstLine="0"/>
              <w:jc w:val="both"/>
              <w:rPr>
                <w:rFonts w:cs="Times New Roman"/>
                <w:sz w:val="22"/>
              </w:rPr>
            </w:pPr>
            <w:r>
              <w:rPr>
                <w:rFonts w:cs="Times New Roman"/>
                <w:sz w:val="22"/>
              </w:rPr>
              <w:t>10</w:t>
            </w:r>
          </w:p>
        </w:tc>
        <w:tc>
          <w:tcPr>
            <w:tcW w:w="2268" w:type="dxa"/>
            <w:vMerge/>
          </w:tcPr>
          <w:p w14:paraId="48697835" w14:textId="77777777" w:rsidR="0094269F" w:rsidRPr="00A20F14" w:rsidRDefault="0094269F" w:rsidP="0094269F">
            <w:pPr>
              <w:shd w:val="clear" w:color="auto" w:fill="FFFFFF"/>
              <w:spacing w:line="240" w:lineRule="exact"/>
              <w:ind w:firstLine="0"/>
              <w:jc w:val="both"/>
              <w:rPr>
                <w:rFonts w:cs="Times New Roman"/>
                <w:sz w:val="22"/>
              </w:rPr>
            </w:pPr>
          </w:p>
        </w:tc>
        <w:tc>
          <w:tcPr>
            <w:tcW w:w="1553" w:type="dxa"/>
            <w:vMerge/>
          </w:tcPr>
          <w:p w14:paraId="11355B3B" w14:textId="77777777" w:rsidR="0094269F" w:rsidRPr="00A20F14" w:rsidRDefault="0094269F" w:rsidP="0094269F">
            <w:pPr>
              <w:spacing w:line="240" w:lineRule="exact"/>
              <w:ind w:firstLine="0"/>
              <w:rPr>
                <w:rFonts w:cs="Times New Roman"/>
                <w:sz w:val="22"/>
              </w:rPr>
            </w:pPr>
          </w:p>
        </w:tc>
      </w:tr>
    </w:tbl>
    <w:p w14:paraId="14236F8E" w14:textId="77777777" w:rsidR="00754D92" w:rsidRPr="00A20F14" w:rsidRDefault="00754D92" w:rsidP="00AD00B6">
      <w:pPr>
        <w:ind w:firstLine="0"/>
        <w:jc w:val="both"/>
        <w:rPr>
          <w:lang w:eastAsia="x-none"/>
        </w:rPr>
      </w:pPr>
    </w:p>
    <w:p w14:paraId="2E7B4E96"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1.10.6.4. З</w:t>
      </w:r>
      <w:hyperlink r:id="rId17" w:anchor="dst226" w:history="1">
        <w:r w:rsidRPr="00A20F14">
          <w:rPr>
            <w:rFonts w:eastAsiaTheme="majorEastAsia" w:cstheme="majorBidi"/>
            <w:i/>
            <w:iCs/>
          </w:rPr>
          <w:t>оны</w:t>
        </w:r>
      </w:hyperlink>
      <w:r w:rsidRPr="00A20F14">
        <w:rPr>
          <w:rFonts w:eastAsiaTheme="majorEastAsia" w:cstheme="majorBidi"/>
          <w:i/>
          <w:iCs/>
        </w:rPr>
        <w:t> затопления и подтопления</w:t>
      </w:r>
    </w:p>
    <w:p w14:paraId="4B82AC94" w14:textId="77777777" w:rsidR="00482E48" w:rsidRPr="00A20F14" w:rsidRDefault="00482E48" w:rsidP="00482E48">
      <w:pPr>
        <w:ind w:firstLine="0"/>
        <w:jc w:val="center"/>
        <w:rPr>
          <w:rFonts w:cs="Times New Roman"/>
          <w:szCs w:val="28"/>
          <w:u w:val="single"/>
        </w:rPr>
      </w:pPr>
    </w:p>
    <w:p w14:paraId="6F238CAB" w14:textId="6E2B25AC" w:rsidR="000A54B2" w:rsidRPr="00A20F14" w:rsidRDefault="000A54B2" w:rsidP="00356620">
      <w:pPr>
        <w:spacing w:line="235" w:lineRule="auto"/>
        <w:ind w:firstLine="851"/>
        <w:jc w:val="both"/>
      </w:pPr>
      <w:r w:rsidRPr="00A20F14">
        <w:t xml:space="preserve">В настоящее время осуществлена приемка работ по определению границ зон затопления на территории Волгоградской области. Документация направлена в Федеральное агентство водных ресурсов </w:t>
      </w:r>
      <w:r w:rsidRPr="00A20F14">
        <w:br/>
        <w:t xml:space="preserve">в целях последующего внесения соответствующих сведений </w:t>
      </w:r>
      <w:r w:rsidRPr="00A20F14">
        <w:br/>
        <w:t xml:space="preserve">в Государственный водный реестр и Единый государственный реестр недвижимости, а </w:t>
      </w:r>
      <w:r w:rsidR="002728F8" w:rsidRPr="00A20F14">
        <w:t>также</w:t>
      </w:r>
      <w:r w:rsidRPr="00A20F14">
        <w:t xml:space="preserve"> в комитет архитектуры и градостроительства Волгоградской области для отображения сведений о границах зон </w:t>
      </w:r>
      <w:r w:rsidRPr="00A20F14">
        <w:br/>
        <w:t>с особыми условиями использования территорий в документах территориального планирования.</w:t>
      </w:r>
    </w:p>
    <w:p w14:paraId="41D87355" w14:textId="77777777" w:rsidR="00482E48" w:rsidRPr="00A20F14" w:rsidRDefault="00482E48" w:rsidP="00482E48">
      <w:pPr>
        <w:spacing w:line="235" w:lineRule="auto"/>
        <w:ind w:firstLine="851"/>
        <w:jc w:val="both"/>
        <w:rPr>
          <w:szCs w:val="28"/>
        </w:rPr>
      </w:pPr>
    </w:p>
    <w:p w14:paraId="27CD5D6C" w14:textId="77777777" w:rsidR="00482E48" w:rsidRPr="00A20F14" w:rsidRDefault="00482E48" w:rsidP="00482E48">
      <w:pPr>
        <w:numPr>
          <w:ilvl w:val="1"/>
          <w:numId w:val="0"/>
        </w:numPr>
        <w:jc w:val="both"/>
        <w:outlineLvl w:val="2"/>
        <w:rPr>
          <w:rFonts w:eastAsiaTheme="minorEastAsia" w:cs="Times New Roman"/>
          <w:i/>
          <w:spacing w:val="15"/>
          <w:szCs w:val="28"/>
        </w:rPr>
      </w:pPr>
      <w:bookmarkStart w:id="118" w:name="dst1882"/>
      <w:bookmarkStart w:id="119" w:name="_Toc10445883"/>
      <w:bookmarkStart w:id="120" w:name="_Toc56675013"/>
      <w:bookmarkEnd w:id="118"/>
      <w:r w:rsidRPr="00A20F14">
        <w:rPr>
          <w:rFonts w:eastAsiaTheme="minorEastAsia" w:cs="Times New Roman"/>
          <w:i/>
          <w:spacing w:val="15"/>
          <w:szCs w:val="28"/>
        </w:rPr>
        <w:t>1.10.7. Промышленные объекты и производства, объекты транспорта, связи, сельского хозяйства, энергетики, опытно</w:t>
      </w:r>
      <w:r w:rsidR="00D12217" w:rsidRPr="00A20F14">
        <w:rPr>
          <w:rFonts w:eastAsiaTheme="minorEastAsia" w:cs="Times New Roman"/>
          <w:i/>
          <w:spacing w:val="15"/>
          <w:szCs w:val="28"/>
        </w:rPr>
        <w:t>-</w:t>
      </w:r>
      <w:r w:rsidRPr="00A20F14">
        <w:rPr>
          <w:rFonts w:eastAsiaTheme="minorEastAsia" w:cs="Times New Roman"/>
          <w:i/>
          <w:spacing w:val="15"/>
          <w:szCs w:val="28"/>
        </w:rPr>
        <w:t>экспериментальных производств, объекты коммунального назначения, спорта, торговли, общественного питания и др., являющиеся источниками воздействия на среду обитания и здоровье человека</w:t>
      </w:r>
      <w:bookmarkEnd w:id="119"/>
      <w:bookmarkEnd w:id="120"/>
    </w:p>
    <w:p w14:paraId="0C85AE09" w14:textId="77777777" w:rsidR="00482E48" w:rsidRPr="00A20F14" w:rsidRDefault="00482E48" w:rsidP="00482E48">
      <w:pPr>
        <w:shd w:val="clear" w:color="auto" w:fill="FFFFFF"/>
        <w:spacing w:line="290" w:lineRule="atLeast"/>
        <w:ind w:firstLine="851"/>
        <w:jc w:val="both"/>
        <w:rPr>
          <w:rFonts w:eastAsiaTheme="minorEastAsia" w:cs="Times New Roman"/>
          <w:spacing w:val="15"/>
          <w:szCs w:val="28"/>
        </w:rPr>
      </w:pPr>
    </w:p>
    <w:p w14:paraId="7F7252C7"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1.10.7.1. Санитарно</w:t>
      </w:r>
      <w:r w:rsidR="00D12217" w:rsidRPr="00A20F14">
        <w:rPr>
          <w:rFonts w:eastAsiaTheme="majorEastAsia" w:cstheme="majorBidi"/>
          <w:i/>
          <w:iCs/>
        </w:rPr>
        <w:t>-</w:t>
      </w:r>
      <w:r w:rsidRPr="00A20F14">
        <w:rPr>
          <w:rFonts w:eastAsiaTheme="majorEastAsia" w:cstheme="majorBidi"/>
          <w:i/>
          <w:iCs/>
        </w:rPr>
        <w:t>защитная зона</w:t>
      </w:r>
    </w:p>
    <w:p w14:paraId="5FDE8F62" w14:textId="77777777" w:rsidR="00482E48" w:rsidRPr="00A20F14" w:rsidRDefault="00482E48" w:rsidP="00482E48"/>
    <w:p w14:paraId="782F7C70" w14:textId="361560F9" w:rsidR="00482E48" w:rsidRPr="00A20F14" w:rsidRDefault="00482E48" w:rsidP="00482E48">
      <w:pPr>
        <w:ind w:firstLine="851"/>
        <w:jc w:val="both"/>
      </w:pPr>
      <w:r w:rsidRPr="00A20F14">
        <w:lastRenderedPageBreak/>
        <w:t xml:space="preserve">В целях обеспечения безопасности населения и в соответствии с Федеральным законом </w:t>
      </w:r>
      <w:r w:rsidR="00555C57" w:rsidRPr="00A20F14">
        <w:rPr>
          <w:lang w:eastAsia="x-none"/>
        </w:rPr>
        <w:t>«</w:t>
      </w:r>
      <w:r w:rsidRPr="00A20F14">
        <w:t>О санитарно</w:t>
      </w:r>
      <w:r w:rsidR="00D12217" w:rsidRPr="00A20F14">
        <w:t>-</w:t>
      </w:r>
      <w:r w:rsidRPr="00A20F14">
        <w:t>эпидемиологическом благополучии населения</w:t>
      </w:r>
      <w:r w:rsidR="00555C57" w:rsidRPr="00A20F14">
        <w:rPr>
          <w:lang w:eastAsia="x-none"/>
        </w:rPr>
        <w:t xml:space="preserve">» </w:t>
      </w:r>
      <w:r w:rsidRPr="00A20F14">
        <w:t>от 30.03.99 № 52</w:t>
      </w:r>
      <w:r w:rsidR="00D12217" w:rsidRPr="00A20F14">
        <w:t>-</w:t>
      </w:r>
      <w:r w:rsidRPr="00A20F14">
        <w:t>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w:t>
      </w:r>
      <w:r w:rsidR="00D12217" w:rsidRPr="00A20F14">
        <w:t>-</w:t>
      </w:r>
      <w:r w:rsidRPr="00A20F14">
        <w:t xml:space="preserve">защитная зона (далее </w:t>
      </w:r>
      <w:r w:rsidR="00D12217" w:rsidRPr="00A20F14">
        <w:t>-</w:t>
      </w:r>
      <w:r w:rsidRPr="00A20F14">
        <w:t xml:space="preserve"> СЗЗ). </w:t>
      </w:r>
    </w:p>
    <w:p w14:paraId="50C5CCB9" w14:textId="77777777" w:rsidR="00482E48" w:rsidRPr="00A20F14" w:rsidRDefault="00482E48" w:rsidP="00482E48">
      <w:pPr>
        <w:ind w:firstLine="851"/>
        <w:jc w:val="both"/>
      </w:pPr>
      <w:r w:rsidRPr="00A20F14">
        <w:t>По своему функциональному назначению санитарно</w:t>
      </w:r>
      <w:r w:rsidR="00D12217" w:rsidRPr="00A20F14">
        <w:t>-</w:t>
      </w:r>
      <w:r w:rsidRPr="00A20F14">
        <w:t>защитная зона является защитным барьером, обеспечивающим уровень безопасности населения при эксплуатации объекта в штатном режиме.</w:t>
      </w:r>
    </w:p>
    <w:p w14:paraId="4F4BAEBF" w14:textId="77777777" w:rsidR="00482E48" w:rsidRPr="00A20F14" w:rsidRDefault="00482E48" w:rsidP="00482E48">
      <w:pPr>
        <w:ind w:firstLine="851"/>
        <w:jc w:val="both"/>
      </w:pPr>
      <w:r w:rsidRPr="00A20F14">
        <w:t>Санитарные разрывы – расстояние от источника химического, биологического и (или) физического воздействия, которое уменьшает воздействие до значений гигиенических нормативов. </w:t>
      </w:r>
    </w:p>
    <w:p w14:paraId="155731BC" w14:textId="6CC8DAA5" w:rsidR="00482E48" w:rsidRPr="00A20F14" w:rsidRDefault="00482E48" w:rsidP="00C40BAA">
      <w:pPr>
        <w:keepNext/>
        <w:suppressLineNumbers/>
        <w:rPr>
          <w:rFonts w:cs="Mangal"/>
          <w:i/>
          <w:iCs/>
          <w:sz w:val="24"/>
          <w:szCs w:val="24"/>
        </w:rPr>
      </w:pPr>
      <w:r w:rsidRPr="00A20F14">
        <w:rPr>
          <w:rFonts w:cs="Mangal"/>
          <w:i/>
          <w:iCs/>
          <w:sz w:val="24"/>
          <w:szCs w:val="24"/>
        </w:rPr>
        <w:t xml:space="preserve">Таблица </w:t>
      </w:r>
      <w:r w:rsidR="00F01F20" w:rsidRPr="00A20F14">
        <w:rPr>
          <w:rFonts w:cs="Mangal"/>
          <w:i/>
          <w:iCs/>
          <w:sz w:val="24"/>
          <w:szCs w:val="24"/>
        </w:rPr>
        <w:t>28</w:t>
      </w:r>
      <w:r w:rsidRPr="00A20F14">
        <w:rPr>
          <w:rFonts w:cs="Mangal"/>
          <w:i/>
          <w:iCs/>
          <w:sz w:val="24"/>
          <w:szCs w:val="24"/>
        </w:rPr>
        <w:t xml:space="preserve"> Санитарно</w:t>
      </w:r>
      <w:r w:rsidR="00D12217" w:rsidRPr="00A20F14">
        <w:rPr>
          <w:rFonts w:cs="Mangal"/>
          <w:i/>
          <w:iCs/>
          <w:sz w:val="24"/>
          <w:szCs w:val="24"/>
        </w:rPr>
        <w:t>-</w:t>
      </w:r>
      <w:r w:rsidRPr="00A20F14">
        <w:rPr>
          <w:rFonts w:cs="Mangal"/>
          <w:i/>
          <w:iCs/>
          <w:sz w:val="24"/>
          <w:szCs w:val="24"/>
        </w:rPr>
        <w:t>защитные зоны и санитарные разрывы</w:t>
      </w:r>
    </w:p>
    <w:tbl>
      <w:tblPr>
        <w:tblStyle w:val="TableGridReport1"/>
        <w:tblW w:w="0" w:type="auto"/>
        <w:tblLook w:val="04A0" w:firstRow="1" w:lastRow="0" w:firstColumn="1" w:lastColumn="0" w:noHBand="0" w:noVBand="1"/>
      </w:tblPr>
      <w:tblGrid>
        <w:gridCol w:w="695"/>
        <w:gridCol w:w="2466"/>
        <w:gridCol w:w="1114"/>
        <w:gridCol w:w="3377"/>
        <w:gridCol w:w="1834"/>
      </w:tblGrid>
      <w:tr w:rsidR="00A20F14" w:rsidRPr="00A20F14" w14:paraId="11DDBDC6" w14:textId="77777777" w:rsidTr="005F27AC">
        <w:trPr>
          <w:tblHeader/>
        </w:trPr>
        <w:tc>
          <w:tcPr>
            <w:tcW w:w="695" w:type="dxa"/>
            <w:shd w:val="clear" w:color="auto" w:fill="auto"/>
          </w:tcPr>
          <w:p w14:paraId="4D1BC606" w14:textId="77777777" w:rsidR="00482E48" w:rsidRPr="00A20F14" w:rsidRDefault="00482E48" w:rsidP="00482E48">
            <w:pPr>
              <w:spacing w:line="240" w:lineRule="exact"/>
              <w:ind w:firstLine="0"/>
              <w:jc w:val="both"/>
              <w:rPr>
                <w:rFonts w:eastAsiaTheme="minorEastAsia" w:cs="Times New Roman"/>
                <w:b/>
                <w:spacing w:val="15"/>
                <w:sz w:val="22"/>
              </w:rPr>
            </w:pPr>
            <w:r w:rsidRPr="00A20F14">
              <w:rPr>
                <w:rFonts w:eastAsiaTheme="minorEastAsia" w:cs="Times New Roman"/>
                <w:b/>
                <w:spacing w:val="15"/>
                <w:sz w:val="22"/>
              </w:rPr>
              <w:t>№ п/п</w:t>
            </w:r>
          </w:p>
        </w:tc>
        <w:tc>
          <w:tcPr>
            <w:tcW w:w="2466" w:type="dxa"/>
            <w:shd w:val="clear" w:color="auto" w:fill="auto"/>
          </w:tcPr>
          <w:p w14:paraId="3D88AE05"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Наименование </w:t>
            </w:r>
          </w:p>
          <w:p w14:paraId="3F88C77D" w14:textId="77777777" w:rsidR="00482E48" w:rsidRPr="00A20F14" w:rsidRDefault="00482E48" w:rsidP="00482E48">
            <w:pPr>
              <w:spacing w:line="240" w:lineRule="exact"/>
              <w:ind w:firstLine="0"/>
              <w:jc w:val="center"/>
              <w:rPr>
                <w:rFonts w:eastAsiaTheme="minorEastAsia" w:cs="Times New Roman"/>
                <w:b/>
                <w:spacing w:val="15"/>
                <w:sz w:val="22"/>
              </w:rPr>
            </w:pPr>
            <w:r w:rsidRPr="00A20F14">
              <w:rPr>
                <w:rFonts w:eastAsia="Times New Roman" w:cs="Times New Roman"/>
                <w:b/>
                <w:sz w:val="22"/>
                <w:lang w:eastAsia="ru-RU"/>
              </w:rPr>
              <w:t>объекта</w:t>
            </w:r>
          </w:p>
          <w:p w14:paraId="7D59DFCC" w14:textId="77777777" w:rsidR="00482E48" w:rsidRPr="00A20F14" w:rsidRDefault="00482E48" w:rsidP="00482E48">
            <w:pPr>
              <w:spacing w:line="240" w:lineRule="exact"/>
              <w:ind w:firstLine="0"/>
              <w:jc w:val="center"/>
              <w:rPr>
                <w:rFonts w:eastAsiaTheme="minorEastAsia" w:cs="Times New Roman"/>
                <w:b/>
                <w:spacing w:val="15"/>
                <w:sz w:val="22"/>
              </w:rPr>
            </w:pPr>
          </w:p>
        </w:tc>
        <w:tc>
          <w:tcPr>
            <w:tcW w:w="1114" w:type="dxa"/>
            <w:shd w:val="clear" w:color="auto" w:fill="auto"/>
          </w:tcPr>
          <w:p w14:paraId="7BEB89B2"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Размер</w:t>
            </w:r>
          </w:p>
          <w:p w14:paraId="160E63C8"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зоны, м</w:t>
            </w:r>
          </w:p>
        </w:tc>
        <w:tc>
          <w:tcPr>
            <w:tcW w:w="3377" w:type="dxa"/>
            <w:shd w:val="clear" w:color="auto" w:fill="auto"/>
          </w:tcPr>
          <w:p w14:paraId="4116BBB5"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Основание</w:t>
            </w:r>
          </w:p>
        </w:tc>
        <w:tc>
          <w:tcPr>
            <w:tcW w:w="1834" w:type="dxa"/>
            <w:shd w:val="clear" w:color="auto" w:fill="auto"/>
          </w:tcPr>
          <w:p w14:paraId="202BF69B"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 xml:space="preserve">Информация о внесении </w:t>
            </w:r>
          </w:p>
          <w:p w14:paraId="51A068B5" w14:textId="77777777" w:rsidR="00482E48" w:rsidRPr="00A20F14" w:rsidRDefault="00482E48" w:rsidP="00482E48">
            <w:pPr>
              <w:spacing w:line="240" w:lineRule="exact"/>
              <w:ind w:firstLine="0"/>
              <w:jc w:val="center"/>
              <w:rPr>
                <w:rFonts w:eastAsia="Times New Roman" w:cs="Times New Roman"/>
                <w:b/>
                <w:sz w:val="22"/>
                <w:lang w:eastAsia="ru-RU"/>
              </w:rPr>
            </w:pPr>
            <w:r w:rsidRPr="00A20F14">
              <w:rPr>
                <w:rFonts w:eastAsia="Times New Roman" w:cs="Times New Roman"/>
                <w:b/>
                <w:sz w:val="22"/>
                <w:lang w:eastAsia="ru-RU"/>
              </w:rPr>
              <w:t>в ЕГРН</w:t>
            </w:r>
          </w:p>
        </w:tc>
      </w:tr>
      <w:tr w:rsidR="00A20F14" w:rsidRPr="00A20F14" w14:paraId="77462353" w14:textId="77777777" w:rsidTr="005F27AC">
        <w:trPr>
          <w:tblHeader/>
        </w:trPr>
        <w:tc>
          <w:tcPr>
            <w:tcW w:w="695" w:type="dxa"/>
            <w:shd w:val="clear" w:color="auto" w:fill="auto"/>
          </w:tcPr>
          <w:p w14:paraId="02C61C7E"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1</w:t>
            </w:r>
          </w:p>
        </w:tc>
        <w:tc>
          <w:tcPr>
            <w:tcW w:w="2466" w:type="dxa"/>
            <w:shd w:val="clear" w:color="auto" w:fill="auto"/>
          </w:tcPr>
          <w:p w14:paraId="053FACCC"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2</w:t>
            </w:r>
          </w:p>
        </w:tc>
        <w:tc>
          <w:tcPr>
            <w:tcW w:w="1114" w:type="dxa"/>
            <w:shd w:val="clear" w:color="auto" w:fill="auto"/>
          </w:tcPr>
          <w:p w14:paraId="76D4C93A" w14:textId="77777777" w:rsidR="00482E48" w:rsidRPr="00A20F14" w:rsidRDefault="00482E48" w:rsidP="00482E48">
            <w:pPr>
              <w:spacing w:line="240" w:lineRule="exact"/>
              <w:ind w:firstLine="0"/>
              <w:jc w:val="center"/>
              <w:rPr>
                <w:rFonts w:cs="Times New Roman"/>
                <w:sz w:val="22"/>
                <w:shd w:val="clear" w:color="auto" w:fill="F8F8F8"/>
              </w:rPr>
            </w:pPr>
            <w:r w:rsidRPr="00A20F14">
              <w:rPr>
                <w:rFonts w:cs="Times New Roman"/>
                <w:sz w:val="22"/>
                <w:shd w:val="clear" w:color="auto" w:fill="F8F8F8"/>
              </w:rPr>
              <w:t>3</w:t>
            </w:r>
          </w:p>
        </w:tc>
        <w:tc>
          <w:tcPr>
            <w:tcW w:w="3377" w:type="dxa"/>
            <w:shd w:val="clear" w:color="auto" w:fill="auto"/>
          </w:tcPr>
          <w:p w14:paraId="5C38B2F7" w14:textId="77777777" w:rsidR="00482E48" w:rsidRPr="00A20F14" w:rsidRDefault="00482E48" w:rsidP="00482E48">
            <w:pPr>
              <w:spacing w:line="240" w:lineRule="exact"/>
              <w:ind w:firstLine="0"/>
              <w:jc w:val="center"/>
              <w:rPr>
                <w:rFonts w:cs="Times New Roman"/>
                <w:sz w:val="22"/>
                <w:shd w:val="clear" w:color="auto" w:fill="F8F8F8"/>
              </w:rPr>
            </w:pPr>
            <w:r w:rsidRPr="00A20F14">
              <w:rPr>
                <w:rFonts w:cs="Times New Roman"/>
                <w:sz w:val="22"/>
                <w:shd w:val="clear" w:color="auto" w:fill="F8F8F8"/>
              </w:rPr>
              <w:t>4</w:t>
            </w:r>
          </w:p>
        </w:tc>
        <w:tc>
          <w:tcPr>
            <w:tcW w:w="1834" w:type="dxa"/>
            <w:shd w:val="clear" w:color="auto" w:fill="auto"/>
          </w:tcPr>
          <w:p w14:paraId="063696DC" w14:textId="77777777" w:rsidR="00482E48" w:rsidRPr="00A20F14" w:rsidRDefault="00482E48" w:rsidP="00482E48">
            <w:pPr>
              <w:spacing w:line="240" w:lineRule="exact"/>
              <w:ind w:firstLine="0"/>
              <w:jc w:val="center"/>
              <w:rPr>
                <w:rFonts w:eastAsiaTheme="minorEastAsia" w:cs="Times New Roman"/>
                <w:spacing w:val="15"/>
                <w:sz w:val="22"/>
              </w:rPr>
            </w:pPr>
            <w:r w:rsidRPr="00A20F14">
              <w:rPr>
                <w:rFonts w:eastAsiaTheme="minorEastAsia" w:cs="Times New Roman"/>
                <w:spacing w:val="15"/>
                <w:sz w:val="22"/>
              </w:rPr>
              <w:t>5</w:t>
            </w:r>
          </w:p>
        </w:tc>
      </w:tr>
      <w:tr w:rsidR="00A20F14" w:rsidRPr="00A20F14" w14:paraId="454DDAE4" w14:textId="77777777" w:rsidTr="002F5C3F">
        <w:tc>
          <w:tcPr>
            <w:tcW w:w="9486" w:type="dxa"/>
            <w:gridSpan w:val="5"/>
            <w:shd w:val="clear" w:color="auto" w:fill="auto"/>
          </w:tcPr>
          <w:p w14:paraId="58C62A33" w14:textId="77777777" w:rsidR="00482E48" w:rsidRPr="00A20F14" w:rsidRDefault="00482E48" w:rsidP="00482E48">
            <w:pPr>
              <w:spacing w:line="240" w:lineRule="exact"/>
              <w:ind w:firstLine="0"/>
              <w:jc w:val="center"/>
              <w:rPr>
                <w:rFonts w:cs="Times New Roman"/>
                <w:sz w:val="22"/>
                <w:shd w:val="clear" w:color="auto" w:fill="F8F8F8"/>
              </w:rPr>
            </w:pPr>
            <w:r w:rsidRPr="00A20F14">
              <w:rPr>
                <w:rFonts w:cs="Times New Roman"/>
                <w:sz w:val="22"/>
                <w:shd w:val="clear" w:color="auto" w:fill="F8F8F8"/>
              </w:rPr>
              <w:t>Санитарно</w:t>
            </w:r>
            <w:r w:rsidR="00D12217" w:rsidRPr="00A20F14">
              <w:rPr>
                <w:rFonts w:cs="Times New Roman"/>
                <w:sz w:val="22"/>
                <w:shd w:val="clear" w:color="auto" w:fill="F8F8F8"/>
              </w:rPr>
              <w:t>-</w:t>
            </w:r>
            <w:r w:rsidRPr="00A20F14">
              <w:rPr>
                <w:rFonts w:cs="Times New Roman"/>
                <w:sz w:val="22"/>
                <w:shd w:val="clear" w:color="auto" w:fill="F8F8F8"/>
              </w:rPr>
              <w:t>защитные зоны</w:t>
            </w:r>
          </w:p>
        </w:tc>
      </w:tr>
      <w:tr w:rsidR="00A20F14" w:rsidRPr="00A20F14" w14:paraId="144FA481" w14:textId="77777777" w:rsidTr="005F27AC">
        <w:trPr>
          <w:trHeight w:val="179"/>
        </w:trPr>
        <w:tc>
          <w:tcPr>
            <w:tcW w:w="695" w:type="dxa"/>
            <w:shd w:val="clear" w:color="auto" w:fill="auto"/>
          </w:tcPr>
          <w:p w14:paraId="3370EACB" w14:textId="77777777" w:rsidR="001E454A" w:rsidRPr="00A20F14" w:rsidRDefault="001E454A" w:rsidP="005F27AC">
            <w:pPr>
              <w:numPr>
                <w:ilvl w:val="0"/>
                <w:numId w:val="4"/>
              </w:numPr>
              <w:spacing w:line="240" w:lineRule="exact"/>
              <w:contextualSpacing/>
              <w:rPr>
                <w:rFonts w:cs="Times New Roman"/>
                <w:sz w:val="22"/>
              </w:rPr>
            </w:pPr>
          </w:p>
        </w:tc>
        <w:tc>
          <w:tcPr>
            <w:tcW w:w="2466" w:type="dxa"/>
            <w:shd w:val="clear" w:color="auto" w:fill="auto"/>
          </w:tcPr>
          <w:p w14:paraId="0DEC4B1C" w14:textId="1C3F0BB3" w:rsidR="001E454A" w:rsidRPr="00A20F14" w:rsidRDefault="001E454A" w:rsidP="005F27AC">
            <w:pPr>
              <w:spacing w:line="240" w:lineRule="exact"/>
              <w:ind w:firstLine="0"/>
              <w:rPr>
                <w:rFonts w:cs="Times New Roman"/>
                <w:sz w:val="22"/>
              </w:rPr>
            </w:pPr>
            <w:r w:rsidRPr="00A20F14">
              <w:rPr>
                <w:rFonts w:cs="Times New Roman"/>
                <w:sz w:val="22"/>
              </w:rPr>
              <w:t>Сельское кладбище</w:t>
            </w:r>
          </w:p>
        </w:tc>
        <w:tc>
          <w:tcPr>
            <w:tcW w:w="1114" w:type="dxa"/>
            <w:shd w:val="clear" w:color="auto" w:fill="auto"/>
          </w:tcPr>
          <w:p w14:paraId="3D0A3116" w14:textId="77777777" w:rsidR="001E454A" w:rsidRPr="00A20F14" w:rsidRDefault="001E454A" w:rsidP="005F27AC">
            <w:pPr>
              <w:spacing w:line="240" w:lineRule="exact"/>
              <w:ind w:firstLine="0"/>
              <w:rPr>
                <w:rFonts w:cs="Times New Roman"/>
                <w:sz w:val="22"/>
              </w:rPr>
            </w:pPr>
            <w:r w:rsidRPr="00A20F14">
              <w:rPr>
                <w:rFonts w:cs="Times New Roman"/>
                <w:sz w:val="22"/>
                <w:lang w:val="en-US"/>
              </w:rPr>
              <w:t>5</w:t>
            </w:r>
            <w:r w:rsidRPr="00A20F14">
              <w:rPr>
                <w:rFonts w:cs="Times New Roman"/>
                <w:sz w:val="22"/>
              </w:rPr>
              <w:t>0</w:t>
            </w:r>
          </w:p>
        </w:tc>
        <w:tc>
          <w:tcPr>
            <w:tcW w:w="3377" w:type="dxa"/>
            <w:vMerge w:val="restart"/>
            <w:shd w:val="clear" w:color="auto" w:fill="auto"/>
          </w:tcPr>
          <w:p w14:paraId="4B09F082" w14:textId="092B8D37" w:rsidR="001E454A" w:rsidRPr="00A20F14" w:rsidRDefault="001E454A" w:rsidP="005F27AC">
            <w:pPr>
              <w:spacing w:line="240" w:lineRule="exact"/>
              <w:ind w:firstLine="0"/>
              <w:rPr>
                <w:rFonts w:cs="Times New Roman"/>
                <w:sz w:val="22"/>
              </w:rPr>
            </w:pPr>
            <w:r w:rsidRPr="00A20F14">
              <w:rPr>
                <w:rFonts w:cs="Times New Roman"/>
                <w:sz w:val="22"/>
              </w:rPr>
              <w:t xml:space="preserve">СанПиН 2.2.1/2.1.1.1200-03 </w:t>
            </w:r>
            <w:r w:rsidRPr="00A20F14">
              <w:rPr>
                <w:sz w:val="22"/>
                <w:lang w:eastAsia="x-none"/>
              </w:rPr>
              <w:t>«</w:t>
            </w:r>
            <w:r w:rsidRPr="00A20F14">
              <w:rPr>
                <w:rFonts w:cs="Times New Roman"/>
                <w:sz w:val="22"/>
              </w:rPr>
              <w:t>Санитарно-защитные зоны и санитарная классификация предприятий, сооружений и иных объектов</w:t>
            </w:r>
            <w:r w:rsidRPr="00A20F14">
              <w:rPr>
                <w:sz w:val="22"/>
                <w:lang w:eastAsia="x-none"/>
              </w:rPr>
              <w:t>»</w:t>
            </w:r>
            <w:r w:rsidRPr="00A20F14">
              <w:rPr>
                <w:rFonts w:cs="Times New Roman"/>
                <w:sz w:val="22"/>
              </w:rPr>
              <w:t xml:space="preserve"> (с изменениями 25.04.2014)</w:t>
            </w:r>
          </w:p>
        </w:tc>
        <w:tc>
          <w:tcPr>
            <w:tcW w:w="1834" w:type="dxa"/>
            <w:vMerge w:val="restart"/>
            <w:shd w:val="clear" w:color="auto" w:fill="auto"/>
          </w:tcPr>
          <w:p w14:paraId="575C8B0F" w14:textId="3BFA0AE9" w:rsidR="001E454A" w:rsidRPr="00A20F14" w:rsidRDefault="001E454A" w:rsidP="005F27AC">
            <w:pPr>
              <w:spacing w:line="240" w:lineRule="exact"/>
              <w:ind w:firstLine="0"/>
              <w:rPr>
                <w:rFonts w:cs="Times New Roman"/>
                <w:sz w:val="22"/>
              </w:rPr>
            </w:pPr>
            <w:r w:rsidRPr="00A20F14">
              <w:rPr>
                <w:rFonts w:cs="Times New Roman"/>
                <w:sz w:val="22"/>
              </w:rPr>
              <w:t>отсутствует</w:t>
            </w:r>
          </w:p>
        </w:tc>
      </w:tr>
      <w:tr w:rsidR="00A20F14" w:rsidRPr="00A20F14" w14:paraId="47FD6C26" w14:textId="77777777" w:rsidTr="005F27AC">
        <w:tc>
          <w:tcPr>
            <w:tcW w:w="695" w:type="dxa"/>
            <w:shd w:val="clear" w:color="auto" w:fill="auto"/>
          </w:tcPr>
          <w:p w14:paraId="4E66AB79" w14:textId="77777777" w:rsidR="001E454A" w:rsidRPr="00A20F14" w:rsidRDefault="001E454A" w:rsidP="00161B29">
            <w:pPr>
              <w:numPr>
                <w:ilvl w:val="0"/>
                <w:numId w:val="4"/>
              </w:numPr>
              <w:spacing w:line="240" w:lineRule="exact"/>
              <w:contextualSpacing/>
              <w:rPr>
                <w:rFonts w:cs="Times New Roman"/>
                <w:sz w:val="22"/>
              </w:rPr>
            </w:pPr>
          </w:p>
        </w:tc>
        <w:tc>
          <w:tcPr>
            <w:tcW w:w="2466" w:type="dxa"/>
            <w:shd w:val="clear" w:color="auto" w:fill="auto"/>
          </w:tcPr>
          <w:p w14:paraId="53CD2D27" w14:textId="1C1DBE42" w:rsidR="001E454A" w:rsidRPr="00A20F14" w:rsidRDefault="001E454A" w:rsidP="00C3004A">
            <w:pPr>
              <w:spacing w:line="240" w:lineRule="exact"/>
              <w:ind w:firstLine="0"/>
              <w:rPr>
                <w:rFonts w:cs="Times New Roman"/>
                <w:sz w:val="22"/>
              </w:rPr>
            </w:pPr>
            <w:r w:rsidRPr="00A20F14">
              <w:rPr>
                <w:rFonts w:cs="Times New Roman"/>
                <w:sz w:val="22"/>
              </w:rPr>
              <w:t>Зерносклад</w:t>
            </w:r>
          </w:p>
        </w:tc>
        <w:tc>
          <w:tcPr>
            <w:tcW w:w="1114" w:type="dxa"/>
            <w:shd w:val="clear" w:color="auto" w:fill="auto"/>
          </w:tcPr>
          <w:p w14:paraId="014A161A" w14:textId="31B072E7" w:rsidR="001E454A" w:rsidRPr="00A20F14" w:rsidRDefault="001E454A" w:rsidP="00C3004A">
            <w:pPr>
              <w:spacing w:line="240" w:lineRule="exact"/>
              <w:ind w:firstLine="0"/>
              <w:rPr>
                <w:rFonts w:cs="Times New Roman"/>
                <w:sz w:val="22"/>
              </w:rPr>
            </w:pPr>
            <w:r w:rsidRPr="00A20F14">
              <w:rPr>
                <w:rFonts w:cs="Times New Roman"/>
                <w:sz w:val="22"/>
              </w:rPr>
              <w:t>100</w:t>
            </w:r>
          </w:p>
        </w:tc>
        <w:tc>
          <w:tcPr>
            <w:tcW w:w="3377" w:type="dxa"/>
            <w:vMerge/>
            <w:shd w:val="clear" w:color="auto" w:fill="auto"/>
          </w:tcPr>
          <w:p w14:paraId="123E8A43" w14:textId="77777777" w:rsidR="001E454A" w:rsidRPr="00A20F14" w:rsidRDefault="001E454A" w:rsidP="00C3004A">
            <w:pPr>
              <w:spacing w:line="240" w:lineRule="exact"/>
              <w:ind w:firstLine="0"/>
              <w:rPr>
                <w:rFonts w:cs="Times New Roman"/>
                <w:sz w:val="22"/>
              </w:rPr>
            </w:pPr>
          </w:p>
        </w:tc>
        <w:tc>
          <w:tcPr>
            <w:tcW w:w="1834" w:type="dxa"/>
            <w:vMerge/>
            <w:shd w:val="clear" w:color="auto" w:fill="auto"/>
          </w:tcPr>
          <w:p w14:paraId="044AE344" w14:textId="77777777" w:rsidR="001E454A" w:rsidRPr="00A20F14" w:rsidRDefault="001E454A" w:rsidP="00C3004A">
            <w:pPr>
              <w:spacing w:line="240" w:lineRule="exact"/>
              <w:ind w:firstLine="0"/>
              <w:rPr>
                <w:rFonts w:cs="Times New Roman"/>
                <w:sz w:val="22"/>
              </w:rPr>
            </w:pPr>
          </w:p>
        </w:tc>
      </w:tr>
      <w:tr w:rsidR="00A20F14" w:rsidRPr="00A20F14" w14:paraId="1F78D56B" w14:textId="77777777" w:rsidTr="005F27AC">
        <w:tc>
          <w:tcPr>
            <w:tcW w:w="695" w:type="dxa"/>
            <w:shd w:val="clear" w:color="auto" w:fill="auto"/>
          </w:tcPr>
          <w:p w14:paraId="7A80C2DF" w14:textId="77777777" w:rsidR="001E454A" w:rsidRPr="00A20F14" w:rsidRDefault="001E454A" w:rsidP="00161B29">
            <w:pPr>
              <w:numPr>
                <w:ilvl w:val="0"/>
                <w:numId w:val="4"/>
              </w:numPr>
              <w:spacing w:line="240" w:lineRule="exact"/>
              <w:contextualSpacing/>
              <w:rPr>
                <w:rFonts w:cs="Times New Roman"/>
                <w:sz w:val="22"/>
              </w:rPr>
            </w:pPr>
          </w:p>
        </w:tc>
        <w:tc>
          <w:tcPr>
            <w:tcW w:w="2466" w:type="dxa"/>
            <w:shd w:val="clear" w:color="auto" w:fill="auto"/>
          </w:tcPr>
          <w:p w14:paraId="38C0CD03" w14:textId="443C39B6" w:rsidR="001E454A" w:rsidRPr="00A20F14" w:rsidRDefault="001E454A" w:rsidP="00C3004A">
            <w:pPr>
              <w:spacing w:line="240" w:lineRule="exact"/>
              <w:ind w:firstLine="0"/>
              <w:rPr>
                <w:rFonts w:cs="Times New Roman"/>
                <w:sz w:val="22"/>
              </w:rPr>
            </w:pPr>
            <w:r w:rsidRPr="00A20F14">
              <w:rPr>
                <w:rFonts w:cs="Arial"/>
                <w:sz w:val="24"/>
              </w:rPr>
              <w:t>Склад ядохимикатов</w:t>
            </w:r>
          </w:p>
        </w:tc>
        <w:tc>
          <w:tcPr>
            <w:tcW w:w="1114" w:type="dxa"/>
            <w:shd w:val="clear" w:color="auto" w:fill="auto"/>
          </w:tcPr>
          <w:p w14:paraId="5785CA6C" w14:textId="6111EB76" w:rsidR="001E454A" w:rsidRPr="00A20F14" w:rsidRDefault="001E454A" w:rsidP="00C3004A">
            <w:pPr>
              <w:spacing w:line="240" w:lineRule="exact"/>
              <w:ind w:firstLine="0"/>
              <w:rPr>
                <w:rFonts w:cs="Times New Roman"/>
                <w:sz w:val="22"/>
              </w:rPr>
            </w:pPr>
            <w:r w:rsidRPr="00A20F14">
              <w:rPr>
                <w:rFonts w:cs="Times New Roman"/>
                <w:sz w:val="22"/>
              </w:rPr>
              <w:t>300</w:t>
            </w:r>
          </w:p>
        </w:tc>
        <w:tc>
          <w:tcPr>
            <w:tcW w:w="3377" w:type="dxa"/>
            <w:vMerge/>
            <w:shd w:val="clear" w:color="auto" w:fill="auto"/>
          </w:tcPr>
          <w:p w14:paraId="42B38560" w14:textId="77777777" w:rsidR="001E454A" w:rsidRPr="00A20F14" w:rsidRDefault="001E454A" w:rsidP="00C3004A">
            <w:pPr>
              <w:spacing w:line="240" w:lineRule="exact"/>
              <w:ind w:firstLine="0"/>
              <w:rPr>
                <w:rFonts w:cs="Times New Roman"/>
                <w:sz w:val="22"/>
              </w:rPr>
            </w:pPr>
          </w:p>
        </w:tc>
        <w:tc>
          <w:tcPr>
            <w:tcW w:w="1834" w:type="dxa"/>
            <w:vMerge/>
            <w:shd w:val="clear" w:color="auto" w:fill="auto"/>
          </w:tcPr>
          <w:p w14:paraId="7C107C2D" w14:textId="77777777" w:rsidR="001E454A" w:rsidRPr="00A20F14" w:rsidRDefault="001E454A" w:rsidP="00C3004A">
            <w:pPr>
              <w:spacing w:line="240" w:lineRule="exact"/>
              <w:ind w:firstLine="0"/>
              <w:rPr>
                <w:rFonts w:cs="Times New Roman"/>
                <w:sz w:val="22"/>
              </w:rPr>
            </w:pPr>
          </w:p>
        </w:tc>
      </w:tr>
      <w:tr w:rsidR="00A20F14" w:rsidRPr="00A20F14" w14:paraId="0C9D418F" w14:textId="77777777" w:rsidTr="00E550BF">
        <w:tc>
          <w:tcPr>
            <w:tcW w:w="695" w:type="dxa"/>
            <w:shd w:val="clear" w:color="auto" w:fill="auto"/>
          </w:tcPr>
          <w:p w14:paraId="4E227236" w14:textId="77777777" w:rsidR="00E723B2" w:rsidRPr="00A20F14" w:rsidRDefault="00E723B2" w:rsidP="00161B29">
            <w:pPr>
              <w:numPr>
                <w:ilvl w:val="0"/>
                <w:numId w:val="4"/>
              </w:numPr>
              <w:spacing w:line="240" w:lineRule="exact"/>
              <w:contextualSpacing/>
              <w:rPr>
                <w:rFonts w:cs="Times New Roman"/>
                <w:sz w:val="22"/>
              </w:rPr>
            </w:pPr>
          </w:p>
        </w:tc>
        <w:tc>
          <w:tcPr>
            <w:tcW w:w="2466" w:type="dxa"/>
            <w:tcBorders>
              <w:bottom w:val="single" w:sz="4" w:space="0" w:color="auto"/>
            </w:tcBorders>
            <w:shd w:val="clear" w:color="auto" w:fill="auto"/>
          </w:tcPr>
          <w:p w14:paraId="1A846546" w14:textId="0D440438" w:rsidR="00E723B2" w:rsidRPr="00A20F14" w:rsidRDefault="00E723B2" w:rsidP="00C3004A">
            <w:pPr>
              <w:spacing w:line="240" w:lineRule="exact"/>
              <w:ind w:firstLine="0"/>
              <w:rPr>
                <w:rFonts w:cs="Arial"/>
                <w:sz w:val="24"/>
              </w:rPr>
            </w:pPr>
            <w:r w:rsidRPr="00A20F14">
              <w:rPr>
                <w:rFonts w:cs="Arial"/>
                <w:sz w:val="24"/>
              </w:rPr>
              <w:t>Коптильный цех</w:t>
            </w:r>
          </w:p>
        </w:tc>
        <w:tc>
          <w:tcPr>
            <w:tcW w:w="1114" w:type="dxa"/>
            <w:tcBorders>
              <w:bottom w:val="single" w:sz="4" w:space="0" w:color="auto"/>
            </w:tcBorders>
            <w:shd w:val="clear" w:color="auto" w:fill="auto"/>
          </w:tcPr>
          <w:p w14:paraId="642DF83B" w14:textId="291E8D44" w:rsidR="00E723B2" w:rsidRPr="00A20F14" w:rsidRDefault="00E723B2" w:rsidP="00C3004A">
            <w:pPr>
              <w:spacing w:line="240" w:lineRule="exact"/>
              <w:ind w:firstLine="0"/>
              <w:rPr>
                <w:rFonts w:cs="Times New Roman"/>
                <w:sz w:val="22"/>
              </w:rPr>
            </w:pPr>
            <w:r w:rsidRPr="00A20F14">
              <w:rPr>
                <w:rFonts w:cs="Times New Roman"/>
                <w:sz w:val="22"/>
              </w:rPr>
              <w:t>300</w:t>
            </w:r>
          </w:p>
        </w:tc>
        <w:tc>
          <w:tcPr>
            <w:tcW w:w="3377" w:type="dxa"/>
            <w:vMerge/>
            <w:shd w:val="clear" w:color="auto" w:fill="auto"/>
          </w:tcPr>
          <w:p w14:paraId="5298EC6A" w14:textId="77777777" w:rsidR="00E723B2" w:rsidRPr="00A20F14" w:rsidRDefault="00E723B2" w:rsidP="00C3004A">
            <w:pPr>
              <w:spacing w:line="240" w:lineRule="exact"/>
              <w:ind w:firstLine="0"/>
              <w:rPr>
                <w:rFonts w:cs="Times New Roman"/>
                <w:sz w:val="22"/>
              </w:rPr>
            </w:pPr>
          </w:p>
        </w:tc>
        <w:tc>
          <w:tcPr>
            <w:tcW w:w="1834" w:type="dxa"/>
            <w:vMerge/>
            <w:shd w:val="clear" w:color="auto" w:fill="auto"/>
          </w:tcPr>
          <w:p w14:paraId="4FB27772" w14:textId="77777777" w:rsidR="00E723B2" w:rsidRPr="00A20F14" w:rsidRDefault="00E723B2" w:rsidP="00C3004A">
            <w:pPr>
              <w:spacing w:line="240" w:lineRule="exact"/>
              <w:ind w:firstLine="0"/>
              <w:rPr>
                <w:rFonts w:cs="Times New Roman"/>
                <w:sz w:val="22"/>
              </w:rPr>
            </w:pPr>
          </w:p>
        </w:tc>
      </w:tr>
      <w:tr w:rsidR="001E454A" w:rsidRPr="00A20F14" w14:paraId="4000F42E" w14:textId="77777777" w:rsidTr="00E550BF">
        <w:tc>
          <w:tcPr>
            <w:tcW w:w="695" w:type="dxa"/>
            <w:shd w:val="clear" w:color="auto" w:fill="auto"/>
          </w:tcPr>
          <w:p w14:paraId="48ED15D4" w14:textId="77777777" w:rsidR="001E454A" w:rsidRPr="00A20F14" w:rsidRDefault="001E454A" w:rsidP="00161B29">
            <w:pPr>
              <w:numPr>
                <w:ilvl w:val="0"/>
                <w:numId w:val="4"/>
              </w:numPr>
              <w:spacing w:line="240" w:lineRule="exact"/>
              <w:contextualSpacing/>
              <w:rPr>
                <w:rFonts w:cs="Times New Roman"/>
                <w:sz w:val="22"/>
              </w:rPr>
            </w:pPr>
          </w:p>
        </w:tc>
        <w:tc>
          <w:tcPr>
            <w:tcW w:w="2466" w:type="dxa"/>
            <w:tcBorders>
              <w:bottom w:val="single" w:sz="4" w:space="0" w:color="auto"/>
            </w:tcBorders>
            <w:shd w:val="clear" w:color="auto" w:fill="auto"/>
          </w:tcPr>
          <w:p w14:paraId="4A6B54E9" w14:textId="0680BBA6" w:rsidR="001E454A" w:rsidRPr="00A20F14" w:rsidRDefault="001E454A" w:rsidP="00C3004A">
            <w:pPr>
              <w:spacing w:line="240" w:lineRule="exact"/>
              <w:ind w:firstLine="0"/>
              <w:rPr>
                <w:rFonts w:cs="Arial"/>
                <w:sz w:val="24"/>
              </w:rPr>
            </w:pPr>
            <w:r w:rsidRPr="00A20F14">
              <w:rPr>
                <w:rFonts w:cs="Arial"/>
                <w:sz w:val="24"/>
              </w:rPr>
              <w:t>Опорный пост пожарной части</w:t>
            </w:r>
          </w:p>
        </w:tc>
        <w:tc>
          <w:tcPr>
            <w:tcW w:w="1114" w:type="dxa"/>
            <w:tcBorders>
              <w:bottom w:val="single" w:sz="4" w:space="0" w:color="auto"/>
            </w:tcBorders>
            <w:shd w:val="clear" w:color="auto" w:fill="auto"/>
          </w:tcPr>
          <w:p w14:paraId="12A541E5" w14:textId="3879C529" w:rsidR="001E454A" w:rsidRPr="00A20F14" w:rsidRDefault="001E454A" w:rsidP="00C3004A">
            <w:pPr>
              <w:spacing w:line="240" w:lineRule="exact"/>
              <w:ind w:firstLine="0"/>
              <w:rPr>
                <w:rFonts w:cs="Times New Roman"/>
                <w:sz w:val="22"/>
              </w:rPr>
            </w:pPr>
            <w:r w:rsidRPr="00A20F14">
              <w:rPr>
                <w:rFonts w:cs="Times New Roman"/>
                <w:sz w:val="22"/>
              </w:rPr>
              <w:t>50</w:t>
            </w:r>
          </w:p>
        </w:tc>
        <w:tc>
          <w:tcPr>
            <w:tcW w:w="3377" w:type="dxa"/>
            <w:vMerge/>
            <w:shd w:val="clear" w:color="auto" w:fill="auto"/>
          </w:tcPr>
          <w:p w14:paraId="68DD9A19" w14:textId="77777777" w:rsidR="001E454A" w:rsidRPr="00A20F14" w:rsidRDefault="001E454A" w:rsidP="00C3004A">
            <w:pPr>
              <w:spacing w:line="240" w:lineRule="exact"/>
              <w:ind w:firstLine="0"/>
              <w:rPr>
                <w:rFonts w:cs="Times New Roman"/>
                <w:sz w:val="22"/>
              </w:rPr>
            </w:pPr>
          </w:p>
        </w:tc>
        <w:tc>
          <w:tcPr>
            <w:tcW w:w="1834" w:type="dxa"/>
            <w:vMerge/>
            <w:shd w:val="clear" w:color="auto" w:fill="auto"/>
          </w:tcPr>
          <w:p w14:paraId="186D9BDC" w14:textId="77777777" w:rsidR="001E454A" w:rsidRPr="00A20F14" w:rsidRDefault="001E454A" w:rsidP="00C3004A">
            <w:pPr>
              <w:spacing w:line="240" w:lineRule="exact"/>
              <w:ind w:firstLine="0"/>
              <w:rPr>
                <w:rFonts w:cs="Times New Roman"/>
                <w:sz w:val="22"/>
              </w:rPr>
            </w:pPr>
          </w:p>
        </w:tc>
      </w:tr>
    </w:tbl>
    <w:p w14:paraId="602AD817" w14:textId="77777777" w:rsidR="00482E48" w:rsidRPr="00A20F14" w:rsidRDefault="00482E48" w:rsidP="00482E48"/>
    <w:p w14:paraId="66B0CA43" w14:textId="77777777" w:rsidR="00F96FAF" w:rsidRPr="00A20F14" w:rsidRDefault="00F96FAF" w:rsidP="00F96FAF">
      <w:pPr>
        <w:numPr>
          <w:ilvl w:val="1"/>
          <w:numId w:val="0"/>
        </w:numPr>
        <w:jc w:val="both"/>
        <w:outlineLvl w:val="2"/>
        <w:rPr>
          <w:rFonts w:eastAsiaTheme="minorEastAsia" w:cs="Times New Roman"/>
          <w:i/>
          <w:spacing w:val="15"/>
          <w:szCs w:val="28"/>
        </w:rPr>
      </w:pPr>
      <w:bookmarkStart w:id="121" w:name="_Toc10445884"/>
      <w:bookmarkStart w:id="122" w:name="_Toc56675014"/>
      <w:r w:rsidRPr="00A20F14">
        <w:rPr>
          <w:rFonts w:eastAsiaTheme="minorEastAsia" w:cs="Times New Roman"/>
          <w:i/>
          <w:spacing w:val="15"/>
          <w:szCs w:val="28"/>
        </w:rPr>
        <w:t>1.10.8. Иные объекты</w:t>
      </w:r>
      <w:bookmarkEnd w:id="121"/>
      <w:bookmarkEnd w:id="122"/>
    </w:p>
    <w:p w14:paraId="274C595D" w14:textId="77777777" w:rsidR="00F96FAF" w:rsidRPr="00A20F14" w:rsidRDefault="00F96FAF" w:rsidP="00F96FAF"/>
    <w:p w14:paraId="370D0347"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1.10.8.1. Охотничьи угодья</w:t>
      </w:r>
    </w:p>
    <w:p w14:paraId="09438101" w14:textId="77777777" w:rsidR="00482E48" w:rsidRPr="00A20F14" w:rsidRDefault="00482E48" w:rsidP="00482E48"/>
    <w:p w14:paraId="4B4FF302" w14:textId="36671947" w:rsidR="00C37AF6" w:rsidRPr="00A20F14" w:rsidRDefault="00C37AF6" w:rsidP="00C37AF6">
      <w:pPr>
        <w:shd w:val="clear" w:color="auto" w:fill="FFFFFF"/>
        <w:ind w:firstLine="851"/>
        <w:jc w:val="both"/>
        <w:rPr>
          <w:rFonts w:cs="Times New Roman"/>
        </w:rPr>
      </w:pPr>
      <w:r w:rsidRPr="00A20F14">
        <w:rPr>
          <w:rStyle w:val="blk"/>
          <w:rFonts w:cs="Times New Roman"/>
          <w:szCs w:val="28"/>
        </w:rPr>
        <w:t xml:space="preserve">В соответствии с Федеральным законом от 24.07.2009 № 209-ФЗ </w:t>
      </w:r>
      <w:r w:rsidR="002728F8" w:rsidRPr="00A20F14">
        <w:rPr>
          <w:lang w:eastAsia="x-none"/>
        </w:rPr>
        <w:t>«</w:t>
      </w:r>
      <w:r w:rsidRPr="00A20F14">
        <w:rPr>
          <w:rStyle w:val="blk"/>
          <w:rFonts w:cs="Times New Roman"/>
          <w:szCs w:val="28"/>
        </w:rPr>
        <w:t>Об охоте и сохранении охотничьих ресурсов и о внесении изменений в отдельные законодательные акты Российской Федерации</w:t>
      </w:r>
      <w:r w:rsidR="002728F8" w:rsidRPr="00A20F14">
        <w:rPr>
          <w:lang w:eastAsia="x-none"/>
        </w:rPr>
        <w:t>»</w:t>
      </w:r>
      <w:r w:rsidRPr="00A20F14">
        <w:rPr>
          <w:rStyle w:val="blk"/>
          <w:rFonts w:cs="Times New Roman"/>
          <w:szCs w:val="28"/>
        </w:rPr>
        <w:t xml:space="preserve"> п</w:t>
      </w:r>
      <w:r w:rsidRPr="00A20F14">
        <w:rPr>
          <w:rFonts w:cs="Times New Roman"/>
          <w:szCs w:val="28"/>
        </w:rPr>
        <w:t>ри осуществлении градостроительной деятельности должны применяться меры по сохранению охотничьих ресурсов и среды их обитания.</w:t>
      </w:r>
    </w:p>
    <w:p w14:paraId="552A6B64" w14:textId="77777777" w:rsidR="00C37AF6" w:rsidRPr="00A20F14" w:rsidRDefault="00C37AF6" w:rsidP="00C37AF6">
      <w:pPr>
        <w:shd w:val="clear" w:color="auto" w:fill="FFFFFF"/>
        <w:spacing w:line="290" w:lineRule="atLeast"/>
        <w:ind w:firstLine="851"/>
        <w:jc w:val="both"/>
        <w:rPr>
          <w:rFonts w:cs="Times New Roman"/>
        </w:rPr>
      </w:pPr>
      <w:r w:rsidRPr="00A20F14">
        <w:rPr>
          <w:rFonts w:cs="Times New Roman"/>
        </w:rPr>
        <w:t>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 Порядок установления на местности границ зон охраны охотничьих ресурсов утвержден Приказом Министерства природных ресурсов и экологии РФ от 12.11.2010 № 503.</w:t>
      </w:r>
    </w:p>
    <w:p w14:paraId="2F30A034" w14:textId="43ED046C" w:rsidR="00C37AF6" w:rsidRPr="00A20F14" w:rsidRDefault="00E6361B" w:rsidP="00E6361B">
      <w:pPr>
        <w:ind w:firstLine="851"/>
        <w:jc w:val="both"/>
        <w:rPr>
          <w:szCs w:val="28"/>
        </w:rPr>
      </w:pPr>
      <w:bookmarkStart w:id="123" w:name="_Hlk39686298"/>
      <w:r w:rsidRPr="00A20F14">
        <w:rPr>
          <w:szCs w:val="28"/>
        </w:rPr>
        <w:t xml:space="preserve">В соответствии с постановлением Губернатора Волгоградской области от 21.02.2018 № 146 </w:t>
      </w:r>
      <w:r w:rsidR="002728F8" w:rsidRPr="00A20F14">
        <w:rPr>
          <w:szCs w:val="28"/>
        </w:rPr>
        <w:t>«</w:t>
      </w:r>
      <w:r w:rsidRPr="00A20F14">
        <w:rPr>
          <w:szCs w:val="28"/>
        </w:rPr>
        <w:t>Об утверждении схемы размещения, использования и охраны охотничьих угодий на территории Волгоградской области</w:t>
      </w:r>
      <w:r w:rsidR="002728F8" w:rsidRPr="00A20F14">
        <w:rPr>
          <w:szCs w:val="28"/>
        </w:rPr>
        <w:t>»</w:t>
      </w:r>
      <w:r w:rsidRPr="00A20F14">
        <w:rPr>
          <w:szCs w:val="28"/>
        </w:rPr>
        <w:t xml:space="preserve"> </w:t>
      </w:r>
      <w:r w:rsidR="007C557C" w:rsidRPr="00A20F14">
        <w:rPr>
          <w:szCs w:val="28"/>
        </w:rPr>
        <w:t>Политотдельское</w:t>
      </w:r>
      <w:r w:rsidRPr="00A20F14">
        <w:rPr>
          <w:szCs w:val="28"/>
        </w:rPr>
        <w:t xml:space="preserve"> сельское поселение Николаевского муниципального района Волгоградской области расположено в границах охотничь</w:t>
      </w:r>
      <w:r w:rsidR="007C557C" w:rsidRPr="00A20F14">
        <w:rPr>
          <w:szCs w:val="28"/>
        </w:rPr>
        <w:t>его</w:t>
      </w:r>
      <w:r w:rsidRPr="00A20F14">
        <w:rPr>
          <w:szCs w:val="28"/>
        </w:rPr>
        <w:t xml:space="preserve"> угод</w:t>
      </w:r>
      <w:r w:rsidR="00B8351E" w:rsidRPr="00A20F14">
        <w:rPr>
          <w:szCs w:val="28"/>
        </w:rPr>
        <w:t>и</w:t>
      </w:r>
      <w:r w:rsidR="007C557C" w:rsidRPr="00A20F14">
        <w:rPr>
          <w:szCs w:val="28"/>
        </w:rPr>
        <w:t>я</w:t>
      </w:r>
      <w:r w:rsidRPr="00A20F14">
        <w:rPr>
          <w:szCs w:val="28"/>
        </w:rPr>
        <w:t xml:space="preserve"> </w:t>
      </w:r>
      <w:r w:rsidR="00356620" w:rsidRPr="00A20F14">
        <w:rPr>
          <w:szCs w:val="28"/>
        </w:rPr>
        <w:t>«</w:t>
      </w:r>
      <w:r w:rsidRPr="00A20F14">
        <w:rPr>
          <w:szCs w:val="28"/>
        </w:rPr>
        <w:t>Ерусланское</w:t>
      </w:r>
      <w:r w:rsidR="00356620" w:rsidRPr="00A20F14">
        <w:rPr>
          <w:szCs w:val="28"/>
        </w:rPr>
        <w:t xml:space="preserve">» </w:t>
      </w:r>
      <w:r w:rsidRPr="00A20F14">
        <w:rPr>
          <w:szCs w:val="28"/>
        </w:rPr>
        <w:t>Николаевского муниципального района Волгоградской области.</w:t>
      </w:r>
      <w:bookmarkEnd w:id="123"/>
    </w:p>
    <w:p w14:paraId="0FCD7763" w14:textId="77777777" w:rsidR="00482E48" w:rsidRPr="00A20F14" w:rsidRDefault="00482E48" w:rsidP="00482E48"/>
    <w:p w14:paraId="5869D3CD"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lastRenderedPageBreak/>
        <w:t>1.10.8.2. Особо ценные продуктивные сельскохозяйственные угодья</w:t>
      </w:r>
    </w:p>
    <w:p w14:paraId="6EEF3A35" w14:textId="77777777" w:rsidR="00482E48" w:rsidRPr="00A20F14" w:rsidRDefault="00482E48" w:rsidP="00482E48"/>
    <w:p w14:paraId="6A99022E" w14:textId="2579A138" w:rsidR="00482E48" w:rsidRPr="00A20F14" w:rsidRDefault="00482E48" w:rsidP="002466F1">
      <w:pPr>
        <w:ind w:firstLine="851"/>
        <w:jc w:val="both"/>
        <w:rPr>
          <w:rFonts w:eastAsia="Times New Roman" w:cs="Times New Roman"/>
          <w:bCs/>
          <w:strike/>
          <w:szCs w:val="28"/>
          <w:lang w:eastAsia="ru-RU"/>
        </w:rPr>
      </w:pPr>
      <w:r w:rsidRPr="00A20F14">
        <w:rPr>
          <w:szCs w:val="28"/>
        </w:rPr>
        <w:t>Перечень особо ценных продуктивных сельскохозяйственных угодий, использование которых для целей, не связанных с ведением сельского хозяйства, не допускается</w:t>
      </w:r>
      <w:r w:rsidRPr="00A20F14">
        <w:rPr>
          <w:rFonts w:eastAsia="Times New Roman" w:cs="Times New Roman"/>
          <w:bCs/>
          <w:szCs w:val="28"/>
          <w:lang w:eastAsia="ru-RU"/>
        </w:rPr>
        <w:t xml:space="preserve"> утвержден приказом комитета сельского хозяйства Волгоградской области </w:t>
      </w:r>
      <w:r w:rsidR="00FB121A" w:rsidRPr="00A20F14">
        <w:rPr>
          <w:rFonts w:eastAsia="Times New Roman" w:cs="Times New Roman"/>
          <w:bCs/>
          <w:szCs w:val="28"/>
          <w:lang w:eastAsia="ru-RU"/>
        </w:rPr>
        <w:t>от 30.12.2019 № 448</w:t>
      </w:r>
      <w:r w:rsidRPr="00A20F14">
        <w:rPr>
          <w:rFonts w:eastAsia="Times New Roman" w:cs="Times New Roman"/>
          <w:bCs/>
          <w:szCs w:val="28"/>
          <w:lang w:eastAsia="ru-RU"/>
        </w:rPr>
        <w:t>.</w:t>
      </w:r>
    </w:p>
    <w:p w14:paraId="0AF59387" w14:textId="77777777" w:rsidR="00482E48" w:rsidRPr="00A20F14" w:rsidRDefault="00482E48" w:rsidP="00482E48">
      <w:pPr>
        <w:ind w:firstLine="0"/>
      </w:pPr>
    </w:p>
    <w:p w14:paraId="0A295C57" w14:textId="77777777" w:rsidR="00482E48" w:rsidRPr="00A20F14" w:rsidRDefault="00482E48" w:rsidP="00482E48">
      <w:pPr>
        <w:keepNext/>
        <w:keepLines/>
        <w:spacing w:before="40"/>
        <w:outlineLvl w:val="3"/>
        <w:rPr>
          <w:rFonts w:eastAsiaTheme="majorEastAsia" w:cstheme="majorBidi"/>
          <w:i/>
          <w:iCs/>
        </w:rPr>
      </w:pPr>
      <w:r w:rsidRPr="00A20F14">
        <w:rPr>
          <w:rFonts w:eastAsiaTheme="majorEastAsia" w:cstheme="majorBidi"/>
          <w:i/>
          <w:iCs/>
        </w:rPr>
        <w:t>1.10.8.4. Горные отводы</w:t>
      </w:r>
    </w:p>
    <w:p w14:paraId="6FC83538" w14:textId="77777777" w:rsidR="00482E48" w:rsidRPr="00A20F14" w:rsidRDefault="00482E48" w:rsidP="00482E48"/>
    <w:p w14:paraId="6EAE8759" w14:textId="77777777" w:rsidR="00482E48" w:rsidRPr="00A20F14" w:rsidRDefault="00482E48" w:rsidP="00482E48">
      <w:pPr>
        <w:ind w:firstLine="851"/>
        <w:jc w:val="both"/>
        <w:rPr>
          <w:rFonts w:ascii="Arial" w:hAnsi="Arial" w:cs="Arial"/>
          <w:b/>
          <w:bCs/>
          <w:shd w:val="clear" w:color="auto" w:fill="FFFFFF"/>
        </w:rPr>
      </w:pPr>
      <w:r w:rsidRPr="00A20F14">
        <w:rPr>
          <w:rFonts w:cs="Times New Roman"/>
          <w:shd w:val="clear" w:color="auto" w:fill="FFFFFF"/>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18" w:anchor="dst100010" w:history="1">
        <w:r w:rsidRPr="00A20F14">
          <w:rPr>
            <w:rFonts w:cs="Times New Roman"/>
            <w:shd w:val="clear" w:color="auto" w:fill="FFFFFF"/>
          </w:rPr>
          <w:t>получения</w:t>
        </w:r>
      </w:hyperlink>
      <w:r w:rsidRPr="00A20F14">
        <w:rPr>
          <w:rFonts w:cs="Times New Roman"/>
          <w:shd w:val="clear" w:color="auto" w:fill="FFFFFF"/>
        </w:rPr>
        <w:t>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A20F14">
        <w:rPr>
          <w:rFonts w:ascii="Arial" w:hAnsi="Arial" w:cs="Arial"/>
          <w:b/>
          <w:bCs/>
          <w:shd w:val="clear" w:color="auto" w:fill="FFFFFF"/>
        </w:rPr>
        <w:t xml:space="preserve"> </w:t>
      </w:r>
    </w:p>
    <w:p w14:paraId="388B51A6" w14:textId="77777777" w:rsidR="00F160A2" w:rsidRPr="00A20F14" w:rsidRDefault="00F160A2" w:rsidP="00CE1E7F">
      <w:pPr>
        <w:ind w:firstLine="851"/>
        <w:rPr>
          <w:rStyle w:val="ab"/>
          <w:b w:val="0"/>
          <w:bCs w:val="0"/>
          <w:shd w:val="clear" w:color="auto" w:fill="FFFFFF"/>
        </w:rPr>
      </w:pPr>
      <w:r w:rsidRPr="00A20F14">
        <w:rPr>
          <w:rStyle w:val="ab"/>
          <w:b w:val="0"/>
          <w:bCs w:val="0"/>
        </w:rPr>
        <w:br w:type="page"/>
      </w:r>
    </w:p>
    <w:p w14:paraId="53C831EF" w14:textId="77777777" w:rsidR="00F160A2" w:rsidRPr="00A20F14" w:rsidRDefault="00F160A2" w:rsidP="00A4085A">
      <w:pPr>
        <w:pStyle w:val="1"/>
        <w:spacing w:before="0"/>
        <w:rPr>
          <w:rStyle w:val="ab"/>
          <w:b/>
          <w:bCs w:val="0"/>
        </w:rPr>
      </w:pPr>
      <w:bookmarkStart w:id="124" w:name="_Toc10445885"/>
      <w:bookmarkStart w:id="125" w:name="_Toc56675015"/>
      <w:r w:rsidRPr="00A20F14">
        <w:rPr>
          <w:rStyle w:val="ab"/>
          <w:b/>
          <w:bCs w:val="0"/>
        </w:rPr>
        <w:lastRenderedPageBreak/>
        <w:t>Раздел 2. Сведения о планируемых объектах федерального значения и планируемых объектах регионального значения</w:t>
      </w:r>
      <w:bookmarkEnd w:id="124"/>
      <w:bookmarkEnd w:id="125"/>
    </w:p>
    <w:p w14:paraId="4230757E" w14:textId="77777777" w:rsidR="00A4085A" w:rsidRPr="00A20F14" w:rsidRDefault="00A4085A" w:rsidP="00A4085A"/>
    <w:p w14:paraId="58182A2E" w14:textId="77777777" w:rsidR="00F160A2" w:rsidRPr="00A20F14" w:rsidRDefault="00F160A2" w:rsidP="00A4085A">
      <w:pPr>
        <w:pStyle w:val="2"/>
        <w:spacing w:before="0"/>
      </w:pPr>
      <w:bookmarkStart w:id="126" w:name="_Toc10445886"/>
      <w:bookmarkStart w:id="127" w:name="_Toc56675016"/>
      <w:r w:rsidRPr="00A20F14">
        <w:t>2.1. Виды, назначение и наименования объектов федерального значения, объектов регионального значения, планируемых для размещения на территориях поселения, их основные характеристики, местоположение</w:t>
      </w:r>
      <w:bookmarkEnd w:id="126"/>
      <w:bookmarkEnd w:id="127"/>
    </w:p>
    <w:p w14:paraId="32170486" w14:textId="77777777" w:rsidR="00514750" w:rsidRPr="00A20F14" w:rsidRDefault="00514750" w:rsidP="00DA2271">
      <w:pPr>
        <w:ind w:firstLine="0"/>
        <w:jc w:val="both"/>
      </w:pPr>
      <w:bookmarkStart w:id="128" w:name="_Hlk17187692"/>
      <w:bookmarkStart w:id="129" w:name="_Hlk15565734"/>
    </w:p>
    <w:p w14:paraId="50987B6F" w14:textId="3351C393" w:rsidR="00AF3305" w:rsidRPr="00A20F14" w:rsidRDefault="00AF3305" w:rsidP="00AF3305">
      <w:pPr>
        <w:ind w:firstLine="851"/>
        <w:jc w:val="both"/>
        <w:rPr>
          <w:rFonts w:cs="Times New Roman"/>
          <w:szCs w:val="28"/>
        </w:rPr>
      </w:pPr>
      <w:bookmarkStart w:id="130" w:name="_Hlk22631902"/>
      <w:bookmarkStart w:id="131" w:name="_Toc10445887"/>
      <w:bookmarkEnd w:id="128"/>
      <w:bookmarkEnd w:id="129"/>
      <w:r w:rsidRPr="00A20F14">
        <w:rPr>
          <w:rFonts w:cs="Times New Roman"/>
          <w:szCs w:val="28"/>
        </w:rPr>
        <w:t xml:space="preserve">В соответствии с документами территориального планирования Российской Федерации, размещение объектов федерального значения на территории </w:t>
      </w:r>
      <w:r w:rsidR="008E3B81" w:rsidRPr="00A20F14">
        <w:rPr>
          <w:rFonts w:cs="Times New Roman"/>
          <w:shd w:val="clear" w:color="auto" w:fill="FFFFFF"/>
        </w:rPr>
        <w:t>Политотдельского</w:t>
      </w:r>
      <w:r w:rsidRPr="00A20F14">
        <w:rPr>
          <w:rFonts w:cs="Times New Roman"/>
          <w:szCs w:val="28"/>
        </w:rPr>
        <w:t xml:space="preserve"> сельского поселения не планируется.</w:t>
      </w:r>
    </w:p>
    <w:bookmarkEnd w:id="130"/>
    <w:p w14:paraId="04C432CF" w14:textId="5336BCB3" w:rsidR="00AF3305" w:rsidRPr="00A20F14" w:rsidRDefault="00AF3305" w:rsidP="00AF3305">
      <w:pPr>
        <w:ind w:firstLine="851"/>
        <w:jc w:val="both"/>
      </w:pPr>
      <w:r w:rsidRPr="00A20F14">
        <w:t>Согласно Схеме территориального планирования Волгоградской области до 2030 года (далее – СТП ВО), на территории</w:t>
      </w:r>
      <w:r w:rsidRPr="00A20F14">
        <w:rPr>
          <w:szCs w:val="28"/>
        </w:rPr>
        <w:t xml:space="preserve"> </w:t>
      </w:r>
      <w:r w:rsidR="008E3B81" w:rsidRPr="00A20F14">
        <w:rPr>
          <w:rFonts w:cs="Times New Roman"/>
          <w:shd w:val="clear" w:color="auto" w:fill="FFFFFF"/>
        </w:rPr>
        <w:t>Политотдельского</w:t>
      </w:r>
      <w:r w:rsidRPr="00A20F14">
        <w:t xml:space="preserve"> сельского поселения планируются </w:t>
      </w:r>
      <w:bookmarkStart w:id="132" w:name="_Hlk519855009"/>
      <w:r w:rsidRPr="00A20F14">
        <w:t>следующие объекты регионального значения.</w:t>
      </w:r>
    </w:p>
    <w:p w14:paraId="75DDEEBC" w14:textId="77777777" w:rsidR="00AF3305" w:rsidRPr="00A20F14" w:rsidRDefault="00AF3305" w:rsidP="00AF3305">
      <w:pPr>
        <w:ind w:firstLine="851"/>
        <w:jc w:val="both"/>
      </w:pPr>
    </w:p>
    <w:bookmarkEnd w:id="132"/>
    <w:p w14:paraId="5E1CA3B2" w14:textId="6E0C15F5" w:rsidR="00AF3305" w:rsidRPr="00A20F14" w:rsidRDefault="00AF3305" w:rsidP="00AF3305">
      <w:pPr>
        <w:pStyle w:val="af1"/>
        <w:keepNext/>
        <w:spacing w:before="0" w:after="0"/>
        <w:rPr>
          <w:color w:val="auto"/>
        </w:rPr>
      </w:pPr>
      <w:r w:rsidRPr="00A20F14">
        <w:rPr>
          <w:color w:val="auto"/>
        </w:rPr>
        <w:t xml:space="preserve">Таблица </w:t>
      </w:r>
      <w:r w:rsidR="00F01F20" w:rsidRPr="00A20F14">
        <w:rPr>
          <w:color w:val="auto"/>
        </w:rPr>
        <w:t>29</w:t>
      </w:r>
      <w:r w:rsidRPr="00A20F14">
        <w:rPr>
          <w:color w:val="auto"/>
        </w:rPr>
        <w:t xml:space="preserve"> Планируемые объекты регионального значения</w:t>
      </w:r>
    </w:p>
    <w:tbl>
      <w:tblPr>
        <w:tblStyle w:val="a5"/>
        <w:tblW w:w="9498" w:type="dxa"/>
        <w:tblInd w:w="108" w:type="dxa"/>
        <w:tblLayout w:type="fixed"/>
        <w:tblLook w:val="04A0" w:firstRow="1" w:lastRow="0" w:firstColumn="1" w:lastColumn="0" w:noHBand="0" w:noVBand="1"/>
      </w:tblPr>
      <w:tblGrid>
        <w:gridCol w:w="1447"/>
        <w:gridCol w:w="1271"/>
        <w:gridCol w:w="1846"/>
        <w:gridCol w:w="1706"/>
        <w:gridCol w:w="1628"/>
        <w:gridCol w:w="1600"/>
      </w:tblGrid>
      <w:tr w:rsidR="00A20F14" w:rsidRPr="00A20F14" w14:paraId="501D31A1" w14:textId="77777777" w:rsidTr="006506E2">
        <w:trPr>
          <w:tblHeader/>
        </w:trPr>
        <w:tc>
          <w:tcPr>
            <w:tcW w:w="1447" w:type="dxa"/>
            <w:vAlign w:val="center"/>
          </w:tcPr>
          <w:p w14:paraId="0BC0D82E"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 объекта на карте СТП ВО</w:t>
            </w:r>
          </w:p>
        </w:tc>
        <w:tc>
          <w:tcPr>
            <w:tcW w:w="1271" w:type="dxa"/>
            <w:vAlign w:val="center"/>
          </w:tcPr>
          <w:p w14:paraId="00322180"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Виды</w:t>
            </w:r>
          </w:p>
          <w:p w14:paraId="1E3BD53D"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объектов регионального значения</w:t>
            </w:r>
          </w:p>
        </w:tc>
        <w:tc>
          <w:tcPr>
            <w:tcW w:w="1846" w:type="dxa"/>
            <w:vAlign w:val="center"/>
          </w:tcPr>
          <w:p w14:paraId="78703F4E"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Назначение</w:t>
            </w:r>
          </w:p>
        </w:tc>
        <w:tc>
          <w:tcPr>
            <w:tcW w:w="1706" w:type="dxa"/>
            <w:vAlign w:val="center"/>
          </w:tcPr>
          <w:p w14:paraId="053979C4"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Наименование</w:t>
            </w:r>
          </w:p>
        </w:tc>
        <w:tc>
          <w:tcPr>
            <w:tcW w:w="1628" w:type="dxa"/>
            <w:vAlign w:val="center"/>
          </w:tcPr>
          <w:p w14:paraId="0901135F"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Местоположение</w:t>
            </w:r>
          </w:p>
        </w:tc>
        <w:tc>
          <w:tcPr>
            <w:tcW w:w="1600" w:type="dxa"/>
            <w:vAlign w:val="center"/>
          </w:tcPr>
          <w:p w14:paraId="0950DBB6"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 xml:space="preserve">Основные </w:t>
            </w:r>
          </w:p>
          <w:p w14:paraId="7E09916E" w14:textId="77777777" w:rsidR="00AF3305" w:rsidRPr="00A20F14" w:rsidRDefault="00AF3305" w:rsidP="004A7BB6">
            <w:pPr>
              <w:spacing w:line="240" w:lineRule="exact"/>
              <w:ind w:firstLine="23"/>
              <w:jc w:val="center"/>
              <w:rPr>
                <w:rFonts w:cs="Times New Roman"/>
                <w:b/>
                <w:sz w:val="22"/>
              </w:rPr>
            </w:pPr>
            <w:r w:rsidRPr="00A20F14">
              <w:rPr>
                <w:rFonts w:cs="Times New Roman"/>
                <w:b/>
                <w:sz w:val="22"/>
              </w:rPr>
              <w:t>характеристики</w:t>
            </w:r>
          </w:p>
        </w:tc>
      </w:tr>
      <w:tr w:rsidR="00A20F14" w:rsidRPr="00A20F14" w14:paraId="6040285D" w14:textId="77777777" w:rsidTr="006506E2">
        <w:trPr>
          <w:trHeight w:val="191"/>
          <w:tblHeader/>
        </w:trPr>
        <w:tc>
          <w:tcPr>
            <w:tcW w:w="1447" w:type="dxa"/>
            <w:vAlign w:val="center"/>
          </w:tcPr>
          <w:p w14:paraId="0B05D352" w14:textId="77777777" w:rsidR="00AF3305" w:rsidRPr="00A20F14" w:rsidRDefault="00AF3305" w:rsidP="004A7BB6">
            <w:pPr>
              <w:spacing w:line="240" w:lineRule="exact"/>
              <w:ind w:firstLine="23"/>
              <w:jc w:val="center"/>
              <w:rPr>
                <w:rFonts w:cs="Times New Roman"/>
                <w:sz w:val="22"/>
              </w:rPr>
            </w:pPr>
            <w:r w:rsidRPr="00A20F14">
              <w:rPr>
                <w:rFonts w:cs="Times New Roman"/>
                <w:sz w:val="22"/>
              </w:rPr>
              <w:t>1</w:t>
            </w:r>
          </w:p>
        </w:tc>
        <w:tc>
          <w:tcPr>
            <w:tcW w:w="1271" w:type="dxa"/>
            <w:vAlign w:val="center"/>
          </w:tcPr>
          <w:p w14:paraId="79889E7E" w14:textId="77777777" w:rsidR="00AF3305" w:rsidRPr="00A20F14" w:rsidRDefault="00AF3305" w:rsidP="004A7BB6">
            <w:pPr>
              <w:spacing w:line="240" w:lineRule="exact"/>
              <w:ind w:firstLine="23"/>
              <w:jc w:val="center"/>
              <w:rPr>
                <w:rFonts w:cs="Times New Roman"/>
                <w:sz w:val="22"/>
              </w:rPr>
            </w:pPr>
            <w:r w:rsidRPr="00A20F14">
              <w:rPr>
                <w:rFonts w:cs="Times New Roman"/>
                <w:sz w:val="22"/>
              </w:rPr>
              <w:t>2</w:t>
            </w:r>
          </w:p>
        </w:tc>
        <w:tc>
          <w:tcPr>
            <w:tcW w:w="1846" w:type="dxa"/>
            <w:vAlign w:val="center"/>
          </w:tcPr>
          <w:p w14:paraId="09354056" w14:textId="77777777" w:rsidR="00AF3305" w:rsidRPr="00A20F14" w:rsidRDefault="00AF3305" w:rsidP="004A7BB6">
            <w:pPr>
              <w:spacing w:line="240" w:lineRule="exact"/>
              <w:ind w:firstLine="23"/>
              <w:jc w:val="center"/>
              <w:rPr>
                <w:rFonts w:cs="Times New Roman"/>
                <w:sz w:val="22"/>
              </w:rPr>
            </w:pPr>
            <w:r w:rsidRPr="00A20F14">
              <w:rPr>
                <w:rFonts w:cs="Times New Roman"/>
                <w:sz w:val="22"/>
              </w:rPr>
              <w:t>3</w:t>
            </w:r>
          </w:p>
        </w:tc>
        <w:tc>
          <w:tcPr>
            <w:tcW w:w="1706" w:type="dxa"/>
            <w:vAlign w:val="center"/>
          </w:tcPr>
          <w:p w14:paraId="5AF1E0C2" w14:textId="77777777" w:rsidR="00AF3305" w:rsidRPr="00A20F14" w:rsidRDefault="00AF3305" w:rsidP="004A7BB6">
            <w:pPr>
              <w:spacing w:line="240" w:lineRule="exact"/>
              <w:ind w:firstLine="23"/>
              <w:jc w:val="center"/>
              <w:rPr>
                <w:rFonts w:cs="Times New Roman"/>
                <w:sz w:val="22"/>
              </w:rPr>
            </w:pPr>
            <w:r w:rsidRPr="00A20F14">
              <w:rPr>
                <w:rFonts w:cs="Times New Roman"/>
                <w:sz w:val="22"/>
              </w:rPr>
              <w:t>4</w:t>
            </w:r>
          </w:p>
        </w:tc>
        <w:tc>
          <w:tcPr>
            <w:tcW w:w="1628" w:type="dxa"/>
            <w:vAlign w:val="center"/>
          </w:tcPr>
          <w:p w14:paraId="0C485130" w14:textId="77777777" w:rsidR="00AF3305" w:rsidRPr="00A20F14" w:rsidRDefault="00AF3305" w:rsidP="004A7BB6">
            <w:pPr>
              <w:spacing w:line="240" w:lineRule="exact"/>
              <w:ind w:firstLine="23"/>
              <w:jc w:val="center"/>
              <w:rPr>
                <w:rFonts w:cs="Times New Roman"/>
                <w:sz w:val="22"/>
              </w:rPr>
            </w:pPr>
            <w:r w:rsidRPr="00A20F14">
              <w:rPr>
                <w:rFonts w:cs="Times New Roman"/>
                <w:sz w:val="22"/>
              </w:rPr>
              <w:t>5</w:t>
            </w:r>
          </w:p>
        </w:tc>
        <w:tc>
          <w:tcPr>
            <w:tcW w:w="1600" w:type="dxa"/>
            <w:vAlign w:val="center"/>
          </w:tcPr>
          <w:p w14:paraId="4D5F68B1" w14:textId="77777777" w:rsidR="00AF3305" w:rsidRPr="00A20F14" w:rsidRDefault="00AF3305" w:rsidP="004A7BB6">
            <w:pPr>
              <w:spacing w:line="240" w:lineRule="exact"/>
              <w:ind w:firstLine="23"/>
              <w:jc w:val="center"/>
              <w:rPr>
                <w:rFonts w:cs="Times New Roman"/>
                <w:sz w:val="22"/>
              </w:rPr>
            </w:pPr>
            <w:r w:rsidRPr="00A20F14">
              <w:rPr>
                <w:rFonts w:cs="Times New Roman"/>
                <w:sz w:val="22"/>
              </w:rPr>
              <w:t>6</w:t>
            </w:r>
          </w:p>
        </w:tc>
      </w:tr>
      <w:tr w:rsidR="00A20F14" w:rsidRPr="00A20F14" w14:paraId="31DD1476" w14:textId="77777777" w:rsidTr="008E3B81">
        <w:trPr>
          <w:trHeight w:val="3239"/>
        </w:trPr>
        <w:tc>
          <w:tcPr>
            <w:tcW w:w="1447" w:type="dxa"/>
          </w:tcPr>
          <w:p w14:paraId="18595E5D" w14:textId="1E3E24CC" w:rsidR="007027B2" w:rsidRPr="00A20F14" w:rsidRDefault="007027B2" w:rsidP="007027B2">
            <w:pPr>
              <w:spacing w:line="240" w:lineRule="exact"/>
              <w:ind w:firstLine="0"/>
              <w:rPr>
                <w:rFonts w:cs="Times New Roman"/>
                <w:sz w:val="22"/>
              </w:rPr>
            </w:pPr>
            <w:r w:rsidRPr="00A20F14">
              <w:rPr>
                <w:rFonts w:cs="Times New Roman"/>
                <w:sz w:val="22"/>
              </w:rPr>
              <w:t>1-158</w:t>
            </w:r>
          </w:p>
        </w:tc>
        <w:tc>
          <w:tcPr>
            <w:tcW w:w="1271" w:type="dxa"/>
          </w:tcPr>
          <w:p w14:paraId="3785E2D0" w14:textId="77777777" w:rsidR="007027B2" w:rsidRPr="00A20F14" w:rsidRDefault="007027B2" w:rsidP="007027B2">
            <w:pPr>
              <w:spacing w:line="240" w:lineRule="exact"/>
              <w:ind w:firstLine="0"/>
              <w:rPr>
                <w:rFonts w:cs="Times New Roman"/>
                <w:sz w:val="22"/>
              </w:rPr>
            </w:pPr>
            <w:r w:rsidRPr="00A20F14">
              <w:rPr>
                <w:rFonts w:cs="Times New Roman"/>
                <w:sz w:val="22"/>
              </w:rPr>
              <w:t>Объекты транспорта</w:t>
            </w:r>
          </w:p>
        </w:tc>
        <w:tc>
          <w:tcPr>
            <w:tcW w:w="1846" w:type="dxa"/>
          </w:tcPr>
          <w:p w14:paraId="265B14EA" w14:textId="77777777" w:rsidR="007027B2" w:rsidRPr="00A20F14" w:rsidRDefault="007027B2" w:rsidP="007027B2">
            <w:pPr>
              <w:spacing w:line="240" w:lineRule="exact"/>
              <w:ind w:firstLine="0"/>
              <w:rPr>
                <w:rFonts w:cs="Times New Roman"/>
                <w:sz w:val="22"/>
              </w:rPr>
            </w:pPr>
            <w:r w:rsidRPr="00A20F14">
              <w:rPr>
                <w:rFonts w:cs="Times New Roman"/>
                <w:sz w:val="22"/>
              </w:rPr>
              <w:t>развитие автомобильных дорог регионального или межмуниципального значения</w:t>
            </w:r>
          </w:p>
        </w:tc>
        <w:tc>
          <w:tcPr>
            <w:tcW w:w="1706" w:type="dxa"/>
          </w:tcPr>
          <w:p w14:paraId="5BE6570D" w14:textId="2BFB9DE0" w:rsidR="007027B2" w:rsidRPr="00A20F14" w:rsidRDefault="007027B2" w:rsidP="007027B2">
            <w:pPr>
              <w:pStyle w:val="ConsPlusNormal"/>
              <w:spacing w:line="240" w:lineRule="exact"/>
              <w:ind w:firstLine="0"/>
              <w:rPr>
                <w:rFonts w:ascii="Times New Roman" w:hAnsi="Times New Roman"/>
              </w:rPr>
            </w:pPr>
            <w:r w:rsidRPr="00A20F14">
              <w:rPr>
                <w:rFonts w:ascii="Times New Roman" w:hAnsi="Times New Roman"/>
                <w:spacing w:val="-6"/>
              </w:rPr>
              <w:t xml:space="preserve">Автомобильная дорога </w:t>
            </w:r>
            <w:r w:rsidR="00555C57" w:rsidRPr="00A20F14">
              <w:rPr>
                <w:rFonts w:ascii="Times New Roman" w:hAnsi="Times New Roman"/>
                <w:spacing w:val="-6"/>
              </w:rPr>
              <w:t>«</w:t>
            </w:r>
            <w:r w:rsidRPr="00A20F14">
              <w:rPr>
                <w:rFonts w:ascii="Times New Roman" w:hAnsi="Times New Roman"/>
                <w:spacing w:val="-6"/>
              </w:rPr>
              <w:t>Самара – Пугачев – Энгельс – Волгоград</w:t>
            </w:r>
            <w:r w:rsidR="00555C57" w:rsidRPr="00A20F14">
              <w:rPr>
                <w:rFonts w:ascii="Times New Roman" w:hAnsi="Times New Roman"/>
                <w:spacing w:val="-6"/>
              </w:rPr>
              <w:t>»</w:t>
            </w:r>
            <w:r w:rsidRPr="00A20F14">
              <w:rPr>
                <w:rFonts w:ascii="Times New Roman" w:hAnsi="Times New Roman"/>
                <w:spacing w:val="-6"/>
              </w:rPr>
              <w:t xml:space="preserve"> (в границах территории Волгоградской области)</w:t>
            </w:r>
          </w:p>
        </w:tc>
        <w:tc>
          <w:tcPr>
            <w:tcW w:w="1628" w:type="dxa"/>
          </w:tcPr>
          <w:p w14:paraId="2EA6743A" w14:textId="410E31BC" w:rsidR="007027B2" w:rsidRPr="00A20F14" w:rsidRDefault="007027B2" w:rsidP="007027B2">
            <w:pPr>
              <w:spacing w:line="240" w:lineRule="exact"/>
              <w:ind w:firstLine="0"/>
              <w:rPr>
                <w:rFonts w:cs="Times New Roman"/>
                <w:sz w:val="22"/>
              </w:rPr>
            </w:pPr>
            <w:r w:rsidRPr="00A20F14">
              <w:rPr>
                <w:rFonts w:cs="Times New Roman"/>
                <w:spacing w:val="-10"/>
                <w:sz w:val="22"/>
              </w:rPr>
              <w:t>Среднеахтубинский муниципальный район, Быковский муниципальный район, Николаевский муниципальный район, Старополтавский муниципальный район</w:t>
            </w:r>
          </w:p>
        </w:tc>
        <w:tc>
          <w:tcPr>
            <w:tcW w:w="1600" w:type="dxa"/>
          </w:tcPr>
          <w:p w14:paraId="42C59B21" w14:textId="2106BCF8" w:rsidR="007027B2" w:rsidRPr="00A20F14" w:rsidRDefault="00B8351E" w:rsidP="008E3B81">
            <w:pPr>
              <w:spacing w:line="220" w:lineRule="exact"/>
              <w:ind w:left="-57" w:right="-57" w:firstLine="0"/>
              <w:jc w:val="both"/>
              <w:rPr>
                <w:rFonts w:cs="Times New Roman"/>
                <w:spacing w:val="-10"/>
                <w:sz w:val="22"/>
              </w:rPr>
            </w:pPr>
            <w:r w:rsidRPr="00A20F14">
              <w:rPr>
                <w:rFonts w:cs="Times New Roman"/>
                <w:spacing w:val="-10"/>
                <w:sz w:val="22"/>
              </w:rPr>
              <w:t>IБ (IB) техническая кате</w:t>
            </w:r>
            <w:r w:rsidRPr="00A20F14">
              <w:rPr>
                <w:rFonts w:cs="Times New Roman"/>
                <w:spacing w:val="-4"/>
                <w:sz w:val="22"/>
              </w:rPr>
              <w:t xml:space="preserve">гория. В состав вошли участки следующих автомобильных </w:t>
            </w:r>
            <w:r w:rsidRPr="00A20F14">
              <w:rPr>
                <w:rFonts w:cs="Times New Roman"/>
                <w:spacing w:val="-10"/>
                <w:sz w:val="22"/>
              </w:rPr>
              <w:t xml:space="preserve">дорог: </w:t>
            </w:r>
            <w:r w:rsidRPr="00A20F14">
              <w:rPr>
                <w:rFonts w:cs="Times New Roman"/>
                <w:spacing w:val="-10"/>
                <w:sz w:val="22"/>
              </w:rPr>
              <w:br/>
              <w:t xml:space="preserve">18 ОП РЗ 18Р-2 автомобильная дорога </w:t>
            </w:r>
            <w:r w:rsidR="00A77E01" w:rsidRPr="00A20F14">
              <w:rPr>
                <w:rFonts w:cs="Times New Roman"/>
                <w:spacing w:val="-10"/>
                <w:sz w:val="22"/>
              </w:rPr>
              <w:t>«</w:t>
            </w:r>
            <w:r w:rsidRPr="00A20F14">
              <w:rPr>
                <w:rFonts w:cs="Times New Roman"/>
                <w:spacing w:val="-10"/>
                <w:sz w:val="22"/>
              </w:rPr>
              <w:t>Самара – Пугачев – Энгельс – Волгоград</w:t>
            </w:r>
            <w:r w:rsidR="00A77E01" w:rsidRPr="00A20F14">
              <w:rPr>
                <w:rFonts w:cs="Times New Roman"/>
                <w:spacing w:val="-10"/>
                <w:sz w:val="22"/>
              </w:rPr>
              <w:t>»</w:t>
            </w:r>
            <w:r w:rsidRPr="00A20F14">
              <w:rPr>
                <w:rFonts w:cs="Times New Roman"/>
                <w:spacing w:val="-10"/>
                <w:sz w:val="22"/>
              </w:rPr>
              <w:t xml:space="preserve"> (в границах территории Волгоградской области)</w:t>
            </w:r>
          </w:p>
        </w:tc>
      </w:tr>
      <w:tr w:rsidR="00A20F14" w:rsidRPr="00A20F14" w14:paraId="74579FC7" w14:textId="77777777" w:rsidTr="006506E2">
        <w:trPr>
          <w:trHeight w:val="191"/>
        </w:trPr>
        <w:tc>
          <w:tcPr>
            <w:tcW w:w="1447" w:type="dxa"/>
          </w:tcPr>
          <w:p w14:paraId="2A1CD0B9" w14:textId="4FEB198E" w:rsidR="007027B2" w:rsidRPr="00A20F14" w:rsidRDefault="008E3B81" w:rsidP="007027B2">
            <w:pPr>
              <w:spacing w:line="240" w:lineRule="exact"/>
              <w:ind w:firstLine="0"/>
              <w:rPr>
                <w:rFonts w:cs="Times New Roman"/>
                <w:sz w:val="22"/>
                <w:lang w:val="en-US"/>
              </w:rPr>
            </w:pPr>
            <w:r w:rsidRPr="00A20F14">
              <w:rPr>
                <w:rFonts w:cs="Times New Roman"/>
                <w:sz w:val="22"/>
                <w:lang w:val="en-US"/>
              </w:rPr>
              <w:t>2-38</w:t>
            </w:r>
          </w:p>
        </w:tc>
        <w:tc>
          <w:tcPr>
            <w:tcW w:w="1271" w:type="dxa"/>
          </w:tcPr>
          <w:p w14:paraId="2E801D81" w14:textId="77558878" w:rsidR="007027B2" w:rsidRPr="00A20F14" w:rsidRDefault="008E3B81" w:rsidP="007027B2">
            <w:pPr>
              <w:spacing w:line="240" w:lineRule="exact"/>
              <w:ind w:firstLine="0"/>
              <w:rPr>
                <w:rFonts w:cs="Times New Roman"/>
                <w:sz w:val="22"/>
              </w:rPr>
            </w:pPr>
            <w:r w:rsidRPr="00A20F14">
              <w:rPr>
                <w:rFonts w:cs="Times New Roman"/>
                <w:sz w:val="22"/>
              </w:rPr>
              <w:t>Объекты в области предупреждения чрезвычайных ситуаций</w:t>
            </w:r>
          </w:p>
        </w:tc>
        <w:tc>
          <w:tcPr>
            <w:tcW w:w="1846" w:type="dxa"/>
          </w:tcPr>
          <w:p w14:paraId="03F89E9B" w14:textId="04E61009" w:rsidR="007027B2" w:rsidRPr="00A20F14" w:rsidRDefault="008E3B81" w:rsidP="007027B2">
            <w:pPr>
              <w:spacing w:line="240" w:lineRule="exact"/>
              <w:ind w:firstLine="0"/>
              <w:rPr>
                <w:rFonts w:cs="Times New Roman"/>
                <w:sz w:val="22"/>
              </w:rPr>
            </w:pPr>
            <w:r w:rsidRPr="00A20F14">
              <w:rPr>
                <w:rFonts w:cs="Times New Roman"/>
                <w:sz w:val="22"/>
              </w:rPr>
              <w:t>силы и средства ликвидации ЧС</w:t>
            </w:r>
          </w:p>
        </w:tc>
        <w:tc>
          <w:tcPr>
            <w:tcW w:w="1706" w:type="dxa"/>
          </w:tcPr>
          <w:p w14:paraId="73E95162" w14:textId="54A5C51D" w:rsidR="007027B2" w:rsidRPr="00A20F14" w:rsidRDefault="008E3B81" w:rsidP="007027B2">
            <w:pPr>
              <w:spacing w:line="220" w:lineRule="exact"/>
              <w:ind w:firstLine="0"/>
              <w:jc w:val="both"/>
              <w:rPr>
                <w:rFonts w:cs="Times New Roman"/>
                <w:spacing w:val="-6"/>
                <w:sz w:val="22"/>
              </w:rPr>
            </w:pPr>
            <w:r w:rsidRPr="00A20F14">
              <w:rPr>
                <w:rFonts w:cs="Times New Roman"/>
                <w:spacing w:val="-6"/>
                <w:sz w:val="22"/>
              </w:rPr>
              <w:t>Опорный пост пожарной части противопожарной службы (увеличение численности с 6 до 11 чел.)</w:t>
            </w:r>
          </w:p>
        </w:tc>
        <w:tc>
          <w:tcPr>
            <w:tcW w:w="1628" w:type="dxa"/>
          </w:tcPr>
          <w:p w14:paraId="58E41BD4" w14:textId="0F7A89C8" w:rsidR="007027B2" w:rsidRPr="00A20F14" w:rsidRDefault="008E3B81" w:rsidP="007027B2">
            <w:pPr>
              <w:spacing w:line="240" w:lineRule="exact"/>
              <w:ind w:firstLine="0"/>
              <w:rPr>
                <w:rFonts w:cs="Times New Roman"/>
                <w:spacing w:val="-10"/>
                <w:sz w:val="22"/>
              </w:rPr>
            </w:pPr>
            <w:r w:rsidRPr="00A20F14">
              <w:rPr>
                <w:rFonts w:cs="Times New Roman"/>
                <w:spacing w:val="-10"/>
                <w:sz w:val="22"/>
              </w:rPr>
              <w:t>Николаевский муниципальный район, с. Политотдельское</w:t>
            </w:r>
          </w:p>
        </w:tc>
        <w:tc>
          <w:tcPr>
            <w:tcW w:w="1600" w:type="dxa"/>
          </w:tcPr>
          <w:p w14:paraId="420C7E57" w14:textId="65E5A4C0" w:rsidR="007027B2" w:rsidRPr="00A20F14" w:rsidRDefault="008E3B81" w:rsidP="00A77E01">
            <w:pPr>
              <w:spacing w:line="180" w:lineRule="exact"/>
              <w:ind w:left="-57" w:right="-57" w:firstLine="0"/>
              <w:jc w:val="both"/>
              <w:rPr>
                <w:rFonts w:cs="Times New Roman"/>
                <w:spacing w:val="-10"/>
                <w:sz w:val="22"/>
              </w:rPr>
            </w:pPr>
            <w:r w:rsidRPr="00A20F14">
              <w:rPr>
                <w:rFonts w:cs="Times New Roman"/>
                <w:spacing w:val="-14"/>
                <w:sz w:val="22"/>
              </w:rPr>
              <w:t xml:space="preserve">550 </w:t>
            </w:r>
            <w:r w:rsidRPr="00A20F14">
              <w:rPr>
                <w:rFonts w:cs="Times New Roman"/>
                <w:sz w:val="24"/>
                <w:szCs w:val="24"/>
              </w:rPr>
              <w:t>м²</w:t>
            </w:r>
          </w:p>
        </w:tc>
      </w:tr>
      <w:tr w:rsidR="00A20F14" w:rsidRPr="00A20F14" w14:paraId="10074B50" w14:textId="77777777" w:rsidTr="006506E2">
        <w:trPr>
          <w:trHeight w:val="191"/>
        </w:trPr>
        <w:tc>
          <w:tcPr>
            <w:tcW w:w="1447" w:type="dxa"/>
          </w:tcPr>
          <w:p w14:paraId="672B8C11" w14:textId="12B04651" w:rsidR="00B8351E" w:rsidRPr="00A20F14" w:rsidRDefault="00B8351E" w:rsidP="00B8351E">
            <w:pPr>
              <w:spacing w:line="240" w:lineRule="exact"/>
              <w:ind w:firstLine="0"/>
              <w:rPr>
                <w:rFonts w:cs="Times New Roman"/>
                <w:sz w:val="22"/>
              </w:rPr>
            </w:pPr>
            <w:r w:rsidRPr="00A20F14">
              <w:rPr>
                <w:rFonts w:cs="Times New Roman"/>
                <w:sz w:val="22"/>
              </w:rPr>
              <w:t>4-1</w:t>
            </w:r>
            <w:r w:rsidR="008E3B81" w:rsidRPr="00A20F14">
              <w:rPr>
                <w:rFonts w:cs="Times New Roman"/>
                <w:sz w:val="22"/>
              </w:rPr>
              <w:t>5</w:t>
            </w:r>
          </w:p>
        </w:tc>
        <w:tc>
          <w:tcPr>
            <w:tcW w:w="1271" w:type="dxa"/>
          </w:tcPr>
          <w:p w14:paraId="0CA9458A" w14:textId="5579C6F2" w:rsidR="00B8351E" w:rsidRPr="00A20F14" w:rsidRDefault="00B8351E" w:rsidP="00B8351E">
            <w:pPr>
              <w:spacing w:line="240" w:lineRule="exact"/>
              <w:ind w:firstLine="0"/>
              <w:rPr>
                <w:rFonts w:cs="Times New Roman"/>
                <w:sz w:val="22"/>
              </w:rPr>
            </w:pPr>
            <w:r w:rsidRPr="00A20F14">
              <w:rPr>
                <w:rFonts w:cs="Times New Roman"/>
                <w:sz w:val="22"/>
              </w:rPr>
              <w:t>Объекты медицинских организаций</w:t>
            </w:r>
          </w:p>
        </w:tc>
        <w:tc>
          <w:tcPr>
            <w:tcW w:w="1846" w:type="dxa"/>
          </w:tcPr>
          <w:p w14:paraId="54DD7F0C" w14:textId="41A7E057" w:rsidR="00B8351E" w:rsidRPr="00A20F14" w:rsidRDefault="00B8351E" w:rsidP="00B8351E">
            <w:pPr>
              <w:spacing w:line="240" w:lineRule="exact"/>
              <w:ind w:firstLine="0"/>
              <w:rPr>
                <w:rFonts w:cs="Times New Roman"/>
                <w:sz w:val="22"/>
              </w:rPr>
            </w:pPr>
            <w:r w:rsidRPr="00A20F14">
              <w:rPr>
                <w:rFonts w:cs="Times New Roman"/>
                <w:sz w:val="22"/>
              </w:rPr>
              <w:t>оказание медицинской помощи</w:t>
            </w:r>
          </w:p>
        </w:tc>
        <w:tc>
          <w:tcPr>
            <w:tcW w:w="1706" w:type="dxa"/>
          </w:tcPr>
          <w:p w14:paraId="505FC6E0" w14:textId="5FA849B8" w:rsidR="00B8351E" w:rsidRPr="00A20F14" w:rsidRDefault="00B8351E" w:rsidP="00B8351E">
            <w:pPr>
              <w:spacing w:line="220" w:lineRule="exact"/>
              <w:ind w:firstLine="0"/>
              <w:jc w:val="both"/>
              <w:rPr>
                <w:rFonts w:cs="Times New Roman"/>
                <w:spacing w:val="-6"/>
                <w:sz w:val="22"/>
              </w:rPr>
            </w:pPr>
            <w:r w:rsidRPr="00A20F14">
              <w:rPr>
                <w:rFonts w:cs="Times New Roman"/>
                <w:spacing w:val="6"/>
                <w:sz w:val="22"/>
              </w:rPr>
              <w:t>Фельдшерско-акушерский пункт</w:t>
            </w:r>
          </w:p>
        </w:tc>
        <w:tc>
          <w:tcPr>
            <w:tcW w:w="1628" w:type="dxa"/>
          </w:tcPr>
          <w:p w14:paraId="055D5F36" w14:textId="669D0B97" w:rsidR="00B8351E" w:rsidRPr="00A20F14" w:rsidRDefault="00B8351E" w:rsidP="00F76533">
            <w:pPr>
              <w:pStyle w:val="ConsPlusNormal"/>
              <w:spacing w:line="220" w:lineRule="exact"/>
              <w:ind w:left="-57" w:firstLine="0"/>
              <w:contextualSpacing/>
              <w:jc w:val="both"/>
              <w:rPr>
                <w:spacing w:val="-10"/>
              </w:rPr>
            </w:pPr>
            <w:r w:rsidRPr="00A20F14">
              <w:rPr>
                <w:rFonts w:ascii="Times New Roman" w:hAnsi="Times New Roman"/>
              </w:rPr>
              <w:t xml:space="preserve">Николаевский муниципальный район, </w:t>
            </w:r>
            <w:r w:rsidR="008E3B81" w:rsidRPr="00A20F14">
              <w:rPr>
                <w:rFonts w:ascii="Times New Roman" w:hAnsi="Times New Roman"/>
              </w:rPr>
              <w:t>с. Политотдельское</w:t>
            </w:r>
          </w:p>
        </w:tc>
        <w:tc>
          <w:tcPr>
            <w:tcW w:w="1600" w:type="dxa"/>
          </w:tcPr>
          <w:p w14:paraId="6A1A5A4E" w14:textId="37F71CFC" w:rsidR="00B8351E" w:rsidRPr="00A20F14" w:rsidRDefault="00B8351E" w:rsidP="00B8351E">
            <w:pPr>
              <w:spacing w:line="240" w:lineRule="exact"/>
              <w:ind w:firstLine="0"/>
              <w:rPr>
                <w:rFonts w:cs="Times New Roman"/>
                <w:spacing w:val="-10"/>
                <w:sz w:val="22"/>
              </w:rPr>
            </w:pPr>
            <w:r w:rsidRPr="00A20F14">
              <w:rPr>
                <w:rFonts w:cs="Times New Roman"/>
                <w:sz w:val="22"/>
              </w:rPr>
              <w:t>30 посещений в смену</w:t>
            </w:r>
          </w:p>
        </w:tc>
      </w:tr>
      <w:tr w:rsidR="00A20F14" w:rsidRPr="00A20F14" w14:paraId="782E10CF" w14:textId="77777777" w:rsidTr="006506E2">
        <w:trPr>
          <w:trHeight w:val="191"/>
        </w:trPr>
        <w:tc>
          <w:tcPr>
            <w:tcW w:w="1447" w:type="dxa"/>
          </w:tcPr>
          <w:p w14:paraId="1DDBE424" w14:textId="015F1DCE" w:rsidR="008E3B81" w:rsidRPr="00A20F14" w:rsidRDefault="008E3B81" w:rsidP="008E3B81">
            <w:pPr>
              <w:spacing w:line="240" w:lineRule="exact"/>
              <w:ind w:firstLine="0"/>
              <w:rPr>
                <w:rFonts w:cs="Times New Roman"/>
                <w:sz w:val="22"/>
              </w:rPr>
            </w:pPr>
            <w:r w:rsidRPr="00A20F14">
              <w:rPr>
                <w:rFonts w:cs="Times New Roman"/>
                <w:sz w:val="22"/>
              </w:rPr>
              <w:t>8-89</w:t>
            </w:r>
          </w:p>
        </w:tc>
        <w:tc>
          <w:tcPr>
            <w:tcW w:w="1271" w:type="dxa"/>
          </w:tcPr>
          <w:p w14:paraId="17CBED15" w14:textId="4DED4757" w:rsidR="008E3B81" w:rsidRPr="00A20F14" w:rsidRDefault="008E3B81" w:rsidP="008E3B81">
            <w:pPr>
              <w:spacing w:line="240" w:lineRule="exact"/>
              <w:ind w:firstLine="0"/>
              <w:rPr>
                <w:rFonts w:cs="Times New Roman"/>
                <w:sz w:val="22"/>
              </w:rPr>
            </w:pPr>
            <w:r w:rsidRPr="00A20F14">
              <w:rPr>
                <w:rFonts w:cs="Times New Roman"/>
                <w:sz w:val="22"/>
              </w:rPr>
              <w:t>Иные объекты</w:t>
            </w:r>
          </w:p>
        </w:tc>
        <w:tc>
          <w:tcPr>
            <w:tcW w:w="1846" w:type="dxa"/>
          </w:tcPr>
          <w:p w14:paraId="23F17A6E" w14:textId="3712C4F6" w:rsidR="008E3B81" w:rsidRPr="00A20F14" w:rsidRDefault="008E3B81" w:rsidP="008E3B81">
            <w:pPr>
              <w:spacing w:line="200" w:lineRule="exact"/>
              <w:ind w:left="-57" w:right="-57" w:firstLine="0"/>
              <w:jc w:val="both"/>
              <w:rPr>
                <w:rFonts w:cs="Times New Roman"/>
                <w:sz w:val="22"/>
              </w:rPr>
            </w:pPr>
            <w:r w:rsidRPr="00A20F14">
              <w:rPr>
                <w:rFonts w:cs="Times New Roman"/>
                <w:sz w:val="22"/>
              </w:rPr>
              <w:t>обеспечение ра</w:t>
            </w:r>
            <w:r w:rsidR="00FE1EF5" w:rsidRPr="00A20F14">
              <w:rPr>
                <w:rFonts w:cs="Times New Roman"/>
                <w:sz w:val="22"/>
              </w:rPr>
              <w:t>з</w:t>
            </w:r>
            <w:r w:rsidRPr="00A20F14">
              <w:rPr>
                <w:rFonts w:cs="Times New Roman"/>
                <w:sz w:val="22"/>
              </w:rPr>
              <w:t>вития сельского хозяйства</w:t>
            </w:r>
          </w:p>
          <w:p w14:paraId="0552F45B" w14:textId="22D6C287" w:rsidR="008E3B81" w:rsidRPr="00A20F14" w:rsidRDefault="008E3B81" w:rsidP="008E3B81">
            <w:pPr>
              <w:spacing w:line="240" w:lineRule="exact"/>
              <w:ind w:firstLine="0"/>
              <w:rPr>
                <w:rFonts w:cs="Times New Roman"/>
                <w:sz w:val="22"/>
              </w:rPr>
            </w:pPr>
          </w:p>
        </w:tc>
        <w:tc>
          <w:tcPr>
            <w:tcW w:w="1706" w:type="dxa"/>
          </w:tcPr>
          <w:p w14:paraId="5A750399" w14:textId="149D38D0" w:rsidR="008E3B81" w:rsidRPr="00A20F14" w:rsidRDefault="008E3B81" w:rsidP="008E3B81">
            <w:pPr>
              <w:spacing w:line="220" w:lineRule="exact"/>
              <w:ind w:firstLine="0"/>
              <w:jc w:val="both"/>
              <w:rPr>
                <w:rFonts w:cs="Times New Roman"/>
                <w:spacing w:val="-6"/>
                <w:sz w:val="22"/>
              </w:rPr>
            </w:pPr>
            <w:r w:rsidRPr="00A20F14">
              <w:rPr>
                <w:rFonts w:cs="Times New Roman"/>
                <w:spacing w:val="6"/>
                <w:sz w:val="22"/>
              </w:rPr>
              <w:t xml:space="preserve">Строительство цеха по переработке мяса и мясных </w:t>
            </w:r>
            <w:r w:rsidR="00FE1EF5" w:rsidRPr="00A20F14">
              <w:rPr>
                <w:rFonts w:cs="Times New Roman"/>
                <w:spacing w:val="6"/>
                <w:sz w:val="22"/>
              </w:rPr>
              <w:t>полуфабрикатов</w:t>
            </w:r>
            <w:r w:rsidRPr="00A20F14">
              <w:rPr>
                <w:rFonts w:cs="Times New Roman"/>
                <w:spacing w:val="6"/>
                <w:sz w:val="22"/>
              </w:rPr>
              <w:t>, индивидуаль</w:t>
            </w:r>
            <w:r w:rsidRPr="00A20F14">
              <w:rPr>
                <w:rFonts w:cs="Times New Roman"/>
                <w:spacing w:val="6"/>
                <w:sz w:val="22"/>
              </w:rPr>
              <w:lastRenderedPageBreak/>
              <w:t>ный предприниматель Абдулаев Р.Х.</w:t>
            </w:r>
          </w:p>
        </w:tc>
        <w:tc>
          <w:tcPr>
            <w:tcW w:w="1628" w:type="dxa"/>
          </w:tcPr>
          <w:p w14:paraId="5617FBCB" w14:textId="2D9ED1A2" w:rsidR="008E3B81" w:rsidRPr="00A20F14" w:rsidRDefault="008E3B81" w:rsidP="008E3B81">
            <w:pPr>
              <w:spacing w:line="240" w:lineRule="exact"/>
              <w:ind w:firstLine="0"/>
              <w:rPr>
                <w:rFonts w:cs="Times New Roman"/>
                <w:spacing w:val="-10"/>
                <w:sz w:val="22"/>
              </w:rPr>
            </w:pPr>
            <w:r w:rsidRPr="00A20F14">
              <w:rPr>
                <w:rFonts w:eastAsia="Times New Roman" w:cs="Times New Roman"/>
                <w:kern w:val="2"/>
                <w:sz w:val="22"/>
                <w:lang w:eastAsia="ru-RU"/>
              </w:rPr>
              <w:lastRenderedPageBreak/>
              <w:t xml:space="preserve">Николаевский муниципальный район, Политотдельское сельское поселение </w:t>
            </w:r>
          </w:p>
        </w:tc>
        <w:tc>
          <w:tcPr>
            <w:tcW w:w="1600" w:type="dxa"/>
          </w:tcPr>
          <w:p w14:paraId="71237435" w14:textId="78E578D3" w:rsidR="008E3B81" w:rsidRPr="00A20F14" w:rsidRDefault="008E3B81" w:rsidP="008E3B81">
            <w:pPr>
              <w:spacing w:line="240" w:lineRule="exact"/>
              <w:ind w:firstLine="0"/>
              <w:rPr>
                <w:rFonts w:cs="Times New Roman"/>
                <w:spacing w:val="-10"/>
                <w:sz w:val="22"/>
              </w:rPr>
            </w:pPr>
            <w:r w:rsidRPr="00A20F14">
              <w:rPr>
                <w:rFonts w:cs="Times New Roman"/>
                <w:spacing w:val="-6"/>
                <w:sz w:val="22"/>
              </w:rPr>
              <w:t>устанавливаются техническим заданием</w:t>
            </w:r>
          </w:p>
        </w:tc>
      </w:tr>
      <w:tr w:rsidR="00B8351E" w:rsidRPr="00A20F14" w14:paraId="3E6780A3" w14:textId="77777777" w:rsidTr="006506E2">
        <w:trPr>
          <w:trHeight w:val="191"/>
        </w:trPr>
        <w:tc>
          <w:tcPr>
            <w:tcW w:w="1447" w:type="dxa"/>
          </w:tcPr>
          <w:p w14:paraId="5131CB79" w14:textId="3D012444" w:rsidR="00B8351E" w:rsidRPr="00A20F14" w:rsidRDefault="008E3B81" w:rsidP="00B8351E">
            <w:pPr>
              <w:spacing w:line="240" w:lineRule="exact"/>
              <w:ind w:firstLine="0"/>
              <w:rPr>
                <w:rFonts w:cs="Times New Roman"/>
                <w:sz w:val="22"/>
              </w:rPr>
            </w:pPr>
            <w:r w:rsidRPr="00A20F14">
              <w:rPr>
                <w:rFonts w:cs="Times New Roman"/>
                <w:sz w:val="22"/>
              </w:rPr>
              <w:t>14-3</w:t>
            </w:r>
          </w:p>
        </w:tc>
        <w:tc>
          <w:tcPr>
            <w:tcW w:w="1271" w:type="dxa"/>
          </w:tcPr>
          <w:p w14:paraId="2DB97068" w14:textId="77777777" w:rsidR="008E3B81" w:rsidRPr="00A20F14" w:rsidRDefault="008E3B81" w:rsidP="008E3B81">
            <w:pPr>
              <w:spacing w:line="240" w:lineRule="exact"/>
              <w:ind w:firstLine="0"/>
              <w:rPr>
                <w:rFonts w:cs="Times New Roman"/>
                <w:sz w:val="22"/>
              </w:rPr>
            </w:pPr>
            <w:r w:rsidRPr="00A20F14">
              <w:rPr>
                <w:rFonts w:cs="Times New Roman"/>
                <w:sz w:val="22"/>
              </w:rPr>
              <w:t xml:space="preserve">Особо охраняемые </w:t>
            </w:r>
          </w:p>
          <w:p w14:paraId="7E57C98E" w14:textId="59E19828" w:rsidR="00B8351E" w:rsidRPr="00A20F14" w:rsidRDefault="008E3B81" w:rsidP="008E3B81">
            <w:pPr>
              <w:spacing w:line="240" w:lineRule="exact"/>
              <w:ind w:firstLine="0"/>
              <w:rPr>
                <w:rFonts w:cs="Times New Roman"/>
                <w:sz w:val="22"/>
              </w:rPr>
            </w:pPr>
            <w:r w:rsidRPr="00A20F14">
              <w:rPr>
                <w:rFonts w:cs="Times New Roman"/>
                <w:sz w:val="22"/>
              </w:rPr>
              <w:t>природные территории регионального значения</w:t>
            </w:r>
          </w:p>
        </w:tc>
        <w:tc>
          <w:tcPr>
            <w:tcW w:w="1846" w:type="dxa"/>
          </w:tcPr>
          <w:p w14:paraId="08DC3C4F" w14:textId="02EE5CA1" w:rsidR="00B8351E" w:rsidRPr="00A20F14" w:rsidRDefault="008E3B81" w:rsidP="00B8351E">
            <w:pPr>
              <w:spacing w:line="240" w:lineRule="exact"/>
              <w:ind w:firstLine="0"/>
              <w:rPr>
                <w:rFonts w:cs="Times New Roman"/>
                <w:sz w:val="22"/>
              </w:rPr>
            </w:pPr>
            <w:r w:rsidRPr="00A20F14">
              <w:rPr>
                <w:rFonts w:cs="Times New Roman"/>
                <w:sz w:val="22"/>
              </w:rPr>
              <w:t xml:space="preserve">сохранение уникальных природных систем </w:t>
            </w:r>
          </w:p>
        </w:tc>
        <w:tc>
          <w:tcPr>
            <w:tcW w:w="1706" w:type="dxa"/>
          </w:tcPr>
          <w:p w14:paraId="04024F96" w14:textId="66E8EAB2" w:rsidR="00B8351E" w:rsidRPr="00A20F14" w:rsidRDefault="008E3B81" w:rsidP="00B8351E">
            <w:pPr>
              <w:spacing w:line="220" w:lineRule="exact"/>
              <w:ind w:firstLine="0"/>
              <w:jc w:val="both"/>
              <w:rPr>
                <w:rFonts w:cs="Times New Roman"/>
                <w:spacing w:val="-6"/>
                <w:sz w:val="22"/>
              </w:rPr>
            </w:pPr>
            <w:r w:rsidRPr="00A20F14">
              <w:rPr>
                <w:rFonts w:cs="Times New Roman"/>
                <w:spacing w:val="-6"/>
                <w:sz w:val="22"/>
              </w:rPr>
              <w:t xml:space="preserve">Охраняемый ландшафт </w:t>
            </w:r>
            <w:r w:rsidR="00217844" w:rsidRPr="00A20F14">
              <w:rPr>
                <w:rFonts w:cs="Times New Roman"/>
                <w:spacing w:val="-6"/>
                <w:sz w:val="22"/>
              </w:rPr>
              <w:t>«</w:t>
            </w:r>
            <w:r w:rsidRPr="00A20F14">
              <w:rPr>
                <w:rFonts w:cs="Times New Roman"/>
                <w:spacing w:val="-6"/>
                <w:sz w:val="22"/>
              </w:rPr>
              <w:t>Дрофиный</w:t>
            </w:r>
            <w:r w:rsidR="00217844" w:rsidRPr="00A20F14">
              <w:rPr>
                <w:rFonts w:cs="Times New Roman"/>
                <w:spacing w:val="-6"/>
                <w:sz w:val="22"/>
              </w:rPr>
              <w:t>»</w:t>
            </w:r>
          </w:p>
        </w:tc>
        <w:tc>
          <w:tcPr>
            <w:tcW w:w="1628" w:type="dxa"/>
          </w:tcPr>
          <w:p w14:paraId="67B3D966" w14:textId="32D3948F" w:rsidR="00B8351E" w:rsidRPr="00A20F14" w:rsidRDefault="00B8351E" w:rsidP="00B8351E">
            <w:pPr>
              <w:spacing w:line="240" w:lineRule="exact"/>
              <w:ind w:firstLine="0"/>
              <w:rPr>
                <w:rFonts w:cs="Times New Roman"/>
                <w:spacing w:val="-10"/>
                <w:sz w:val="22"/>
              </w:rPr>
            </w:pPr>
            <w:r w:rsidRPr="00A20F14">
              <w:rPr>
                <w:rFonts w:cs="Times New Roman"/>
                <w:spacing w:val="-10"/>
                <w:sz w:val="22"/>
              </w:rPr>
              <w:t>Николаевский муниципальный район</w:t>
            </w:r>
          </w:p>
        </w:tc>
        <w:tc>
          <w:tcPr>
            <w:tcW w:w="1600" w:type="dxa"/>
          </w:tcPr>
          <w:p w14:paraId="79A808D3" w14:textId="7C73CDE8" w:rsidR="00B8351E" w:rsidRPr="00A20F14" w:rsidRDefault="008E3B81" w:rsidP="008E3B81">
            <w:pPr>
              <w:spacing w:line="240" w:lineRule="exact"/>
              <w:ind w:firstLine="0"/>
              <w:rPr>
                <w:rFonts w:cs="Times New Roman"/>
                <w:spacing w:val="-8"/>
                <w:sz w:val="22"/>
              </w:rPr>
            </w:pPr>
            <w:r w:rsidRPr="00A20F14">
              <w:rPr>
                <w:rFonts w:cs="Times New Roman"/>
                <w:spacing w:val="-8"/>
                <w:sz w:val="22"/>
              </w:rPr>
              <w:t>потенциальная особо охраняемая природная территория регионального значения, сочетающая целинные земли, залежи и пашни, – кормовые угодия заволжской популяции дрофы, занесенной в Красную книгу Волгоградской области, площадью 40200 гектаров</w:t>
            </w:r>
          </w:p>
        </w:tc>
      </w:tr>
    </w:tbl>
    <w:p w14:paraId="1BE16F0D" w14:textId="77777777" w:rsidR="00D84D4C" w:rsidRPr="00A20F14" w:rsidRDefault="00D84D4C" w:rsidP="00F84EAE"/>
    <w:p w14:paraId="326DF8E6" w14:textId="25B10517" w:rsidR="00D84D4C" w:rsidRPr="00A20F14" w:rsidRDefault="001A268A" w:rsidP="00F84EAE">
      <w:r w:rsidRPr="00A20F14">
        <w:t>Планируемы</w:t>
      </w:r>
      <w:r w:rsidR="00F33933">
        <w:t>й</w:t>
      </w:r>
      <w:r w:rsidRPr="00A20F14">
        <w:t xml:space="preserve"> объект регионального значения </w:t>
      </w:r>
      <w:r w:rsidR="00E563EB" w:rsidRPr="00A20F14">
        <w:t>4-</w:t>
      </w:r>
      <w:r w:rsidRPr="00A20F14">
        <w:t>1</w:t>
      </w:r>
      <w:r w:rsidR="008E3B81" w:rsidRPr="00A20F14">
        <w:t>5</w:t>
      </w:r>
      <w:r w:rsidRPr="00A20F14">
        <w:t xml:space="preserve"> реализован в 20</w:t>
      </w:r>
      <w:r w:rsidR="008E3B81" w:rsidRPr="00A20F14">
        <w:t>19</w:t>
      </w:r>
      <w:r w:rsidRPr="00A20F14">
        <w:t xml:space="preserve"> г</w:t>
      </w:r>
      <w:r w:rsidR="00F351C5">
        <w:t>оду</w:t>
      </w:r>
      <w:r w:rsidR="00F33933">
        <w:t xml:space="preserve"> по информации от администрации Политотдельского сельского поселения.</w:t>
      </w:r>
    </w:p>
    <w:p w14:paraId="65D1EEA0" w14:textId="77777777" w:rsidR="00934398" w:rsidRPr="00A20F14" w:rsidRDefault="00934398" w:rsidP="00F84EAE"/>
    <w:p w14:paraId="3FF26BB8" w14:textId="77777777" w:rsidR="00F160A2" w:rsidRPr="00A20F14" w:rsidRDefault="00F160A2" w:rsidP="00A4085A">
      <w:pPr>
        <w:pStyle w:val="2"/>
        <w:spacing w:before="0"/>
      </w:pPr>
      <w:bookmarkStart w:id="133" w:name="_Toc56675017"/>
      <w:r w:rsidRPr="00A20F14">
        <w:t>2.2.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31"/>
      <w:bookmarkEnd w:id="133"/>
    </w:p>
    <w:p w14:paraId="521B355A" w14:textId="77777777" w:rsidR="000221F5" w:rsidRPr="00A20F14" w:rsidRDefault="000221F5" w:rsidP="00AB3FC8">
      <w:pPr>
        <w:ind w:firstLine="0"/>
        <w:rPr>
          <w:rStyle w:val="ab"/>
          <w:b w:val="0"/>
          <w:bCs w:val="0"/>
        </w:rPr>
      </w:pPr>
      <w:bookmarkStart w:id="134" w:name="_Toc10445891"/>
    </w:p>
    <w:p w14:paraId="167DAACC" w14:textId="22DAF637" w:rsidR="00AF3305" w:rsidRPr="00A20F14" w:rsidRDefault="00AF3305" w:rsidP="00AF3305">
      <w:pPr>
        <w:pStyle w:val="af1"/>
        <w:keepNext/>
        <w:spacing w:before="0" w:after="0"/>
        <w:rPr>
          <w:color w:val="auto"/>
        </w:rPr>
      </w:pPr>
      <w:r w:rsidRPr="00A20F14">
        <w:rPr>
          <w:color w:val="auto"/>
        </w:rPr>
        <w:t xml:space="preserve">Таблица </w:t>
      </w:r>
      <w:r w:rsidR="00F01F20" w:rsidRPr="00A20F14">
        <w:rPr>
          <w:color w:val="auto"/>
        </w:rPr>
        <w:t>30</w:t>
      </w:r>
      <w:r w:rsidRPr="00A20F14">
        <w:rPr>
          <w:color w:val="auto"/>
        </w:rPr>
        <w:t xml:space="preserve"> Зоны с особыми условиями использования территории от планируемых объектов регионального значения</w:t>
      </w:r>
    </w:p>
    <w:tbl>
      <w:tblPr>
        <w:tblStyle w:val="a5"/>
        <w:tblW w:w="9498" w:type="dxa"/>
        <w:tblInd w:w="108" w:type="dxa"/>
        <w:tblLook w:val="04A0" w:firstRow="1" w:lastRow="0" w:firstColumn="1" w:lastColumn="0" w:noHBand="0" w:noVBand="1"/>
      </w:tblPr>
      <w:tblGrid>
        <w:gridCol w:w="936"/>
        <w:gridCol w:w="2878"/>
        <w:gridCol w:w="1953"/>
        <w:gridCol w:w="2500"/>
        <w:gridCol w:w="1231"/>
      </w:tblGrid>
      <w:tr w:rsidR="00A20F14" w:rsidRPr="00A20F14" w14:paraId="3D028C7A" w14:textId="77777777" w:rsidTr="004A7BB6">
        <w:trPr>
          <w:trHeight w:val="120"/>
          <w:tblHeader/>
        </w:trPr>
        <w:tc>
          <w:tcPr>
            <w:tcW w:w="936" w:type="dxa"/>
            <w:vMerge w:val="restart"/>
            <w:vAlign w:val="center"/>
          </w:tcPr>
          <w:p w14:paraId="6E0E1DB0" w14:textId="77777777" w:rsidR="00AF3305" w:rsidRPr="00A20F14" w:rsidRDefault="00AF3305" w:rsidP="004A7BB6">
            <w:pPr>
              <w:spacing w:line="240" w:lineRule="exact"/>
              <w:ind w:firstLine="0"/>
              <w:jc w:val="center"/>
              <w:rPr>
                <w:b/>
                <w:sz w:val="22"/>
              </w:rPr>
            </w:pPr>
            <w:r w:rsidRPr="00A20F14">
              <w:rPr>
                <w:b/>
                <w:sz w:val="22"/>
              </w:rPr>
              <w:t>№ объекта на карте СТП ВО</w:t>
            </w:r>
          </w:p>
        </w:tc>
        <w:tc>
          <w:tcPr>
            <w:tcW w:w="2878" w:type="dxa"/>
            <w:vMerge w:val="restart"/>
            <w:vAlign w:val="center"/>
          </w:tcPr>
          <w:p w14:paraId="2E95D104" w14:textId="77777777" w:rsidR="00AF3305" w:rsidRPr="00A20F14" w:rsidRDefault="00AF3305" w:rsidP="004A7BB6">
            <w:pPr>
              <w:spacing w:line="240" w:lineRule="exact"/>
              <w:ind w:firstLine="0"/>
              <w:jc w:val="center"/>
              <w:rPr>
                <w:b/>
                <w:sz w:val="22"/>
              </w:rPr>
            </w:pPr>
            <w:r w:rsidRPr="00A20F14">
              <w:rPr>
                <w:b/>
                <w:sz w:val="22"/>
              </w:rPr>
              <w:t>Наименование объекта регионального значения</w:t>
            </w:r>
          </w:p>
        </w:tc>
        <w:tc>
          <w:tcPr>
            <w:tcW w:w="5684" w:type="dxa"/>
            <w:gridSpan w:val="3"/>
          </w:tcPr>
          <w:p w14:paraId="44804578" w14:textId="77777777" w:rsidR="00AF3305" w:rsidRPr="00A20F14" w:rsidRDefault="00AF3305" w:rsidP="004A7BB6">
            <w:pPr>
              <w:spacing w:line="240" w:lineRule="exact"/>
              <w:ind w:firstLine="0"/>
              <w:jc w:val="center"/>
              <w:rPr>
                <w:b/>
                <w:sz w:val="22"/>
              </w:rPr>
            </w:pPr>
          </w:p>
          <w:p w14:paraId="07F5DD38" w14:textId="77777777" w:rsidR="00AF3305" w:rsidRPr="00A20F14" w:rsidRDefault="00AF3305" w:rsidP="004A7BB6">
            <w:pPr>
              <w:spacing w:line="240" w:lineRule="exact"/>
              <w:ind w:firstLine="0"/>
              <w:jc w:val="center"/>
              <w:rPr>
                <w:b/>
                <w:sz w:val="22"/>
              </w:rPr>
            </w:pPr>
            <w:r w:rsidRPr="00A20F14">
              <w:rPr>
                <w:b/>
                <w:sz w:val="22"/>
              </w:rPr>
              <w:t>Зоны с особыми условиями использования территории</w:t>
            </w:r>
          </w:p>
          <w:p w14:paraId="7E3471E6" w14:textId="77777777" w:rsidR="00AF3305" w:rsidRPr="00A20F14" w:rsidRDefault="00AF3305" w:rsidP="004A7BB6">
            <w:pPr>
              <w:spacing w:line="240" w:lineRule="exact"/>
              <w:ind w:firstLine="0"/>
              <w:jc w:val="center"/>
              <w:rPr>
                <w:b/>
                <w:sz w:val="22"/>
              </w:rPr>
            </w:pPr>
          </w:p>
        </w:tc>
      </w:tr>
      <w:tr w:rsidR="00A20F14" w:rsidRPr="00A20F14" w14:paraId="53DF74E9" w14:textId="77777777" w:rsidTr="004A7BB6">
        <w:trPr>
          <w:trHeight w:val="120"/>
          <w:tblHeader/>
        </w:trPr>
        <w:tc>
          <w:tcPr>
            <w:tcW w:w="936" w:type="dxa"/>
            <w:vMerge/>
            <w:vAlign w:val="center"/>
          </w:tcPr>
          <w:p w14:paraId="25D3EAFB" w14:textId="77777777" w:rsidR="00AF3305" w:rsidRPr="00A20F14" w:rsidRDefault="00AF3305" w:rsidP="004A7BB6">
            <w:pPr>
              <w:spacing w:line="240" w:lineRule="exact"/>
              <w:ind w:firstLine="0"/>
              <w:jc w:val="center"/>
              <w:rPr>
                <w:b/>
                <w:sz w:val="22"/>
              </w:rPr>
            </w:pPr>
          </w:p>
        </w:tc>
        <w:tc>
          <w:tcPr>
            <w:tcW w:w="2878" w:type="dxa"/>
            <w:vMerge/>
            <w:vAlign w:val="center"/>
          </w:tcPr>
          <w:p w14:paraId="4DEA5DAC" w14:textId="77777777" w:rsidR="00AF3305" w:rsidRPr="00A20F14" w:rsidRDefault="00AF3305" w:rsidP="004A7BB6">
            <w:pPr>
              <w:spacing w:line="240" w:lineRule="exact"/>
              <w:ind w:firstLine="0"/>
              <w:jc w:val="center"/>
              <w:rPr>
                <w:b/>
                <w:sz w:val="22"/>
              </w:rPr>
            </w:pPr>
          </w:p>
        </w:tc>
        <w:tc>
          <w:tcPr>
            <w:tcW w:w="1953" w:type="dxa"/>
          </w:tcPr>
          <w:p w14:paraId="33187C0E" w14:textId="77777777" w:rsidR="00AF3305" w:rsidRPr="00A20F14" w:rsidRDefault="00AF3305" w:rsidP="004A7BB6">
            <w:pPr>
              <w:spacing w:line="240" w:lineRule="exact"/>
              <w:ind w:firstLine="0"/>
              <w:jc w:val="center"/>
              <w:rPr>
                <w:b/>
                <w:sz w:val="22"/>
              </w:rPr>
            </w:pPr>
            <w:r w:rsidRPr="00A20F14">
              <w:rPr>
                <w:b/>
                <w:sz w:val="22"/>
              </w:rPr>
              <w:t>Наименование</w:t>
            </w:r>
          </w:p>
        </w:tc>
        <w:tc>
          <w:tcPr>
            <w:tcW w:w="2500" w:type="dxa"/>
          </w:tcPr>
          <w:p w14:paraId="4D5C067E" w14:textId="77777777" w:rsidR="00AF3305" w:rsidRPr="00A20F14" w:rsidRDefault="00AF3305" w:rsidP="004A7BB6">
            <w:pPr>
              <w:spacing w:line="240" w:lineRule="exact"/>
              <w:ind w:firstLine="0"/>
              <w:jc w:val="center"/>
              <w:rPr>
                <w:b/>
                <w:sz w:val="22"/>
              </w:rPr>
            </w:pPr>
            <w:r w:rsidRPr="00A20F14">
              <w:rPr>
                <w:b/>
                <w:sz w:val="22"/>
              </w:rPr>
              <w:t>Основание</w:t>
            </w:r>
          </w:p>
        </w:tc>
        <w:tc>
          <w:tcPr>
            <w:tcW w:w="1231" w:type="dxa"/>
          </w:tcPr>
          <w:p w14:paraId="5E71EEB5" w14:textId="77777777" w:rsidR="00AF3305" w:rsidRPr="00A20F14" w:rsidRDefault="00AF3305" w:rsidP="004A7BB6">
            <w:pPr>
              <w:spacing w:line="240" w:lineRule="exact"/>
              <w:ind w:firstLine="0"/>
              <w:jc w:val="center"/>
              <w:rPr>
                <w:b/>
                <w:sz w:val="22"/>
              </w:rPr>
            </w:pPr>
            <w:r w:rsidRPr="00A20F14">
              <w:rPr>
                <w:b/>
                <w:sz w:val="22"/>
              </w:rPr>
              <w:t xml:space="preserve">Размер, м </w:t>
            </w:r>
          </w:p>
        </w:tc>
      </w:tr>
      <w:tr w:rsidR="00A20F14" w:rsidRPr="00A20F14" w14:paraId="125022F3" w14:textId="77777777" w:rsidTr="004A7BB6">
        <w:trPr>
          <w:trHeight w:val="191"/>
          <w:tblHeader/>
        </w:trPr>
        <w:tc>
          <w:tcPr>
            <w:tcW w:w="936" w:type="dxa"/>
            <w:vAlign w:val="center"/>
          </w:tcPr>
          <w:p w14:paraId="3E9502B5" w14:textId="77777777" w:rsidR="00AF3305" w:rsidRPr="00A20F14" w:rsidRDefault="00AF3305" w:rsidP="004A7BB6">
            <w:pPr>
              <w:spacing w:line="240" w:lineRule="exact"/>
              <w:ind w:firstLine="0"/>
              <w:jc w:val="center"/>
              <w:rPr>
                <w:sz w:val="22"/>
              </w:rPr>
            </w:pPr>
            <w:r w:rsidRPr="00A20F14">
              <w:rPr>
                <w:sz w:val="22"/>
              </w:rPr>
              <w:t>1</w:t>
            </w:r>
          </w:p>
        </w:tc>
        <w:tc>
          <w:tcPr>
            <w:tcW w:w="2878" w:type="dxa"/>
            <w:vAlign w:val="center"/>
          </w:tcPr>
          <w:p w14:paraId="7595C174" w14:textId="77777777" w:rsidR="00AF3305" w:rsidRPr="00A20F14" w:rsidRDefault="00AF3305" w:rsidP="004A7BB6">
            <w:pPr>
              <w:spacing w:line="240" w:lineRule="exact"/>
              <w:ind w:firstLine="0"/>
              <w:jc w:val="center"/>
              <w:rPr>
                <w:sz w:val="22"/>
              </w:rPr>
            </w:pPr>
            <w:r w:rsidRPr="00A20F14">
              <w:rPr>
                <w:sz w:val="22"/>
              </w:rPr>
              <w:t>2</w:t>
            </w:r>
          </w:p>
        </w:tc>
        <w:tc>
          <w:tcPr>
            <w:tcW w:w="1953" w:type="dxa"/>
          </w:tcPr>
          <w:p w14:paraId="0D2B67F8" w14:textId="77777777" w:rsidR="00AF3305" w:rsidRPr="00A20F14" w:rsidRDefault="00AF3305" w:rsidP="004A7BB6">
            <w:pPr>
              <w:spacing w:line="240" w:lineRule="exact"/>
              <w:ind w:firstLine="0"/>
              <w:jc w:val="center"/>
              <w:rPr>
                <w:sz w:val="22"/>
              </w:rPr>
            </w:pPr>
            <w:r w:rsidRPr="00A20F14">
              <w:rPr>
                <w:sz w:val="22"/>
              </w:rPr>
              <w:t>3</w:t>
            </w:r>
          </w:p>
        </w:tc>
        <w:tc>
          <w:tcPr>
            <w:tcW w:w="2500" w:type="dxa"/>
            <w:vAlign w:val="center"/>
          </w:tcPr>
          <w:p w14:paraId="55404D10" w14:textId="77777777" w:rsidR="00AF3305" w:rsidRPr="00A20F14" w:rsidRDefault="00AF3305" w:rsidP="004A7BB6">
            <w:pPr>
              <w:spacing w:line="240" w:lineRule="exact"/>
              <w:ind w:firstLine="0"/>
              <w:jc w:val="center"/>
              <w:rPr>
                <w:sz w:val="22"/>
              </w:rPr>
            </w:pPr>
            <w:r w:rsidRPr="00A20F14">
              <w:rPr>
                <w:sz w:val="22"/>
              </w:rPr>
              <w:t>4</w:t>
            </w:r>
          </w:p>
        </w:tc>
        <w:tc>
          <w:tcPr>
            <w:tcW w:w="1231" w:type="dxa"/>
            <w:vAlign w:val="center"/>
          </w:tcPr>
          <w:p w14:paraId="1ED952F4" w14:textId="77777777" w:rsidR="00AF3305" w:rsidRPr="00A20F14" w:rsidRDefault="00AF3305" w:rsidP="004A7BB6">
            <w:pPr>
              <w:spacing w:line="240" w:lineRule="exact"/>
              <w:ind w:firstLine="0"/>
              <w:jc w:val="center"/>
              <w:rPr>
                <w:sz w:val="22"/>
              </w:rPr>
            </w:pPr>
            <w:r w:rsidRPr="00A20F14">
              <w:rPr>
                <w:sz w:val="22"/>
              </w:rPr>
              <w:t>5</w:t>
            </w:r>
          </w:p>
        </w:tc>
      </w:tr>
      <w:tr w:rsidR="00A20F14" w:rsidRPr="00A20F14" w14:paraId="673B741D" w14:textId="77777777" w:rsidTr="004A7BB6">
        <w:tc>
          <w:tcPr>
            <w:tcW w:w="936" w:type="dxa"/>
          </w:tcPr>
          <w:p w14:paraId="2759829F" w14:textId="7A6FB119" w:rsidR="00E563EB" w:rsidRPr="00A20F14" w:rsidRDefault="00E563EB" w:rsidP="00E563EB">
            <w:pPr>
              <w:spacing w:line="240" w:lineRule="exact"/>
              <w:ind w:firstLine="0"/>
              <w:jc w:val="center"/>
              <w:rPr>
                <w:sz w:val="22"/>
              </w:rPr>
            </w:pPr>
            <w:r w:rsidRPr="00A20F14">
              <w:rPr>
                <w:rFonts w:cs="Times New Roman"/>
                <w:sz w:val="22"/>
              </w:rPr>
              <w:t>1-158</w:t>
            </w:r>
          </w:p>
        </w:tc>
        <w:tc>
          <w:tcPr>
            <w:tcW w:w="2878" w:type="dxa"/>
          </w:tcPr>
          <w:p w14:paraId="2FF4C609" w14:textId="1B9C96B9" w:rsidR="00E563EB" w:rsidRPr="00A20F14" w:rsidRDefault="00E563EB" w:rsidP="00E563EB">
            <w:pPr>
              <w:spacing w:line="240" w:lineRule="exact"/>
              <w:ind w:firstLine="0"/>
              <w:rPr>
                <w:sz w:val="22"/>
              </w:rPr>
            </w:pPr>
            <w:r w:rsidRPr="00A20F14">
              <w:rPr>
                <w:rFonts w:cs="Times New Roman"/>
                <w:spacing w:val="-6"/>
                <w:sz w:val="22"/>
              </w:rPr>
              <w:t>Автомобильная дорога "Самара – Пугачев – Энгельс – Волгоград" (в границах территории Волгоградской области)</w:t>
            </w:r>
          </w:p>
        </w:tc>
        <w:tc>
          <w:tcPr>
            <w:tcW w:w="1953" w:type="dxa"/>
          </w:tcPr>
          <w:p w14:paraId="5C5E0A8E" w14:textId="77777777" w:rsidR="00E563EB" w:rsidRPr="00A20F14" w:rsidRDefault="00E563EB" w:rsidP="00E563EB">
            <w:pPr>
              <w:spacing w:line="240" w:lineRule="exact"/>
              <w:ind w:firstLine="0"/>
              <w:rPr>
                <w:sz w:val="22"/>
              </w:rPr>
            </w:pPr>
            <w:r w:rsidRPr="00A20F14">
              <w:rPr>
                <w:sz w:val="22"/>
              </w:rPr>
              <w:t>придорожная полоса</w:t>
            </w:r>
          </w:p>
        </w:tc>
        <w:tc>
          <w:tcPr>
            <w:tcW w:w="2500" w:type="dxa"/>
          </w:tcPr>
          <w:p w14:paraId="1EC7C7C6" w14:textId="0353365D" w:rsidR="00E563EB" w:rsidRPr="00A20F14" w:rsidRDefault="00E563EB" w:rsidP="00E563EB">
            <w:pPr>
              <w:spacing w:line="240" w:lineRule="exact"/>
              <w:ind w:firstLine="0"/>
              <w:jc w:val="both"/>
              <w:rPr>
                <w:sz w:val="22"/>
              </w:rPr>
            </w:pPr>
            <w:r w:rsidRPr="00A20F14">
              <w:rPr>
                <w:sz w:val="22"/>
              </w:rPr>
              <w:t xml:space="preserve">Федеральный закон </w:t>
            </w:r>
            <w:r w:rsidRPr="00A20F14">
              <w:rPr>
                <w:sz w:val="22"/>
                <w:lang w:eastAsia="x-none"/>
              </w:rPr>
              <w:t>"</w:t>
            </w:r>
            <w:r w:rsidRPr="00A20F14">
              <w:rPr>
                <w:sz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20F14">
              <w:rPr>
                <w:sz w:val="22"/>
                <w:lang w:eastAsia="x-none"/>
              </w:rPr>
              <w:t>"</w:t>
            </w:r>
            <w:r w:rsidRPr="00A20F14">
              <w:rPr>
                <w:sz w:val="22"/>
              </w:rPr>
              <w:t xml:space="preserve"> от 08.11.2007 № 257-ФЗ </w:t>
            </w:r>
          </w:p>
        </w:tc>
        <w:tc>
          <w:tcPr>
            <w:tcW w:w="1231" w:type="dxa"/>
          </w:tcPr>
          <w:p w14:paraId="7147B6C4" w14:textId="77777777" w:rsidR="00E563EB" w:rsidRPr="00A20F14" w:rsidRDefault="00E563EB" w:rsidP="00E563EB">
            <w:pPr>
              <w:spacing w:line="240" w:lineRule="exact"/>
              <w:ind w:firstLine="0"/>
              <w:rPr>
                <w:sz w:val="22"/>
              </w:rPr>
            </w:pPr>
            <w:r w:rsidRPr="00A20F14">
              <w:rPr>
                <w:sz w:val="22"/>
              </w:rPr>
              <w:t>50</w:t>
            </w:r>
          </w:p>
        </w:tc>
      </w:tr>
      <w:tr w:rsidR="00A20F14" w:rsidRPr="00A20F14" w14:paraId="6FE1A7B7" w14:textId="77777777" w:rsidTr="004A7BB6">
        <w:tc>
          <w:tcPr>
            <w:tcW w:w="936" w:type="dxa"/>
          </w:tcPr>
          <w:p w14:paraId="583470B7" w14:textId="50669A89" w:rsidR="00031BF7" w:rsidRPr="00A20F14" w:rsidRDefault="00031BF7" w:rsidP="00E563EB">
            <w:pPr>
              <w:spacing w:line="240" w:lineRule="exact"/>
              <w:ind w:firstLine="0"/>
              <w:jc w:val="center"/>
              <w:rPr>
                <w:rFonts w:cs="Times New Roman"/>
                <w:sz w:val="22"/>
              </w:rPr>
            </w:pPr>
            <w:r w:rsidRPr="00A20F14">
              <w:rPr>
                <w:rFonts w:cs="Times New Roman"/>
                <w:sz w:val="22"/>
              </w:rPr>
              <w:lastRenderedPageBreak/>
              <w:t>2-38</w:t>
            </w:r>
          </w:p>
        </w:tc>
        <w:tc>
          <w:tcPr>
            <w:tcW w:w="2878" w:type="dxa"/>
          </w:tcPr>
          <w:p w14:paraId="6ED5035B" w14:textId="4DBD8812" w:rsidR="00031BF7" w:rsidRPr="00A20F14" w:rsidRDefault="00031BF7" w:rsidP="00E563EB">
            <w:pPr>
              <w:spacing w:line="240" w:lineRule="exact"/>
              <w:ind w:firstLine="0"/>
              <w:rPr>
                <w:rFonts w:cs="Times New Roman"/>
                <w:spacing w:val="-6"/>
                <w:sz w:val="22"/>
              </w:rPr>
            </w:pPr>
            <w:r w:rsidRPr="00A20F14">
              <w:rPr>
                <w:rFonts w:cs="Times New Roman"/>
                <w:spacing w:val="-6"/>
                <w:sz w:val="22"/>
              </w:rPr>
              <w:t>Опорный пост пожарной части противопожарной службы (увеличение численности с 6 до 11 чел.)</w:t>
            </w:r>
          </w:p>
        </w:tc>
        <w:tc>
          <w:tcPr>
            <w:tcW w:w="1953" w:type="dxa"/>
            <w:vMerge w:val="restart"/>
          </w:tcPr>
          <w:p w14:paraId="7CEEA2F4" w14:textId="28819403" w:rsidR="00031BF7" w:rsidRPr="00A20F14" w:rsidRDefault="00031BF7" w:rsidP="00E563EB">
            <w:pPr>
              <w:spacing w:line="240" w:lineRule="exact"/>
              <w:ind w:firstLine="0"/>
              <w:rPr>
                <w:sz w:val="22"/>
              </w:rPr>
            </w:pPr>
            <w:r w:rsidRPr="00A20F14">
              <w:rPr>
                <w:sz w:val="22"/>
              </w:rPr>
              <w:t>санитарно-защитная зона</w:t>
            </w:r>
          </w:p>
        </w:tc>
        <w:tc>
          <w:tcPr>
            <w:tcW w:w="2500" w:type="dxa"/>
            <w:vMerge w:val="restart"/>
          </w:tcPr>
          <w:p w14:paraId="69EE763B" w14:textId="5E47C012" w:rsidR="00031BF7" w:rsidRPr="00A20F14" w:rsidRDefault="00031BF7" w:rsidP="00E563EB">
            <w:pPr>
              <w:spacing w:line="240" w:lineRule="exact"/>
              <w:ind w:firstLine="0"/>
              <w:jc w:val="both"/>
              <w:rPr>
                <w:sz w:val="22"/>
              </w:rPr>
            </w:pPr>
            <w:r w:rsidRPr="00A20F14">
              <w:rPr>
                <w:sz w:val="22"/>
              </w:rPr>
              <w:t>СанПиН 2.2.1/2.1.1.1200-03 «Санитарно-защитные зоны и санитарная классификация предприятий, сооружений и иных объектов» (с изменениями 25.04.2014)</w:t>
            </w:r>
          </w:p>
        </w:tc>
        <w:tc>
          <w:tcPr>
            <w:tcW w:w="1231" w:type="dxa"/>
          </w:tcPr>
          <w:p w14:paraId="7C3A9E8E" w14:textId="3F23D64C" w:rsidR="00031BF7" w:rsidRPr="00A20F14" w:rsidRDefault="004F3C03" w:rsidP="00E563EB">
            <w:pPr>
              <w:spacing w:line="240" w:lineRule="exact"/>
              <w:ind w:firstLine="0"/>
              <w:rPr>
                <w:sz w:val="22"/>
              </w:rPr>
            </w:pPr>
            <w:r w:rsidRPr="00A20F14">
              <w:rPr>
                <w:sz w:val="22"/>
              </w:rPr>
              <w:t>50</w:t>
            </w:r>
          </w:p>
        </w:tc>
      </w:tr>
      <w:tr w:rsidR="00A20F14" w:rsidRPr="00A20F14" w14:paraId="4CA042C1" w14:textId="77777777" w:rsidTr="004A7BB6">
        <w:tc>
          <w:tcPr>
            <w:tcW w:w="936" w:type="dxa"/>
          </w:tcPr>
          <w:p w14:paraId="615229F0" w14:textId="290450D6" w:rsidR="00031BF7" w:rsidRPr="00A20F14" w:rsidRDefault="00031BF7" w:rsidP="00E563EB">
            <w:pPr>
              <w:spacing w:line="240" w:lineRule="exact"/>
              <w:ind w:firstLine="0"/>
              <w:jc w:val="center"/>
              <w:rPr>
                <w:rFonts w:cs="Times New Roman"/>
                <w:sz w:val="22"/>
              </w:rPr>
            </w:pPr>
            <w:r w:rsidRPr="00A20F14">
              <w:rPr>
                <w:rFonts w:cs="Times New Roman"/>
                <w:sz w:val="22"/>
              </w:rPr>
              <w:t>8-89</w:t>
            </w:r>
          </w:p>
        </w:tc>
        <w:tc>
          <w:tcPr>
            <w:tcW w:w="2878" w:type="dxa"/>
          </w:tcPr>
          <w:p w14:paraId="281FCDDB" w14:textId="0D8DFE03" w:rsidR="00031BF7" w:rsidRPr="00A20F14" w:rsidRDefault="00031BF7" w:rsidP="00E563EB">
            <w:pPr>
              <w:spacing w:line="240" w:lineRule="exact"/>
              <w:ind w:firstLine="0"/>
              <w:rPr>
                <w:rFonts w:cs="Times New Roman"/>
                <w:spacing w:val="-6"/>
                <w:sz w:val="22"/>
              </w:rPr>
            </w:pPr>
            <w:r w:rsidRPr="00A20F14">
              <w:rPr>
                <w:rFonts w:cs="Times New Roman"/>
                <w:spacing w:val="-6"/>
                <w:sz w:val="22"/>
              </w:rPr>
              <w:t>Строительство цеха по переработке мяса и мясных полуфабрикатов, индивидуальный предприниматель Абдулаев Р.Х.</w:t>
            </w:r>
          </w:p>
        </w:tc>
        <w:tc>
          <w:tcPr>
            <w:tcW w:w="1953" w:type="dxa"/>
            <w:vMerge/>
          </w:tcPr>
          <w:p w14:paraId="67291316" w14:textId="77777777" w:rsidR="00031BF7" w:rsidRPr="00A20F14" w:rsidRDefault="00031BF7" w:rsidP="00E563EB">
            <w:pPr>
              <w:spacing w:line="240" w:lineRule="exact"/>
              <w:ind w:firstLine="0"/>
              <w:rPr>
                <w:sz w:val="22"/>
              </w:rPr>
            </w:pPr>
          </w:p>
        </w:tc>
        <w:tc>
          <w:tcPr>
            <w:tcW w:w="2500" w:type="dxa"/>
            <w:vMerge/>
          </w:tcPr>
          <w:p w14:paraId="2DCE2C9A" w14:textId="77777777" w:rsidR="00031BF7" w:rsidRPr="00A20F14" w:rsidRDefault="00031BF7" w:rsidP="00E563EB">
            <w:pPr>
              <w:spacing w:line="240" w:lineRule="exact"/>
              <w:ind w:firstLine="0"/>
              <w:jc w:val="both"/>
              <w:rPr>
                <w:sz w:val="22"/>
              </w:rPr>
            </w:pPr>
          </w:p>
        </w:tc>
        <w:tc>
          <w:tcPr>
            <w:tcW w:w="1231" w:type="dxa"/>
          </w:tcPr>
          <w:p w14:paraId="5991E237" w14:textId="1AD074A6" w:rsidR="00031BF7" w:rsidRPr="00A20F14" w:rsidRDefault="004F3C03" w:rsidP="00E563EB">
            <w:pPr>
              <w:spacing w:line="240" w:lineRule="exact"/>
              <w:ind w:firstLine="0"/>
              <w:rPr>
                <w:sz w:val="22"/>
              </w:rPr>
            </w:pPr>
            <w:r w:rsidRPr="00A20F14">
              <w:rPr>
                <w:sz w:val="22"/>
              </w:rPr>
              <w:t>300</w:t>
            </w:r>
          </w:p>
        </w:tc>
      </w:tr>
      <w:tr w:rsidR="00A20F14" w:rsidRPr="00A20F14" w14:paraId="69FA7D41" w14:textId="77777777" w:rsidTr="00305AA1">
        <w:tc>
          <w:tcPr>
            <w:tcW w:w="936" w:type="dxa"/>
          </w:tcPr>
          <w:p w14:paraId="0F42B2BF" w14:textId="0E6DAA1C" w:rsidR="00BF34E7" w:rsidRPr="00A20F14" w:rsidRDefault="00BF34E7" w:rsidP="00E563EB">
            <w:pPr>
              <w:spacing w:line="240" w:lineRule="exact"/>
              <w:ind w:firstLine="0"/>
              <w:jc w:val="center"/>
              <w:rPr>
                <w:rFonts w:cs="Times New Roman"/>
                <w:sz w:val="22"/>
              </w:rPr>
            </w:pPr>
            <w:r w:rsidRPr="00A20F14">
              <w:rPr>
                <w:rFonts w:cs="Times New Roman"/>
                <w:sz w:val="22"/>
              </w:rPr>
              <w:t>14-3</w:t>
            </w:r>
          </w:p>
        </w:tc>
        <w:tc>
          <w:tcPr>
            <w:tcW w:w="2878" w:type="dxa"/>
          </w:tcPr>
          <w:p w14:paraId="0CCFF9A5" w14:textId="7CC5DD73" w:rsidR="00BF34E7" w:rsidRPr="00A20F14" w:rsidRDefault="00BF34E7" w:rsidP="00E563EB">
            <w:pPr>
              <w:spacing w:line="240" w:lineRule="exact"/>
              <w:ind w:firstLine="0"/>
              <w:rPr>
                <w:rFonts w:cs="Times New Roman"/>
                <w:spacing w:val="-6"/>
                <w:sz w:val="22"/>
              </w:rPr>
            </w:pPr>
            <w:r w:rsidRPr="00A20F14">
              <w:rPr>
                <w:rFonts w:cs="Times New Roman"/>
                <w:spacing w:val="-6"/>
                <w:sz w:val="22"/>
              </w:rPr>
              <w:t>Охраняемый ландшафт «Дрофиный»</w:t>
            </w:r>
          </w:p>
        </w:tc>
        <w:tc>
          <w:tcPr>
            <w:tcW w:w="1953" w:type="dxa"/>
          </w:tcPr>
          <w:p w14:paraId="21A8E185" w14:textId="7242BEC7" w:rsidR="00BF34E7" w:rsidRPr="00A20F14" w:rsidRDefault="00BF34E7" w:rsidP="00E563EB">
            <w:pPr>
              <w:spacing w:line="240" w:lineRule="exact"/>
              <w:ind w:firstLine="0"/>
              <w:rPr>
                <w:sz w:val="22"/>
              </w:rPr>
            </w:pPr>
            <w:r w:rsidRPr="00A20F14">
              <w:rPr>
                <w:sz w:val="22"/>
              </w:rPr>
              <w:t>особо охраняемая природная территория</w:t>
            </w:r>
          </w:p>
        </w:tc>
        <w:tc>
          <w:tcPr>
            <w:tcW w:w="3731" w:type="dxa"/>
            <w:gridSpan w:val="2"/>
          </w:tcPr>
          <w:p w14:paraId="4C1F5B32" w14:textId="2CF51F5E" w:rsidR="00BF34E7" w:rsidRPr="00A20F14" w:rsidRDefault="00BF34E7" w:rsidP="00E563EB">
            <w:pPr>
              <w:spacing w:line="240" w:lineRule="exact"/>
              <w:ind w:firstLine="0"/>
              <w:rPr>
                <w:sz w:val="22"/>
              </w:rPr>
            </w:pPr>
            <w:r w:rsidRPr="00A20F14">
              <w:rPr>
                <w:sz w:val="22"/>
              </w:rPr>
              <w:t>устанавливается на основании решения высшего должностного лица субъекта Российской Федерации (руководителем высшего исполнительного органа государственной власти субъекта Российской Федерации) в соответствии с Постановлением Правительства Российской Федерации от 19.02.2015 г.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14:paraId="651382C4" w14:textId="77777777" w:rsidR="00972C3E" w:rsidRPr="00A20F14" w:rsidRDefault="00972C3E">
      <w:pPr>
        <w:spacing w:after="160" w:line="259" w:lineRule="auto"/>
        <w:ind w:firstLine="0"/>
        <w:rPr>
          <w:rStyle w:val="ab"/>
          <w:rFonts w:eastAsiaTheme="majorEastAsia" w:cs="Times New Roman"/>
          <w:bCs w:val="0"/>
          <w:szCs w:val="28"/>
        </w:rPr>
      </w:pPr>
      <w:r w:rsidRPr="00A20F14">
        <w:rPr>
          <w:rStyle w:val="ab"/>
          <w:b w:val="0"/>
          <w:bCs w:val="0"/>
        </w:rPr>
        <w:br w:type="page"/>
      </w:r>
    </w:p>
    <w:p w14:paraId="388C73B8" w14:textId="77777777" w:rsidR="00F160A2" w:rsidRPr="00A20F14" w:rsidRDefault="00F160A2" w:rsidP="00F160A2">
      <w:pPr>
        <w:pStyle w:val="1"/>
        <w:spacing w:before="0"/>
        <w:rPr>
          <w:rStyle w:val="ab"/>
          <w:b/>
          <w:bCs w:val="0"/>
        </w:rPr>
      </w:pPr>
      <w:bookmarkStart w:id="135" w:name="_Toc56675018"/>
      <w:r w:rsidRPr="00A20F14">
        <w:rPr>
          <w:rStyle w:val="ab"/>
          <w:b/>
          <w:bCs w:val="0"/>
        </w:rPr>
        <w:lastRenderedPageBreak/>
        <w:t>Раздел 3. Сведения о планируемых объектах местного значения муниципального района</w:t>
      </w:r>
      <w:bookmarkEnd w:id="134"/>
      <w:bookmarkEnd w:id="135"/>
    </w:p>
    <w:p w14:paraId="7F401D80" w14:textId="77777777" w:rsidR="00F160A2" w:rsidRPr="00A20F14" w:rsidRDefault="00F160A2" w:rsidP="00F160A2"/>
    <w:p w14:paraId="59B8B886" w14:textId="77777777" w:rsidR="00F160A2" w:rsidRPr="00A20F14" w:rsidRDefault="00F160A2" w:rsidP="00F160A2">
      <w:pPr>
        <w:pStyle w:val="2"/>
        <w:spacing w:before="0"/>
      </w:pPr>
      <w:bookmarkStart w:id="136" w:name="_Toc10445892"/>
      <w:bookmarkStart w:id="137" w:name="_Toc56675019"/>
      <w:r w:rsidRPr="00A20F14">
        <w:t>3.1. Виды, назначение и наименования объектов местного значения муниципального района, планируемых для размещения на территории поселения, их основные характеристики, местоположение</w:t>
      </w:r>
      <w:bookmarkEnd w:id="136"/>
      <w:bookmarkEnd w:id="137"/>
    </w:p>
    <w:p w14:paraId="1E8BE4CB" w14:textId="77777777" w:rsidR="00F160A2" w:rsidRPr="00A20F14" w:rsidRDefault="00F160A2" w:rsidP="00F160A2">
      <w:pPr>
        <w:ind w:firstLine="851"/>
        <w:jc w:val="both"/>
      </w:pPr>
    </w:p>
    <w:p w14:paraId="7D09DB89" w14:textId="62A0BD3E" w:rsidR="00E563EB" w:rsidRPr="00A20F14" w:rsidRDefault="00E563EB" w:rsidP="00E563EB">
      <w:pPr>
        <w:ind w:firstLine="851"/>
        <w:jc w:val="both"/>
      </w:pPr>
      <w:bookmarkStart w:id="138" w:name="_Hlk519855075"/>
      <w:r w:rsidRPr="00A20F14">
        <w:t>Согласно</w:t>
      </w:r>
      <w:r w:rsidR="00AF3305" w:rsidRPr="00A20F14">
        <w:t xml:space="preserve"> схеме территориального планирования </w:t>
      </w:r>
      <w:bookmarkEnd w:id="138"/>
      <w:r w:rsidRPr="00A20F14">
        <w:t>Николаевского</w:t>
      </w:r>
      <w:r w:rsidR="00AF3305" w:rsidRPr="00A20F14">
        <w:t xml:space="preserve"> муниципального района (далее – СТП МР), </w:t>
      </w:r>
      <w:r w:rsidR="001512BD" w:rsidRPr="00A20F14">
        <w:t xml:space="preserve">утвержденной решением Николаевской районной Думы от </w:t>
      </w:r>
      <w:r w:rsidR="001512BD" w:rsidRPr="00A20F14">
        <w:rPr>
          <w:szCs w:val="28"/>
        </w:rPr>
        <w:t>28.06.2011 № 27/163</w:t>
      </w:r>
      <w:r w:rsidR="00AF3305" w:rsidRPr="00A20F14">
        <w:rPr>
          <w:szCs w:val="28"/>
        </w:rPr>
        <w:t xml:space="preserve">, </w:t>
      </w:r>
      <w:r w:rsidRPr="00A20F14">
        <w:t>на территории</w:t>
      </w:r>
      <w:r w:rsidRPr="00A20F14">
        <w:rPr>
          <w:szCs w:val="28"/>
        </w:rPr>
        <w:t xml:space="preserve"> </w:t>
      </w:r>
      <w:r w:rsidR="00DE6A22" w:rsidRPr="00A20F14">
        <w:rPr>
          <w:rFonts w:cs="Times New Roman"/>
          <w:shd w:val="clear" w:color="auto" w:fill="FFFFFF"/>
        </w:rPr>
        <w:t>Политотдельского</w:t>
      </w:r>
      <w:r w:rsidRPr="00A20F14">
        <w:t xml:space="preserve"> сельского поселения планируются следующие объекты местного значения муниципального района.</w:t>
      </w:r>
    </w:p>
    <w:p w14:paraId="26983BAE" w14:textId="0F4A379D" w:rsidR="001512BD" w:rsidRPr="00A20F14" w:rsidRDefault="001512BD" w:rsidP="001512BD">
      <w:pPr>
        <w:pStyle w:val="af1"/>
        <w:keepNext/>
        <w:rPr>
          <w:color w:val="auto"/>
        </w:rPr>
      </w:pPr>
      <w:r w:rsidRPr="00A20F14">
        <w:rPr>
          <w:color w:val="auto"/>
        </w:rPr>
        <w:t xml:space="preserve">Таблица </w:t>
      </w:r>
      <w:r w:rsidR="00AA1199" w:rsidRPr="00A20F14">
        <w:rPr>
          <w:color w:val="auto"/>
        </w:rPr>
        <w:t>31</w:t>
      </w:r>
      <w:r w:rsidRPr="00A20F14">
        <w:rPr>
          <w:color w:val="auto"/>
        </w:rPr>
        <w:t xml:space="preserve"> Планируемые объекты местного значения муниципального района</w:t>
      </w:r>
    </w:p>
    <w:tbl>
      <w:tblPr>
        <w:tblW w:w="5003" w:type="pct"/>
        <w:tblInd w:w="-5" w:type="dxa"/>
        <w:tblLook w:val="0000" w:firstRow="0" w:lastRow="0" w:firstColumn="0" w:lastColumn="0" w:noHBand="0" w:noVBand="0"/>
      </w:tblPr>
      <w:tblGrid>
        <w:gridCol w:w="1084"/>
        <w:gridCol w:w="2460"/>
        <w:gridCol w:w="1967"/>
        <w:gridCol w:w="2202"/>
        <w:gridCol w:w="1779"/>
      </w:tblGrid>
      <w:tr w:rsidR="00A20F14" w:rsidRPr="00A20F14" w14:paraId="6386F2D9" w14:textId="77777777" w:rsidTr="001A268A">
        <w:trPr>
          <w:cantSplit/>
        </w:trPr>
        <w:tc>
          <w:tcPr>
            <w:tcW w:w="571" w:type="pct"/>
            <w:tcBorders>
              <w:top w:val="single" w:sz="4" w:space="0" w:color="000000"/>
              <w:left w:val="single" w:sz="4" w:space="0" w:color="000000"/>
              <w:bottom w:val="single" w:sz="4" w:space="0" w:color="000000"/>
            </w:tcBorders>
          </w:tcPr>
          <w:p w14:paraId="1A2CB5D7" w14:textId="77777777" w:rsidR="001A268A" w:rsidRPr="00A20F14" w:rsidRDefault="001A268A" w:rsidP="001A268A">
            <w:pPr>
              <w:spacing w:line="240" w:lineRule="exact"/>
              <w:ind w:firstLine="0"/>
              <w:jc w:val="center"/>
              <w:rPr>
                <w:rFonts w:cs="Times New Roman"/>
                <w:b/>
                <w:sz w:val="20"/>
                <w:szCs w:val="20"/>
              </w:rPr>
            </w:pPr>
            <w:bookmarkStart w:id="139" w:name="_Hlk524425787"/>
            <w:r w:rsidRPr="00A20F14">
              <w:rPr>
                <w:rFonts w:cs="Times New Roman"/>
                <w:b/>
                <w:sz w:val="20"/>
                <w:szCs w:val="20"/>
              </w:rPr>
              <w:t xml:space="preserve">№ </w:t>
            </w:r>
          </w:p>
          <w:p w14:paraId="4048C469"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на карте генплана</w:t>
            </w:r>
          </w:p>
        </w:tc>
        <w:tc>
          <w:tcPr>
            <w:tcW w:w="1296" w:type="pct"/>
            <w:tcBorders>
              <w:top w:val="single" w:sz="4" w:space="0" w:color="000000"/>
              <w:left w:val="single" w:sz="4" w:space="0" w:color="000000"/>
              <w:bottom w:val="single" w:sz="4" w:space="0" w:color="000000"/>
            </w:tcBorders>
            <w:shd w:val="clear" w:color="auto" w:fill="auto"/>
          </w:tcPr>
          <w:p w14:paraId="42A3B8AD"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 xml:space="preserve">Наименование </w:t>
            </w:r>
          </w:p>
          <w:p w14:paraId="1DF09818"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объекта</w:t>
            </w:r>
          </w:p>
        </w:tc>
        <w:tc>
          <w:tcPr>
            <w:tcW w:w="1036" w:type="pct"/>
            <w:tcBorders>
              <w:top w:val="single" w:sz="4" w:space="0" w:color="000000"/>
              <w:left w:val="single" w:sz="4" w:space="0" w:color="000000"/>
              <w:bottom w:val="single" w:sz="4" w:space="0" w:color="000000"/>
            </w:tcBorders>
            <w:shd w:val="clear" w:color="auto" w:fill="auto"/>
          </w:tcPr>
          <w:p w14:paraId="3207A2FE"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Местоположение</w:t>
            </w:r>
          </w:p>
        </w:tc>
        <w:tc>
          <w:tcPr>
            <w:tcW w:w="1160" w:type="pct"/>
            <w:tcBorders>
              <w:top w:val="single" w:sz="4" w:space="0" w:color="000000"/>
              <w:left w:val="single" w:sz="4" w:space="0" w:color="000000"/>
              <w:bottom w:val="single" w:sz="4" w:space="0" w:color="000000"/>
              <w:right w:val="single" w:sz="4" w:space="0" w:color="000000"/>
            </w:tcBorders>
          </w:tcPr>
          <w:p w14:paraId="6A04AEAE"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Функциональная зона, в которой планируется размещение объекта согласно генеральному плану (за исключением линейных объектов)</w:t>
            </w:r>
          </w:p>
        </w:tc>
        <w:tc>
          <w:tcPr>
            <w:tcW w:w="937" w:type="pct"/>
            <w:tcBorders>
              <w:top w:val="single" w:sz="4" w:space="0" w:color="000000"/>
              <w:left w:val="single" w:sz="4" w:space="0" w:color="000000"/>
              <w:bottom w:val="single" w:sz="4" w:space="0" w:color="000000"/>
              <w:right w:val="single" w:sz="4" w:space="0" w:color="000000"/>
            </w:tcBorders>
          </w:tcPr>
          <w:p w14:paraId="50AE4332"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 xml:space="preserve">Установление </w:t>
            </w:r>
          </w:p>
          <w:p w14:paraId="4854A3EA"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зон с особыми</w:t>
            </w:r>
          </w:p>
          <w:p w14:paraId="72211E2C"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условиями</w:t>
            </w:r>
          </w:p>
          <w:p w14:paraId="7B8F79D6"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использования</w:t>
            </w:r>
          </w:p>
          <w:p w14:paraId="4A4210AF" w14:textId="77777777" w:rsidR="001A268A" w:rsidRPr="00A20F14" w:rsidRDefault="001A268A" w:rsidP="001A268A">
            <w:pPr>
              <w:spacing w:line="240" w:lineRule="exact"/>
              <w:ind w:firstLine="0"/>
              <w:jc w:val="center"/>
              <w:rPr>
                <w:rFonts w:cs="Times New Roman"/>
                <w:b/>
                <w:sz w:val="20"/>
                <w:szCs w:val="20"/>
              </w:rPr>
            </w:pPr>
            <w:r w:rsidRPr="00A20F14">
              <w:rPr>
                <w:rFonts w:cs="Times New Roman"/>
                <w:b/>
                <w:sz w:val="20"/>
                <w:szCs w:val="20"/>
              </w:rPr>
              <w:t>территории</w:t>
            </w:r>
          </w:p>
        </w:tc>
      </w:tr>
      <w:tr w:rsidR="00A20F14" w:rsidRPr="00A20F14" w14:paraId="2589FD6B" w14:textId="77777777" w:rsidTr="001A268A">
        <w:trPr>
          <w:cantSplit/>
        </w:trPr>
        <w:tc>
          <w:tcPr>
            <w:tcW w:w="571" w:type="pct"/>
            <w:tcBorders>
              <w:top w:val="single" w:sz="4" w:space="0" w:color="000000"/>
              <w:left w:val="single" w:sz="4" w:space="0" w:color="000000"/>
              <w:bottom w:val="single" w:sz="4" w:space="0" w:color="000000"/>
            </w:tcBorders>
          </w:tcPr>
          <w:p w14:paraId="4B1F508A" w14:textId="77777777" w:rsidR="001A268A" w:rsidRPr="00A20F14" w:rsidRDefault="001A268A" w:rsidP="001A268A">
            <w:pPr>
              <w:ind w:firstLine="0"/>
              <w:jc w:val="center"/>
              <w:rPr>
                <w:rFonts w:cs="Times New Roman"/>
                <w:sz w:val="24"/>
                <w:szCs w:val="24"/>
              </w:rPr>
            </w:pPr>
            <w:r w:rsidRPr="00A20F14">
              <w:rPr>
                <w:rFonts w:cs="Times New Roman"/>
                <w:sz w:val="24"/>
                <w:szCs w:val="24"/>
              </w:rPr>
              <w:t>1</w:t>
            </w:r>
          </w:p>
        </w:tc>
        <w:tc>
          <w:tcPr>
            <w:tcW w:w="1296" w:type="pct"/>
            <w:tcBorders>
              <w:top w:val="single" w:sz="4" w:space="0" w:color="000000"/>
              <w:left w:val="single" w:sz="4" w:space="0" w:color="000000"/>
              <w:bottom w:val="single" w:sz="4" w:space="0" w:color="000000"/>
            </w:tcBorders>
            <w:shd w:val="clear" w:color="auto" w:fill="auto"/>
          </w:tcPr>
          <w:p w14:paraId="0B619295" w14:textId="77777777" w:rsidR="001A268A" w:rsidRPr="00A20F14" w:rsidRDefault="001A268A" w:rsidP="001A268A">
            <w:pPr>
              <w:jc w:val="center"/>
              <w:rPr>
                <w:rFonts w:cs="Times New Roman"/>
                <w:sz w:val="24"/>
                <w:szCs w:val="24"/>
              </w:rPr>
            </w:pPr>
            <w:r w:rsidRPr="00A20F14">
              <w:rPr>
                <w:rFonts w:cs="Times New Roman"/>
                <w:sz w:val="24"/>
                <w:szCs w:val="24"/>
              </w:rPr>
              <w:t>2</w:t>
            </w:r>
          </w:p>
        </w:tc>
        <w:tc>
          <w:tcPr>
            <w:tcW w:w="1036" w:type="pct"/>
            <w:tcBorders>
              <w:top w:val="single" w:sz="4" w:space="0" w:color="000000"/>
              <w:left w:val="single" w:sz="4" w:space="0" w:color="000000"/>
              <w:bottom w:val="single" w:sz="4" w:space="0" w:color="000000"/>
            </w:tcBorders>
            <w:shd w:val="clear" w:color="auto" w:fill="auto"/>
          </w:tcPr>
          <w:p w14:paraId="39410671" w14:textId="77777777" w:rsidR="001A268A" w:rsidRPr="00A20F14" w:rsidRDefault="001A268A" w:rsidP="001A268A">
            <w:pPr>
              <w:jc w:val="center"/>
              <w:rPr>
                <w:rFonts w:cs="Times New Roman"/>
                <w:sz w:val="24"/>
                <w:szCs w:val="24"/>
              </w:rPr>
            </w:pPr>
            <w:r w:rsidRPr="00A20F14">
              <w:rPr>
                <w:rFonts w:cs="Times New Roman"/>
                <w:sz w:val="24"/>
                <w:szCs w:val="24"/>
              </w:rPr>
              <w:t>3</w:t>
            </w:r>
          </w:p>
        </w:tc>
        <w:tc>
          <w:tcPr>
            <w:tcW w:w="1160" w:type="pct"/>
            <w:tcBorders>
              <w:top w:val="single" w:sz="4" w:space="0" w:color="000000"/>
              <w:left w:val="single" w:sz="4" w:space="0" w:color="000000"/>
              <w:bottom w:val="single" w:sz="4" w:space="0" w:color="000000"/>
              <w:right w:val="single" w:sz="4" w:space="0" w:color="000000"/>
            </w:tcBorders>
          </w:tcPr>
          <w:p w14:paraId="0EA0EC41" w14:textId="77777777" w:rsidR="001A268A" w:rsidRPr="00A20F14" w:rsidRDefault="001A268A" w:rsidP="001A268A">
            <w:pPr>
              <w:ind w:firstLine="0"/>
              <w:jc w:val="center"/>
              <w:rPr>
                <w:rFonts w:cs="Times New Roman"/>
                <w:sz w:val="20"/>
                <w:szCs w:val="20"/>
              </w:rPr>
            </w:pPr>
            <w:r w:rsidRPr="00A20F14">
              <w:rPr>
                <w:rFonts w:cs="Times New Roman"/>
                <w:sz w:val="20"/>
                <w:szCs w:val="20"/>
              </w:rPr>
              <w:t>4</w:t>
            </w:r>
          </w:p>
        </w:tc>
        <w:tc>
          <w:tcPr>
            <w:tcW w:w="937" w:type="pct"/>
            <w:tcBorders>
              <w:top w:val="single" w:sz="4" w:space="0" w:color="000000"/>
              <w:left w:val="single" w:sz="4" w:space="0" w:color="000000"/>
              <w:bottom w:val="single" w:sz="4" w:space="0" w:color="000000"/>
              <w:right w:val="single" w:sz="4" w:space="0" w:color="000000"/>
            </w:tcBorders>
          </w:tcPr>
          <w:p w14:paraId="4E942CDD" w14:textId="77777777" w:rsidR="001A268A" w:rsidRPr="00A20F14" w:rsidRDefault="001A268A" w:rsidP="001A268A">
            <w:pPr>
              <w:ind w:firstLine="0"/>
              <w:jc w:val="center"/>
              <w:rPr>
                <w:rFonts w:cs="Times New Roman"/>
                <w:sz w:val="20"/>
                <w:szCs w:val="20"/>
              </w:rPr>
            </w:pPr>
            <w:r w:rsidRPr="00A20F14">
              <w:rPr>
                <w:rFonts w:cs="Times New Roman"/>
                <w:sz w:val="20"/>
                <w:szCs w:val="20"/>
              </w:rPr>
              <w:t>5</w:t>
            </w:r>
          </w:p>
        </w:tc>
      </w:tr>
      <w:tr w:rsidR="00A20F14" w:rsidRPr="00A20F14" w14:paraId="0CA2DF08" w14:textId="77777777" w:rsidTr="001A268A">
        <w:trPr>
          <w:cantSplit/>
        </w:trPr>
        <w:tc>
          <w:tcPr>
            <w:tcW w:w="571" w:type="pct"/>
            <w:tcBorders>
              <w:top w:val="single" w:sz="4" w:space="0" w:color="000000"/>
              <w:left w:val="single" w:sz="4" w:space="0" w:color="000000"/>
              <w:bottom w:val="single" w:sz="4" w:space="0" w:color="000000"/>
            </w:tcBorders>
          </w:tcPr>
          <w:p w14:paraId="39CBB143" w14:textId="77777777" w:rsidR="001A268A" w:rsidRPr="00A20F14" w:rsidRDefault="001A268A" w:rsidP="001A268A">
            <w:pPr>
              <w:ind w:firstLine="0"/>
              <w:rPr>
                <w:rFonts w:cs="Times New Roman"/>
                <w:sz w:val="22"/>
              </w:rPr>
            </w:pPr>
            <w:r w:rsidRPr="00A20F14">
              <w:rPr>
                <w:rFonts w:cs="Times New Roman"/>
                <w:sz w:val="22"/>
              </w:rPr>
              <w:t xml:space="preserve">не указан </w:t>
            </w:r>
          </w:p>
        </w:tc>
        <w:tc>
          <w:tcPr>
            <w:tcW w:w="1296" w:type="pct"/>
            <w:tcBorders>
              <w:top w:val="single" w:sz="4" w:space="0" w:color="000000"/>
              <w:left w:val="single" w:sz="4" w:space="0" w:color="000000"/>
              <w:bottom w:val="single" w:sz="4" w:space="0" w:color="000000"/>
            </w:tcBorders>
            <w:shd w:val="clear" w:color="auto" w:fill="auto"/>
          </w:tcPr>
          <w:p w14:paraId="565C2471" w14:textId="21F4A077" w:rsidR="001A268A" w:rsidRPr="00A20F14" w:rsidRDefault="00DE6A22" w:rsidP="001A268A">
            <w:pPr>
              <w:spacing w:line="240" w:lineRule="exact"/>
              <w:ind w:firstLine="0"/>
              <w:jc w:val="both"/>
              <w:rPr>
                <w:sz w:val="22"/>
              </w:rPr>
            </w:pPr>
            <w:r w:rsidRPr="00A20F14">
              <w:rPr>
                <w:sz w:val="22"/>
              </w:rPr>
              <w:t>реконструкция Дома культуры на 400 мест в Политотдельском сельском поселении</w:t>
            </w:r>
          </w:p>
        </w:tc>
        <w:tc>
          <w:tcPr>
            <w:tcW w:w="1036" w:type="pct"/>
            <w:tcBorders>
              <w:top w:val="single" w:sz="4" w:space="0" w:color="000000"/>
              <w:left w:val="single" w:sz="4" w:space="0" w:color="000000"/>
              <w:bottom w:val="single" w:sz="4" w:space="0" w:color="000000"/>
            </w:tcBorders>
            <w:shd w:val="clear" w:color="auto" w:fill="auto"/>
          </w:tcPr>
          <w:p w14:paraId="27EED95F" w14:textId="49846156" w:rsidR="001A268A" w:rsidRPr="00A20F14" w:rsidRDefault="00DE6A22" w:rsidP="001A268A">
            <w:pPr>
              <w:spacing w:line="240" w:lineRule="exact"/>
              <w:ind w:firstLine="0"/>
              <w:jc w:val="both"/>
              <w:rPr>
                <w:sz w:val="22"/>
              </w:rPr>
            </w:pPr>
            <w:r w:rsidRPr="00A20F14">
              <w:rPr>
                <w:sz w:val="22"/>
              </w:rPr>
              <w:t>с. Политотдельское</w:t>
            </w:r>
          </w:p>
        </w:tc>
        <w:tc>
          <w:tcPr>
            <w:tcW w:w="2097" w:type="pct"/>
            <w:gridSpan w:val="2"/>
            <w:tcBorders>
              <w:top w:val="single" w:sz="4" w:space="0" w:color="000000"/>
              <w:left w:val="single" w:sz="4" w:space="0" w:color="000000"/>
              <w:bottom w:val="single" w:sz="4" w:space="0" w:color="000000"/>
              <w:right w:val="single" w:sz="4" w:space="0" w:color="000000"/>
            </w:tcBorders>
          </w:tcPr>
          <w:p w14:paraId="1115CE95" w14:textId="2FC4D2EA" w:rsidR="001A268A" w:rsidRPr="00A20F14" w:rsidRDefault="00DE6A22" w:rsidP="00DE6A22">
            <w:pPr>
              <w:spacing w:line="240" w:lineRule="exact"/>
              <w:ind w:firstLine="0"/>
              <w:rPr>
                <w:rFonts w:cs="Times New Roman"/>
                <w:sz w:val="22"/>
              </w:rPr>
            </w:pPr>
            <w:r w:rsidRPr="00A20F14">
              <w:rPr>
                <w:rFonts w:cs="Times New Roman"/>
                <w:sz w:val="22"/>
              </w:rPr>
              <w:t>мероприятие реализовано в 2013 г.</w:t>
            </w:r>
          </w:p>
        </w:tc>
      </w:tr>
      <w:tr w:rsidR="00A20F14" w:rsidRPr="00A20F14" w14:paraId="03DF9F23" w14:textId="77777777" w:rsidTr="001A268A">
        <w:trPr>
          <w:cantSplit/>
        </w:trPr>
        <w:tc>
          <w:tcPr>
            <w:tcW w:w="571" w:type="pct"/>
            <w:tcBorders>
              <w:top w:val="single" w:sz="4" w:space="0" w:color="000000"/>
              <w:left w:val="single" w:sz="4" w:space="0" w:color="000000"/>
              <w:bottom w:val="single" w:sz="4" w:space="0" w:color="000000"/>
            </w:tcBorders>
          </w:tcPr>
          <w:p w14:paraId="5F52F286" w14:textId="77777777" w:rsidR="001A268A" w:rsidRPr="00A20F14" w:rsidRDefault="001A268A" w:rsidP="001A268A">
            <w:pPr>
              <w:ind w:firstLine="0"/>
              <w:rPr>
                <w:rFonts w:cs="Times New Roman"/>
                <w:sz w:val="22"/>
              </w:rPr>
            </w:pPr>
            <w:r w:rsidRPr="00A20F14">
              <w:rPr>
                <w:rFonts w:cs="Times New Roman"/>
                <w:sz w:val="22"/>
              </w:rPr>
              <w:t>1</w:t>
            </w:r>
          </w:p>
        </w:tc>
        <w:tc>
          <w:tcPr>
            <w:tcW w:w="1296" w:type="pct"/>
            <w:tcBorders>
              <w:top w:val="single" w:sz="4" w:space="0" w:color="000000"/>
              <w:left w:val="single" w:sz="4" w:space="0" w:color="000000"/>
              <w:bottom w:val="single" w:sz="4" w:space="0" w:color="000000"/>
            </w:tcBorders>
            <w:shd w:val="clear" w:color="auto" w:fill="auto"/>
          </w:tcPr>
          <w:p w14:paraId="0C2ED680" w14:textId="77777777" w:rsidR="001A268A" w:rsidRPr="00A20F14" w:rsidRDefault="001A268A" w:rsidP="001A268A">
            <w:pPr>
              <w:spacing w:line="240" w:lineRule="exact"/>
              <w:ind w:firstLine="0"/>
              <w:rPr>
                <w:rFonts w:cs="Times New Roman"/>
                <w:sz w:val="22"/>
              </w:rPr>
            </w:pPr>
            <w:r w:rsidRPr="00A20F14">
              <w:rPr>
                <w:sz w:val="22"/>
              </w:rPr>
              <w:t xml:space="preserve">Реконструкцию сетей водоснабжения </w:t>
            </w:r>
          </w:p>
        </w:tc>
        <w:tc>
          <w:tcPr>
            <w:tcW w:w="1036" w:type="pct"/>
            <w:tcBorders>
              <w:top w:val="single" w:sz="4" w:space="0" w:color="000000"/>
              <w:left w:val="single" w:sz="4" w:space="0" w:color="000000"/>
              <w:bottom w:val="single" w:sz="4" w:space="0" w:color="000000"/>
            </w:tcBorders>
            <w:shd w:val="clear" w:color="auto" w:fill="auto"/>
          </w:tcPr>
          <w:p w14:paraId="7BE79B7A" w14:textId="1E8D946B" w:rsidR="001A268A" w:rsidRPr="00A20F14" w:rsidRDefault="001A268A" w:rsidP="001A268A">
            <w:pPr>
              <w:spacing w:line="240" w:lineRule="exact"/>
              <w:ind w:firstLine="0"/>
              <w:rPr>
                <w:rFonts w:cs="Times New Roman"/>
                <w:sz w:val="22"/>
              </w:rPr>
            </w:pPr>
            <w:r w:rsidRPr="00A20F14">
              <w:rPr>
                <w:sz w:val="22"/>
              </w:rPr>
              <w:t>с.</w:t>
            </w:r>
            <w:r w:rsidR="00DE6A22" w:rsidRPr="00A20F14">
              <w:rPr>
                <w:sz w:val="22"/>
              </w:rPr>
              <w:t xml:space="preserve"> Политотдельское -10 </w:t>
            </w:r>
            <w:r w:rsidRPr="00A20F14">
              <w:rPr>
                <w:sz w:val="22"/>
              </w:rPr>
              <w:t>км</w:t>
            </w:r>
          </w:p>
        </w:tc>
        <w:tc>
          <w:tcPr>
            <w:tcW w:w="1160" w:type="pct"/>
            <w:tcBorders>
              <w:top w:val="single" w:sz="4" w:space="0" w:color="000000"/>
              <w:left w:val="single" w:sz="4" w:space="0" w:color="000000"/>
              <w:bottom w:val="single" w:sz="4" w:space="0" w:color="000000"/>
              <w:right w:val="single" w:sz="4" w:space="0" w:color="000000"/>
            </w:tcBorders>
          </w:tcPr>
          <w:p w14:paraId="7F449340" w14:textId="4444CB81" w:rsidR="001A268A" w:rsidRPr="00A20F14" w:rsidRDefault="001A268A" w:rsidP="001A268A">
            <w:pPr>
              <w:spacing w:line="240" w:lineRule="exact"/>
              <w:ind w:firstLine="0"/>
              <w:rPr>
                <w:rFonts w:cs="Times New Roman"/>
                <w:sz w:val="22"/>
              </w:rPr>
            </w:pPr>
            <w:r w:rsidRPr="00A20F14">
              <w:rPr>
                <w:rFonts w:cs="Times New Roman"/>
                <w:sz w:val="22"/>
              </w:rPr>
              <w:t>линейный объект</w:t>
            </w:r>
            <w:r w:rsidR="00934398" w:rsidRPr="00A20F14">
              <w:rPr>
                <w:rFonts w:cs="Times New Roman"/>
                <w:sz w:val="22"/>
              </w:rPr>
              <w:t>, зона инженерной и транспортной инфраструктур</w:t>
            </w:r>
          </w:p>
        </w:tc>
        <w:tc>
          <w:tcPr>
            <w:tcW w:w="937" w:type="pct"/>
            <w:tcBorders>
              <w:top w:val="single" w:sz="4" w:space="0" w:color="000000"/>
              <w:left w:val="single" w:sz="4" w:space="0" w:color="000000"/>
              <w:bottom w:val="single" w:sz="4" w:space="0" w:color="000000"/>
              <w:right w:val="single" w:sz="4" w:space="0" w:color="000000"/>
            </w:tcBorders>
          </w:tcPr>
          <w:p w14:paraId="04D1E8E0" w14:textId="38839BC5" w:rsidR="001A268A" w:rsidRPr="00A20F14" w:rsidRDefault="00F358E4" w:rsidP="00F358E4">
            <w:pPr>
              <w:spacing w:line="240" w:lineRule="exact"/>
              <w:ind w:firstLine="0"/>
              <w:rPr>
                <w:rFonts w:cs="Times New Roman"/>
                <w:sz w:val="22"/>
              </w:rPr>
            </w:pPr>
            <w:r w:rsidRPr="00A20F14">
              <w:rPr>
                <w:rFonts w:cs="Times New Roman"/>
                <w:sz w:val="22"/>
              </w:rPr>
              <w:t>санитарно-защитная полоса водоводов</w:t>
            </w:r>
          </w:p>
        </w:tc>
      </w:tr>
      <w:tr w:rsidR="00A20F14" w:rsidRPr="00A20F14" w14:paraId="366537FF" w14:textId="77777777" w:rsidTr="001A268A">
        <w:trPr>
          <w:cantSplit/>
        </w:trPr>
        <w:tc>
          <w:tcPr>
            <w:tcW w:w="571" w:type="pct"/>
            <w:tcBorders>
              <w:top w:val="single" w:sz="4" w:space="0" w:color="000000"/>
              <w:left w:val="single" w:sz="4" w:space="0" w:color="000000"/>
              <w:bottom w:val="single" w:sz="4" w:space="0" w:color="000000"/>
            </w:tcBorders>
          </w:tcPr>
          <w:p w14:paraId="34E8B950" w14:textId="77777777" w:rsidR="001A268A" w:rsidRPr="00A20F14" w:rsidRDefault="001A268A" w:rsidP="001A268A">
            <w:pPr>
              <w:ind w:firstLine="0"/>
              <w:rPr>
                <w:rFonts w:cs="Times New Roman"/>
                <w:sz w:val="22"/>
              </w:rPr>
            </w:pPr>
            <w:r w:rsidRPr="00A20F14">
              <w:rPr>
                <w:rFonts w:cs="Times New Roman"/>
                <w:sz w:val="22"/>
              </w:rPr>
              <w:t>не указан</w:t>
            </w:r>
          </w:p>
        </w:tc>
        <w:tc>
          <w:tcPr>
            <w:tcW w:w="1296" w:type="pct"/>
            <w:tcBorders>
              <w:top w:val="single" w:sz="4" w:space="0" w:color="000000"/>
              <w:left w:val="single" w:sz="4" w:space="0" w:color="000000"/>
              <w:bottom w:val="single" w:sz="4" w:space="0" w:color="000000"/>
            </w:tcBorders>
            <w:shd w:val="clear" w:color="auto" w:fill="auto"/>
          </w:tcPr>
          <w:p w14:paraId="5F1A035C" w14:textId="7EBC8F14" w:rsidR="001A268A" w:rsidRPr="00A20F14" w:rsidRDefault="001A268A" w:rsidP="001A268A">
            <w:pPr>
              <w:spacing w:line="240" w:lineRule="exact"/>
              <w:ind w:firstLine="0"/>
              <w:rPr>
                <w:sz w:val="22"/>
              </w:rPr>
            </w:pPr>
            <w:r w:rsidRPr="00A20F14">
              <w:rPr>
                <w:sz w:val="22"/>
              </w:rPr>
              <w:t xml:space="preserve">Строительство </w:t>
            </w:r>
            <w:r w:rsidR="00DE6A22" w:rsidRPr="00A20F14">
              <w:rPr>
                <w:sz w:val="22"/>
              </w:rPr>
              <w:t>межпоселкового газопровода к с. Политотдельское, с. Бережновка, п. Заволжский Николаевского района Волгоградской области</w:t>
            </w:r>
          </w:p>
        </w:tc>
        <w:tc>
          <w:tcPr>
            <w:tcW w:w="1036" w:type="pct"/>
            <w:tcBorders>
              <w:top w:val="single" w:sz="4" w:space="0" w:color="000000"/>
              <w:left w:val="single" w:sz="4" w:space="0" w:color="000000"/>
              <w:bottom w:val="single" w:sz="4" w:space="0" w:color="000000"/>
            </w:tcBorders>
            <w:shd w:val="clear" w:color="auto" w:fill="auto"/>
          </w:tcPr>
          <w:p w14:paraId="03FFBD56" w14:textId="12D91A04" w:rsidR="001A268A" w:rsidRPr="00A20F14" w:rsidRDefault="00DE6A22" w:rsidP="001A268A">
            <w:pPr>
              <w:spacing w:line="240" w:lineRule="exact"/>
              <w:ind w:firstLine="0"/>
              <w:rPr>
                <w:sz w:val="22"/>
              </w:rPr>
            </w:pPr>
            <w:r w:rsidRPr="00A20F14">
              <w:rPr>
                <w:sz w:val="22"/>
              </w:rPr>
              <w:t>Политотдельское сельское поселение</w:t>
            </w:r>
          </w:p>
        </w:tc>
        <w:tc>
          <w:tcPr>
            <w:tcW w:w="2097" w:type="pct"/>
            <w:gridSpan w:val="2"/>
            <w:tcBorders>
              <w:top w:val="single" w:sz="4" w:space="0" w:color="000000"/>
              <w:left w:val="single" w:sz="4" w:space="0" w:color="000000"/>
              <w:bottom w:val="single" w:sz="4" w:space="0" w:color="000000"/>
              <w:right w:val="single" w:sz="4" w:space="0" w:color="000000"/>
            </w:tcBorders>
          </w:tcPr>
          <w:p w14:paraId="050F48B7" w14:textId="7F914756" w:rsidR="001A268A" w:rsidRPr="00A20F14" w:rsidRDefault="00DE6A22" w:rsidP="001A268A">
            <w:pPr>
              <w:spacing w:line="240" w:lineRule="exact"/>
              <w:ind w:firstLine="0"/>
              <w:rPr>
                <w:rFonts w:cs="Times New Roman"/>
                <w:sz w:val="22"/>
              </w:rPr>
            </w:pPr>
            <w:r w:rsidRPr="00A20F14">
              <w:rPr>
                <w:rFonts w:cs="Times New Roman"/>
                <w:sz w:val="22"/>
              </w:rPr>
              <w:t>мероприятие реализовано в 2012 г.</w:t>
            </w:r>
          </w:p>
        </w:tc>
      </w:tr>
      <w:bookmarkEnd w:id="139"/>
    </w:tbl>
    <w:p w14:paraId="3D0D8262" w14:textId="156BC1A9" w:rsidR="001958B7" w:rsidRPr="00A20F14" w:rsidRDefault="001958B7" w:rsidP="00F160A2">
      <w:pPr>
        <w:ind w:firstLine="0"/>
        <w:jc w:val="both"/>
        <w:rPr>
          <w:rStyle w:val="ab"/>
          <w:b w:val="0"/>
          <w:bCs w:val="0"/>
        </w:rPr>
      </w:pPr>
    </w:p>
    <w:p w14:paraId="4A4FC2C4" w14:textId="77777777" w:rsidR="00F160A2" w:rsidRPr="00A20F14" w:rsidRDefault="00F160A2" w:rsidP="001463C7">
      <w:pPr>
        <w:pStyle w:val="2"/>
        <w:spacing w:before="0"/>
      </w:pPr>
      <w:bookmarkStart w:id="140" w:name="_Toc10445893"/>
      <w:bookmarkStart w:id="141" w:name="_Toc56675020"/>
      <w:r w:rsidRPr="00A20F14">
        <w:t>3.2.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40"/>
      <w:bookmarkEnd w:id="141"/>
    </w:p>
    <w:p w14:paraId="397FF810" w14:textId="77777777" w:rsidR="00077806" w:rsidRPr="00A20F14" w:rsidRDefault="00077806" w:rsidP="00077806">
      <w:pPr>
        <w:ind w:firstLine="851"/>
        <w:jc w:val="both"/>
      </w:pPr>
    </w:p>
    <w:p w14:paraId="205A2F19" w14:textId="03FE1226" w:rsidR="007D67F6" w:rsidRPr="00A20F14" w:rsidRDefault="007D67F6" w:rsidP="007D67F6">
      <w:pPr>
        <w:pStyle w:val="af1"/>
        <w:keepNext/>
        <w:rPr>
          <w:color w:val="auto"/>
        </w:rPr>
      </w:pPr>
      <w:r w:rsidRPr="00A20F14">
        <w:rPr>
          <w:color w:val="auto"/>
        </w:rPr>
        <w:lastRenderedPageBreak/>
        <w:t xml:space="preserve">Таблица </w:t>
      </w:r>
      <w:r w:rsidR="00AA1199" w:rsidRPr="00A20F14">
        <w:rPr>
          <w:color w:val="auto"/>
        </w:rPr>
        <w:t>32</w:t>
      </w:r>
      <w:r w:rsidRPr="00A20F14">
        <w:rPr>
          <w:color w:val="auto"/>
        </w:rPr>
        <w:t xml:space="preserve"> Зоны с особыми условиями использования территории от планируемых объектов местного значения</w:t>
      </w:r>
      <w:r w:rsidRPr="00A20F14">
        <w:rPr>
          <w:noProof/>
          <w:color w:val="auto"/>
        </w:rPr>
        <w:t xml:space="preserve"> муниципального района</w:t>
      </w:r>
    </w:p>
    <w:tbl>
      <w:tblPr>
        <w:tblStyle w:val="a5"/>
        <w:tblW w:w="9498" w:type="dxa"/>
        <w:tblInd w:w="108" w:type="dxa"/>
        <w:tblLook w:val="04A0" w:firstRow="1" w:lastRow="0" w:firstColumn="1" w:lastColumn="0" w:noHBand="0" w:noVBand="1"/>
      </w:tblPr>
      <w:tblGrid>
        <w:gridCol w:w="936"/>
        <w:gridCol w:w="2878"/>
        <w:gridCol w:w="1953"/>
        <w:gridCol w:w="2500"/>
        <w:gridCol w:w="1231"/>
      </w:tblGrid>
      <w:tr w:rsidR="00A20F14" w:rsidRPr="00A20F14" w14:paraId="20863224" w14:textId="77777777" w:rsidTr="007D67F6">
        <w:trPr>
          <w:trHeight w:val="120"/>
          <w:tblHeader/>
        </w:trPr>
        <w:tc>
          <w:tcPr>
            <w:tcW w:w="936" w:type="dxa"/>
            <w:vMerge w:val="restart"/>
            <w:vAlign w:val="center"/>
          </w:tcPr>
          <w:p w14:paraId="0C682BF4" w14:textId="48F7830A" w:rsidR="007D67F6" w:rsidRPr="00A20F14" w:rsidRDefault="007D67F6" w:rsidP="007D67F6">
            <w:pPr>
              <w:spacing w:line="240" w:lineRule="exact"/>
              <w:ind w:firstLine="0"/>
              <w:jc w:val="center"/>
              <w:rPr>
                <w:b/>
                <w:sz w:val="22"/>
              </w:rPr>
            </w:pPr>
            <w:r w:rsidRPr="00A20F14">
              <w:rPr>
                <w:b/>
                <w:sz w:val="22"/>
              </w:rPr>
              <w:t xml:space="preserve">№ объекта на карте </w:t>
            </w:r>
            <w:r w:rsidR="001512BD" w:rsidRPr="00A20F14">
              <w:rPr>
                <w:b/>
                <w:sz w:val="22"/>
              </w:rPr>
              <w:t>генплана</w:t>
            </w:r>
          </w:p>
        </w:tc>
        <w:tc>
          <w:tcPr>
            <w:tcW w:w="2878" w:type="dxa"/>
            <w:vMerge w:val="restart"/>
            <w:vAlign w:val="center"/>
          </w:tcPr>
          <w:p w14:paraId="136AEA03" w14:textId="621BCC97" w:rsidR="007D67F6" w:rsidRPr="00A20F14" w:rsidRDefault="007D67F6" w:rsidP="007D67F6">
            <w:pPr>
              <w:spacing w:line="240" w:lineRule="exact"/>
              <w:ind w:firstLine="0"/>
              <w:jc w:val="center"/>
              <w:rPr>
                <w:b/>
                <w:sz w:val="22"/>
              </w:rPr>
            </w:pPr>
            <w:r w:rsidRPr="00A20F14">
              <w:rPr>
                <w:b/>
                <w:sz w:val="22"/>
              </w:rPr>
              <w:t xml:space="preserve">Наименование объекта </w:t>
            </w:r>
            <w:r w:rsidR="001512BD" w:rsidRPr="00A20F14">
              <w:rPr>
                <w:b/>
                <w:sz w:val="22"/>
              </w:rPr>
              <w:t>местного</w:t>
            </w:r>
            <w:r w:rsidRPr="00A20F14">
              <w:rPr>
                <w:b/>
                <w:sz w:val="22"/>
              </w:rPr>
              <w:t xml:space="preserve"> значения</w:t>
            </w:r>
            <w:r w:rsidR="001512BD" w:rsidRPr="00A20F14">
              <w:rPr>
                <w:b/>
                <w:sz w:val="22"/>
              </w:rPr>
              <w:t xml:space="preserve"> муниципального района</w:t>
            </w:r>
          </w:p>
        </w:tc>
        <w:tc>
          <w:tcPr>
            <w:tcW w:w="5684" w:type="dxa"/>
            <w:gridSpan w:val="3"/>
          </w:tcPr>
          <w:p w14:paraId="07A03BAD" w14:textId="77777777" w:rsidR="007D67F6" w:rsidRPr="00A20F14" w:rsidRDefault="007D67F6" w:rsidP="007D67F6">
            <w:pPr>
              <w:spacing w:line="240" w:lineRule="exact"/>
              <w:ind w:firstLine="0"/>
              <w:jc w:val="center"/>
              <w:rPr>
                <w:b/>
                <w:sz w:val="22"/>
              </w:rPr>
            </w:pPr>
          </w:p>
          <w:p w14:paraId="291E135F" w14:textId="77777777" w:rsidR="007D67F6" w:rsidRPr="00A20F14" w:rsidRDefault="007D67F6" w:rsidP="007D67F6">
            <w:pPr>
              <w:spacing w:line="240" w:lineRule="exact"/>
              <w:ind w:firstLine="0"/>
              <w:jc w:val="center"/>
              <w:rPr>
                <w:b/>
                <w:sz w:val="22"/>
              </w:rPr>
            </w:pPr>
            <w:r w:rsidRPr="00A20F14">
              <w:rPr>
                <w:b/>
                <w:sz w:val="22"/>
              </w:rPr>
              <w:t>Зоны с особыми условиями использования территории</w:t>
            </w:r>
          </w:p>
          <w:p w14:paraId="01D9EDD8" w14:textId="77777777" w:rsidR="007D67F6" w:rsidRPr="00A20F14" w:rsidRDefault="007D67F6" w:rsidP="007D67F6">
            <w:pPr>
              <w:spacing w:line="240" w:lineRule="exact"/>
              <w:ind w:firstLine="0"/>
              <w:jc w:val="center"/>
              <w:rPr>
                <w:b/>
                <w:sz w:val="22"/>
              </w:rPr>
            </w:pPr>
          </w:p>
        </w:tc>
      </w:tr>
      <w:tr w:rsidR="00A20F14" w:rsidRPr="00A20F14" w14:paraId="1E362F11" w14:textId="77777777" w:rsidTr="007D67F6">
        <w:trPr>
          <w:trHeight w:val="120"/>
          <w:tblHeader/>
        </w:trPr>
        <w:tc>
          <w:tcPr>
            <w:tcW w:w="936" w:type="dxa"/>
            <w:vMerge/>
            <w:vAlign w:val="center"/>
          </w:tcPr>
          <w:p w14:paraId="573E4B2C" w14:textId="77777777" w:rsidR="007D67F6" w:rsidRPr="00A20F14" w:rsidRDefault="007D67F6" w:rsidP="007D67F6">
            <w:pPr>
              <w:spacing w:line="240" w:lineRule="exact"/>
              <w:ind w:firstLine="0"/>
              <w:jc w:val="center"/>
              <w:rPr>
                <w:b/>
                <w:sz w:val="22"/>
              </w:rPr>
            </w:pPr>
          </w:p>
        </w:tc>
        <w:tc>
          <w:tcPr>
            <w:tcW w:w="2878" w:type="dxa"/>
            <w:vMerge/>
            <w:vAlign w:val="center"/>
          </w:tcPr>
          <w:p w14:paraId="0BD6BB64" w14:textId="77777777" w:rsidR="007D67F6" w:rsidRPr="00A20F14" w:rsidRDefault="007D67F6" w:rsidP="007D67F6">
            <w:pPr>
              <w:spacing w:line="240" w:lineRule="exact"/>
              <w:ind w:firstLine="0"/>
              <w:jc w:val="center"/>
              <w:rPr>
                <w:b/>
                <w:sz w:val="22"/>
              </w:rPr>
            </w:pPr>
          </w:p>
        </w:tc>
        <w:tc>
          <w:tcPr>
            <w:tcW w:w="1953" w:type="dxa"/>
          </w:tcPr>
          <w:p w14:paraId="47DFAE17" w14:textId="77777777" w:rsidR="007D67F6" w:rsidRPr="00A20F14" w:rsidRDefault="007D67F6" w:rsidP="007D67F6">
            <w:pPr>
              <w:spacing w:line="240" w:lineRule="exact"/>
              <w:ind w:firstLine="0"/>
              <w:jc w:val="center"/>
              <w:rPr>
                <w:b/>
                <w:sz w:val="22"/>
              </w:rPr>
            </w:pPr>
            <w:r w:rsidRPr="00A20F14">
              <w:rPr>
                <w:b/>
                <w:sz w:val="22"/>
              </w:rPr>
              <w:t>Наименование</w:t>
            </w:r>
          </w:p>
        </w:tc>
        <w:tc>
          <w:tcPr>
            <w:tcW w:w="2500" w:type="dxa"/>
          </w:tcPr>
          <w:p w14:paraId="6B267C1F" w14:textId="77777777" w:rsidR="007D67F6" w:rsidRPr="00A20F14" w:rsidRDefault="007D67F6" w:rsidP="007D67F6">
            <w:pPr>
              <w:spacing w:line="240" w:lineRule="exact"/>
              <w:ind w:firstLine="0"/>
              <w:jc w:val="center"/>
              <w:rPr>
                <w:b/>
                <w:sz w:val="22"/>
              </w:rPr>
            </w:pPr>
            <w:r w:rsidRPr="00A20F14">
              <w:rPr>
                <w:b/>
                <w:sz w:val="22"/>
              </w:rPr>
              <w:t>Основание</w:t>
            </w:r>
          </w:p>
        </w:tc>
        <w:tc>
          <w:tcPr>
            <w:tcW w:w="1231" w:type="dxa"/>
          </w:tcPr>
          <w:p w14:paraId="3E74B450" w14:textId="77777777" w:rsidR="007D67F6" w:rsidRPr="00A20F14" w:rsidRDefault="007D67F6" w:rsidP="007D67F6">
            <w:pPr>
              <w:spacing w:line="240" w:lineRule="exact"/>
              <w:ind w:firstLine="0"/>
              <w:jc w:val="center"/>
              <w:rPr>
                <w:b/>
                <w:sz w:val="22"/>
              </w:rPr>
            </w:pPr>
            <w:r w:rsidRPr="00A20F14">
              <w:rPr>
                <w:b/>
                <w:sz w:val="22"/>
              </w:rPr>
              <w:t xml:space="preserve">Размер, м </w:t>
            </w:r>
          </w:p>
        </w:tc>
      </w:tr>
      <w:tr w:rsidR="00A20F14" w:rsidRPr="00A20F14" w14:paraId="42BBB455" w14:textId="77777777" w:rsidTr="007D67F6">
        <w:trPr>
          <w:trHeight w:val="191"/>
          <w:tblHeader/>
        </w:trPr>
        <w:tc>
          <w:tcPr>
            <w:tcW w:w="936" w:type="dxa"/>
            <w:vAlign w:val="center"/>
          </w:tcPr>
          <w:p w14:paraId="1FB85607" w14:textId="77777777" w:rsidR="007D67F6" w:rsidRPr="00A20F14" w:rsidRDefault="007D67F6" w:rsidP="007D67F6">
            <w:pPr>
              <w:spacing w:line="240" w:lineRule="exact"/>
              <w:ind w:firstLine="0"/>
              <w:jc w:val="center"/>
              <w:rPr>
                <w:sz w:val="22"/>
              </w:rPr>
            </w:pPr>
            <w:r w:rsidRPr="00A20F14">
              <w:rPr>
                <w:sz w:val="22"/>
              </w:rPr>
              <w:t>1</w:t>
            </w:r>
          </w:p>
        </w:tc>
        <w:tc>
          <w:tcPr>
            <w:tcW w:w="2878" w:type="dxa"/>
            <w:vAlign w:val="center"/>
          </w:tcPr>
          <w:p w14:paraId="7DC8FC84" w14:textId="77777777" w:rsidR="007D67F6" w:rsidRPr="00A20F14" w:rsidRDefault="007D67F6" w:rsidP="007D67F6">
            <w:pPr>
              <w:spacing w:line="240" w:lineRule="exact"/>
              <w:ind w:firstLine="0"/>
              <w:jc w:val="center"/>
              <w:rPr>
                <w:sz w:val="22"/>
              </w:rPr>
            </w:pPr>
            <w:r w:rsidRPr="00A20F14">
              <w:rPr>
                <w:sz w:val="22"/>
              </w:rPr>
              <w:t>2</w:t>
            </w:r>
          </w:p>
        </w:tc>
        <w:tc>
          <w:tcPr>
            <w:tcW w:w="1953" w:type="dxa"/>
          </w:tcPr>
          <w:p w14:paraId="228C5A14" w14:textId="77777777" w:rsidR="007D67F6" w:rsidRPr="00A20F14" w:rsidRDefault="007D67F6" w:rsidP="007D67F6">
            <w:pPr>
              <w:spacing w:line="240" w:lineRule="exact"/>
              <w:ind w:firstLine="0"/>
              <w:jc w:val="center"/>
              <w:rPr>
                <w:sz w:val="22"/>
              </w:rPr>
            </w:pPr>
            <w:r w:rsidRPr="00A20F14">
              <w:rPr>
                <w:sz w:val="22"/>
              </w:rPr>
              <w:t>3</w:t>
            </w:r>
          </w:p>
        </w:tc>
        <w:tc>
          <w:tcPr>
            <w:tcW w:w="2500" w:type="dxa"/>
            <w:vAlign w:val="center"/>
          </w:tcPr>
          <w:p w14:paraId="7D686A22" w14:textId="77777777" w:rsidR="007D67F6" w:rsidRPr="00A20F14" w:rsidRDefault="007D67F6" w:rsidP="007D67F6">
            <w:pPr>
              <w:spacing w:line="240" w:lineRule="exact"/>
              <w:ind w:firstLine="0"/>
              <w:jc w:val="center"/>
              <w:rPr>
                <w:sz w:val="22"/>
              </w:rPr>
            </w:pPr>
            <w:r w:rsidRPr="00A20F14">
              <w:rPr>
                <w:sz w:val="22"/>
              </w:rPr>
              <w:t>4</w:t>
            </w:r>
          </w:p>
        </w:tc>
        <w:tc>
          <w:tcPr>
            <w:tcW w:w="1231" w:type="dxa"/>
            <w:vAlign w:val="center"/>
          </w:tcPr>
          <w:p w14:paraId="29BC9563" w14:textId="77777777" w:rsidR="007D67F6" w:rsidRPr="00A20F14" w:rsidRDefault="007D67F6" w:rsidP="007D67F6">
            <w:pPr>
              <w:spacing w:line="240" w:lineRule="exact"/>
              <w:ind w:firstLine="0"/>
              <w:jc w:val="center"/>
              <w:rPr>
                <w:sz w:val="22"/>
              </w:rPr>
            </w:pPr>
            <w:r w:rsidRPr="00A20F14">
              <w:rPr>
                <w:sz w:val="22"/>
              </w:rPr>
              <w:t>5</w:t>
            </w:r>
          </w:p>
        </w:tc>
      </w:tr>
      <w:tr w:rsidR="007D67F6" w:rsidRPr="00A20F14" w14:paraId="3A0A91AB" w14:textId="77777777" w:rsidTr="007D67F6">
        <w:tc>
          <w:tcPr>
            <w:tcW w:w="936" w:type="dxa"/>
          </w:tcPr>
          <w:p w14:paraId="3601F1A7" w14:textId="492A65D0" w:rsidR="007D67F6" w:rsidRPr="00A20F14" w:rsidRDefault="001512BD" w:rsidP="007D67F6">
            <w:pPr>
              <w:spacing w:line="240" w:lineRule="exact"/>
              <w:ind w:firstLine="0"/>
              <w:jc w:val="center"/>
              <w:rPr>
                <w:sz w:val="22"/>
              </w:rPr>
            </w:pPr>
            <w:r w:rsidRPr="00A20F14">
              <w:rPr>
                <w:sz w:val="22"/>
              </w:rPr>
              <w:t>1</w:t>
            </w:r>
          </w:p>
        </w:tc>
        <w:tc>
          <w:tcPr>
            <w:tcW w:w="2878" w:type="dxa"/>
          </w:tcPr>
          <w:p w14:paraId="03A0662B" w14:textId="386AFE66" w:rsidR="007D67F6" w:rsidRPr="00A20F14" w:rsidRDefault="007D67F6" w:rsidP="007D67F6">
            <w:pPr>
              <w:spacing w:line="240" w:lineRule="exact"/>
              <w:ind w:firstLine="0"/>
              <w:rPr>
                <w:sz w:val="22"/>
              </w:rPr>
            </w:pPr>
            <w:r w:rsidRPr="00A20F14">
              <w:rPr>
                <w:rFonts w:cs="Times New Roman"/>
                <w:sz w:val="22"/>
              </w:rPr>
              <w:t xml:space="preserve">реконструкция сети водоснабжения в с. </w:t>
            </w:r>
            <w:r w:rsidR="004F3C03" w:rsidRPr="00A20F14">
              <w:rPr>
                <w:rFonts w:cs="Times New Roman"/>
                <w:sz w:val="22"/>
              </w:rPr>
              <w:t>Политотдельское</w:t>
            </w:r>
          </w:p>
        </w:tc>
        <w:tc>
          <w:tcPr>
            <w:tcW w:w="1953" w:type="dxa"/>
          </w:tcPr>
          <w:p w14:paraId="3B7C3293" w14:textId="58D39D53" w:rsidR="007D67F6" w:rsidRPr="00A20F14" w:rsidRDefault="00DE6A22" w:rsidP="007D67F6">
            <w:pPr>
              <w:spacing w:line="240" w:lineRule="exact"/>
              <w:ind w:firstLine="0"/>
              <w:rPr>
                <w:sz w:val="22"/>
              </w:rPr>
            </w:pPr>
            <w:r w:rsidRPr="00A20F14">
              <w:rPr>
                <w:rFonts w:cs="Times New Roman"/>
                <w:sz w:val="22"/>
              </w:rPr>
              <w:t>санитарно-защитные полосы водоводов</w:t>
            </w:r>
          </w:p>
        </w:tc>
        <w:tc>
          <w:tcPr>
            <w:tcW w:w="2500" w:type="dxa"/>
          </w:tcPr>
          <w:p w14:paraId="2C2EEF96" w14:textId="07298D92" w:rsidR="007D67F6" w:rsidRPr="00A20F14" w:rsidRDefault="007D67F6" w:rsidP="007D67F6">
            <w:pPr>
              <w:shd w:val="clear" w:color="auto" w:fill="FFFFFF"/>
              <w:spacing w:line="240" w:lineRule="exact"/>
              <w:ind w:firstLine="0"/>
              <w:jc w:val="both"/>
              <w:rPr>
                <w:rFonts w:cs="Times New Roman"/>
                <w:sz w:val="22"/>
              </w:rPr>
            </w:pPr>
            <w:r w:rsidRPr="00A20F14">
              <w:rPr>
                <w:rFonts w:cs="Times New Roman"/>
                <w:sz w:val="22"/>
              </w:rPr>
              <w:t xml:space="preserve">СанПиН 2.1.4.1110-02 </w:t>
            </w:r>
            <w:r w:rsidR="004F3C03" w:rsidRPr="00A20F14">
              <w:rPr>
                <w:sz w:val="22"/>
                <w:lang w:eastAsia="x-none"/>
              </w:rPr>
              <w:t>«</w:t>
            </w:r>
            <w:r w:rsidRPr="00A20F14">
              <w:rPr>
                <w:rFonts w:cs="Times New Roman"/>
                <w:sz w:val="22"/>
              </w:rPr>
              <w:t>Зоны санитарной охраны источников водоснабжения и водопроводов</w:t>
            </w:r>
          </w:p>
          <w:p w14:paraId="26ACF8A9" w14:textId="11921578" w:rsidR="007D67F6" w:rsidRPr="00A20F14" w:rsidRDefault="007D67F6" w:rsidP="007D67F6">
            <w:pPr>
              <w:spacing w:line="240" w:lineRule="exact"/>
              <w:ind w:firstLine="0"/>
              <w:jc w:val="both"/>
              <w:rPr>
                <w:sz w:val="22"/>
              </w:rPr>
            </w:pPr>
            <w:r w:rsidRPr="00A20F14">
              <w:rPr>
                <w:rFonts w:cs="Times New Roman"/>
                <w:sz w:val="22"/>
              </w:rPr>
              <w:t>питьевого назначения</w:t>
            </w:r>
            <w:r w:rsidR="004F3C03" w:rsidRPr="00A20F14">
              <w:rPr>
                <w:sz w:val="22"/>
                <w:lang w:eastAsia="x-none"/>
              </w:rPr>
              <w:t>»</w:t>
            </w:r>
          </w:p>
        </w:tc>
        <w:tc>
          <w:tcPr>
            <w:tcW w:w="1231" w:type="dxa"/>
          </w:tcPr>
          <w:p w14:paraId="54CC3B44" w14:textId="52A91087" w:rsidR="007D67F6" w:rsidRPr="00A20F14" w:rsidRDefault="00DE6A22" w:rsidP="007D67F6">
            <w:pPr>
              <w:spacing w:line="240" w:lineRule="exact"/>
              <w:ind w:firstLine="0"/>
              <w:rPr>
                <w:sz w:val="22"/>
              </w:rPr>
            </w:pPr>
            <w:r w:rsidRPr="00A20F14">
              <w:rPr>
                <w:sz w:val="22"/>
              </w:rPr>
              <w:t>1</w:t>
            </w:r>
            <w:r w:rsidR="007D67F6" w:rsidRPr="00A20F14">
              <w:rPr>
                <w:sz w:val="22"/>
              </w:rPr>
              <w:t>0</w:t>
            </w:r>
          </w:p>
        </w:tc>
      </w:tr>
    </w:tbl>
    <w:p w14:paraId="51BFDAD5" w14:textId="77777777" w:rsidR="00F160A2" w:rsidRPr="00A20F14" w:rsidRDefault="00F160A2" w:rsidP="001463C7">
      <w:pPr>
        <w:ind w:firstLine="0"/>
        <w:rPr>
          <w:rStyle w:val="ab"/>
          <w:rFonts w:eastAsiaTheme="majorEastAsia" w:cs="Times New Roman"/>
          <w:bCs w:val="0"/>
          <w:szCs w:val="28"/>
        </w:rPr>
      </w:pPr>
    </w:p>
    <w:p w14:paraId="483AF38C" w14:textId="38486A1E" w:rsidR="001463C7" w:rsidRPr="00A20F14" w:rsidRDefault="00536B7C" w:rsidP="00077806">
      <w:pPr>
        <w:ind w:firstLine="851"/>
        <w:jc w:val="both"/>
        <w:rPr>
          <w:rStyle w:val="ab"/>
          <w:b w:val="0"/>
          <w:bCs w:val="0"/>
        </w:rPr>
      </w:pPr>
      <w:r w:rsidRPr="00A20F14">
        <w:rPr>
          <w:rStyle w:val="ab"/>
          <w:rFonts w:eastAsiaTheme="majorEastAsia" w:cs="Times New Roman"/>
          <w:bCs w:val="0"/>
          <w:szCs w:val="28"/>
        </w:rPr>
        <w:br w:type="page"/>
      </w:r>
    </w:p>
    <w:p w14:paraId="189E175B" w14:textId="77777777" w:rsidR="009F4048" w:rsidRPr="00A20F14" w:rsidRDefault="00AA0646" w:rsidP="001463C7">
      <w:pPr>
        <w:pStyle w:val="1"/>
        <w:spacing w:before="0"/>
        <w:rPr>
          <w:rStyle w:val="ab"/>
          <w:b/>
          <w:bCs w:val="0"/>
        </w:rPr>
      </w:pPr>
      <w:bookmarkStart w:id="142" w:name="_Toc10445894"/>
      <w:bookmarkStart w:id="143" w:name="_Toc56675021"/>
      <w:r w:rsidRPr="00A20F14">
        <w:rPr>
          <w:rStyle w:val="ab"/>
          <w:b/>
          <w:bCs w:val="0"/>
        </w:rPr>
        <w:lastRenderedPageBreak/>
        <w:t xml:space="preserve">Раздел </w:t>
      </w:r>
      <w:r w:rsidR="00F160A2" w:rsidRPr="00A20F14">
        <w:rPr>
          <w:rStyle w:val="ab"/>
          <w:b/>
          <w:bCs w:val="0"/>
        </w:rPr>
        <w:t>4</w:t>
      </w:r>
      <w:r w:rsidRPr="00A20F14">
        <w:rPr>
          <w:rStyle w:val="ab"/>
          <w:b/>
          <w:bCs w:val="0"/>
        </w:rPr>
        <w:t xml:space="preserve">. </w:t>
      </w:r>
      <w:r w:rsidR="009F4048" w:rsidRPr="00A20F14">
        <w:rPr>
          <w:rStyle w:val="ab"/>
          <w:b/>
          <w:bCs w:val="0"/>
        </w:rPr>
        <w:t xml:space="preserve">Оценка возможного влияния планируемых для размещения объектов местного значения поселения на комплексное развитие </w:t>
      </w:r>
      <w:r w:rsidR="003F458F" w:rsidRPr="00A20F14">
        <w:rPr>
          <w:rStyle w:val="ab"/>
          <w:b/>
          <w:bCs w:val="0"/>
        </w:rPr>
        <w:t xml:space="preserve">его </w:t>
      </w:r>
      <w:r w:rsidR="009F4048" w:rsidRPr="00A20F14">
        <w:rPr>
          <w:rStyle w:val="ab"/>
          <w:b/>
          <w:bCs w:val="0"/>
        </w:rPr>
        <w:t>территори</w:t>
      </w:r>
      <w:r w:rsidR="003F458F" w:rsidRPr="00A20F14">
        <w:rPr>
          <w:rStyle w:val="ab"/>
          <w:b/>
          <w:bCs w:val="0"/>
        </w:rPr>
        <w:t>и</w:t>
      </w:r>
      <w:bookmarkEnd w:id="142"/>
      <w:bookmarkEnd w:id="143"/>
    </w:p>
    <w:p w14:paraId="03F2BB34" w14:textId="77777777" w:rsidR="00F160A2" w:rsidRPr="00A20F14" w:rsidRDefault="00F160A2" w:rsidP="001463C7"/>
    <w:p w14:paraId="120475C3" w14:textId="77777777" w:rsidR="00C30E23" w:rsidRPr="00A20F14" w:rsidRDefault="00F160A2" w:rsidP="00C30E23">
      <w:pPr>
        <w:pStyle w:val="2"/>
        <w:spacing w:before="0"/>
      </w:pPr>
      <w:bookmarkStart w:id="144" w:name="_Toc10445895"/>
      <w:bookmarkStart w:id="145" w:name="_Toc56675022"/>
      <w:r w:rsidRPr="00A20F14">
        <w:t>4</w:t>
      </w:r>
      <w:r w:rsidR="00C30E23" w:rsidRPr="00A20F14">
        <w:t xml:space="preserve">.1. Прогноз </w:t>
      </w:r>
      <w:r w:rsidR="002F0273" w:rsidRPr="00A20F14">
        <w:t>изменения численности населения</w:t>
      </w:r>
      <w:bookmarkEnd w:id="144"/>
      <w:bookmarkEnd w:id="145"/>
    </w:p>
    <w:p w14:paraId="50267256" w14:textId="77777777" w:rsidR="00CD7518" w:rsidRPr="00A20F14" w:rsidRDefault="00CD7518" w:rsidP="00CD7518"/>
    <w:p w14:paraId="6DFD256E" w14:textId="72847BA8" w:rsidR="00FE447E" w:rsidRPr="00A20F14" w:rsidRDefault="00FE447E" w:rsidP="000B749E">
      <w:pPr>
        <w:ind w:firstLine="851"/>
        <w:jc w:val="both"/>
      </w:pPr>
      <w:r w:rsidRPr="00A20F14">
        <w:t xml:space="preserve">Фактическая численность населения </w:t>
      </w:r>
      <w:r w:rsidR="00B33413" w:rsidRPr="00A20F14">
        <w:t>Политотдельского</w:t>
      </w:r>
      <w:r w:rsidRPr="00A20F14">
        <w:t xml:space="preserve"> сельского поселения по Всероссийской переписи 2010 года составляла </w:t>
      </w:r>
      <w:r w:rsidR="007D67F6" w:rsidRPr="00A20F14">
        <w:t>1295</w:t>
      </w:r>
      <w:r w:rsidR="00DB0096" w:rsidRPr="00A20F14">
        <w:t xml:space="preserve"> </w:t>
      </w:r>
      <w:r w:rsidRPr="00A20F14">
        <w:t>человек</w:t>
      </w:r>
      <w:r w:rsidR="00BB5810" w:rsidRPr="00A20F14">
        <w:t>а</w:t>
      </w:r>
      <w:r w:rsidRPr="00A20F14">
        <w:t>. Численность населения по населенным пунктам за 20</w:t>
      </w:r>
      <w:r w:rsidR="00BB5810" w:rsidRPr="00A20F14">
        <w:t>19</w:t>
      </w:r>
      <w:r w:rsidRPr="00A20F14">
        <w:t xml:space="preserve"> год по данным</w:t>
      </w:r>
      <w:r w:rsidR="00B06052" w:rsidRPr="00A20F14">
        <w:t xml:space="preserve">, полученным от администрации сельского поселения, </w:t>
      </w:r>
      <w:r w:rsidRPr="00A20F14">
        <w:t>указана в таблице.</w:t>
      </w:r>
    </w:p>
    <w:p w14:paraId="2F10A3C5" w14:textId="2C50DB64" w:rsidR="000B749E" w:rsidRPr="00A20F14" w:rsidRDefault="000B749E" w:rsidP="0013489C">
      <w:pPr>
        <w:pStyle w:val="af1"/>
        <w:keepNext/>
        <w:spacing w:before="0" w:after="0"/>
        <w:rPr>
          <w:color w:val="auto"/>
        </w:rPr>
      </w:pPr>
      <w:r w:rsidRPr="00A20F14">
        <w:rPr>
          <w:color w:val="auto"/>
        </w:rPr>
        <w:t xml:space="preserve">Таблица </w:t>
      </w:r>
      <w:r w:rsidR="00AA1199" w:rsidRPr="00A20F14">
        <w:rPr>
          <w:noProof/>
          <w:color w:val="auto"/>
        </w:rPr>
        <w:t>33</w:t>
      </w:r>
      <w:r w:rsidRPr="00A20F14">
        <w:rPr>
          <w:color w:val="auto"/>
        </w:rPr>
        <w:t xml:space="preserve"> Численность населения по населенным пунктам по состоянию на 20</w:t>
      </w:r>
      <w:r w:rsidR="00BB5810" w:rsidRPr="00A20F14">
        <w:rPr>
          <w:color w:val="auto"/>
        </w:rPr>
        <w:t>19</w:t>
      </w:r>
      <w:r w:rsidRPr="00A20F14">
        <w:rPr>
          <w:color w:val="auto"/>
        </w:rPr>
        <w:t xml:space="preserve"> год</w:t>
      </w:r>
    </w:p>
    <w:tbl>
      <w:tblPr>
        <w:tblStyle w:val="a5"/>
        <w:tblW w:w="5000" w:type="pct"/>
        <w:tblLook w:val="04A0" w:firstRow="1" w:lastRow="0" w:firstColumn="1" w:lastColumn="0" w:noHBand="0" w:noVBand="1"/>
      </w:tblPr>
      <w:tblGrid>
        <w:gridCol w:w="438"/>
        <w:gridCol w:w="2970"/>
        <w:gridCol w:w="2364"/>
        <w:gridCol w:w="1857"/>
        <w:gridCol w:w="1857"/>
      </w:tblGrid>
      <w:tr w:rsidR="00A20F14" w:rsidRPr="00A20F14" w14:paraId="3C8B5114" w14:textId="77777777" w:rsidTr="00DD29E0">
        <w:trPr>
          <w:tblHeader/>
        </w:trPr>
        <w:tc>
          <w:tcPr>
            <w:tcW w:w="222" w:type="pct"/>
            <w:tcBorders>
              <w:top w:val="single" w:sz="4" w:space="0" w:color="auto"/>
              <w:left w:val="single" w:sz="4" w:space="0" w:color="auto"/>
              <w:bottom w:val="single" w:sz="4" w:space="0" w:color="auto"/>
              <w:right w:val="single" w:sz="4" w:space="0" w:color="auto"/>
            </w:tcBorders>
            <w:hideMark/>
          </w:tcPr>
          <w:p w14:paraId="2C67828D" w14:textId="77777777" w:rsidR="00FE447E" w:rsidRPr="00A20F14" w:rsidRDefault="00FE447E" w:rsidP="001463C7">
            <w:pPr>
              <w:spacing w:line="240" w:lineRule="exact"/>
              <w:ind w:firstLine="0"/>
              <w:jc w:val="center"/>
              <w:rPr>
                <w:b/>
                <w:sz w:val="22"/>
              </w:rPr>
            </w:pPr>
            <w:r w:rsidRPr="00A20F14">
              <w:rPr>
                <w:b/>
                <w:sz w:val="22"/>
              </w:rPr>
              <w:t>№</w:t>
            </w:r>
          </w:p>
        </w:tc>
        <w:tc>
          <w:tcPr>
            <w:tcW w:w="1568" w:type="pct"/>
            <w:tcBorders>
              <w:top w:val="single" w:sz="4" w:space="0" w:color="auto"/>
              <w:left w:val="single" w:sz="4" w:space="0" w:color="auto"/>
              <w:bottom w:val="single" w:sz="4" w:space="0" w:color="auto"/>
              <w:right w:val="single" w:sz="4" w:space="0" w:color="auto"/>
            </w:tcBorders>
            <w:hideMark/>
          </w:tcPr>
          <w:p w14:paraId="1A0827BA" w14:textId="77777777" w:rsidR="00FE447E" w:rsidRPr="00A20F14" w:rsidRDefault="00FE447E" w:rsidP="001463C7">
            <w:pPr>
              <w:spacing w:line="240" w:lineRule="exact"/>
              <w:ind w:firstLine="0"/>
              <w:jc w:val="center"/>
              <w:rPr>
                <w:b/>
                <w:sz w:val="22"/>
              </w:rPr>
            </w:pPr>
            <w:r w:rsidRPr="00A20F14">
              <w:rPr>
                <w:b/>
                <w:sz w:val="22"/>
              </w:rPr>
              <w:t>Наименование населенного пункта</w:t>
            </w:r>
          </w:p>
        </w:tc>
        <w:tc>
          <w:tcPr>
            <w:tcW w:w="1248" w:type="pct"/>
            <w:tcBorders>
              <w:top w:val="single" w:sz="4" w:space="0" w:color="auto"/>
              <w:left w:val="single" w:sz="4" w:space="0" w:color="auto"/>
              <w:bottom w:val="single" w:sz="4" w:space="0" w:color="auto"/>
              <w:right w:val="single" w:sz="4" w:space="0" w:color="auto"/>
            </w:tcBorders>
            <w:hideMark/>
          </w:tcPr>
          <w:p w14:paraId="45E8CF81" w14:textId="77777777" w:rsidR="00FE447E" w:rsidRPr="00A20F14" w:rsidRDefault="00FE447E" w:rsidP="001463C7">
            <w:pPr>
              <w:spacing w:line="240" w:lineRule="exact"/>
              <w:ind w:firstLine="0"/>
              <w:jc w:val="center"/>
              <w:rPr>
                <w:b/>
                <w:sz w:val="22"/>
              </w:rPr>
            </w:pPr>
            <w:r w:rsidRPr="00A20F14">
              <w:rPr>
                <w:b/>
                <w:sz w:val="22"/>
              </w:rPr>
              <w:t xml:space="preserve">Общее число жителей по данным </w:t>
            </w:r>
            <w:r w:rsidR="001463C7" w:rsidRPr="00A20F14">
              <w:rPr>
                <w:b/>
                <w:sz w:val="22"/>
              </w:rPr>
              <w:t>В</w:t>
            </w:r>
            <w:r w:rsidRPr="00A20F14">
              <w:rPr>
                <w:b/>
                <w:sz w:val="22"/>
              </w:rPr>
              <w:t>сероссийской переписи населения в 2010 году</w:t>
            </w:r>
            <w:r w:rsidR="001463C7" w:rsidRPr="00A20F14">
              <w:rPr>
                <w:b/>
                <w:sz w:val="22"/>
              </w:rPr>
              <w:t>, чел.</w:t>
            </w:r>
          </w:p>
        </w:tc>
        <w:tc>
          <w:tcPr>
            <w:tcW w:w="981" w:type="pct"/>
            <w:tcBorders>
              <w:top w:val="single" w:sz="4" w:space="0" w:color="auto"/>
              <w:left w:val="single" w:sz="4" w:space="0" w:color="auto"/>
              <w:bottom w:val="single" w:sz="4" w:space="0" w:color="auto"/>
              <w:right w:val="single" w:sz="4" w:space="0" w:color="auto"/>
            </w:tcBorders>
          </w:tcPr>
          <w:p w14:paraId="0F6D65E7" w14:textId="23AF7A2C" w:rsidR="00FE447E" w:rsidRPr="00A20F14" w:rsidRDefault="00FE447E" w:rsidP="001463C7">
            <w:pPr>
              <w:spacing w:line="240" w:lineRule="exact"/>
              <w:ind w:firstLine="0"/>
              <w:jc w:val="center"/>
              <w:rPr>
                <w:b/>
                <w:sz w:val="22"/>
              </w:rPr>
            </w:pPr>
            <w:r w:rsidRPr="00A20F14">
              <w:rPr>
                <w:b/>
                <w:sz w:val="22"/>
              </w:rPr>
              <w:t>Общее число жителей в 20</w:t>
            </w:r>
            <w:r w:rsidR="00BB5810" w:rsidRPr="00A20F14">
              <w:rPr>
                <w:b/>
                <w:sz w:val="22"/>
              </w:rPr>
              <w:t>19</w:t>
            </w:r>
            <w:r w:rsidRPr="00A20F14">
              <w:rPr>
                <w:b/>
                <w:sz w:val="22"/>
              </w:rPr>
              <w:t xml:space="preserve"> году</w:t>
            </w:r>
            <w:r w:rsidR="001463C7" w:rsidRPr="00A20F14">
              <w:rPr>
                <w:b/>
                <w:sz w:val="22"/>
              </w:rPr>
              <w:t>, чел.</w:t>
            </w:r>
          </w:p>
        </w:tc>
        <w:tc>
          <w:tcPr>
            <w:tcW w:w="981" w:type="pct"/>
            <w:tcBorders>
              <w:top w:val="single" w:sz="4" w:space="0" w:color="auto"/>
              <w:left w:val="single" w:sz="4" w:space="0" w:color="auto"/>
              <w:bottom w:val="single" w:sz="4" w:space="0" w:color="auto"/>
              <w:right w:val="single" w:sz="4" w:space="0" w:color="auto"/>
            </w:tcBorders>
            <w:hideMark/>
          </w:tcPr>
          <w:p w14:paraId="72EB00D1" w14:textId="77777777" w:rsidR="00FE447E" w:rsidRPr="00A20F14" w:rsidRDefault="00FE447E" w:rsidP="001463C7">
            <w:pPr>
              <w:spacing w:line="240" w:lineRule="exact"/>
              <w:ind w:firstLine="0"/>
              <w:jc w:val="center"/>
              <w:rPr>
                <w:b/>
                <w:sz w:val="22"/>
              </w:rPr>
            </w:pPr>
            <w:r w:rsidRPr="00A20F14">
              <w:rPr>
                <w:b/>
                <w:sz w:val="22"/>
              </w:rPr>
              <w:t>Прогнозируемая численность населения</w:t>
            </w:r>
            <w:r w:rsidR="00583657" w:rsidRPr="00A20F14">
              <w:rPr>
                <w:b/>
                <w:sz w:val="22"/>
              </w:rPr>
              <w:t xml:space="preserve"> до 20</w:t>
            </w:r>
            <w:r w:rsidR="00B06052" w:rsidRPr="00A20F14">
              <w:rPr>
                <w:b/>
                <w:sz w:val="22"/>
              </w:rPr>
              <w:t>40</w:t>
            </w:r>
            <w:r w:rsidR="00583657" w:rsidRPr="00A20F14">
              <w:rPr>
                <w:b/>
                <w:sz w:val="22"/>
              </w:rPr>
              <w:t xml:space="preserve"> г</w:t>
            </w:r>
            <w:r w:rsidR="001463C7" w:rsidRPr="00A20F14">
              <w:rPr>
                <w:b/>
                <w:sz w:val="22"/>
              </w:rPr>
              <w:t>, чел.</w:t>
            </w:r>
          </w:p>
        </w:tc>
      </w:tr>
      <w:tr w:rsidR="00A20F14" w:rsidRPr="00A20F14" w14:paraId="4C919E36" w14:textId="77777777" w:rsidTr="00DD29E0">
        <w:trPr>
          <w:trHeight w:val="312"/>
          <w:tblHeader/>
        </w:trPr>
        <w:tc>
          <w:tcPr>
            <w:tcW w:w="222" w:type="pct"/>
            <w:tcBorders>
              <w:top w:val="single" w:sz="4" w:space="0" w:color="auto"/>
              <w:left w:val="single" w:sz="4" w:space="0" w:color="auto"/>
              <w:bottom w:val="single" w:sz="4" w:space="0" w:color="auto"/>
              <w:right w:val="single" w:sz="4" w:space="0" w:color="auto"/>
            </w:tcBorders>
          </w:tcPr>
          <w:p w14:paraId="47B24F8C" w14:textId="77777777" w:rsidR="00FE447E" w:rsidRPr="00A20F14" w:rsidRDefault="00FE447E" w:rsidP="001463C7">
            <w:pPr>
              <w:spacing w:line="240" w:lineRule="exact"/>
              <w:ind w:firstLine="0"/>
              <w:jc w:val="center"/>
              <w:rPr>
                <w:sz w:val="22"/>
              </w:rPr>
            </w:pPr>
            <w:r w:rsidRPr="00A20F14">
              <w:rPr>
                <w:sz w:val="22"/>
              </w:rPr>
              <w:t>1</w:t>
            </w:r>
          </w:p>
        </w:tc>
        <w:tc>
          <w:tcPr>
            <w:tcW w:w="1568" w:type="pct"/>
            <w:tcBorders>
              <w:top w:val="single" w:sz="4" w:space="0" w:color="auto"/>
              <w:left w:val="single" w:sz="4" w:space="0" w:color="auto"/>
              <w:bottom w:val="single" w:sz="4" w:space="0" w:color="auto"/>
              <w:right w:val="single" w:sz="4" w:space="0" w:color="auto"/>
            </w:tcBorders>
          </w:tcPr>
          <w:p w14:paraId="1EA27B30" w14:textId="77777777" w:rsidR="00FE447E" w:rsidRPr="00A20F14" w:rsidRDefault="00FE447E" w:rsidP="001463C7">
            <w:pPr>
              <w:spacing w:line="240" w:lineRule="exact"/>
              <w:ind w:firstLine="0"/>
              <w:jc w:val="center"/>
              <w:rPr>
                <w:sz w:val="22"/>
              </w:rPr>
            </w:pPr>
            <w:r w:rsidRPr="00A20F14">
              <w:rPr>
                <w:sz w:val="22"/>
              </w:rPr>
              <w:t>2</w:t>
            </w:r>
          </w:p>
        </w:tc>
        <w:tc>
          <w:tcPr>
            <w:tcW w:w="1248" w:type="pct"/>
            <w:tcBorders>
              <w:top w:val="single" w:sz="4" w:space="0" w:color="auto"/>
              <w:left w:val="single" w:sz="4" w:space="0" w:color="auto"/>
              <w:bottom w:val="single" w:sz="4" w:space="0" w:color="auto"/>
              <w:right w:val="single" w:sz="4" w:space="0" w:color="auto"/>
            </w:tcBorders>
          </w:tcPr>
          <w:p w14:paraId="5A5CA54C" w14:textId="77777777" w:rsidR="00FE447E" w:rsidRPr="00A20F14" w:rsidRDefault="00FE447E" w:rsidP="001463C7">
            <w:pPr>
              <w:spacing w:line="240" w:lineRule="exact"/>
              <w:ind w:firstLine="0"/>
              <w:jc w:val="center"/>
              <w:rPr>
                <w:sz w:val="22"/>
              </w:rPr>
            </w:pPr>
            <w:r w:rsidRPr="00A20F14">
              <w:rPr>
                <w:sz w:val="22"/>
              </w:rPr>
              <w:t>4</w:t>
            </w:r>
          </w:p>
        </w:tc>
        <w:tc>
          <w:tcPr>
            <w:tcW w:w="981" w:type="pct"/>
            <w:tcBorders>
              <w:top w:val="single" w:sz="4" w:space="0" w:color="auto"/>
              <w:left w:val="single" w:sz="4" w:space="0" w:color="auto"/>
              <w:bottom w:val="single" w:sz="4" w:space="0" w:color="auto"/>
              <w:right w:val="single" w:sz="4" w:space="0" w:color="auto"/>
            </w:tcBorders>
          </w:tcPr>
          <w:p w14:paraId="2F3E2BAD" w14:textId="77777777" w:rsidR="00FE447E" w:rsidRPr="00A20F14" w:rsidRDefault="00FE447E" w:rsidP="001463C7">
            <w:pPr>
              <w:spacing w:line="240" w:lineRule="exact"/>
              <w:ind w:firstLine="0"/>
              <w:jc w:val="center"/>
              <w:rPr>
                <w:sz w:val="22"/>
              </w:rPr>
            </w:pPr>
            <w:r w:rsidRPr="00A20F14">
              <w:rPr>
                <w:sz w:val="22"/>
              </w:rPr>
              <w:t>3</w:t>
            </w:r>
          </w:p>
        </w:tc>
        <w:tc>
          <w:tcPr>
            <w:tcW w:w="981" w:type="pct"/>
            <w:tcBorders>
              <w:top w:val="single" w:sz="4" w:space="0" w:color="auto"/>
              <w:left w:val="single" w:sz="4" w:space="0" w:color="auto"/>
              <w:bottom w:val="single" w:sz="4" w:space="0" w:color="auto"/>
              <w:right w:val="single" w:sz="4" w:space="0" w:color="auto"/>
            </w:tcBorders>
          </w:tcPr>
          <w:p w14:paraId="7F1E683B" w14:textId="77777777" w:rsidR="00FE447E" w:rsidRPr="00A20F14" w:rsidRDefault="00FE447E" w:rsidP="001463C7">
            <w:pPr>
              <w:spacing w:line="240" w:lineRule="exact"/>
              <w:ind w:firstLine="0"/>
              <w:jc w:val="center"/>
              <w:rPr>
                <w:sz w:val="22"/>
              </w:rPr>
            </w:pPr>
            <w:r w:rsidRPr="00A20F14">
              <w:rPr>
                <w:sz w:val="22"/>
              </w:rPr>
              <w:t>5</w:t>
            </w:r>
          </w:p>
        </w:tc>
      </w:tr>
      <w:tr w:rsidR="00A20F14" w:rsidRPr="00A20F14" w14:paraId="28E4CC3B" w14:textId="77777777" w:rsidTr="00BD1FDF">
        <w:tc>
          <w:tcPr>
            <w:tcW w:w="222" w:type="pct"/>
            <w:tcBorders>
              <w:top w:val="single" w:sz="4" w:space="0" w:color="auto"/>
              <w:left w:val="single" w:sz="4" w:space="0" w:color="auto"/>
              <w:bottom w:val="single" w:sz="4" w:space="0" w:color="auto"/>
              <w:right w:val="single" w:sz="4" w:space="0" w:color="auto"/>
            </w:tcBorders>
          </w:tcPr>
          <w:p w14:paraId="096F6459" w14:textId="77777777" w:rsidR="00C07A45" w:rsidRPr="00A20F14" w:rsidRDefault="00C07A45" w:rsidP="0054479D">
            <w:pPr>
              <w:pStyle w:val="a8"/>
              <w:numPr>
                <w:ilvl w:val="0"/>
                <w:numId w:val="10"/>
              </w:numPr>
              <w:rPr>
                <w:sz w:val="22"/>
              </w:rPr>
            </w:pPr>
          </w:p>
        </w:tc>
        <w:tc>
          <w:tcPr>
            <w:tcW w:w="1568" w:type="pct"/>
          </w:tcPr>
          <w:p w14:paraId="11695EEF" w14:textId="23193993" w:rsidR="00C07A45" w:rsidRPr="00A20F14" w:rsidRDefault="007D67F6" w:rsidP="00C07A45">
            <w:pPr>
              <w:ind w:hanging="3"/>
              <w:rPr>
                <w:sz w:val="22"/>
              </w:rPr>
            </w:pPr>
            <w:r w:rsidRPr="00A20F14">
              <w:rPr>
                <w:sz w:val="22"/>
              </w:rPr>
              <w:t xml:space="preserve">с. </w:t>
            </w:r>
            <w:r w:rsidR="00B33413" w:rsidRPr="00A20F14">
              <w:rPr>
                <w:sz w:val="22"/>
              </w:rPr>
              <w:t>Политотдельское</w:t>
            </w:r>
          </w:p>
        </w:tc>
        <w:tc>
          <w:tcPr>
            <w:tcW w:w="1248" w:type="pct"/>
            <w:tcBorders>
              <w:top w:val="single" w:sz="4" w:space="0" w:color="auto"/>
              <w:left w:val="single" w:sz="4" w:space="0" w:color="auto"/>
              <w:bottom w:val="single" w:sz="4" w:space="0" w:color="auto"/>
              <w:right w:val="single" w:sz="4" w:space="0" w:color="auto"/>
            </w:tcBorders>
          </w:tcPr>
          <w:p w14:paraId="126BBDEF" w14:textId="6BEB9335" w:rsidR="00C07A45" w:rsidRPr="00A20F14" w:rsidRDefault="007D67F6" w:rsidP="00C07A45">
            <w:pPr>
              <w:ind w:firstLine="0"/>
              <w:rPr>
                <w:sz w:val="22"/>
              </w:rPr>
            </w:pPr>
            <w:r w:rsidRPr="00A20F14">
              <w:rPr>
                <w:sz w:val="22"/>
              </w:rPr>
              <w:t>10</w:t>
            </w:r>
            <w:r w:rsidR="00B33413" w:rsidRPr="00A20F14">
              <w:rPr>
                <w:sz w:val="22"/>
              </w:rPr>
              <w:t>8</w:t>
            </w:r>
            <w:r w:rsidRPr="00A20F14">
              <w:rPr>
                <w:sz w:val="22"/>
              </w:rPr>
              <w:t>5</w:t>
            </w:r>
          </w:p>
        </w:tc>
        <w:tc>
          <w:tcPr>
            <w:tcW w:w="981" w:type="pct"/>
          </w:tcPr>
          <w:p w14:paraId="4A623BC3" w14:textId="21BFFE49" w:rsidR="00C07A45" w:rsidRPr="00A20F14" w:rsidRDefault="00B33413" w:rsidP="00C07A45">
            <w:pPr>
              <w:ind w:firstLine="0"/>
              <w:rPr>
                <w:sz w:val="22"/>
              </w:rPr>
            </w:pPr>
            <w:r w:rsidRPr="00A20F14">
              <w:rPr>
                <w:sz w:val="22"/>
              </w:rPr>
              <w:t>1037</w:t>
            </w:r>
          </w:p>
        </w:tc>
        <w:tc>
          <w:tcPr>
            <w:tcW w:w="981" w:type="pct"/>
            <w:tcBorders>
              <w:top w:val="single" w:sz="4" w:space="0" w:color="auto"/>
              <w:left w:val="single" w:sz="4" w:space="0" w:color="auto"/>
              <w:bottom w:val="single" w:sz="4" w:space="0" w:color="auto"/>
              <w:right w:val="single" w:sz="4" w:space="0" w:color="auto"/>
            </w:tcBorders>
          </w:tcPr>
          <w:p w14:paraId="359B7BB0" w14:textId="69B57150" w:rsidR="00C07A45" w:rsidRPr="00A20F14" w:rsidRDefault="00B33413" w:rsidP="00C07A45">
            <w:pPr>
              <w:ind w:firstLine="0"/>
              <w:rPr>
                <w:sz w:val="22"/>
              </w:rPr>
            </w:pPr>
            <w:r w:rsidRPr="00A20F14">
              <w:rPr>
                <w:sz w:val="22"/>
              </w:rPr>
              <w:t>9</w:t>
            </w:r>
            <w:r w:rsidR="00790015" w:rsidRPr="00A20F14">
              <w:rPr>
                <w:sz w:val="22"/>
              </w:rPr>
              <w:t>4</w:t>
            </w:r>
            <w:r w:rsidRPr="00A20F14">
              <w:rPr>
                <w:sz w:val="22"/>
              </w:rPr>
              <w:t>1</w:t>
            </w:r>
          </w:p>
        </w:tc>
      </w:tr>
      <w:tr w:rsidR="00A20F14" w:rsidRPr="00A20F14" w14:paraId="7CD078D4" w14:textId="77777777" w:rsidTr="00BD1FDF">
        <w:tc>
          <w:tcPr>
            <w:tcW w:w="222" w:type="pct"/>
            <w:tcBorders>
              <w:top w:val="single" w:sz="4" w:space="0" w:color="auto"/>
              <w:left w:val="single" w:sz="4" w:space="0" w:color="auto"/>
              <w:bottom w:val="single" w:sz="4" w:space="0" w:color="auto"/>
              <w:right w:val="single" w:sz="4" w:space="0" w:color="auto"/>
            </w:tcBorders>
          </w:tcPr>
          <w:p w14:paraId="6C7BBD3C" w14:textId="77777777" w:rsidR="00C07A45" w:rsidRPr="00A20F14" w:rsidRDefault="00C07A45" w:rsidP="0054479D">
            <w:pPr>
              <w:pStyle w:val="a8"/>
              <w:numPr>
                <w:ilvl w:val="0"/>
                <w:numId w:val="10"/>
              </w:numPr>
              <w:rPr>
                <w:sz w:val="22"/>
              </w:rPr>
            </w:pPr>
          </w:p>
        </w:tc>
        <w:tc>
          <w:tcPr>
            <w:tcW w:w="1568" w:type="pct"/>
          </w:tcPr>
          <w:p w14:paraId="6217A3C7" w14:textId="2CBBF402" w:rsidR="00C07A45" w:rsidRPr="00A20F14" w:rsidRDefault="007D67F6" w:rsidP="00C07A45">
            <w:pPr>
              <w:ind w:hanging="3"/>
              <w:rPr>
                <w:sz w:val="22"/>
              </w:rPr>
            </w:pPr>
            <w:r w:rsidRPr="00A20F14">
              <w:rPr>
                <w:sz w:val="22"/>
              </w:rPr>
              <w:t xml:space="preserve">п. </w:t>
            </w:r>
            <w:r w:rsidR="00B33413" w:rsidRPr="00A20F14">
              <w:rPr>
                <w:sz w:val="22"/>
              </w:rPr>
              <w:t>Бригады № 2</w:t>
            </w:r>
          </w:p>
        </w:tc>
        <w:tc>
          <w:tcPr>
            <w:tcW w:w="1248" w:type="pct"/>
            <w:tcBorders>
              <w:top w:val="single" w:sz="4" w:space="0" w:color="auto"/>
              <w:left w:val="single" w:sz="4" w:space="0" w:color="auto"/>
              <w:bottom w:val="single" w:sz="4" w:space="0" w:color="auto"/>
              <w:right w:val="single" w:sz="4" w:space="0" w:color="auto"/>
            </w:tcBorders>
          </w:tcPr>
          <w:p w14:paraId="3FF2E23C" w14:textId="2CBCF974" w:rsidR="00C07A45" w:rsidRPr="00A20F14" w:rsidRDefault="00B33413" w:rsidP="00C07A45">
            <w:pPr>
              <w:ind w:firstLine="0"/>
              <w:rPr>
                <w:sz w:val="22"/>
              </w:rPr>
            </w:pPr>
            <w:r w:rsidRPr="00A20F14">
              <w:rPr>
                <w:sz w:val="22"/>
              </w:rPr>
              <w:t>19</w:t>
            </w:r>
          </w:p>
        </w:tc>
        <w:tc>
          <w:tcPr>
            <w:tcW w:w="981" w:type="pct"/>
          </w:tcPr>
          <w:p w14:paraId="63DDE293" w14:textId="2984A4F9" w:rsidR="00C07A45" w:rsidRPr="00A20F14" w:rsidRDefault="00B33413" w:rsidP="00C07A45">
            <w:pPr>
              <w:ind w:firstLine="0"/>
              <w:rPr>
                <w:sz w:val="22"/>
              </w:rPr>
            </w:pPr>
            <w:r w:rsidRPr="00A20F14">
              <w:rPr>
                <w:sz w:val="22"/>
              </w:rPr>
              <w:t>16</w:t>
            </w:r>
          </w:p>
        </w:tc>
        <w:tc>
          <w:tcPr>
            <w:tcW w:w="981" w:type="pct"/>
            <w:tcBorders>
              <w:top w:val="single" w:sz="4" w:space="0" w:color="auto"/>
              <w:left w:val="single" w:sz="4" w:space="0" w:color="auto"/>
              <w:bottom w:val="single" w:sz="4" w:space="0" w:color="auto"/>
              <w:right w:val="single" w:sz="4" w:space="0" w:color="auto"/>
            </w:tcBorders>
          </w:tcPr>
          <w:p w14:paraId="524A05E1" w14:textId="6FE21929" w:rsidR="00C07A45" w:rsidRPr="00A20F14" w:rsidRDefault="00790015" w:rsidP="00C07A45">
            <w:pPr>
              <w:ind w:firstLine="0"/>
              <w:rPr>
                <w:sz w:val="22"/>
              </w:rPr>
            </w:pPr>
            <w:r w:rsidRPr="00A20F14">
              <w:rPr>
                <w:sz w:val="22"/>
              </w:rPr>
              <w:t>10</w:t>
            </w:r>
          </w:p>
        </w:tc>
      </w:tr>
      <w:tr w:rsidR="00A20F14" w:rsidRPr="00A20F14" w14:paraId="24DCADF2" w14:textId="77777777" w:rsidTr="00BD1FDF">
        <w:tc>
          <w:tcPr>
            <w:tcW w:w="222" w:type="pct"/>
            <w:tcBorders>
              <w:top w:val="single" w:sz="4" w:space="0" w:color="auto"/>
              <w:left w:val="single" w:sz="4" w:space="0" w:color="auto"/>
              <w:bottom w:val="single" w:sz="4" w:space="0" w:color="auto"/>
              <w:right w:val="single" w:sz="4" w:space="0" w:color="auto"/>
            </w:tcBorders>
          </w:tcPr>
          <w:p w14:paraId="64B85307" w14:textId="77777777" w:rsidR="00C07A45" w:rsidRPr="00A20F14" w:rsidRDefault="00C07A45" w:rsidP="0054479D">
            <w:pPr>
              <w:pStyle w:val="a8"/>
              <w:numPr>
                <w:ilvl w:val="0"/>
                <w:numId w:val="10"/>
              </w:numPr>
              <w:rPr>
                <w:sz w:val="22"/>
              </w:rPr>
            </w:pPr>
          </w:p>
        </w:tc>
        <w:tc>
          <w:tcPr>
            <w:tcW w:w="1568" w:type="pct"/>
          </w:tcPr>
          <w:p w14:paraId="0E5610AF" w14:textId="0C82ECCA" w:rsidR="00C07A45" w:rsidRPr="00A20F14" w:rsidRDefault="00BB5810" w:rsidP="007D67F6">
            <w:pPr>
              <w:ind w:hanging="3"/>
              <w:rPr>
                <w:sz w:val="22"/>
              </w:rPr>
            </w:pPr>
            <w:r w:rsidRPr="00A20F14">
              <w:rPr>
                <w:sz w:val="22"/>
              </w:rPr>
              <w:t>п</w:t>
            </w:r>
            <w:r w:rsidR="00C07A45" w:rsidRPr="00A20F14">
              <w:rPr>
                <w:sz w:val="22"/>
              </w:rPr>
              <w:t>.</w:t>
            </w:r>
            <w:r w:rsidR="00D7157B" w:rsidRPr="00A20F14">
              <w:rPr>
                <w:sz w:val="22"/>
              </w:rPr>
              <w:t xml:space="preserve"> </w:t>
            </w:r>
            <w:r w:rsidR="00B33413" w:rsidRPr="00A20F14">
              <w:rPr>
                <w:sz w:val="22"/>
              </w:rPr>
              <w:t>Бригады № 3</w:t>
            </w:r>
          </w:p>
        </w:tc>
        <w:tc>
          <w:tcPr>
            <w:tcW w:w="1248" w:type="pct"/>
            <w:tcBorders>
              <w:top w:val="single" w:sz="4" w:space="0" w:color="auto"/>
              <w:left w:val="single" w:sz="4" w:space="0" w:color="auto"/>
              <w:bottom w:val="single" w:sz="4" w:space="0" w:color="auto"/>
              <w:right w:val="single" w:sz="4" w:space="0" w:color="auto"/>
            </w:tcBorders>
          </w:tcPr>
          <w:p w14:paraId="16CAB496" w14:textId="39D78B23" w:rsidR="00C07A45" w:rsidRPr="00A20F14" w:rsidRDefault="00B33413" w:rsidP="00C07A45">
            <w:pPr>
              <w:ind w:firstLine="0"/>
              <w:rPr>
                <w:sz w:val="22"/>
              </w:rPr>
            </w:pPr>
            <w:r w:rsidRPr="00A20F14">
              <w:rPr>
                <w:sz w:val="22"/>
              </w:rPr>
              <w:t>96</w:t>
            </w:r>
          </w:p>
        </w:tc>
        <w:tc>
          <w:tcPr>
            <w:tcW w:w="981" w:type="pct"/>
          </w:tcPr>
          <w:p w14:paraId="797E9C01" w14:textId="4E9FF0DD" w:rsidR="00C07A45" w:rsidRPr="00A20F14" w:rsidRDefault="00B33413" w:rsidP="00C07A45">
            <w:pPr>
              <w:ind w:firstLine="0"/>
              <w:rPr>
                <w:sz w:val="22"/>
              </w:rPr>
            </w:pPr>
            <w:r w:rsidRPr="00A20F14">
              <w:rPr>
                <w:sz w:val="22"/>
              </w:rPr>
              <w:t>66</w:t>
            </w:r>
          </w:p>
        </w:tc>
        <w:tc>
          <w:tcPr>
            <w:tcW w:w="981" w:type="pct"/>
            <w:tcBorders>
              <w:top w:val="single" w:sz="4" w:space="0" w:color="auto"/>
              <w:left w:val="single" w:sz="4" w:space="0" w:color="auto"/>
              <w:bottom w:val="single" w:sz="4" w:space="0" w:color="auto"/>
              <w:right w:val="single" w:sz="4" w:space="0" w:color="auto"/>
            </w:tcBorders>
          </w:tcPr>
          <w:p w14:paraId="0933D771" w14:textId="70C8FD60" w:rsidR="00C07A45" w:rsidRPr="00A20F14" w:rsidRDefault="00790015" w:rsidP="00C07A45">
            <w:pPr>
              <w:ind w:firstLine="0"/>
              <w:rPr>
                <w:sz w:val="22"/>
              </w:rPr>
            </w:pPr>
            <w:r w:rsidRPr="00A20F14">
              <w:rPr>
                <w:sz w:val="22"/>
              </w:rPr>
              <w:t>6</w:t>
            </w:r>
          </w:p>
        </w:tc>
      </w:tr>
      <w:tr w:rsidR="00A20F14" w:rsidRPr="00A20F14" w14:paraId="577AB1A0" w14:textId="77777777" w:rsidTr="00BD1FDF">
        <w:tc>
          <w:tcPr>
            <w:tcW w:w="222" w:type="pct"/>
            <w:tcBorders>
              <w:top w:val="single" w:sz="4" w:space="0" w:color="auto"/>
              <w:left w:val="single" w:sz="4" w:space="0" w:color="auto"/>
              <w:bottom w:val="single" w:sz="4" w:space="0" w:color="auto"/>
              <w:right w:val="single" w:sz="4" w:space="0" w:color="auto"/>
            </w:tcBorders>
          </w:tcPr>
          <w:p w14:paraId="644BE279" w14:textId="77777777" w:rsidR="00B06052" w:rsidRPr="00A20F14" w:rsidRDefault="00B06052" w:rsidP="00B06052">
            <w:pPr>
              <w:pStyle w:val="a8"/>
              <w:ind w:left="360" w:firstLine="0"/>
              <w:rPr>
                <w:sz w:val="22"/>
              </w:rPr>
            </w:pPr>
          </w:p>
        </w:tc>
        <w:tc>
          <w:tcPr>
            <w:tcW w:w="1568" w:type="pct"/>
          </w:tcPr>
          <w:p w14:paraId="4E3C2861" w14:textId="77777777" w:rsidR="00B06052" w:rsidRPr="00A20F14" w:rsidRDefault="00B06052" w:rsidP="00B06052">
            <w:pPr>
              <w:ind w:hanging="8"/>
              <w:rPr>
                <w:sz w:val="22"/>
              </w:rPr>
            </w:pPr>
            <w:r w:rsidRPr="00A20F14">
              <w:rPr>
                <w:sz w:val="22"/>
              </w:rPr>
              <w:t>Всего по поселению</w:t>
            </w:r>
          </w:p>
        </w:tc>
        <w:tc>
          <w:tcPr>
            <w:tcW w:w="1248" w:type="pct"/>
            <w:tcBorders>
              <w:top w:val="single" w:sz="4" w:space="0" w:color="auto"/>
              <w:left w:val="single" w:sz="4" w:space="0" w:color="auto"/>
              <w:bottom w:val="single" w:sz="4" w:space="0" w:color="auto"/>
              <w:right w:val="single" w:sz="4" w:space="0" w:color="auto"/>
            </w:tcBorders>
          </w:tcPr>
          <w:p w14:paraId="74E5E4B5" w14:textId="19CCBB66" w:rsidR="00B06052" w:rsidRPr="00A20F14" w:rsidRDefault="00B33413" w:rsidP="00B06052">
            <w:pPr>
              <w:ind w:firstLine="0"/>
              <w:rPr>
                <w:sz w:val="22"/>
              </w:rPr>
            </w:pPr>
            <w:r w:rsidRPr="00A20F14">
              <w:rPr>
                <w:sz w:val="22"/>
              </w:rPr>
              <w:t>1200</w:t>
            </w:r>
          </w:p>
        </w:tc>
        <w:tc>
          <w:tcPr>
            <w:tcW w:w="981" w:type="pct"/>
          </w:tcPr>
          <w:p w14:paraId="3283DAEE" w14:textId="7C0A4A8E" w:rsidR="00B06052" w:rsidRPr="00A20F14" w:rsidRDefault="00B33413" w:rsidP="00B06052">
            <w:pPr>
              <w:ind w:firstLine="0"/>
              <w:rPr>
                <w:sz w:val="22"/>
              </w:rPr>
            </w:pPr>
            <w:r w:rsidRPr="00A20F14">
              <w:rPr>
                <w:sz w:val="22"/>
              </w:rPr>
              <w:t>1119</w:t>
            </w:r>
          </w:p>
        </w:tc>
        <w:tc>
          <w:tcPr>
            <w:tcW w:w="981" w:type="pct"/>
            <w:tcBorders>
              <w:top w:val="single" w:sz="4" w:space="0" w:color="auto"/>
              <w:left w:val="single" w:sz="4" w:space="0" w:color="auto"/>
              <w:bottom w:val="single" w:sz="4" w:space="0" w:color="auto"/>
              <w:right w:val="single" w:sz="4" w:space="0" w:color="auto"/>
            </w:tcBorders>
          </w:tcPr>
          <w:p w14:paraId="0772BAF3" w14:textId="23C1C08F" w:rsidR="00B06052" w:rsidRPr="00A20F14" w:rsidRDefault="00790015" w:rsidP="00B06052">
            <w:pPr>
              <w:ind w:firstLine="0"/>
              <w:rPr>
                <w:sz w:val="22"/>
              </w:rPr>
            </w:pPr>
            <w:r w:rsidRPr="00A20F14">
              <w:rPr>
                <w:sz w:val="22"/>
              </w:rPr>
              <w:t>957</w:t>
            </w:r>
          </w:p>
        </w:tc>
      </w:tr>
    </w:tbl>
    <w:p w14:paraId="43C95FAD" w14:textId="4A932C87" w:rsidR="00FE447E" w:rsidRPr="00A20F14" w:rsidRDefault="00FE447E" w:rsidP="008112DF">
      <w:pPr>
        <w:ind w:firstLine="851"/>
        <w:jc w:val="both"/>
      </w:pPr>
      <w:r w:rsidRPr="00A20F14">
        <w:t>Генеральным планом предусматривается численность населения на расчетный период (20</w:t>
      </w:r>
      <w:r w:rsidR="00B06052" w:rsidRPr="00A20F14">
        <w:t>40</w:t>
      </w:r>
      <w:r w:rsidR="003C1F51" w:rsidRPr="00A20F14">
        <w:t xml:space="preserve"> год</w:t>
      </w:r>
      <w:r w:rsidRPr="00A20F14">
        <w:t xml:space="preserve">) в размере </w:t>
      </w:r>
      <w:r w:rsidR="00790015" w:rsidRPr="00A20F14">
        <w:t>957</w:t>
      </w:r>
      <w:r w:rsidRPr="00A20F14">
        <w:t xml:space="preserve"> человек. Для прогнозирования численности населения использовался метод экстраполяции. </w:t>
      </w:r>
    </w:p>
    <w:p w14:paraId="1F684771" w14:textId="77777777" w:rsidR="004A5E2D" w:rsidRPr="00A20F14" w:rsidRDefault="004A5E2D" w:rsidP="004A5E2D">
      <w:bookmarkStart w:id="146" w:name="_Toc10445896"/>
    </w:p>
    <w:p w14:paraId="7E897A7C" w14:textId="77777777" w:rsidR="00AF2BBC" w:rsidRPr="00A20F14" w:rsidRDefault="00F160A2" w:rsidP="00AF2BBC">
      <w:pPr>
        <w:pStyle w:val="2"/>
        <w:spacing w:before="0"/>
        <w:rPr>
          <w:b w:val="0"/>
          <w:bCs/>
        </w:rPr>
      </w:pPr>
      <w:bookmarkStart w:id="147" w:name="_Toc56675023"/>
      <w:r w:rsidRPr="00A20F14">
        <w:rPr>
          <w:bCs/>
        </w:rPr>
        <w:t>4</w:t>
      </w:r>
      <w:r w:rsidR="00AF2BBC" w:rsidRPr="00A20F14">
        <w:t>.</w:t>
      </w:r>
      <w:r w:rsidR="00C30E23" w:rsidRPr="00A20F14">
        <w:t>2</w:t>
      </w:r>
      <w:bookmarkStart w:id="148" w:name="_Hlk10458373"/>
      <w:r w:rsidR="00AF2BBC" w:rsidRPr="00A20F14">
        <w:t>. Анализ нормативов градостроительного проектирования</w:t>
      </w:r>
      <w:bookmarkEnd w:id="146"/>
      <w:bookmarkEnd w:id="147"/>
      <w:bookmarkEnd w:id="148"/>
    </w:p>
    <w:p w14:paraId="7B2CEF57" w14:textId="77777777" w:rsidR="00AF2BBC" w:rsidRPr="00A20F14" w:rsidRDefault="00AF2BBC" w:rsidP="00AA0646">
      <w:pPr>
        <w:ind w:firstLine="0"/>
        <w:jc w:val="both"/>
        <w:rPr>
          <w:rStyle w:val="ab"/>
        </w:rPr>
      </w:pPr>
    </w:p>
    <w:p w14:paraId="05E6C609" w14:textId="30059A5D" w:rsidR="00C2767F" w:rsidRPr="00A20F14" w:rsidRDefault="00C2767F" w:rsidP="00C2767F">
      <w:pPr>
        <w:ind w:firstLine="851"/>
        <w:jc w:val="both"/>
        <w:rPr>
          <w:spacing w:val="2"/>
          <w:szCs w:val="28"/>
        </w:rPr>
      </w:pPr>
      <w:r w:rsidRPr="00A20F14">
        <w:rPr>
          <w:spacing w:val="2"/>
          <w:szCs w:val="28"/>
        </w:rPr>
        <w:t xml:space="preserve">При подготовке предложений по размещению объектов местного значения поселения учитывались местные нормативы градостроительного проектирования </w:t>
      </w:r>
      <w:r w:rsidR="00790015" w:rsidRPr="00A20F14">
        <w:rPr>
          <w:spacing w:val="2"/>
          <w:szCs w:val="28"/>
        </w:rPr>
        <w:t>Политотдельского</w:t>
      </w:r>
      <w:r w:rsidRPr="00A20F14">
        <w:rPr>
          <w:spacing w:val="2"/>
          <w:szCs w:val="28"/>
        </w:rPr>
        <w:t xml:space="preserve"> сельского поселения, местные нормативы градостроительного проектирования </w:t>
      </w:r>
      <w:r w:rsidR="00D05E8E" w:rsidRPr="00A20F14">
        <w:rPr>
          <w:spacing w:val="2"/>
          <w:szCs w:val="28"/>
        </w:rPr>
        <w:t>Николаевского</w:t>
      </w:r>
      <w:r w:rsidRPr="00A20F14">
        <w:rPr>
          <w:spacing w:val="2"/>
          <w:szCs w:val="28"/>
        </w:rPr>
        <w:t xml:space="preserve"> муниципального района, региональные нормативы градостроительного проектирования Волгоградской области в части минимального уровня обеспеченности объектами местного значения и их доступности для населения. </w:t>
      </w:r>
    </w:p>
    <w:p w14:paraId="0147EA44" w14:textId="77777777" w:rsidR="00856301" w:rsidRPr="00A20F14" w:rsidRDefault="00267D3A" w:rsidP="00856301">
      <w:pPr>
        <w:ind w:firstLine="851"/>
        <w:jc w:val="both"/>
        <w:rPr>
          <w:spacing w:val="2"/>
          <w:szCs w:val="28"/>
        </w:rPr>
      </w:pPr>
      <w:r w:rsidRPr="00A20F14">
        <w:rPr>
          <w:spacing w:val="2"/>
          <w:szCs w:val="28"/>
        </w:rPr>
        <w:t>Р</w:t>
      </w:r>
      <w:r w:rsidR="00856301" w:rsidRPr="00A20F14">
        <w:rPr>
          <w:spacing w:val="2"/>
          <w:szCs w:val="28"/>
        </w:rPr>
        <w:t>егиональны</w:t>
      </w:r>
      <w:r w:rsidRPr="00A20F14">
        <w:rPr>
          <w:spacing w:val="2"/>
          <w:szCs w:val="28"/>
        </w:rPr>
        <w:t>ми</w:t>
      </w:r>
      <w:r w:rsidR="00856301" w:rsidRPr="00A20F14">
        <w:rPr>
          <w:spacing w:val="2"/>
          <w:szCs w:val="28"/>
        </w:rPr>
        <w:t xml:space="preserve"> норматив</w:t>
      </w:r>
      <w:r w:rsidRPr="00A20F14">
        <w:rPr>
          <w:spacing w:val="2"/>
          <w:szCs w:val="28"/>
        </w:rPr>
        <w:t>ами</w:t>
      </w:r>
      <w:r w:rsidR="00856301" w:rsidRPr="00A20F14">
        <w:rPr>
          <w:spacing w:val="2"/>
          <w:szCs w:val="28"/>
        </w:rPr>
        <w:t xml:space="preserve"> градостроительного проектирования Волгоградской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минимально допустимого уровня обеспеченности такими объектами населения поселения. </w:t>
      </w:r>
    </w:p>
    <w:p w14:paraId="3EF2DF83" w14:textId="77777777" w:rsidR="00714E55" w:rsidRPr="00A20F14" w:rsidRDefault="00714E55" w:rsidP="00714E55">
      <w:pPr>
        <w:ind w:firstLine="851"/>
        <w:jc w:val="both"/>
        <w:rPr>
          <w:rFonts w:cs="Times New Roman"/>
          <w:szCs w:val="28"/>
        </w:rPr>
      </w:pPr>
      <w:r w:rsidRPr="00A20F14">
        <w:rPr>
          <w:rFonts w:cs="Times New Roman"/>
          <w:szCs w:val="28"/>
        </w:rPr>
        <w:t>Перечень объектов местного значения, приведенный в региональных нормативах градостроительного проектирования, является открытым и соответствует как федеральному законодательству, так и градостроительным, социально</w:t>
      </w:r>
      <w:r w:rsidR="00D12217" w:rsidRPr="00A20F14">
        <w:rPr>
          <w:rFonts w:cs="Times New Roman"/>
          <w:szCs w:val="28"/>
        </w:rPr>
        <w:t>-</w:t>
      </w:r>
      <w:r w:rsidRPr="00A20F14">
        <w:rPr>
          <w:rFonts w:cs="Times New Roman"/>
          <w:szCs w:val="28"/>
        </w:rPr>
        <w:t>экономическим и природно</w:t>
      </w:r>
      <w:r w:rsidR="00D12217" w:rsidRPr="00A20F14">
        <w:rPr>
          <w:rFonts w:cs="Times New Roman"/>
          <w:szCs w:val="28"/>
        </w:rPr>
        <w:t>-</w:t>
      </w:r>
      <w:r w:rsidRPr="00A20F14">
        <w:rPr>
          <w:rFonts w:cs="Times New Roman"/>
          <w:szCs w:val="28"/>
        </w:rPr>
        <w:t xml:space="preserve">ландшафтным особенностям территории Волгоградской области и местному законодательству. </w:t>
      </w:r>
    </w:p>
    <w:p w14:paraId="06756FE6" w14:textId="03A5D5DD" w:rsidR="004B1797" w:rsidRPr="00A20F14" w:rsidRDefault="00661BA7" w:rsidP="001A4B3C">
      <w:pPr>
        <w:ind w:firstLine="851"/>
        <w:jc w:val="both"/>
        <w:rPr>
          <w:rFonts w:cs="Arial"/>
          <w:szCs w:val="28"/>
        </w:rPr>
      </w:pPr>
      <w:r w:rsidRPr="00A20F14">
        <w:rPr>
          <w:rFonts w:cs="Arial"/>
          <w:szCs w:val="28"/>
        </w:rPr>
        <w:lastRenderedPageBreak/>
        <w:t xml:space="preserve">Местные нормативы градостроительного проектирования </w:t>
      </w:r>
      <w:r w:rsidR="00D05E8E" w:rsidRPr="00A20F14">
        <w:rPr>
          <w:rFonts w:cs="Arial"/>
          <w:szCs w:val="28"/>
        </w:rPr>
        <w:t>Николаевского</w:t>
      </w:r>
      <w:r w:rsidRPr="00A20F14">
        <w:rPr>
          <w:rFonts w:cs="Arial"/>
          <w:szCs w:val="28"/>
        </w:rPr>
        <w:t xml:space="preserve"> муниципального района</w:t>
      </w:r>
      <w:r w:rsidR="00455F12" w:rsidRPr="00A20F14">
        <w:rPr>
          <w:rFonts w:cs="Arial"/>
          <w:szCs w:val="28"/>
        </w:rPr>
        <w:t xml:space="preserve"> </w:t>
      </w:r>
      <w:r w:rsidR="004107A3" w:rsidRPr="00A20F14">
        <w:rPr>
          <w:rFonts w:cs="Arial"/>
          <w:szCs w:val="28"/>
        </w:rPr>
        <w:t xml:space="preserve">утверждены решением </w:t>
      </w:r>
      <w:r w:rsidR="006E3A24" w:rsidRPr="00A20F14">
        <w:rPr>
          <w:rFonts w:cs="Arial"/>
          <w:szCs w:val="28"/>
        </w:rPr>
        <w:t xml:space="preserve">Николаевской районной Думы </w:t>
      </w:r>
      <w:r w:rsidR="00665E25" w:rsidRPr="00A20F14">
        <w:rPr>
          <w:rFonts w:cs="Arial"/>
          <w:szCs w:val="28"/>
        </w:rPr>
        <w:t xml:space="preserve">от </w:t>
      </w:r>
      <w:r w:rsidR="006B3CAB" w:rsidRPr="00A20F14">
        <w:rPr>
          <w:rFonts w:cs="Arial"/>
          <w:szCs w:val="28"/>
        </w:rPr>
        <w:t>2</w:t>
      </w:r>
      <w:r w:rsidR="006E3A24" w:rsidRPr="00A20F14">
        <w:rPr>
          <w:rFonts w:cs="Arial"/>
          <w:szCs w:val="28"/>
        </w:rPr>
        <w:t>4.04</w:t>
      </w:r>
      <w:r w:rsidR="006B3CAB" w:rsidRPr="00A20F14">
        <w:rPr>
          <w:rFonts w:cs="Arial"/>
          <w:szCs w:val="28"/>
        </w:rPr>
        <w:t xml:space="preserve">.2017 </w:t>
      </w:r>
      <w:r w:rsidR="00665E25" w:rsidRPr="00A20F14">
        <w:rPr>
          <w:rFonts w:cs="Arial"/>
          <w:szCs w:val="28"/>
        </w:rPr>
        <w:t xml:space="preserve">№ </w:t>
      </w:r>
      <w:r w:rsidR="006E3A24" w:rsidRPr="00A20F14">
        <w:rPr>
          <w:rFonts w:cs="Arial"/>
          <w:szCs w:val="28"/>
        </w:rPr>
        <w:t>38</w:t>
      </w:r>
      <w:r w:rsidR="006B3CAB" w:rsidRPr="00A20F14">
        <w:rPr>
          <w:rFonts w:cs="Arial"/>
          <w:szCs w:val="28"/>
        </w:rPr>
        <w:t>/2</w:t>
      </w:r>
      <w:r w:rsidR="006E3A24" w:rsidRPr="00A20F14">
        <w:rPr>
          <w:rFonts w:cs="Arial"/>
          <w:szCs w:val="28"/>
        </w:rPr>
        <w:t>20</w:t>
      </w:r>
      <w:r w:rsidR="006B3CAB" w:rsidRPr="00A20F14">
        <w:rPr>
          <w:rFonts w:cs="Arial"/>
          <w:szCs w:val="28"/>
        </w:rPr>
        <w:t>.</w:t>
      </w:r>
    </w:p>
    <w:p w14:paraId="6252782F" w14:textId="75A7DD7F" w:rsidR="005F26E2" w:rsidRPr="00A20F14" w:rsidRDefault="00F362DE" w:rsidP="001A4B3C">
      <w:pPr>
        <w:ind w:firstLine="851"/>
        <w:jc w:val="both"/>
        <w:rPr>
          <w:rFonts w:cs="Arial"/>
          <w:szCs w:val="28"/>
        </w:rPr>
      </w:pPr>
      <w:r w:rsidRPr="00A20F14">
        <w:rPr>
          <w:rFonts w:cs="Arial"/>
          <w:szCs w:val="28"/>
        </w:rPr>
        <w:t>М</w:t>
      </w:r>
      <w:r w:rsidR="00661BA7" w:rsidRPr="00A20F14">
        <w:rPr>
          <w:rFonts w:cs="Arial"/>
          <w:szCs w:val="28"/>
        </w:rPr>
        <w:t xml:space="preserve">естные нормативы градостроительного проектирования </w:t>
      </w:r>
      <w:r w:rsidR="00790015" w:rsidRPr="00A20F14">
        <w:rPr>
          <w:spacing w:val="2"/>
          <w:szCs w:val="28"/>
        </w:rPr>
        <w:t>Политотдельского</w:t>
      </w:r>
      <w:r w:rsidR="00D05E8E" w:rsidRPr="00A20F14">
        <w:rPr>
          <w:rFonts w:cs="Arial"/>
          <w:szCs w:val="28"/>
        </w:rPr>
        <w:t xml:space="preserve"> </w:t>
      </w:r>
      <w:r w:rsidR="00661BA7" w:rsidRPr="00A20F14">
        <w:rPr>
          <w:rFonts w:cs="Arial"/>
          <w:szCs w:val="28"/>
        </w:rPr>
        <w:t xml:space="preserve">сельского поселения </w:t>
      </w:r>
      <w:r w:rsidR="005F26E2" w:rsidRPr="00A20F14">
        <w:rPr>
          <w:rFonts w:cs="Arial"/>
          <w:szCs w:val="28"/>
        </w:rPr>
        <w:t xml:space="preserve">утверждены </w:t>
      </w:r>
      <w:r w:rsidR="006B3CAB" w:rsidRPr="00A20F14">
        <w:rPr>
          <w:rFonts w:cs="Arial"/>
          <w:szCs w:val="28"/>
        </w:rPr>
        <w:t xml:space="preserve">решением </w:t>
      </w:r>
      <w:r w:rsidR="00760D63" w:rsidRPr="00A20F14">
        <w:rPr>
          <w:rFonts w:cs="Arial"/>
          <w:szCs w:val="28"/>
        </w:rPr>
        <w:t>Николаевской районной Думы</w:t>
      </w:r>
      <w:r w:rsidR="006B3CAB" w:rsidRPr="00A20F14">
        <w:rPr>
          <w:rFonts w:cs="Arial"/>
          <w:szCs w:val="28"/>
        </w:rPr>
        <w:t xml:space="preserve"> от </w:t>
      </w:r>
      <w:r w:rsidR="006E3A24" w:rsidRPr="00A20F14">
        <w:rPr>
          <w:rFonts w:cs="Arial"/>
          <w:szCs w:val="28"/>
        </w:rPr>
        <w:t>24</w:t>
      </w:r>
      <w:r w:rsidR="006B3CAB" w:rsidRPr="00A20F14">
        <w:rPr>
          <w:rFonts w:cs="Arial"/>
          <w:szCs w:val="28"/>
        </w:rPr>
        <w:t>.</w:t>
      </w:r>
      <w:r w:rsidR="006E3A24" w:rsidRPr="00A20F14">
        <w:rPr>
          <w:rFonts w:cs="Arial"/>
          <w:szCs w:val="28"/>
        </w:rPr>
        <w:t>04</w:t>
      </w:r>
      <w:r w:rsidR="00760D63" w:rsidRPr="00A20F14">
        <w:rPr>
          <w:rFonts w:cs="Arial"/>
          <w:szCs w:val="28"/>
        </w:rPr>
        <w:t>.2017 № 38</w:t>
      </w:r>
      <w:r w:rsidR="006B3CAB" w:rsidRPr="00A20F14">
        <w:rPr>
          <w:rFonts w:cs="Arial"/>
          <w:szCs w:val="28"/>
        </w:rPr>
        <w:t>/</w:t>
      </w:r>
      <w:r w:rsidR="00760D63" w:rsidRPr="00A20F14">
        <w:rPr>
          <w:rFonts w:cs="Arial"/>
          <w:szCs w:val="28"/>
        </w:rPr>
        <w:t>21</w:t>
      </w:r>
      <w:r w:rsidR="00B04EB3" w:rsidRPr="00A20F14">
        <w:rPr>
          <w:rFonts w:cs="Arial"/>
          <w:szCs w:val="28"/>
        </w:rPr>
        <w:t>6</w:t>
      </w:r>
      <w:r w:rsidR="006B3CAB" w:rsidRPr="00A20F14">
        <w:rPr>
          <w:rFonts w:cs="Arial"/>
          <w:szCs w:val="28"/>
        </w:rPr>
        <w:t>.</w:t>
      </w:r>
    </w:p>
    <w:p w14:paraId="10D994AB" w14:textId="77777777" w:rsidR="001A4B3C" w:rsidRPr="00A20F14" w:rsidRDefault="001A4B3C" w:rsidP="001A4B3C">
      <w:pPr>
        <w:ind w:firstLine="851"/>
        <w:jc w:val="both"/>
        <w:rPr>
          <w:rFonts w:cs="Times New Roman"/>
          <w:szCs w:val="28"/>
        </w:rPr>
      </w:pPr>
      <w:r w:rsidRPr="00A20F14">
        <w:rPr>
          <w:rFonts w:cs="Times New Roman"/>
          <w:szCs w:val="28"/>
        </w:rPr>
        <w:t xml:space="preserve">Развитие сети объектов местного значения и организация предоставления услуг населению направлено на повышения их качества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Волгоградской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w:t>
      </w:r>
    </w:p>
    <w:p w14:paraId="062925B0" w14:textId="77777777" w:rsidR="001A4B3C" w:rsidRPr="00A20F14" w:rsidRDefault="001A4B3C" w:rsidP="001A4B3C">
      <w:pPr>
        <w:ind w:firstLine="709"/>
        <w:jc w:val="both"/>
        <w:rPr>
          <w:rFonts w:cs="Times New Roman"/>
          <w:szCs w:val="28"/>
        </w:rPr>
      </w:pPr>
      <w:r w:rsidRPr="00A20F14">
        <w:rPr>
          <w:rFonts w:cs="Times New Roman"/>
          <w:szCs w:val="28"/>
        </w:rPr>
        <w:t xml:space="preserve">Основная цель – обеспечить в соответствии с Конституцией РФ права граждан на получение государственных и муниципальных услуг, повышение уровня их качества, создание благоприятной среды жизнедеятельности. </w:t>
      </w:r>
    </w:p>
    <w:p w14:paraId="739781F0" w14:textId="77777777" w:rsidR="001A4B3C" w:rsidRPr="00A20F14" w:rsidRDefault="001A4B3C" w:rsidP="001A4B3C">
      <w:pPr>
        <w:ind w:firstLine="851"/>
        <w:jc w:val="both"/>
        <w:rPr>
          <w:rFonts w:eastAsia="Calibri" w:cs="Times New Roman"/>
          <w:szCs w:val="28"/>
        </w:rPr>
      </w:pPr>
      <w:r w:rsidRPr="00A20F14">
        <w:rPr>
          <w:rFonts w:eastAsia="Calibri" w:cs="Times New Roman"/>
          <w:szCs w:val="28"/>
        </w:rPr>
        <w:t>Согласно пункту 20 статьи 1 Градостроительного кодекса Российской Федерации, под объектами местного значения муниципального сельского поселения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муниципального образования и оказывают существенное влияние на социально-экономическое развитие сельского поселения.</w:t>
      </w:r>
    </w:p>
    <w:p w14:paraId="1660CC73" w14:textId="77777777" w:rsidR="001A4B3C" w:rsidRPr="00A20F14" w:rsidRDefault="001A4B3C" w:rsidP="000E488E">
      <w:pPr>
        <w:ind w:firstLine="851"/>
        <w:jc w:val="both"/>
        <w:rPr>
          <w:rFonts w:cs="Times New Roman"/>
          <w:szCs w:val="28"/>
        </w:rPr>
        <w:sectPr w:rsidR="001A4B3C" w:rsidRPr="00A20F14" w:rsidSect="00036028">
          <w:footerReference w:type="default" r:id="rId19"/>
          <w:pgSz w:w="11906" w:h="16838"/>
          <w:pgMar w:top="1134" w:right="851" w:bottom="1134" w:left="1559" w:header="708" w:footer="708" w:gutter="0"/>
          <w:cols w:space="720"/>
          <w:titlePg/>
          <w:docGrid w:linePitch="381"/>
        </w:sectPr>
      </w:pPr>
    </w:p>
    <w:p w14:paraId="26202ADA" w14:textId="74E12BB4" w:rsidR="00BE3BDF" w:rsidRPr="00A20F14" w:rsidRDefault="00BE3BDF" w:rsidP="00AE4307">
      <w:pPr>
        <w:keepNext/>
        <w:suppressLineNumbers/>
        <w:rPr>
          <w:rFonts w:cs="Mangal"/>
          <w:i/>
          <w:iCs/>
          <w:sz w:val="24"/>
          <w:szCs w:val="24"/>
        </w:rPr>
      </w:pPr>
      <w:r w:rsidRPr="00A20F14">
        <w:rPr>
          <w:rFonts w:cs="Mangal"/>
          <w:i/>
          <w:iCs/>
          <w:sz w:val="24"/>
          <w:szCs w:val="24"/>
        </w:rPr>
        <w:lastRenderedPageBreak/>
        <w:t xml:space="preserve">Таблица </w:t>
      </w:r>
      <w:r w:rsidR="00AA1199" w:rsidRPr="00A20F14">
        <w:rPr>
          <w:rFonts w:cs="Mangal"/>
          <w:i/>
          <w:iCs/>
          <w:sz w:val="24"/>
          <w:szCs w:val="24"/>
        </w:rPr>
        <w:t>34</w:t>
      </w:r>
      <w:r w:rsidRPr="00A20F14">
        <w:rPr>
          <w:rFonts w:cs="Mangal"/>
          <w:i/>
          <w:iCs/>
          <w:sz w:val="24"/>
          <w:szCs w:val="24"/>
        </w:rPr>
        <w:t xml:space="preserve"> Обоснование необходимости размещения планируемых объектов местного значения </w:t>
      </w:r>
      <w:r w:rsidR="00AE4307" w:rsidRPr="00A20F14">
        <w:rPr>
          <w:rFonts w:cs="Mangal"/>
          <w:i/>
          <w:iCs/>
          <w:sz w:val="24"/>
          <w:szCs w:val="24"/>
        </w:rPr>
        <w:t>Политотдельского</w:t>
      </w:r>
      <w:r w:rsidRPr="00A20F14">
        <w:rPr>
          <w:rFonts w:cs="Mangal"/>
          <w:i/>
          <w:iCs/>
          <w:sz w:val="24"/>
          <w:szCs w:val="24"/>
        </w:rPr>
        <w:t xml:space="preserve"> сельского поселения</w:t>
      </w:r>
      <w:r w:rsidR="00AE4307" w:rsidRPr="00A20F14">
        <w:rPr>
          <w:rFonts w:cs="Mangal"/>
          <w:i/>
          <w:iCs/>
          <w:sz w:val="24"/>
          <w:szCs w:val="24"/>
        </w:rPr>
        <w:t xml:space="preserve"> </w:t>
      </w:r>
      <w:r w:rsidR="00B34AB0" w:rsidRPr="00A20F14">
        <w:rPr>
          <w:rFonts w:cs="Mangal"/>
          <w:i/>
          <w:iCs/>
          <w:sz w:val="24"/>
          <w:szCs w:val="24"/>
        </w:rPr>
        <w:t>Николаевского</w:t>
      </w:r>
      <w:r w:rsidRPr="00A20F14">
        <w:rPr>
          <w:rFonts w:cs="Mangal"/>
          <w:i/>
          <w:iCs/>
          <w:sz w:val="24"/>
          <w:szCs w:val="24"/>
        </w:rPr>
        <w:t xml:space="preserve"> муниципального района по нормативам градостроительного проектирования</w:t>
      </w:r>
    </w:p>
    <w:tbl>
      <w:tblPr>
        <w:tblStyle w:val="TableGridReport2"/>
        <w:tblW w:w="15309" w:type="dxa"/>
        <w:jc w:val="center"/>
        <w:tblLayout w:type="fixed"/>
        <w:tblLook w:val="04A0" w:firstRow="1" w:lastRow="0" w:firstColumn="1" w:lastColumn="0" w:noHBand="0" w:noVBand="1"/>
      </w:tblPr>
      <w:tblGrid>
        <w:gridCol w:w="477"/>
        <w:gridCol w:w="1515"/>
        <w:gridCol w:w="1203"/>
        <w:gridCol w:w="1307"/>
        <w:gridCol w:w="1100"/>
        <w:gridCol w:w="1100"/>
        <w:gridCol w:w="1203"/>
        <w:gridCol w:w="1021"/>
        <w:gridCol w:w="2551"/>
        <w:gridCol w:w="1843"/>
        <w:gridCol w:w="1989"/>
      </w:tblGrid>
      <w:tr w:rsidR="00A20F14" w:rsidRPr="00A20F14" w14:paraId="2D3705F9" w14:textId="77777777" w:rsidTr="007714E9">
        <w:trPr>
          <w:tblHeader/>
          <w:jc w:val="center"/>
        </w:trPr>
        <w:tc>
          <w:tcPr>
            <w:tcW w:w="477" w:type="dxa"/>
            <w:vMerge w:val="restart"/>
            <w:tcBorders>
              <w:top w:val="single" w:sz="4" w:space="0" w:color="auto"/>
              <w:left w:val="single" w:sz="4" w:space="0" w:color="auto"/>
              <w:bottom w:val="single" w:sz="4" w:space="0" w:color="auto"/>
              <w:right w:val="single" w:sz="4" w:space="0" w:color="auto"/>
            </w:tcBorders>
            <w:hideMark/>
          </w:tcPr>
          <w:p w14:paraId="42F63651" w14:textId="77777777" w:rsidR="000F264C" w:rsidRPr="00A20F14" w:rsidRDefault="000F264C" w:rsidP="003A4338">
            <w:pPr>
              <w:spacing w:line="240" w:lineRule="exact"/>
              <w:ind w:firstLine="0"/>
              <w:jc w:val="center"/>
              <w:rPr>
                <w:rFonts w:cs="Times New Roman"/>
                <w:b/>
                <w:sz w:val="20"/>
                <w:szCs w:val="20"/>
              </w:rPr>
            </w:pPr>
            <w:bookmarkStart w:id="149" w:name="_Hlk54867575"/>
            <w:r w:rsidRPr="00A20F14">
              <w:rPr>
                <w:rFonts w:cs="Times New Roman"/>
                <w:b/>
                <w:sz w:val="20"/>
                <w:szCs w:val="20"/>
              </w:rPr>
              <w:t>№</w:t>
            </w:r>
          </w:p>
          <w:p w14:paraId="7A8E9711"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п/п</w:t>
            </w:r>
          </w:p>
        </w:tc>
        <w:tc>
          <w:tcPr>
            <w:tcW w:w="1515" w:type="dxa"/>
            <w:vMerge w:val="restart"/>
            <w:tcBorders>
              <w:top w:val="single" w:sz="4" w:space="0" w:color="auto"/>
              <w:left w:val="single" w:sz="4" w:space="0" w:color="auto"/>
              <w:bottom w:val="single" w:sz="4" w:space="0" w:color="auto"/>
              <w:right w:val="single" w:sz="4" w:space="0" w:color="auto"/>
            </w:tcBorders>
            <w:hideMark/>
          </w:tcPr>
          <w:p w14:paraId="4B46589E"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Наименование объекта</w:t>
            </w:r>
          </w:p>
          <w:p w14:paraId="64C27F89"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местного значения сельского поселения</w:t>
            </w:r>
          </w:p>
        </w:tc>
        <w:tc>
          <w:tcPr>
            <w:tcW w:w="3610" w:type="dxa"/>
            <w:gridSpan w:val="3"/>
            <w:tcBorders>
              <w:top w:val="single" w:sz="4" w:space="0" w:color="auto"/>
              <w:left w:val="single" w:sz="4" w:space="0" w:color="auto"/>
              <w:bottom w:val="single" w:sz="4" w:space="0" w:color="auto"/>
              <w:right w:val="single" w:sz="4" w:space="0" w:color="auto"/>
            </w:tcBorders>
          </w:tcPr>
          <w:p w14:paraId="14A39851"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Значение показателя обеспеченности</w:t>
            </w:r>
          </w:p>
          <w:p w14:paraId="63172454" w14:textId="77777777" w:rsidR="000F264C" w:rsidRPr="00A20F14" w:rsidRDefault="000F264C" w:rsidP="003A4338">
            <w:pPr>
              <w:spacing w:line="240" w:lineRule="exact"/>
              <w:jc w:val="center"/>
              <w:rPr>
                <w:rFonts w:cs="Times New Roman"/>
                <w:b/>
                <w:sz w:val="20"/>
                <w:szCs w:val="20"/>
              </w:rPr>
            </w:pPr>
          </w:p>
        </w:tc>
        <w:tc>
          <w:tcPr>
            <w:tcW w:w="3324" w:type="dxa"/>
            <w:gridSpan w:val="3"/>
            <w:tcBorders>
              <w:top w:val="single" w:sz="4" w:space="0" w:color="auto"/>
              <w:left w:val="single" w:sz="4" w:space="0" w:color="auto"/>
              <w:bottom w:val="single" w:sz="4" w:space="0" w:color="auto"/>
              <w:right w:val="single" w:sz="4" w:space="0" w:color="auto"/>
            </w:tcBorders>
            <w:hideMark/>
          </w:tcPr>
          <w:p w14:paraId="09D9A09B"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Значение показателя доступности</w:t>
            </w:r>
          </w:p>
        </w:tc>
        <w:tc>
          <w:tcPr>
            <w:tcW w:w="4394" w:type="dxa"/>
            <w:gridSpan w:val="2"/>
            <w:tcBorders>
              <w:top w:val="single" w:sz="4" w:space="0" w:color="auto"/>
              <w:left w:val="single" w:sz="4" w:space="0" w:color="auto"/>
              <w:bottom w:val="single" w:sz="4" w:space="0" w:color="auto"/>
              <w:right w:val="single" w:sz="4" w:space="0" w:color="auto"/>
            </w:tcBorders>
            <w:hideMark/>
          </w:tcPr>
          <w:p w14:paraId="7CF317F9"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Фактическое состояние</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14EB981B"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Вывод</w:t>
            </w:r>
          </w:p>
        </w:tc>
      </w:tr>
      <w:tr w:rsidR="00A20F14" w:rsidRPr="00A20F14" w14:paraId="60C0AFC7" w14:textId="77777777" w:rsidTr="007714E9">
        <w:trPr>
          <w:tblHeader/>
          <w:jc w:val="center"/>
        </w:trPr>
        <w:tc>
          <w:tcPr>
            <w:tcW w:w="477" w:type="dxa"/>
            <w:vMerge/>
            <w:tcBorders>
              <w:top w:val="single" w:sz="4" w:space="0" w:color="auto"/>
              <w:left w:val="single" w:sz="4" w:space="0" w:color="auto"/>
              <w:bottom w:val="single" w:sz="4" w:space="0" w:color="auto"/>
              <w:right w:val="single" w:sz="4" w:space="0" w:color="auto"/>
            </w:tcBorders>
            <w:vAlign w:val="center"/>
            <w:hideMark/>
          </w:tcPr>
          <w:p w14:paraId="32ECE3D8" w14:textId="77777777" w:rsidR="000F264C" w:rsidRPr="00A20F14" w:rsidRDefault="000F264C" w:rsidP="003A4338">
            <w:pPr>
              <w:jc w:val="center"/>
              <w:rPr>
                <w:rFonts w:cs="Times New Roman"/>
                <w:b/>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14:paraId="44EDACC3" w14:textId="77777777" w:rsidR="000F264C" w:rsidRPr="00A20F14" w:rsidRDefault="000F264C" w:rsidP="003A4338">
            <w:pPr>
              <w:jc w:val="center"/>
              <w:rPr>
                <w:rFonts w:cs="Times New Roman"/>
                <w:b/>
                <w:sz w:val="20"/>
                <w:szCs w:val="20"/>
              </w:rPr>
            </w:pPr>
          </w:p>
        </w:tc>
        <w:tc>
          <w:tcPr>
            <w:tcW w:w="1203" w:type="dxa"/>
            <w:tcBorders>
              <w:top w:val="single" w:sz="4" w:space="0" w:color="auto"/>
              <w:left w:val="single" w:sz="4" w:space="0" w:color="auto"/>
              <w:bottom w:val="single" w:sz="4" w:space="0" w:color="auto"/>
              <w:right w:val="single" w:sz="4" w:space="0" w:color="auto"/>
            </w:tcBorders>
          </w:tcPr>
          <w:p w14:paraId="6D097FC4"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РНГП*</w:t>
            </w:r>
          </w:p>
          <w:p w14:paraId="2077749F" w14:textId="77777777" w:rsidR="000F264C" w:rsidRPr="00A20F14" w:rsidRDefault="000F264C" w:rsidP="003A4338">
            <w:pPr>
              <w:spacing w:line="240" w:lineRule="exact"/>
              <w:jc w:val="center"/>
              <w:rPr>
                <w:rFonts w:cs="Times New Roman"/>
                <w:b/>
                <w:sz w:val="20"/>
                <w:szCs w:val="20"/>
              </w:rPr>
            </w:pPr>
          </w:p>
        </w:tc>
        <w:tc>
          <w:tcPr>
            <w:tcW w:w="1307" w:type="dxa"/>
            <w:tcBorders>
              <w:top w:val="single" w:sz="4" w:space="0" w:color="auto"/>
              <w:left w:val="single" w:sz="4" w:space="0" w:color="auto"/>
              <w:bottom w:val="single" w:sz="4" w:space="0" w:color="auto"/>
              <w:right w:val="single" w:sz="4" w:space="0" w:color="auto"/>
            </w:tcBorders>
            <w:hideMark/>
          </w:tcPr>
          <w:p w14:paraId="21C1B953"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МНГП МР</w:t>
            </w:r>
          </w:p>
        </w:tc>
        <w:tc>
          <w:tcPr>
            <w:tcW w:w="1100" w:type="dxa"/>
            <w:tcBorders>
              <w:top w:val="single" w:sz="4" w:space="0" w:color="auto"/>
              <w:left w:val="single" w:sz="4" w:space="0" w:color="auto"/>
              <w:bottom w:val="single" w:sz="4" w:space="0" w:color="auto"/>
              <w:right w:val="single" w:sz="4" w:space="0" w:color="auto"/>
            </w:tcBorders>
          </w:tcPr>
          <w:p w14:paraId="1FEF7C85"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МНГП СП</w:t>
            </w:r>
          </w:p>
        </w:tc>
        <w:tc>
          <w:tcPr>
            <w:tcW w:w="1100" w:type="dxa"/>
            <w:tcBorders>
              <w:top w:val="single" w:sz="4" w:space="0" w:color="auto"/>
              <w:left w:val="single" w:sz="4" w:space="0" w:color="auto"/>
              <w:bottom w:val="single" w:sz="4" w:space="0" w:color="auto"/>
              <w:right w:val="single" w:sz="4" w:space="0" w:color="auto"/>
            </w:tcBorders>
            <w:hideMark/>
          </w:tcPr>
          <w:p w14:paraId="4188CC37"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РНГП</w:t>
            </w:r>
          </w:p>
        </w:tc>
        <w:tc>
          <w:tcPr>
            <w:tcW w:w="1203" w:type="dxa"/>
            <w:tcBorders>
              <w:top w:val="single" w:sz="4" w:space="0" w:color="auto"/>
              <w:left w:val="single" w:sz="4" w:space="0" w:color="auto"/>
              <w:bottom w:val="single" w:sz="4" w:space="0" w:color="auto"/>
              <w:right w:val="single" w:sz="4" w:space="0" w:color="auto"/>
            </w:tcBorders>
            <w:hideMark/>
          </w:tcPr>
          <w:p w14:paraId="380F21EA"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МНГП МР</w:t>
            </w:r>
          </w:p>
        </w:tc>
        <w:tc>
          <w:tcPr>
            <w:tcW w:w="1021" w:type="dxa"/>
            <w:tcBorders>
              <w:top w:val="single" w:sz="4" w:space="0" w:color="auto"/>
              <w:left w:val="single" w:sz="4" w:space="0" w:color="auto"/>
              <w:bottom w:val="single" w:sz="4" w:space="0" w:color="auto"/>
              <w:right w:val="single" w:sz="4" w:space="0" w:color="auto"/>
            </w:tcBorders>
          </w:tcPr>
          <w:p w14:paraId="3794CFDF"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МНГП СП</w:t>
            </w:r>
          </w:p>
        </w:tc>
        <w:tc>
          <w:tcPr>
            <w:tcW w:w="2551" w:type="dxa"/>
            <w:tcBorders>
              <w:top w:val="single" w:sz="4" w:space="0" w:color="auto"/>
              <w:left w:val="single" w:sz="4" w:space="0" w:color="auto"/>
              <w:bottom w:val="single" w:sz="4" w:space="0" w:color="auto"/>
              <w:right w:val="single" w:sz="4" w:space="0" w:color="auto"/>
            </w:tcBorders>
            <w:hideMark/>
          </w:tcPr>
          <w:p w14:paraId="62F76AE3"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14:paraId="48CC6E3E" w14:textId="77777777" w:rsidR="000F264C" w:rsidRPr="00A20F14" w:rsidRDefault="000F264C" w:rsidP="003A4338">
            <w:pPr>
              <w:spacing w:line="240" w:lineRule="exact"/>
              <w:ind w:firstLine="0"/>
              <w:jc w:val="center"/>
              <w:rPr>
                <w:rFonts w:cs="Times New Roman"/>
                <w:b/>
                <w:sz w:val="20"/>
                <w:szCs w:val="20"/>
              </w:rPr>
            </w:pPr>
            <w:r w:rsidRPr="00A20F14">
              <w:rPr>
                <w:rFonts w:cs="Times New Roman"/>
                <w:b/>
                <w:sz w:val="20"/>
                <w:szCs w:val="20"/>
              </w:rPr>
              <w:t>доступности</w:t>
            </w: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65AE09F4" w14:textId="77777777" w:rsidR="000F264C" w:rsidRPr="00A20F14" w:rsidRDefault="000F264C" w:rsidP="003A4338">
            <w:pPr>
              <w:jc w:val="center"/>
              <w:rPr>
                <w:rFonts w:cs="Times New Roman"/>
                <w:b/>
                <w:sz w:val="20"/>
                <w:szCs w:val="20"/>
              </w:rPr>
            </w:pPr>
          </w:p>
        </w:tc>
      </w:tr>
      <w:tr w:rsidR="00A20F14" w:rsidRPr="00A20F14" w14:paraId="69F12C59" w14:textId="77777777" w:rsidTr="007714E9">
        <w:trPr>
          <w:tblHeader/>
          <w:jc w:val="center"/>
        </w:trPr>
        <w:tc>
          <w:tcPr>
            <w:tcW w:w="477" w:type="dxa"/>
            <w:tcBorders>
              <w:top w:val="single" w:sz="4" w:space="0" w:color="auto"/>
              <w:left w:val="single" w:sz="4" w:space="0" w:color="auto"/>
              <w:bottom w:val="single" w:sz="4" w:space="0" w:color="auto"/>
              <w:right w:val="single" w:sz="4" w:space="0" w:color="auto"/>
            </w:tcBorders>
            <w:hideMark/>
          </w:tcPr>
          <w:p w14:paraId="5B2452D6" w14:textId="77777777" w:rsidR="000F264C" w:rsidRPr="00A20F14" w:rsidRDefault="000F264C" w:rsidP="003A4338">
            <w:pPr>
              <w:spacing w:line="240" w:lineRule="exact"/>
              <w:ind w:firstLine="0"/>
              <w:jc w:val="center"/>
              <w:rPr>
                <w:rFonts w:cs="Times New Roman"/>
                <w:sz w:val="20"/>
                <w:szCs w:val="20"/>
              </w:rPr>
            </w:pPr>
            <w:r w:rsidRPr="00A20F14">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hideMark/>
          </w:tcPr>
          <w:p w14:paraId="1B8ACB03" w14:textId="77777777" w:rsidR="000F264C" w:rsidRPr="00A20F14" w:rsidRDefault="000F264C" w:rsidP="003A4338">
            <w:pPr>
              <w:spacing w:line="240" w:lineRule="exact"/>
              <w:ind w:firstLine="0"/>
              <w:jc w:val="center"/>
              <w:rPr>
                <w:rFonts w:cs="Times New Roman"/>
                <w:sz w:val="20"/>
                <w:szCs w:val="20"/>
              </w:rPr>
            </w:pPr>
            <w:r w:rsidRPr="00A20F14">
              <w:rPr>
                <w:rFonts w:cs="Times New Roman"/>
                <w:sz w:val="20"/>
                <w:szCs w:val="20"/>
              </w:rPr>
              <w:t>2</w:t>
            </w:r>
          </w:p>
        </w:tc>
        <w:tc>
          <w:tcPr>
            <w:tcW w:w="1203" w:type="dxa"/>
            <w:tcBorders>
              <w:top w:val="single" w:sz="4" w:space="0" w:color="auto"/>
              <w:left w:val="single" w:sz="4" w:space="0" w:color="auto"/>
              <w:bottom w:val="single" w:sz="4" w:space="0" w:color="auto"/>
              <w:right w:val="single" w:sz="4" w:space="0" w:color="auto"/>
            </w:tcBorders>
            <w:hideMark/>
          </w:tcPr>
          <w:p w14:paraId="369B01D0" w14:textId="77777777" w:rsidR="000F264C" w:rsidRPr="00A20F14" w:rsidRDefault="000F264C" w:rsidP="003A4338">
            <w:pPr>
              <w:spacing w:line="240" w:lineRule="exact"/>
              <w:ind w:firstLine="0"/>
              <w:jc w:val="center"/>
              <w:rPr>
                <w:rFonts w:cs="Times New Roman"/>
                <w:sz w:val="20"/>
                <w:szCs w:val="20"/>
              </w:rPr>
            </w:pPr>
            <w:r w:rsidRPr="00A20F14">
              <w:rPr>
                <w:rFonts w:cs="Times New Roman"/>
                <w:sz w:val="20"/>
                <w:szCs w:val="20"/>
              </w:rPr>
              <w:t>3</w:t>
            </w:r>
          </w:p>
        </w:tc>
        <w:tc>
          <w:tcPr>
            <w:tcW w:w="1307" w:type="dxa"/>
            <w:tcBorders>
              <w:top w:val="single" w:sz="4" w:space="0" w:color="auto"/>
              <w:left w:val="single" w:sz="4" w:space="0" w:color="auto"/>
              <w:bottom w:val="single" w:sz="4" w:space="0" w:color="auto"/>
              <w:right w:val="single" w:sz="4" w:space="0" w:color="auto"/>
            </w:tcBorders>
            <w:hideMark/>
          </w:tcPr>
          <w:p w14:paraId="73A16C97" w14:textId="77777777" w:rsidR="000F264C" w:rsidRPr="00A20F14" w:rsidRDefault="000F264C" w:rsidP="003A4338">
            <w:pPr>
              <w:spacing w:line="240" w:lineRule="exact"/>
              <w:ind w:firstLine="0"/>
              <w:jc w:val="center"/>
              <w:rPr>
                <w:rFonts w:cs="Times New Roman"/>
                <w:sz w:val="20"/>
                <w:szCs w:val="20"/>
              </w:rPr>
            </w:pPr>
            <w:r w:rsidRPr="00A20F14">
              <w:rPr>
                <w:rFonts w:cs="Times New Roman"/>
                <w:sz w:val="20"/>
                <w:szCs w:val="20"/>
              </w:rPr>
              <w:t>4</w:t>
            </w:r>
          </w:p>
        </w:tc>
        <w:tc>
          <w:tcPr>
            <w:tcW w:w="1100" w:type="dxa"/>
            <w:tcBorders>
              <w:top w:val="single" w:sz="4" w:space="0" w:color="auto"/>
              <w:left w:val="single" w:sz="4" w:space="0" w:color="auto"/>
              <w:bottom w:val="single" w:sz="4" w:space="0" w:color="auto"/>
              <w:right w:val="single" w:sz="4" w:space="0" w:color="auto"/>
            </w:tcBorders>
          </w:tcPr>
          <w:p w14:paraId="12CFC981" w14:textId="4A27AC84" w:rsidR="000F264C" w:rsidRPr="00A20F14" w:rsidRDefault="003A4338" w:rsidP="003A4338">
            <w:pPr>
              <w:spacing w:line="240" w:lineRule="exact"/>
              <w:ind w:firstLine="0"/>
              <w:jc w:val="center"/>
              <w:rPr>
                <w:rFonts w:cs="Times New Roman"/>
                <w:sz w:val="20"/>
                <w:szCs w:val="20"/>
              </w:rPr>
            </w:pPr>
            <w:r w:rsidRPr="00A20F14">
              <w:rPr>
                <w:rFonts w:cs="Times New Roman"/>
                <w:sz w:val="20"/>
                <w:szCs w:val="20"/>
              </w:rPr>
              <w:t>5</w:t>
            </w:r>
          </w:p>
        </w:tc>
        <w:tc>
          <w:tcPr>
            <w:tcW w:w="1100" w:type="dxa"/>
            <w:tcBorders>
              <w:top w:val="single" w:sz="4" w:space="0" w:color="auto"/>
              <w:left w:val="single" w:sz="4" w:space="0" w:color="auto"/>
              <w:bottom w:val="single" w:sz="4" w:space="0" w:color="auto"/>
              <w:right w:val="single" w:sz="4" w:space="0" w:color="auto"/>
            </w:tcBorders>
            <w:hideMark/>
          </w:tcPr>
          <w:p w14:paraId="48721C06" w14:textId="26C87281" w:rsidR="000F264C" w:rsidRPr="00A20F14" w:rsidRDefault="003A4338" w:rsidP="003A4338">
            <w:pPr>
              <w:spacing w:line="240" w:lineRule="exact"/>
              <w:ind w:firstLine="0"/>
              <w:jc w:val="center"/>
              <w:rPr>
                <w:rFonts w:cs="Times New Roman"/>
                <w:sz w:val="20"/>
                <w:szCs w:val="20"/>
              </w:rPr>
            </w:pPr>
            <w:r w:rsidRPr="00A20F14">
              <w:rPr>
                <w:rFonts w:cs="Times New Roman"/>
                <w:sz w:val="20"/>
                <w:szCs w:val="20"/>
              </w:rPr>
              <w:t>6</w:t>
            </w:r>
          </w:p>
        </w:tc>
        <w:tc>
          <w:tcPr>
            <w:tcW w:w="1203" w:type="dxa"/>
            <w:tcBorders>
              <w:top w:val="single" w:sz="4" w:space="0" w:color="auto"/>
              <w:left w:val="single" w:sz="4" w:space="0" w:color="auto"/>
              <w:bottom w:val="single" w:sz="4" w:space="0" w:color="auto"/>
              <w:right w:val="single" w:sz="4" w:space="0" w:color="auto"/>
            </w:tcBorders>
            <w:hideMark/>
          </w:tcPr>
          <w:p w14:paraId="5CA9FAEE" w14:textId="3707A7CB" w:rsidR="000F264C" w:rsidRPr="00A20F14" w:rsidRDefault="003A4338" w:rsidP="003A4338">
            <w:pPr>
              <w:spacing w:line="240" w:lineRule="exact"/>
              <w:ind w:firstLine="0"/>
              <w:jc w:val="center"/>
              <w:rPr>
                <w:rFonts w:cs="Times New Roman"/>
                <w:sz w:val="20"/>
                <w:szCs w:val="20"/>
              </w:rPr>
            </w:pPr>
            <w:r w:rsidRPr="00A20F14">
              <w:rPr>
                <w:rFonts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14:paraId="000C53C2" w14:textId="3BBCDD67" w:rsidR="000F264C" w:rsidRPr="00A20F14" w:rsidRDefault="003A4338" w:rsidP="003A4338">
            <w:pPr>
              <w:spacing w:line="240" w:lineRule="exact"/>
              <w:ind w:firstLine="0"/>
              <w:jc w:val="center"/>
              <w:rPr>
                <w:rFonts w:cs="Times New Roman"/>
                <w:sz w:val="20"/>
                <w:szCs w:val="20"/>
              </w:rPr>
            </w:pPr>
            <w:r w:rsidRPr="00A20F14">
              <w:rPr>
                <w:rFonts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14:paraId="73F5DE0A" w14:textId="0AC32E88" w:rsidR="000F264C" w:rsidRPr="00A20F14" w:rsidRDefault="003A4338" w:rsidP="003A4338">
            <w:pPr>
              <w:tabs>
                <w:tab w:val="left" w:pos="1080"/>
                <w:tab w:val="center" w:pos="1451"/>
              </w:tabs>
              <w:spacing w:line="240" w:lineRule="exact"/>
              <w:ind w:firstLine="0"/>
              <w:jc w:val="center"/>
              <w:rPr>
                <w:rFonts w:cs="Times New Roman"/>
                <w:sz w:val="20"/>
                <w:szCs w:val="20"/>
              </w:rPr>
            </w:pPr>
            <w:r w:rsidRPr="00A20F14">
              <w:rPr>
                <w:rFonts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hideMark/>
          </w:tcPr>
          <w:p w14:paraId="3A54180D" w14:textId="21A5EFD3" w:rsidR="000F264C" w:rsidRPr="00A20F14" w:rsidRDefault="003A4338" w:rsidP="003A4338">
            <w:pPr>
              <w:spacing w:line="240" w:lineRule="exact"/>
              <w:ind w:firstLine="0"/>
              <w:jc w:val="center"/>
              <w:rPr>
                <w:rFonts w:cs="Times New Roman"/>
                <w:sz w:val="20"/>
                <w:szCs w:val="20"/>
              </w:rPr>
            </w:pPr>
            <w:r w:rsidRPr="00A20F14">
              <w:rPr>
                <w:rFonts w:cs="Times New Roman"/>
                <w:sz w:val="20"/>
                <w:szCs w:val="20"/>
              </w:rPr>
              <w:t>10</w:t>
            </w:r>
          </w:p>
        </w:tc>
        <w:tc>
          <w:tcPr>
            <w:tcW w:w="1989" w:type="dxa"/>
            <w:tcBorders>
              <w:top w:val="single" w:sz="4" w:space="0" w:color="auto"/>
              <w:left w:val="single" w:sz="4" w:space="0" w:color="auto"/>
              <w:bottom w:val="single" w:sz="4" w:space="0" w:color="auto"/>
              <w:right w:val="single" w:sz="4" w:space="0" w:color="auto"/>
            </w:tcBorders>
            <w:hideMark/>
          </w:tcPr>
          <w:p w14:paraId="472B79EC" w14:textId="5C1CD684" w:rsidR="000F264C" w:rsidRPr="00A20F14" w:rsidRDefault="003A4338" w:rsidP="003A4338">
            <w:pPr>
              <w:spacing w:line="240" w:lineRule="exact"/>
              <w:ind w:firstLine="0"/>
              <w:jc w:val="center"/>
              <w:rPr>
                <w:rFonts w:cs="Times New Roman"/>
                <w:sz w:val="20"/>
                <w:szCs w:val="20"/>
              </w:rPr>
            </w:pPr>
            <w:r w:rsidRPr="00A20F14">
              <w:rPr>
                <w:rFonts w:cs="Times New Roman"/>
                <w:sz w:val="20"/>
                <w:szCs w:val="20"/>
              </w:rPr>
              <w:t>11</w:t>
            </w:r>
          </w:p>
        </w:tc>
      </w:tr>
      <w:tr w:rsidR="00A20F14" w:rsidRPr="00A20F14" w14:paraId="3726519A"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43F3576" w14:textId="77777777" w:rsidR="000F264C" w:rsidRPr="00A20F14" w:rsidRDefault="000F264C" w:rsidP="00822F7F">
            <w:pPr>
              <w:spacing w:line="240" w:lineRule="exact"/>
              <w:jc w:val="center"/>
              <w:rPr>
                <w:rFonts w:cs="Times New Roman"/>
                <w:b/>
                <w:sz w:val="20"/>
                <w:szCs w:val="20"/>
                <w:u w:val="single"/>
              </w:rPr>
            </w:pPr>
          </w:p>
          <w:p w14:paraId="67F2D59E" w14:textId="75B242ED" w:rsidR="000F264C" w:rsidRPr="00A20F14" w:rsidRDefault="00B34AB0" w:rsidP="00822F7F">
            <w:pPr>
              <w:spacing w:line="240" w:lineRule="exact"/>
              <w:jc w:val="center"/>
              <w:rPr>
                <w:rFonts w:cs="Times New Roman"/>
                <w:b/>
                <w:sz w:val="20"/>
                <w:szCs w:val="20"/>
                <w:u w:val="single"/>
              </w:rPr>
            </w:pPr>
            <w:r w:rsidRPr="00A20F14">
              <w:rPr>
                <w:rFonts w:cs="Times New Roman"/>
                <w:b/>
                <w:sz w:val="20"/>
                <w:szCs w:val="20"/>
                <w:u w:val="single"/>
              </w:rPr>
              <w:t>Область инженерной инфраструктуры</w:t>
            </w:r>
          </w:p>
          <w:p w14:paraId="69FA01DC" w14:textId="77777777" w:rsidR="000F264C" w:rsidRPr="00A20F14" w:rsidRDefault="000F264C" w:rsidP="00822F7F">
            <w:pPr>
              <w:spacing w:line="240" w:lineRule="exact"/>
              <w:jc w:val="center"/>
              <w:rPr>
                <w:rFonts w:cs="Times New Roman"/>
                <w:sz w:val="20"/>
                <w:szCs w:val="20"/>
              </w:rPr>
            </w:pPr>
          </w:p>
        </w:tc>
      </w:tr>
      <w:tr w:rsidR="00A20F14" w:rsidRPr="00A20F14" w14:paraId="79F30254"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97A5D47" w14:textId="7AAD3C56" w:rsidR="00B34AB0" w:rsidRPr="00A20F14" w:rsidRDefault="00B34AB0" w:rsidP="009B716F">
            <w:pPr>
              <w:spacing w:line="240" w:lineRule="exact"/>
              <w:ind w:firstLine="0"/>
              <w:rPr>
                <w:rFonts w:cs="Times New Roman"/>
                <w:sz w:val="20"/>
                <w:szCs w:val="20"/>
              </w:rPr>
            </w:pPr>
            <w:r w:rsidRPr="00A20F14">
              <w:rPr>
                <w:rFonts w:cs="Times New Roman"/>
                <w:sz w:val="20"/>
                <w:szCs w:val="20"/>
              </w:rPr>
              <w:t>1</w:t>
            </w:r>
          </w:p>
        </w:tc>
        <w:tc>
          <w:tcPr>
            <w:tcW w:w="1515" w:type="dxa"/>
            <w:tcBorders>
              <w:top w:val="single" w:sz="4" w:space="0" w:color="auto"/>
              <w:left w:val="single" w:sz="4" w:space="0" w:color="auto"/>
              <w:bottom w:val="single" w:sz="4" w:space="0" w:color="auto"/>
              <w:right w:val="single" w:sz="4" w:space="0" w:color="auto"/>
            </w:tcBorders>
          </w:tcPr>
          <w:p w14:paraId="4659608F" w14:textId="377BA1CE" w:rsidR="00B34AB0" w:rsidRPr="00A20F14" w:rsidRDefault="00B34AB0" w:rsidP="00B34AB0">
            <w:pPr>
              <w:spacing w:line="240" w:lineRule="exact"/>
              <w:ind w:firstLine="0"/>
              <w:rPr>
                <w:rFonts w:cs="Times New Roman"/>
                <w:sz w:val="20"/>
                <w:szCs w:val="20"/>
              </w:rPr>
            </w:pPr>
            <w:r w:rsidRPr="00A20F14">
              <w:rPr>
                <w:rFonts w:cs="Times New Roman"/>
                <w:sz w:val="20"/>
                <w:szCs w:val="20"/>
              </w:rPr>
              <w:t>Объект сети электросвязи</w:t>
            </w:r>
          </w:p>
        </w:tc>
        <w:tc>
          <w:tcPr>
            <w:tcW w:w="1203" w:type="dxa"/>
            <w:tcBorders>
              <w:top w:val="single" w:sz="4" w:space="0" w:color="auto"/>
              <w:left w:val="single" w:sz="4" w:space="0" w:color="auto"/>
              <w:bottom w:val="single" w:sz="4" w:space="0" w:color="auto"/>
              <w:right w:val="single" w:sz="4" w:space="0" w:color="auto"/>
            </w:tcBorders>
          </w:tcPr>
          <w:p w14:paraId="6DDA19C6" w14:textId="696CE05E" w:rsidR="00B34AB0" w:rsidRPr="00A20F14" w:rsidRDefault="00B34AB0" w:rsidP="0058007B">
            <w:pPr>
              <w:spacing w:line="240" w:lineRule="exact"/>
              <w:ind w:firstLine="0"/>
              <w:rPr>
                <w:rFonts w:cs="Times New Roman"/>
                <w:sz w:val="20"/>
                <w:szCs w:val="20"/>
              </w:rPr>
            </w:pPr>
            <w:r w:rsidRPr="00A20F14">
              <w:rPr>
                <w:rFonts w:cs="Times New Roman"/>
                <w:sz w:val="20"/>
                <w:szCs w:val="20"/>
              </w:rPr>
              <w:t>1 шт. на населенный пункт</w:t>
            </w:r>
          </w:p>
        </w:tc>
        <w:tc>
          <w:tcPr>
            <w:tcW w:w="1307" w:type="dxa"/>
            <w:tcBorders>
              <w:top w:val="single" w:sz="4" w:space="0" w:color="auto"/>
              <w:left w:val="single" w:sz="4" w:space="0" w:color="auto"/>
              <w:bottom w:val="single" w:sz="4" w:space="0" w:color="auto"/>
              <w:right w:val="single" w:sz="4" w:space="0" w:color="auto"/>
            </w:tcBorders>
          </w:tcPr>
          <w:p w14:paraId="631BBA3D" w14:textId="72B93CBC" w:rsidR="00B34AB0" w:rsidRPr="00A20F14" w:rsidRDefault="00B91ED7" w:rsidP="0058007B">
            <w:pPr>
              <w:spacing w:line="240" w:lineRule="exact"/>
              <w:ind w:firstLine="0"/>
              <w:rPr>
                <w:rFonts w:cs="Times New Roman"/>
                <w:sz w:val="20"/>
                <w:szCs w:val="20"/>
              </w:rPr>
            </w:pPr>
            <w:r w:rsidRPr="00A20F14">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39C492FF" w14:textId="475BFE45" w:rsidR="00B34AB0" w:rsidRPr="00A20F14" w:rsidRDefault="00B91ED7" w:rsidP="0058007B">
            <w:pPr>
              <w:ind w:firstLine="0"/>
              <w:rPr>
                <w:rFonts w:cs="Times New Roman"/>
                <w:sz w:val="20"/>
                <w:szCs w:val="20"/>
              </w:rPr>
            </w:pPr>
            <w:r w:rsidRPr="00A20F14">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45481C80" w14:textId="40774FEE" w:rsidR="00B34AB0" w:rsidRPr="00A20F14" w:rsidRDefault="00B34AB0" w:rsidP="0058007B">
            <w:pPr>
              <w:ind w:firstLine="0"/>
              <w:rPr>
                <w:rFonts w:cs="Times New Roman"/>
                <w:sz w:val="20"/>
                <w:szCs w:val="20"/>
              </w:rPr>
            </w:pPr>
            <w:r w:rsidRPr="00A20F14">
              <w:rPr>
                <w:rFonts w:cs="Times New Roman"/>
                <w:sz w:val="20"/>
                <w:szCs w:val="20"/>
              </w:rPr>
              <w:t>Удаленность от сети узлов электросвязи – 500 м</w:t>
            </w:r>
          </w:p>
        </w:tc>
        <w:tc>
          <w:tcPr>
            <w:tcW w:w="1203" w:type="dxa"/>
            <w:tcBorders>
              <w:top w:val="single" w:sz="4" w:space="0" w:color="auto"/>
              <w:left w:val="single" w:sz="4" w:space="0" w:color="auto"/>
              <w:bottom w:val="single" w:sz="4" w:space="0" w:color="auto"/>
              <w:right w:val="single" w:sz="4" w:space="0" w:color="auto"/>
            </w:tcBorders>
          </w:tcPr>
          <w:p w14:paraId="7A7A287F" w14:textId="2F366E37" w:rsidR="00B34AB0" w:rsidRPr="00A20F14" w:rsidRDefault="00B91ED7" w:rsidP="0058007B">
            <w:pPr>
              <w:ind w:firstLine="0"/>
              <w:rPr>
                <w:rFonts w:cs="Times New Roman"/>
                <w:sz w:val="20"/>
                <w:szCs w:val="20"/>
              </w:rPr>
            </w:pPr>
            <w:r w:rsidRPr="00A20F14">
              <w:rPr>
                <w:rFonts w:cs="Times New Roman"/>
                <w:sz w:val="20"/>
                <w:szCs w:val="20"/>
              </w:rPr>
              <w:t>Отсутствует</w:t>
            </w:r>
          </w:p>
        </w:tc>
        <w:tc>
          <w:tcPr>
            <w:tcW w:w="1021" w:type="dxa"/>
            <w:tcBorders>
              <w:top w:val="single" w:sz="4" w:space="0" w:color="auto"/>
              <w:left w:val="single" w:sz="4" w:space="0" w:color="auto"/>
              <w:bottom w:val="single" w:sz="4" w:space="0" w:color="auto"/>
              <w:right w:val="single" w:sz="4" w:space="0" w:color="auto"/>
            </w:tcBorders>
          </w:tcPr>
          <w:p w14:paraId="3B7093B6" w14:textId="562F02F4" w:rsidR="00B34AB0" w:rsidRPr="00A20F14" w:rsidRDefault="00B91ED7" w:rsidP="0058007B">
            <w:pPr>
              <w:ind w:firstLine="0"/>
              <w:rPr>
                <w:rFonts w:cs="Times New Roman"/>
                <w:sz w:val="20"/>
                <w:szCs w:val="20"/>
              </w:rPr>
            </w:pPr>
            <w:r w:rsidRPr="00A20F14">
              <w:rPr>
                <w:rFonts w:cs="Times New Roman"/>
                <w:sz w:val="20"/>
                <w:szCs w:val="20"/>
              </w:rPr>
              <w:t>Отсутствует</w:t>
            </w:r>
          </w:p>
        </w:tc>
        <w:tc>
          <w:tcPr>
            <w:tcW w:w="2551" w:type="dxa"/>
            <w:tcBorders>
              <w:top w:val="single" w:sz="4" w:space="0" w:color="auto"/>
              <w:left w:val="single" w:sz="4" w:space="0" w:color="auto"/>
              <w:bottom w:val="single" w:sz="4" w:space="0" w:color="auto"/>
              <w:right w:val="single" w:sz="4" w:space="0" w:color="auto"/>
            </w:tcBorders>
          </w:tcPr>
          <w:p w14:paraId="68DF8575" w14:textId="520E6521" w:rsidR="00B34AB0" w:rsidRPr="00A20F14" w:rsidRDefault="00B34AB0" w:rsidP="0058007B">
            <w:pPr>
              <w:ind w:firstLine="0"/>
              <w:rPr>
                <w:rFonts w:cs="Times New Roman"/>
                <w:sz w:val="20"/>
                <w:szCs w:val="20"/>
              </w:rPr>
            </w:pPr>
            <w:r w:rsidRPr="00A20F14">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620FB943" w14:textId="0D4A7D94" w:rsidR="00B34AB0" w:rsidRPr="00A20F14" w:rsidRDefault="00B34AB0" w:rsidP="0058007B">
            <w:pPr>
              <w:ind w:firstLine="0"/>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10431E6D" w14:textId="45E7F818" w:rsidR="00B34AB0" w:rsidRPr="00A20F14" w:rsidRDefault="00B91ED7" w:rsidP="0058007B">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p>
        </w:tc>
      </w:tr>
      <w:tr w:rsidR="00A20F14" w:rsidRPr="00A20F14" w14:paraId="3F7337B0"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9C29C7E" w14:textId="79A806D7" w:rsidR="00B04EB3" w:rsidRPr="00A20F14" w:rsidRDefault="00B04EB3" w:rsidP="009B716F">
            <w:pPr>
              <w:spacing w:line="240" w:lineRule="exact"/>
              <w:ind w:firstLine="0"/>
              <w:rPr>
                <w:rFonts w:cs="Times New Roman"/>
                <w:sz w:val="20"/>
                <w:szCs w:val="20"/>
              </w:rPr>
            </w:pPr>
            <w:r w:rsidRPr="00A20F14">
              <w:rPr>
                <w:rFonts w:cs="Times New Roman"/>
                <w:sz w:val="20"/>
                <w:szCs w:val="20"/>
              </w:rPr>
              <w:t>2</w:t>
            </w:r>
          </w:p>
        </w:tc>
        <w:tc>
          <w:tcPr>
            <w:tcW w:w="1515" w:type="dxa"/>
            <w:tcBorders>
              <w:top w:val="single" w:sz="4" w:space="0" w:color="auto"/>
              <w:left w:val="single" w:sz="4" w:space="0" w:color="auto"/>
              <w:bottom w:val="single" w:sz="4" w:space="0" w:color="auto"/>
              <w:right w:val="single" w:sz="4" w:space="0" w:color="auto"/>
            </w:tcBorders>
          </w:tcPr>
          <w:p w14:paraId="58F001BC" w14:textId="77777777" w:rsidR="00B04EB3" w:rsidRPr="00A20F14" w:rsidRDefault="00B04EB3" w:rsidP="0058007B">
            <w:pPr>
              <w:spacing w:line="240" w:lineRule="exact"/>
              <w:ind w:firstLine="0"/>
              <w:rPr>
                <w:rFonts w:cs="Times New Roman"/>
                <w:sz w:val="20"/>
                <w:szCs w:val="20"/>
              </w:rPr>
            </w:pPr>
            <w:r w:rsidRPr="00A20F14">
              <w:rPr>
                <w:rFonts w:cs="Times New Roman"/>
                <w:sz w:val="20"/>
                <w:szCs w:val="20"/>
              </w:rPr>
              <w:t>Комплекс сооружений электроснабжения</w:t>
            </w:r>
          </w:p>
          <w:p w14:paraId="19FA7960" w14:textId="0A7F76D8" w:rsidR="00B04EB3" w:rsidRPr="00A20F14" w:rsidRDefault="00B04EB3" w:rsidP="0058007B">
            <w:pPr>
              <w:spacing w:line="240" w:lineRule="exact"/>
              <w:ind w:firstLine="0"/>
              <w:rPr>
                <w:rFonts w:cs="Times New Roman"/>
                <w:sz w:val="20"/>
                <w:szCs w:val="20"/>
              </w:rPr>
            </w:pPr>
            <w:r w:rsidRPr="00A20F14">
              <w:rPr>
                <w:rFonts w:cs="Times New Roman"/>
                <w:sz w:val="20"/>
                <w:szCs w:val="20"/>
              </w:rPr>
              <w:t>Электроэнергия, электропотребление</w:t>
            </w:r>
          </w:p>
        </w:tc>
        <w:tc>
          <w:tcPr>
            <w:tcW w:w="1203" w:type="dxa"/>
            <w:tcBorders>
              <w:top w:val="single" w:sz="4" w:space="0" w:color="auto"/>
              <w:left w:val="single" w:sz="4" w:space="0" w:color="auto"/>
              <w:bottom w:val="single" w:sz="4" w:space="0" w:color="auto"/>
              <w:right w:val="single" w:sz="4" w:space="0" w:color="auto"/>
            </w:tcBorders>
          </w:tcPr>
          <w:p w14:paraId="390F050F" w14:textId="579FA5EC" w:rsidR="00B04EB3" w:rsidRPr="00A20F14" w:rsidRDefault="00B04EB3" w:rsidP="0058007B">
            <w:pPr>
              <w:spacing w:line="240" w:lineRule="exact"/>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1041D83C" w14:textId="26169C68" w:rsidR="00B04EB3" w:rsidRPr="00A20F14" w:rsidRDefault="00B04EB3" w:rsidP="0058007B">
            <w:pPr>
              <w:spacing w:line="240" w:lineRule="exact"/>
              <w:ind w:firstLine="0"/>
              <w:rPr>
                <w:rFonts w:cs="Times New Roman"/>
                <w:sz w:val="20"/>
                <w:szCs w:val="20"/>
              </w:rPr>
            </w:pPr>
            <w:r w:rsidRPr="00A20F14">
              <w:rPr>
                <w:rFonts w:cs="Times New Roman"/>
                <w:sz w:val="20"/>
                <w:szCs w:val="20"/>
              </w:rPr>
              <w:t>670 кВт ч/год на 1 чел.</w:t>
            </w:r>
          </w:p>
        </w:tc>
        <w:tc>
          <w:tcPr>
            <w:tcW w:w="1100" w:type="dxa"/>
            <w:tcBorders>
              <w:top w:val="single" w:sz="4" w:space="0" w:color="auto"/>
              <w:left w:val="single" w:sz="4" w:space="0" w:color="auto"/>
              <w:bottom w:val="single" w:sz="4" w:space="0" w:color="auto"/>
              <w:right w:val="single" w:sz="4" w:space="0" w:color="auto"/>
            </w:tcBorders>
          </w:tcPr>
          <w:p w14:paraId="491129B9" w14:textId="24ED2126" w:rsidR="00B04EB3" w:rsidRPr="00A20F14" w:rsidRDefault="00B04EB3" w:rsidP="0058007B">
            <w:pPr>
              <w:ind w:firstLine="0"/>
              <w:rPr>
                <w:rFonts w:cs="Times New Roman"/>
                <w:sz w:val="20"/>
                <w:szCs w:val="20"/>
              </w:rPr>
            </w:pPr>
            <w:r w:rsidRPr="00A20F14">
              <w:rPr>
                <w:rFonts w:cs="Times New Roman"/>
                <w:sz w:val="20"/>
                <w:szCs w:val="20"/>
              </w:rPr>
              <w:t>670 кВт ч/год на 1 чел.</w:t>
            </w:r>
          </w:p>
        </w:tc>
        <w:tc>
          <w:tcPr>
            <w:tcW w:w="1100" w:type="dxa"/>
            <w:tcBorders>
              <w:top w:val="single" w:sz="4" w:space="0" w:color="auto"/>
              <w:left w:val="single" w:sz="4" w:space="0" w:color="auto"/>
              <w:bottom w:val="single" w:sz="4" w:space="0" w:color="auto"/>
              <w:right w:val="single" w:sz="4" w:space="0" w:color="auto"/>
            </w:tcBorders>
          </w:tcPr>
          <w:p w14:paraId="327A7354" w14:textId="68B112FA" w:rsidR="00B04EB3" w:rsidRPr="00A20F14" w:rsidRDefault="00B04EB3" w:rsidP="0058007B">
            <w:pPr>
              <w:ind w:firstLine="0"/>
              <w:rPr>
                <w:rFonts w:cs="Times New Roman"/>
                <w:sz w:val="20"/>
                <w:szCs w:val="20"/>
              </w:rPr>
            </w:pPr>
            <w:r w:rsidRPr="00A20F14">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tcPr>
          <w:p w14:paraId="1EA71E2E" w14:textId="513684B4" w:rsidR="00B04EB3" w:rsidRPr="00A20F14" w:rsidRDefault="00B04EB3" w:rsidP="0058007B">
            <w:pPr>
              <w:ind w:firstLine="0"/>
              <w:rPr>
                <w:rFonts w:cs="Times New Roman"/>
                <w:sz w:val="20"/>
                <w:szCs w:val="20"/>
              </w:rPr>
            </w:pPr>
            <w:r w:rsidRPr="00A20F14">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0C3D9B30" w14:textId="7E322A44" w:rsidR="00B04EB3" w:rsidRPr="00A20F14" w:rsidRDefault="00B04EB3" w:rsidP="0058007B">
            <w:pPr>
              <w:ind w:firstLine="0"/>
              <w:rPr>
                <w:rFonts w:cs="Times New Roman"/>
                <w:sz w:val="20"/>
                <w:szCs w:val="20"/>
              </w:rPr>
            </w:pPr>
            <w:r w:rsidRPr="00A20F14">
              <w:rPr>
                <w:rFonts w:cs="Times New Roman"/>
                <w:sz w:val="20"/>
                <w:szCs w:val="20"/>
              </w:rPr>
              <w:t>Не нормируется</w:t>
            </w:r>
          </w:p>
        </w:tc>
        <w:tc>
          <w:tcPr>
            <w:tcW w:w="4394" w:type="dxa"/>
            <w:gridSpan w:val="2"/>
            <w:vMerge w:val="restart"/>
            <w:tcBorders>
              <w:top w:val="single" w:sz="4" w:space="0" w:color="auto"/>
              <w:left w:val="single" w:sz="4" w:space="0" w:color="auto"/>
              <w:right w:val="single" w:sz="4" w:space="0" w:color="auto"/>
            </w:tcBorders>
          </w:tcPr>
          <w:p w14:paraId="22882440" w14:textId="681FC608" w:rsidR="00B04EB3" w:rsidRPr="00A20F14" w:rsidRDefault="00B04EB3" w:rsidP="00B04EB3">
            <w:pPr>
              <w:ind w:firstLine="0"/>
              <w:rPr>
                <w:rFonts w:cs="Times New Roman"/>
                <w:sz w:val="20"/>
                <w:szCs w:val="20"/>
              </w:rPr>
            </w:pPr>
            <w:r w:rsidRPr="00A20F14">
              <w:rPr>
                <w:rFonts w:cs="Times New Roman"/>
                <w:sz w:val="20"/>
                <w:szCs w:val="20"/>
              </w:rPr>
              <w:t>Данные отсутствуют</w:t>
            </w:r>
          </w:p>
        </w:tc>
        <w:tc>
          <w:tcPr>
            <w:tcW w:w="1989" w:type="dxa"/>
            <w:tcBorders>
              <w:top w:val="single" w:sz="4" w:space="0" w:color="auto"/>
              <w:left w:val="single" w:sz="4" w:space="0" w:color="auto"/>
              <w:bottom w:val="single" w:sz="4" w:space="0" w:color="auto"/>
              <w:right w:val="single" w:sz="4" w:space="0" w:color="auto"/>
            </w:tcBorders>
          </w:tcPr>
          <w:p w14:paraId="5BE37102" w14:textId="6D07F82B" w:rsidR="00B04EB3" w:rsidRPr="00A20F14" w:rsidRDefault="00B04EB3" w:rsidP="0058007B">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p>
        </w:tc>
      </w:tr>
      <w:tr w:rsidR="00A20F14" w:rsidRPr="00A20F14" w14:paraId="621EE199"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28B67B5E" w14:textId="3887A09B" w:rsidR="00B04EB3" w:rsidRPr="00A20F14" w:rsidRDefault="00B04EB3" w:rsidP="009B716F">
            <w:pPr>
              <w:spacing w:line="240" w:lineRule="exact"/>
              <w:ind w:firstLine="0"/>
              <w:rPr>
                <w:rFonts w:cs="Times New Roman"/>
                <w:sz w:val="20"/>
                <w:szCs w:val="20"/>
              </w:rPr>
            </w:pPr>
            <w:r w:rsidRPr="00A20F14">
              <w:rPr>
                <w:rFonts w:cs="Times New Roman"/>
                <w:sz w:val="20"/>
                <w:szCs w:val="20"/>
              </w:rPr>
              <w:t>3</w:t>
            </w:r>
          </w:p>
        </w:tc>
        <w:tc>
          <w:tcPr>
            <w:tcW w:w="1515" w:type="dxa"/>
            <w:tcBorders>
              <w:top w:val="single" w:sz="4" w:space="0" w:color="auto"/>
              <w:left w:val="single" w:sz="4" w:space="0" w:color="auto"/>
              <w:bottom w:val="single" w:sz="4" w:space="0" w:color="auto"/>
              <w:right w:val="single" w:sz="4" w:space="0" w:color="auto"/>
            </w:tcBorders>
          </w:tcPr>
          <w:p w14:paraId="2711AFA0" w14:textId="77777777" w:rsidR="00B04EB3" w:rsidRPr="00A20F14" w:rsidRDefault="00B04EB3" w:rsidP="0058007B">
            <w:pPr>
              <w:spacing w:line="240" w:lineRule="exact"/>
              <w:ind w:firstLine="0"/>
              <w:rPr>
                <w:rFonts w:cs="Times New Roman"/>
                <w:sz w:val="20"/>
                <w:szCs w:val="20"/>
              </w:rPr>
            </w:pPr>
            <w:r w:rsidRPr="00A20F14">
              <w:rPr>
                <w:rFonts w:cs="Times New Roman"/>
                <w:sz w:val="20"/>
                <w:szCs w:val="20"/>
              </w:rPr>
              <w:t xml:space="preserve">Комплекс сооружений </w:t>
            </w:r>
          </w:p>
          <w:p w14:paraId="56FF055F" w14:textId="4D5CE89C" w:rsidR="00B04EB3" w:rsidRPr="00A20F14" w:rsidRDefault="00B04EB3" w:rsidP="0058007B">
            <w:pPr>
              <w:spacing w:line="240" w:lineRule="exact"/>
              <w:ind w:firstLine="0"/>
              <w:rPr>
                <w:rFonts w:cs="Times New Roman"/>
                <w:sz w:val="20"/>
                <w:szCs w:val="20"/>
              </w:rPr>
            </w:pPr>
            <w:r w:rsidRPr="00A20F14">
              <w:rPr>
                <w:rFonts w:cs="Times New Roman"/>
                <w:sz w:val="20"/>
                <w:szCs w:val="20"/>
              </w:rPr>
              <w:t>Газоснабжения</w:t>
            </w:r>
          </w:p>
          <w:p w14:paraId="7BA78D00" w14:textId="00549552" w:rsidR="00B04EB3" w:rsidRPr="00A20F14" w:rsidRDefault="00B04EB3" w:rsidP="0058007B">
            <w:pPr>
              <w:spacing w:line="240" w:lineRule="exact"/>
              <w:ind w:firstLine="0"/>
              <w:rPr>
                <w:rFonts w:cs="Times New Roman"/>
                <w:sz w:val="20"/>
                <w:szCs w:val="20"/>
              </w:rPr>
            </w:pPr>
            <w:r w:rsidRPr="00A20F14">
              <w:rPr>
                <w:rFonts w:cs="Times New Roman"/>
                <w:sz w:val="20"/>
                <w:szCs w:val="20"/>
              </w:rPr>
              <w:t>Газоснабжение</w:t>
            </w:r>
          </w:p>
        </w:tc>
        <w:tc>
          <w:tcPr>
            <w:tcW w:w="1203" w:type="dxa"/>
            <w:tcBorders>
              <w:top w:val="single" w:sz="4" w:space="0" w:color="auto"/>
              <w:left w:val="single" w:sz="4" w:space="0" w:color="auto"/>
              <w:bottom w:val="single" w:sz="4" w:space="0" w:color="auto"/>
              <w:right w:val="single" w:sz="4" w:space="0" w:color="auto"/>
            </w:tcBorders>
          </w:tcPr>
          <w:p w14:paraId="65D9409E" w14:textId="59BCA1BC" w:rsidR="00B04EB3" w:rsidRPr="00A20F14" w:rsidRDefault="00B04EB3" w:rsidP="0058007B">
            <w:pPr>
              <w:spacing w:line="240" w:lineRule="exact"/>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5A90E4E8" w14:textId="3C0CFA6D" w:rsidR="00B04EB3" w:rsidRPr="00A20F14" w:rsidRDefault="00B04EB3" w:rsidP="00760D63">
            <w:pPr>
              <w:ind w:firstLine="0"/>
              <w:rPr>
                <w:rFonts w:cs="Times New Roman"/>
                <w:sz w:val="20"/>
                <w:szCs w:val="20"/>
              </w:rPr>
            </w:pPr>
            <w:r w:rsidRPr="00A20F14">
              <w:rPr>
                <w:rFonts w:cs="Times New Roman"/>
                <w:sz w:val="20"/>
                <w:szCs w:val="20"/>
              </w:rPr>
              <w:t>52,9 м³/чел. в год</w:t>
            </w:r>
          </w:p>
        </w:tc>
        <w:tc>
          <w:tcPr>
            <w:tcW w:w="1100" w:type="dxa"/>
            <w:tcBorders>
              <w:top w:val="single" w:sz="4" w:space="0" w:color="auto"/>
              <w:left w:val="single" w:sz="4" w:space="0" w:color="auto"/>
              <w:bottom w:val="single" w:sz="4" w:space="0" w:color="auto"/>
              <w:right w:val="single" w:sz="4" w:space="0" w:color="auto"/>
            </w:tcBorders>
          </w:tcPr>
          <w:p w14:paraId="798365B1" w14:textId="7FB996B6" w:rsidR="00B04EB3" w:rsidRPr="00A20F14" w:rsidRDefault="00B04EB3" w:rsidP="0058007B">
            <w:pPr>
              <w:ind w:firstLine="0"/>
              <w:rPr>
                <w:rFonts w:cs="Times New Roman"/>
                <w:sz w:val="20"/>
                <w:szCs w:val="20"/>
              </w:rPr>
            </w:pPr>
            <w:r w:rsidRPr="00A20F14">
              <w:rPr>
                <w:rFonts w:cs="Times New Roman"/>
                <w:sz w:val="20"/>
                <w:szCs w:val="20"/>
              </w:rPr>
              <w:t xml:space="preserve">220 м³ /год на 1 </w:t>
            </w:r>
          </w:p>
          <w:p w14:paraId="03AA8D9F" w14:textId="40E14331" w:rsidR="00B04EB3" w:rsidRPr="00A20F14" w:rsidRDefault="00B04EB3" w:rsidP="0058007B">
            <w:pPr>
              <w:ind w:firstLine="0"/>
              <w:rPr>
                <w:rFonts w:cs="Times New Roman"/>
                <w:sz w:val="20"/>
                <w:szCs w:val="20"/>
              </w:rPr>
            </w:pPr>
            <w:r w:rsidRPr="00A20F14">
              <w:rPr>
                <w:rFonts w:cs="Times New Roman"/>
                <w:sz w:val="20"/>
                <w:szCs w:val="20"/>
              </w:rPr>
              <w:t>человека</w:t>
            </w:r>
          </w:p>
        </w:tc>
        <w:tc>
          <w:tcPr>
            <w:tcW w:w="1100" w:type="dxa"/>
            <w:tcBorders>
              <w:top w:val="single" w:sz="4" w:space="0" w:color="auto"/>
              <w:left w:val="single" w:sz="4" w:space="0" w:color="auto"/>
              <w:bottom w:val="single" w:sz="4" w:space="0" w:color="auto"/>
              <w:right w:val="single" w:sz="4" w:space="0" w:color="auto"/>
            </w:tcBorders>
          </w:tcPr>
          <w:p w14:paraId="4107D179" w14:textId="7A092B95" w:rsidR="00B04EB3" w:rsidRPr="00A20F14" w:rsidRDefault="00B04EB3" w:rsidP="0058007B">
            <w:pPr>
              <w:ind w:firstLine="0"/>
              <w:rPr>
                <w:rFonts w:cs="Times New Roman"/>
                <w:sz w:val="20"/>
                <w:szCs w:val="20"/>
              </w:rPr>
            </w:pPr>
            <w:r w:rsidRPr="00A20F14">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tcPr>
          <w:p w14:paraId="63FBD816" w14:textId="4CD9F13C" w:rsidR="00B04EB3" w:rsidRPr="00A20F14" w:rsidRDefault="00B04EB3" w:rsidP="0058007B">
            <w:pPr>
              <w:ind w:firstLine="0"/>
              <w:rPr>
                <w:rFonts w:cs="Times New Roman"/>
                <w:sz w:val="20"/>
                <w:szCs w:val="20"/>
              </w:rPr>
            </w:pPr>
            <w:r w:rsidRPr="00A20F14">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4F9DA89F" w14:textId="782164AF" w:rsidR="00B04EB3" w:rsidRPr="00A20F14" w:rsidRDefault="00B04EB3" w:rsidP="0058007B">
            <w:pPr>
              <w:ind w:firstLine="0"/>
              <w:rPr>
                <w:rFonts w:cs="Times New Roman"/>
                <w:sz w:val="20"/>
                <w:szCs w:val="20"/>
              </w:rPr>
            </w:pPr>
            <w:r w:rsidRPr="00A20F14">
              <w:rPr>
                <w:rFonts w:cs="Times New Roman"/>
                <w:sz w:val="20"/>
                <w:szCs w:val="20"/>
              </w:rPr>
              <w:t>Не нормируется</w:t>
            </w:r>
          </w:p>
        </w:tc>
        <w:tc>
          <w:tcPr>
            <w:tcW w:w="4394" w:type="dxa"/>
            <w:gridSpan w:val="2"/>
            <w:vMerge/>
            <w:tcBorders>
              <w:left w:val="single" w:sz="4" w:space="0" w:color="auto"/>
              <w:bottom w:val="single" w:sz="4" w:space="0" w:color="auto"/>
              <w:right w:val="single" w:sz="4" w:space="0" w:color="auto"/>
            </w:tcBorders>
          </w:tcPr>
          <w:p w14:paraId="28A24A5F" w14:textId="69375C27" w:rsidR="00B04EB3" w:rsidRPr="00A20F14" w:rsidRDefault="00B04EB3" w:rsidP="0058007B">
            <w:pPr>
              <w:ind w:firstLine="0"/>
              <w:rPr>
                <w:rFonts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50BD608" w14:textId="634A8F26" w:rsidR="00B04EB3" w:rsidRPr="00A20F14" w:rsidRDefault="00B04EB3" w:rsidP="0058007B">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p>
        </w:tc>
      </w:tr>
      <w:tr w:rsidR="00A20F14" w:rsidRPr="00A20F14" w14:paraId="11050401"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D5678C9" w14:textId="77777777" w:rsidR="00D5629C" w:rsidRPr="00A20F14" w:rsidRDefault="00D5629C" w:rsidP="00D5629C">
            <w:pPr>
              <w:spacing w:line="240" w:lineRule="exact"/>
              <w:jc w:val="center"/>
              <w:rPr>
                <w:rFonts w:cs="Times New Roman"/>
                <w:b/>
                <w:sz w:val="20"/>
                <w:szCs w:val="20"/>
                <w:u w:val="single"/>
              </w:rPr>
            </w:pPr>
          </w:p>
          <w:p w14:paraId="2964AC49" w14:textId="19C54AB3" w:rsidR="00D5629C" w:rsidRPr="00A20F14" w:rsidRDefault="00D5629C" w:rsidP="00D5629C">
            <w:pPr>
              <w:spacing w:line="240" w:lineRule="exact"/>
              <w:jc w:val="center"/>
              <w:rPr>
                <w:rFonts w:cs="Times New Roman"/>
                <w:b/>
                <w:sz w:val="20"/>
                <w:szCs w:val="20"/>
                <w:u w:val="single"/>
              </w:rPr>
            </w:pPr>
            <w:r w:rsidRPr="00A20F14">
              <w:rPr>
                <w:rFonts w:cs="Times New Roman"/>
                <w:b/>
                <w:sz w:val="20"/>
                <w:szCs w:val="20"/>
                <w:u w:val="single"/>
              </w:rPr>
              <w:t>Область</w:t>
            </w:r>
            <w:r w:rsidR="00B34AB0" w:rsidRPr="00A20F14">
              <w:rPr>
                <w:rFonts w:cs="Times New Roman"/>
                <w:b/>
                <w:sz w:val="20"/>
                <w:szCs w:val="20"/>
                <w:u w:val="single"/>
              </w:rPr>
              <w:t>:</w:t>
            </w:r>
            <w:r w:rsidRPr="00A20F14">
              <w:rPr>
                <w:rFonts w:cs="Times New Roman"/>
                <w:b/>
                <w:sz w:val="20"/>
                <w:szCs w:val="20"/>
                <w:u w:val="single"/>
              </w:rPr>
              <w:t xml:space="preserve"> автомобильные </w:t>
            </w:r>
            <w:r w:rsidR="00B34AB0" w:rsidRPr="00A20F14">
              <w:rPr>
                <w:rFonts w:cs="Times New Roman"/>
                <w:b/>
                <w:sz w:val="20"/>
                <w:szCs w:val="20"/>
                <w:u w:val="single"/>
              </w:rPr>
              <w:t>дороги местного значения в границах населенных пунктов</w:t>
            </w:r>
          </w:p>
          <w:p w14:paraId="1D8EF977" w14:textId="77777777" w:rsidR="00D5629C" w:rsidRPr="00A20F14" w:rsidRDefault="00D5629C" w:rsidP="00D5629C">
            <w:pPr>
              <w:spacing w:line="240" w:lineRule="exact"/>
              <w:jc w:val="center"/>
              <w:rPr>
                <w:rFonts w:cs="Times New Roman"/>
                <w:sz w:val="20"/>
                <w:szCs w:val="20"/>
              </w:rPr>
            </w:pPr>
          </w:p>
        </w:tc>
      </w:tr>
      <w:tr w:rsidR="00A20F14" w:rsidRPr="00A20F14" w14:paraId="15C8920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8774F91" w14:textId="36D93AEF" w:rsidR="00D5629C" w:rsidRPr="00A20F14" w:rsidRDefault="00B91ED7" w:rsidP="009B716F">
            <w:pPr>
              <w:spacing w:line="240" w:lineRule="exact"/>
              <w:ind w:firstLine="0"/>
              <w:rPr>
                <w:rFonts w:cs="Times New Roman"/>
                <w:sz w:val="20"/>
                <w:szCs w:val="20"/>
              </w:rPr>
            </w:pPr>
            <w:r w:rsidRPr="00A20F14">
              <w:rPr>
                <w:rFonts w:cs="Times New Roman"/>
                <w:sz w:val="20"/>
                <w:szCs w:val="20"/>
              </w:rPr>
              <w:t>4</w:t>
            </w:r>
          </w:p>
        </w:tc>
        <w:tc>
          <w:tcPr>
            <w:tcW w:w="1515" w:type="dxa"/>
            <w:tcBorders>
              <w:top w:val="single" w:sz="4" w:space="0" w:color="auto"/>
              <w:left w:val="single" w:sz="4" w:space="0" w:color="auto"/>
              <w:bottom w:val="single" w:sz="4" w:space="0" w:color="auto"/>
              <w:right w:val="single" w:sz="4" w:space="0" w:color="auto"/>
            </w:tcBorders>
            <w:hideMark/>
          </w:tcPr>
          <w:p w14:paraId="64341FCD" w14:textId="77777777" w:rsidR="00D5629C" w:rsidRPr="00A20F14" w:rsidRDefault="00D5629C" w:rsidP="00D5629C">
            <w:pPr>
              <w:spacing w:line="240" w:lineRule="exact"/>
              <w:ind w:firstLine="0"/>
              <w:rPr>
                <w:rFonts w:cs="Times New Roman"/>
                <w:b/>
                <w:sz w:val="20"/>
                <w:szCs w:val="20"/>
                <w:u w:val="single"/>
              </w:rPr>
            </w:pPr>
            <w:r w:rsidRPr="00A20F14">
              <w:rPr>
                <w:rFonts w:cs="Times New Roman"/>
                <w:sz w:val="20"/>
                <w:szCs w:val="20"/>
              </w:rPr>
              <w:t xml:space="preserve">Улично-дорожная сеть </w:t>
            </w:r>
            <w:r w:rsidRPr="00A20F14">
              <w:rPr>
                <w:rFonts w:cs="Times New Roman"/>
                <w:sz w:val="20"/>
                <w:szCs w:val="20"/>
              </w:rPr>
              <w:lastRenderedPageBreak/>
              <w:t>сельского поселения</w:t>
            </w:r>
          </w:p>
        </w:tc>
        <w:tc>
          <w:tcPr>
            <w:tcW w:w="1203" w:type="dxa"/>
            <w:tcBorders>
              <w:top w:val="single" w:sz="4" w:space="0" w:color="auto"/>
              <w:left w:val="single" w:sz="4" w:space="0" w:color="auto"/>
              <w:bottom w:val="single" w:sz="4" w:space="0" w:color="auto"/>
              <w:right w:val="single" w:sz="4" w:space="0" w:color="auto"/>
            </w:tcBorders>
            <w:hideMark/>
          </w:tcPr>
          <w:p w14:paraId="3EB4E92B" w14:textId="70F162A2" w:rsidR="00D5629C" w:rsidRPr="00A20F14" w:rsidRDefault="00D5629C" w:rsidP="00B34AB0">
            <w:pPr>
              <w:spacing w:line="240" w:lineRule="exact"/>
              <w:ind w:firstLine="0"/>
              <w:rPr>
                <w:rFonts w:cs="Times New Roman"/>
                <w:sz w:val="20"/>
                <w:szCs w:val="20"/>
              </w:rPr>
            </w:pPr>
            <w:r w:rsidRPr="00A20F14">
              <w:rPr>
                <w:rFonts w:cs="Times New Roman"/>
                <w:sz w:val="20"/>
                <w:szCs w:val="20"/>
              </w:rPr>
              <w:lastRenderedPageBreak/>
              <w:t>Плотность сети 3,</w:t>
            </w:r>
            <w:r w:rsidR="00B34AB0" w:rsidRPr="00A20F14">
              <w:rPr>
                <w:rFonts w:cs="Times New Roman"/>
                <w:sz w:val="20"/>
                <w:szCs w:val="20"/>
              </w:rPr>
              <w:t>29</w:t>
            </w:r>
            <w:r w:rsidRPr="00A20F14">
              <w:rPr>
                <w:rFonts w:cs="Times New Roman"/>
                <w:sz w:val="20"/>
                <w:szCs w:val="20"/>
              </w:rPr>
              <w:t xml:space="preserve"> км/км</w:t>
            </w:r>
            <w:r w:rsidRPr="00A20F14">
              <w:rPr>
                <w:rFonts w:cs="Times New Roman"/>
                <w:sz w:val="20"/>
                <w:szCs w:val="20"/>
                <w:vertAlign w:val="superscript"/>
              </w:rPr>
              <w:t>2</w:t>
            </w:r>
          </w:p>
        </w:tc>
        <w:tc>
          <w:tcPr>
            <w:tcW w:w="1307" w:type="dxa"/>
            <w:tcBorders>
              <w:top w:val="single" w:sz="4" w:space="0" w:color="auto"/>
              <w:left w:val="single" w:sz="4" w:space="0" w:color="auto"/>
              <w:bottom w:val="single" w:sz="4" w:space="0" w:color="auto"/>
              <w:right w:val="single" w:sz="4" w:space="0" w:color="auto"/>
            </w:tcBorders>
            <w:hideMark/>
          </w:tcPr>
          <w:p w14:paraId="3D61ED77" w14:textId="77777777" w:rsidR="00D5629C" w:rsidRPr="00A20F14" w:rsidRDefault="00D5629C" w:rsidP="00D5629C">
            <w:pPr>
              <w:ind w:firstLine="0"/>
              <w:rPr>
                <w:rFonts w:cs="Times New Roman"/>
                <w:sz w:val="20"/>
                <w:szCs w:val="20"/>
              </w:rPr>
            </w:pPr>
            <w:r w:rsidRPr="00A20F14">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70DFB5B6" w14:textId="5F2A5246" w:rsidR="00D5629C" w:rsidRPr="00A20F14" w:rsidRDefault="006A4723" w:rsidP="00D5629C">
            <w:pPr>
              <w:spacing w:line="240" w:lineRule="exact"/>
              <w:ind w:firstLine="0"/>
              <w:rPr>
                <w:rFonts w:cs="Times New Roman"/>
                <w:sz w:val="20"/>
                <w:szCs w:val="20"/>
              </w:rPr>
            </w:pPr>
            <w:r w:rsidRPr="00A20F14">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514AEBE5" w14:textId="77777777" w:rsidR="00D5629C" w:rsidRPr="00A20F14" w:rsidRDefault="00D5629C" w:rsidP="00D5629C">
            <w:pPr>
              <w:spacing w:line="240" w:lineRule="exact"/>
              <w:ind w:firstLine="0"/>
              <w:rPr>
                <w:rFonts w:cs="Times New Roman"/>
                <w:sz w:val="20"/>
                <w:szCs w:val="20"/>
              </w:rPr>
            </w:pPr>
            <w:r w:rsidRPr="00A20F14">
              <w:rPr>
                <w:rFonts w:cs="Times New Roman"/>
                <w:sz w:val="20"/>
                <w:szCs w:val="20"/>
              </w:rPr>
              <w:t>Удаленность 500 м</w:t>
            </w:r>
          </w:p>
        </w:tc>
        <w:tc>
          <w:tcPr>
            <w:tcW w:w="1203" w:type="dxa"/>
            <w:tcBorders>
              <w:top w:val="single" w:sz="4" w:space="0" w:color="auto"/>
              <w:left w:val="single" w:sz="4" w:space="0" w:color="auto"/>
              <w:bottom w:val="single" w:sz="4" w:space="0" w:color="auto"/>
              <w:right w:val="single" w:sz="4" w:space="0" w:color="auto"/>
            </w:tcBorders>
            <w:hideMark/>
          </w:tcPr>
          <w:p w14:paraId="424895DF" w14:textId="77777777" w:rsidR="00D5629C" w:rsidRPr="00A20F14" w:rsidRDefault="00D5629C" w:rsidP="00D5629C">
            <w:pPr>
              <w:ind w:firstLine="0"/>
              <w:rPr>
                <w:rFonts w:cs="Times New Roman"/>
                <w:sz w:val="20"/>
                <w:szCs w:val="20"/>
              </w:rPr>
            </w:pPr>
            <w:r w:rsidRPr="00A20F14">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75AA5224" w14:textId="77777777" w:rsidR="00D5629C" w:rsidRPr="00A20F14" w:rsidRDefault="00D5629C" w:rsidP="00D5629C">
            <w:pPr>
              <w:spacing w:line="240" w:lineRule="exact"/>
              <w:ind w:firstLine="0"/>
              <w:rPr>
                <w:rFonts w:cs="Times New Roman"/>
                <w:sz w:val="20"/>
                <w:szCs w:val="20"/>
              </w:rPr>
            </w:pPr>
            <w:r w:rsidRPr="00A20F14">
              <w:rPr>
                <w:rFonts w:cs="Times New Roman"/>
                <w:sz w:val="20"/>
                <w:szCs w:val="20"/>
              </w:rPr>
              <w:t>Удаленность 500 м</w:t>
            </w:r>
          </w:p>
        </w:tc>
        <w:tc>
          <w:tcPr>
            <w:tcW w:w="2551" w:type="dxa"/>
            <w:tcBorders>
              <w:top w:val="single" w:sz="4" w:space="0" w:color="auto"/>
              <w:left w:val="single" w:sz="4" w:space="0" w:color="auto"/>
              <w:bottom w:val="single" w:sz="4" w:space="0" w:color="auto"/>
              <w:right w:val="single" w:sz="4" w:space="0" w:color="auto"/>
            </w:tcBorders>
            <w:hideMark/>
          </w:tcPr>
          <w:p w14:paraId="73C612BA" w14:textId="46894623" w:rsidR="009E7609" w:rsidRPr="00A20F14" w:rsidRDefault="0026302C" w:rsidP="00D5629C">
            <w:pPr>
              <w:spacing w:line="240" w:lineRule="exact"/>
              <w:ind w:firstLine="0"/>
              <w:rPr>
                <w:rFonts w:cs="Times New Roman"/>
                <w:sz w:val="20"/>
                <w:szCs w:val="20"/>
                <w:vertAlign w:val="superscript"/>
              </w:rPr>
            </w:pPr>
            <w:r w:rsidRPr="00A20F14">
              <w:rPr>
                <w:rFonts w:cs="Times New Roman"/>
                <w:sz w:val="20"/>
                <w:szCs w:val="20"/>
              </w:rPr>
              <w:t>Плотность улично-дорожной сети</w:t>
            </w:r>
            <w:r w:rsidR="009E7609" w:rsidRPr="00A20F14">
              <w:rPr>
                <w:rFonts w:cs="Times New Roman"/>
                <w:sz w:val="20"/>
                <w:szCs w:val="20"/>
              </w:rPr>
              <w:t>;</w:t>
            </w:r>
            <w:r w:rsidRPr="00A20F14">
              <w:rPr>
                <w:rFonts w:cs="Times New Roman"/>
                <w:sz w:val="20"/>
                <w:szCs w:val="20"/>
              </w:rPr>
              <w:t xml:space="preserve"> с. </w:t>
            </w:r>
            <w:r w:rsidR="00B04EB3" w:rsidRPr="00A20F14">
              <w:rPr>
                <w:rFonts w:cs="Times New Roman"/>
                <w:sz w:val="20"/>
                <w:szCs w:val="20"/>
              </w:rPr>
              <w:t>Политотдельское</w:t>
            </w:r>
            <w:r w:rsidRPr="00A20F14">
              <w:rPr>
                <w:rFonts w:cs="Times New Roman"/>
                <w:sz w:val="20"/>
                <w:szCs w:val="20"/>
              </w:rPr>
              <w:t xml:space="preserve"> </w:t>
            </w:r>
            <w:r w:rsidR="009E7609" w:rsidRPr="00A20F14">
              <w:rPr>
                <w:rFonts w:cs="Times New Roman"/>
                <w:sz w:val="20"/>
                <w:szCs w:val="20"/>
              </w:rPr>
              <w:t>6</w:t>
            </w:r>
            <w:r w:rsidRPr="00A20F14">
              <w:rPr>
                <w:rFonts w:cs="Times New Roman"/>
                <w:sz w:val="20"/>
                <w:szCs w:val="20"/>
              </w:rPr>
              <w:t>,</w:t>
            </w:r>
            <w:r w:rsidR="009E7609" w:rsidRPr="00A20F14">
              <w:rPr>
                <w:rFonts w:cs="Times New Roman"/>
                <w:sz w:val="20"/>
                <w:szCs w:val="20"/>
              </w:rPr>
              <w:t>54</w:t>
            </w:r>
            <w:r w:rsidRPr="00A20F14">
              <w:rPr>
                <w:rFonts w:cs="Times New Roman"/>
                <w:sz w:val="20"/>
                <w:szCs w:val="20"/>
              </w:rPr>
              <w:t xml:space="preserve"> км/км</w:t>
            </w:r>
            <w:r w:rsidRPr="00A20F14">
              <w:rPr>
                <w:rFonts w:cs="Times New Roman"/>
                <w:sz w:val="20"/>
                <w:szCs w:val="20"/>
                <w:vertAlign w:val="superscript"/>
              </w:rPr>
              <w:t>2</w:t>
            </w:r>
          </w:p>
          <w:p w14:paraId="5298CC74" w14:textId="7A5D07ED" w:rsidR="00F737A3" w:rsidRPr="00A20F14" w:rsidRDefault="0026302C" w:rsidP="00D5629C">
            <w:pPr>
              <w:spacing w:line="240" w:lineRule="exact"/>
              <w:ind w:firstLine="0"/>
              <w:rPr>
                <w:rFonts w:cs="Times New Roman"/>
                <w:sz w:val="20"/>
                <w:szCs w:val="20"/>
                <w:vertAlign w:val="superscript"/>
              </w:rPr>
            </w:pPr>
            <w:r w:rsidRPr="00A20F14">
              <w:rPr>
                <w:rFonts w:cs="Times New Roman"/>
                <w:sz w:val="20"/>
                <w:szCs w:val="20"/>
              </w:rPr>
              <w:lastRenderedPageBreak/>
              <w:t xml:space="preserve">п. </w:t>
            </w:r>
            <w:r w:rsidR="009E7609" w:rsidRPr="00A20F14">
              <w:rPr>
                <w:rFonts w:cs="Times New Roman"/>
                <w:sz w:val="20"/>
                <w:szCs w:val="20"/>
              </w:rPr>
              <w:t>Бригады № 2</w:t>
            </w:r>
            <w:r w:rsidR="00F05FD7" w:rsidRPr="00A20F14">
              <w:rPr>
                <w:rFonts w:cs="Times New Roman"/>
                <w:sz w:val="20"/>
                <w:szCs w:val="20"/>
              </w:rPr>
              <w:t xml:space="preserve"> </w:t>
            </w:r>
            <w:r w:rsidR="009E7609" w:rsidRPr="00A20F14">
              <w:rPr>
                <w:rFonts w:cs="Times New Roman"/>
                <w:sz w:val="20"/>
                <w:szCs w:val="20"/>
              </w:rPr>
              <w:t>4</w:t>
            </w:r>
            <w:r w:rsidR="008E2E72" w:rsidRPr="00A20F14">
              <w:rPr>
                <w:rFonts w:cs="Times New Roman"/>
                <w:sz w:val="20"/>
                <w:szCs w:val="20"/>
              </w:rPr>
              <w:t>,</w:t>
            </w:r>
            <w:r w:rsidR="009E7609" w:rsidRPr="00A20F14">
              <w:rPr>
                <w:rFonts w:cs="Times New Roman"/>
                <w:sz w:val="20"/>
                <w:szCs w:val="20"/>
              </w:rPr>
              <w:t>07</w:t>
            </w:r>
            <w:r w:rsidR="008E2E72" w:rsidRPr="00A20F14">
              <w:rPr>
                <w:rFonts w:cs="Times New Roman"/>
                <w:sz w:val="20"/>
                <w:szCs w:val="20"/>
              </w:rPr>
              <w:t xml:space="preserve"> км/км</w:t>
            </w:r>
            <w:r w:rsidR="008E2E72" w:rsidRPr="00A20F14">
              <w:rPr>
                <w:rFonts w:cs="Times New Roman"/>
                <w:sz w:val="20"/>
                <w:szCs w:val="20"/>
                <w:vertAlign w:val="superscript"/>
              </w:rPr>
              <w:t>2</w:t>
            </w:r>
          </w:p>
          <w:p w14:paraId="221E2FE2" w14:textId="0658F7D4" w:rsidR="009E7609" w:rsidRPr="00A20F14" w:rsidRDefault="009E7609" w:rsidP="00D5629C">
            <w:pPr>
              <w:spacing w:line="240" w:lineRule="exact"/>
              <w:ind w:firstLine="0"/>
              <w:rPr>
                <w:rFonts w:cs="Times New Roman"/>
                <w:sz w:val="20"/>
                <w:szCs w:val="20"/>
              </w:rPr>
            </w:pPr>
            <w:r w:rsidRPr="00A20F14">
              <w:rPr>
                <w:rFonts w:cs="Times New Roman"/>
                <w:sz w:val="20"/>
                <w:szCs w:val="20"/>
              </w:rPr>
              <w:t>п. Бригады № 3 4,67 км/км</w:t>
            </w:r>
            <w:r w:rsidRPr="00A20F14">
              <w:rPr>
                <w:rFonts w:cs="Times New Roman"/>
                <w:sz w:val="20"/>
                <w:szCs w:val="20"/>
                <w:vertAlign w:val="superscript"/>
              </w:rPr>
              <w:t>2</w:t>
            </w:r>
          </w:p>
        </w:tc>
        <w:tc>
          <w:tcPr>
            <w:tcW w:w="1843" w:type="dxa"/>
            <w:tcBorders>
              <w:top w:val="single" w:sz="4" w:space="0" w:color="auto"/>
              <w:left w:val="single" w:sz="4" w:space="0" w:color="auto"/>
              <w:bottom w:val="single" w:sz="4" w:space="0" w:color="auto"/>
              <w:right w:val="single" w:sz="4" w:space="0" w:color="auto"/>
            </w:tcBorders>
            <w:hideMark/>
          </w:tcPr>
          <w:p w14:paraId="7B1FADDD" w14:textId="77777777" w:rsidR="00D5629C" w:rsidRPr="00A20F14" w:rsidRDefault="00D5629C" w:rsidP="00D5629C">
            <w:pPr>
              <w:spacing w:line="240" w:lineRule="exact"/>
              <w:ind w:firstLine="0"/>
              <w:rPr>
                <w:rFonts w:cs="Times New Roman"/>
                <w:sz w:val="20"/>
                <w:szCs w:val="20"/>
              </w:rPr>
            </w:pPr>
            <w:r w:rsidRPr="00A20F14">
              <w:rPr>
                <w:rFonts w:cs="Times New Roman"/>
                <w:sz w:val="20"/>
                <w:szCs w:val="20"/>
              </w:rPr>
              <w:lastRenderedPageBreak/>
              <w:t xml:space="preserve">Норматив выполняется </w:t>
            </w:r>
          </w:p>
        </w:tc>
        <w:tc>
          <w:tcPr>
            <w:tcW w:w="1989" w:type="dxa"/>
            <w:tcBorders>
              <w:top w:val="single" w:sz="4" w:space="0" w:color="auto"/>
              <w:left w:val="single" w:sz="4" w:space="0" w:color="auto"/>
              <w:bottom w:val="single" w:sz="4" w:space="0" w:color="auto"/>
              <w:right w:val="single" w:sz="4" w:space="0" w:color="auto"/>
            </w:tcBorders>
            <w:hideMark/>
          </w:tcPr>
          <w:p w14:paraId="05881333" w14:textId="1413CD5C" w:rsidR="001D2656" w:rsidRPr="00A20F14" w:rsidRDefault="001D2656" w:rsidP="00D5629C">
            <w:pPr>
              <w:spacing w:line="240" w:lineRule="exact"/>
              <w:ind w:firstLine="0"/>
              <w:rPr>
                <w:rFonts w:cs="Times New Roman"/>
                <w:sz w:val="20"/>
                <w:szCs w:val="20"/>
              </w:rPr>
            </w:pPr>
            <w:r w:rsidRPr="00A20F14">
              <w:rPr>
                <w:rFonts w:cs="Times New Roman"/>
                <w:sz w:val="20"/>
                <w:szCs w:val="20"/>
              </w:rPr>
              <w:t>Уплотнение улично-дорожной сети не требуется.</w:t>
            </w:r>
          </w:p>
          <w:p w14:paraId="095E0368" w14:textId="6D5C35C7" w:rsidR="00D5629C" w:rsidRPr="00A20F14" w:rsidRDefault="00D5629C" w:rsidP="00D5629C">
            <w:pPr>
              <w:spacing w:line="240" w:lineRule="exact"/>
              <w:ind w:firstLine="0"/>
              <w:rPr>
                <w:rFonts w:cs="Times New Roman"/>
                <w:sz w:val="20"/>
                <w:szCs w:val="20"/>
              </w:rPr>
            </w:pPr>
            <w:r w:rsidRPr="00A20F14">
              <w:rPr>
                <w:rFonts w:cs="Times New Roman"/>
                <w:sz w:val="20"/>
                <w:szCs w:val="20"/>
              </w:rPr>
              <w:lastRenderedPageBreak/>
              <w:t>Программой комплексного развития транспортной инфраструктуры поселения планируется реконструкция улиц</w:t>
            </w:r>
            <w:r w:rsidR="0026302C" w:rsidRPr="00A20F14">
              <w:rPr>
                <w:rFonts w:cs="Times New Roman"/>
                <w:sz w:val="20"/>
                <w:szCs w:val="20"/>
              </w:rPr>
              <w:t>:</w:t>
            </w:r>
            <w:r w:rsidRPr="00A20F14">
              <w:rPr>
                <w:rFonts w:cs="Times New Roman"/>
                <w:sz w:val="20"/>
                <w:szCs w:val="20"/>
              </w:rPr>
              <w:t xml:space="preserve"> </w:t>
            </w:r>
          </w:p>
          <w:p w14:paraId="76B553AB" w14:textId="3DD58E19" w:rsidR="00D5629C" w:rsidRPr="00A20F14" w:rsidRDefault="00D5629C" w:rsidP="00D5629C">
            <w:pPr>
              <w:spacing w:line="240" w:lineRule="exact"/>
              <w:ind w:firstLine="0"/>
              <w:rPr>
                <w:rFonts w:cs="Times New Roman"/>
                <w:sz w:val="20"/>
                <w:szCs w:val="20"/>
              </w:rPr>
            </w:pPr>
            <w:r w:rsidRPr="00A20F14">
              <w:rPr>
                <w:rFonts w:cs="Times New Roman"/>
                <w:sz w:val="20"/>
                <w:szCs w:val="20"/>
              </w:rPr>
              <w:t xml:space="preserve">в </w:t>
            </w:r>
            <w:r w:rsidR="0026302C" w:rsidRPr="00A20F14">
              <w:rPr>
                <w:rFonts w:cs="Times New Roman"/>
                <w:sz w:val="20"/>
                <w:szCs w:val="20"/>
              </w:rPr>
              <w:t>с</w:t>
            </w:r>
            <w:r w:rsidRPr="00A20F14">
              <w:rPr>
                <w:rFonts w:cs="Times New Roman"/>
                <w:sz w:val="20"/>
                <w:szCs w:val="20"/>
              </w:rPr>
              <w:t xml:space="preserve">. </w:t>
            </w:r>
            <w:r w:rsidR="006A4723" w:rsidRPr="00A20F14">
              <w:rPr>
                <w:rFonts w:cs="Times New Roman"/>
                <w:sz w:val="20"/>
                <w:szCs w:val="20"/>
              </w:rPr>
              <w:t>Политотдельское:</w:t>
            </w:r>
          </w:p>
          <w:p w14:paraId="5806BE8A" w14:textId="0DB7E840" w:rsidR="00D5629C" w:rsidRPr="00A20F14" w:rsidRDefault="0026302C" w:rsidP="00D5629C">
            <w:pPr>
              <w:spacing w:line="240" w:lineRule="exact"/>
              <w:ind w:firstLine="0"/>
              <w:rPr>
                <w:rFonts w:cs="Times New Roman"/>
                <w:sz w:val="20"/>
                <w:szCs w:val="20"/>
              </w:rPr>
            </w:pPr>
            <w:r w:rsidRPr="00A20F14">
              <w:rPr>
                <w:rFonts w:cs="Times New Roman"/>
                <w:sz w:val="20"/>
                <w:szCs w:val="20"/>
              </w:rPr>
              <w:t xml:space="preserve">ул. </w:t>
            </w:r>
            <w:r w:rsidR="006A4723" w:rsidRPr="00A20F14">
              <w:rPr>
                <w:rFonts w:cs="Times New Roman"/>
                <w:sz w:val="20"/>
                <w:szCs w:val="20"/>
              </w:rPr>
              <w:t>Советская,</w:t>
            </w:r>
            <w:r w:rsidRPr="00A20F14">
              <w:rPr>
                <w:rFonts w:cs="Times New Roman"/>
                <w:sz w:val="20"/>
                <w:szCs w:val="20"/>
              </w:rPr>
              <w:t xml:space="preserve"> ул. </w:t>
            </w:r>
            <w:r w:rsidR="006A4723" w:rsidRPr="00A20F14">
              <w:rPr>
                <w:rFonts w:cs="Times New Roman"/>
                <w:sz w:val="20"/>
                <w:szCs w:val="20"/>
              </w:rPr>
              <w:t>Московская</w:t>
            </w:r>
            <w:r w:rsidRPr="00A20F14">
              <w:rPr>
                <w:rFonts w:cs="Times New Roman"/>
                <w:sz w:val="20"/>
                <w:szCs w:val="20"/>
              </w:rPr>
              <w:t xml:space="preserve">, ул. </w:t>
            </w:r>
            <w:r w:rsidR="006A4723" w:rsidRPr="00A20F14">
              <w:rPr>
                <w:rFonts w:cs="Times New Roman"/>
                <w:sz w:val="20"/>
                <w:szCs w:val="20"/>
              </w:rPr>
              <w:t>Мира</w:t>
            </w:r>
            <w:r w:rsidRPr="00A20F14">
              <w:rPr>
                <w:rFonts w:cs="Times New Roman"/>
                <w:sz w:val="20"/>
                <w:szCs w:val="20"/>
              </w:rPr>
              <w:t xml:space="preserve">, ул. </w:t>
            </w:r>
            <w:r w:rsidR="006A4723" w:rsidRPr="00A20F14">
              <w:rPr>
                <w:rFonts w:cs="Times New Roman"/>
                <w:sz w:val="20"/>
                <w:szCs w:val="20"/>
              </w:rPr>
              <w:t>Набережная</w:t>
            </w:r>
            <w:r w:rsidRPr="00A20F14">
              <w:rPr>
                <w:rFonts w:cs="Times New Roman"/>
                <w:sz w:val="20"/>
                <w:szCs w:val="20"/>
              </w:rPr>
              <w:t xml:space="preserve">, ул. </w:t>
            </w:r>
            <w:r w:rsidR="006A4723" w:rsidRPr="00A20F14">
              <w:rPr>
                <w:rFonts w:cs="Times New Roman"/>
                <w:sz w:val="20"/>
                <w:szCs w:val="20"/>
              </w:rPr>
              <w:t>Волгоградская</w:t>
            </w:r>
            <w:r w:rsidRPr="00A20F14">
              <w:rPr>
                <w:rFonts w:cs="Times New Roman"/>
                <w:sz w:val="20"/>
                <w:szCs w:val="20"/>
              </w:rPr>
              <w:t xml:space="preserve">, ул. </w:t>
            </w:r>
            <w:r w:rsidR="006A4723" w:rsidRPr="00A20F14">
              <w:rPr>
                <w:rFonts w:cs="Times New Roman"/>
                <w:sz w:val="20"/>
                <w:szCs w:val="20"/>
              </w:rPr>
              <w:t>Киевская</w:t>
            </w:r>
          </w:p>
        </w:tc>
      </w:tr>
      <w:tr w:rsidR="00A20F14" w:rsidRPr="00A20F14" w14:paraId="13BCD3E9"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A969425" w14:textId="77777777" w:rsidR="00D5629C" w:rsidRPr="00A20F14" w:rsidRDefault="00D5629C" w:rsidP="00D5629C">
            <w:pPr>
              <w:spacing w:line="240" w:lineRule="exact"/>
              <w:jc w:val="center"/>
              <w:rPr>
                <w:rFonts w:cs="Times New Roman"/>
                <w:b/>
                <w:sz w:val="20"/>
                <w:szCs w:val="20"/>
                <w:u w:val="single"/>
              </w:rPr>
            </w:pPr>
          </w:p>
          <w:p w14:paraId="0DBE307A" w14:textId="142BCC7D" w:rsidR="00D5629C" w:rsidRPr="00A20F14" w:rsidRDefault="0026302C" w:rsidP="00D5629C">
            <w:pPr>
              <w:spacing w:line="240" w:lineRule="exact"/>
              <w:jc w:val="center"/>
              <w:rPr>
                <w:rFonts w:cs="Times New Roman"/>
                <w:b/>
                <w:sz w:val="20"/>
                <w:szCs w:val="20"/>
                <w:u w:val="single"/>
              </w:rPr>
            </w:pPr>
            <w:r w:rsidRPr="00A20F14">
              <w:rPr>
                <w:rFonts w:cs="Times New Roman"/>
                <w:b/>
                <w:sz w:val="20"/>
                <w:szCs w:val="20"/>
                <w:u w:val="single"/>
              </w:rPr>
              <w:t>Объекты в о</w:t>
            </w:r>
            <w:r w:rsidR="00D5629C" w:rsidRPr="00A20F14">
              <w:rPr>
                <w:rFonts w:cs="Times New Roman"/>
                <w:b/>
                <w:sz w:val="20"/>
                <w:szCs w:val="20"/>
                <w:u w:val="single"/>
              </w:rPr>
              <w:t>бласть физическ</w:t>
            </w:r>
            <w:r w:rsidRPr="00A20F14">
              <w:rPr>
                <w:rFonts w:cs="Times New Roman"/>
                <w:b/>
                <w:sz w:val="20"/>
                <w:szCs w:val="20"/>
                <w:u w:val="single"/>
              </w:rPr>
              <w:t>ой</w:t>
            </w:r>
            <w:r w:rsidR="00D5629C" w:rsidRPr="00A20F14">
              <w:rPr>
                <w:rFonts w:cs="Times New Roman"/>
                <w:b/>
                <w:sz w:val="20"/>
                <w:szCs w:val="20"/>
                <w:u w:val="single"/>
              </w:rPr>
              <w:t xml:space="preserve"> культур</w:t>
            </w:r>
            <w:r w:rsidRPr="00A20F14">
              <w:rPr>
                <w:rFonts w:cs="Times New Roman"/>
                <w:b/>
                <w:sz w:val="20"/>
                <w:szCs w:val="20"/>
                <w:u w:val="single"/>
              </w:rPr>
              <w:t>ы</w:t>
            </w:r>
            <w:r w:rsidR="00D5629C" w:rsidRPr="00A20F14">
              <w:rPr>
                <w:rFonts w:cs="Times New Roman"/>
                <w:b/>
                <w:sz w:val="20"/>
                <w:szCs w:val="20"/>
                <w:u w:val="single"/>
              </w:rPr>
              <w:t xml:space="preserve"> и спорт</w:t>
            </w:r>
            <w:r w:rsidRPr="00A20F14">
              <w:rPr>
                <w:rFonts w:cs="Times New Roman"/>
                <w:b/>
                <w:sz w:val="20"/>
                <w:szCs w:val="20"/>
                <w:u w:val="single"/>
              </w:rPr>
              <w:t>а</w:t>
            </w:r>
          </w:p>
          <w:p w14:paraId="54567469" w14:textId="77777777" w:rsidR="00D5629C" w:rsidRPr="00A20F14" w:rsidRDefault="00D5629C" w:rsidP="00D5629C">
            <w:pPr>
              <w:spacing w:line="240" w:lineRule="exact"/>
              <w:jc w:val="center"/>
              <w:rPr>
                <w:rFonts w:cs="Times New Roman"/>
                <w:b/>
                <w:sz w:val="20"/>
                <w:szCs w:val="20"/>
                <w:u w:val="single"/>
              </w:rPr>
            </w:pPr>
          </w:p>
        </w:tc>
      </w:tr>
      <w:tr w:rsidR="00A20F14" w:rsidRPr="00A20F14" w14:paraId="76E35B5D"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4E1A5D79" w14:textId="68F55402" w:rsidR="00D5629C" w:rsidRPr="00A20F14" w:rsidRDefault="00B91ED7" w:rsidP="009B716F">
            <w:pPr>
              <w:spacing w:line="240" w:lineRule="exact"/>
              <w:ind w:firstLine="0"/>
              <w:rPr>
                <w:rFonts w:cs="Times New Roman"/>
                <w:sz w:val="20"/>
                <w:szCs w:val="20"/>
              </w:rPr>
            </w:pPr>
            <w:r w:rsidRPr="00A20F14">
              <w:rPr>
                <w:rFonts w:cs="Times New Roman"/>
                <w:sz w:val="20"/>
                <w:szCs w:val="20"/>
              </w:rPr>
              <w:t>5</w:t>
            </w:r>
          </w:p>
        </w:tc>
        <w:tc>
          <w:tcPr>
            <w:tcW w:w="1515" w:type="dxa"/>
            <w:tcBorders>
              <w:top w:val="single" w:sz="4" w:space="0" w:color="auto"/>
              <w:left w:val="single" w:sz="4" w:space="0" w:color="auto"/>
              <w:bottom w:val="single" w:sz="4" w:space="0" w:color="auto"/>
              <w:right w:val="single" w:sz="4" w:space="0" w:color="auto"/>
            </w:tcBorders>
            <w:hideMark/>
          </w:tcPr>
          <w:p w14:paraId="6480BDE7" w14:textId="7BE2C58A" w:rsidR="00D5629C" w:rsidRPr="00A20F14" w:rsidRDefault="00D5629C" w:rsidP="0026302C">
            <w:pPr>
              <w:spacing w:line="240" w:lineRule="exact"/>
              <w:ind w:firstLine="0"/>
              <w:rPr>
                <w:rFonts w:cs="Times New Roman"/>
                <w:sz w:val="20"/>
                <w:szCs w:val="20"/>
              </w:rPr>
            </w:pPr>
            <w:r w:rsidRPr="00A20F14">
              <w:rPr>
                <w:rFonts w:cs="Times New Roman"/>
                <w:sz w:val="20"/>
                <w:szCs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203" w:type="dxa"/>
            <w:tcBorders>
              <w:top w:val="single" w:sz="4" w:space="0" w:color="auto"/>
              <w:left w:val="single" w:sz="4" w:space="0" w:color="auto"/>
              <w:bottom w:val="single" w:sz="4" w:space="0" w:color="auto"/>
              <w:right w:val="single" w:sz="4" w:space="0" w:color="auto"/>
            </w:tcBorders>
            <w:hideMark/>
          </w:tcPr>
          <w:p w14:paraId="3A0223AE" w14:textId="77777777" w:rsidR="00D5629C" w:rsidRPr="00A20F14" w:rsidRDefault="00D5629C" w:rsidP="00D5629C">
            <w:pPr>
              <w:spacing w:line="240" w:lineRule="exact"/>
              <w:ind w:firstLine="0"/>
              <w:rPr>
                <w:rFonts w:cs="Times New Roman"/>
                <w:sz w:val="20"/>
                <w:szCs w:val="20"/>
              </w:rPr>
            </w:pPr>
            <w:r w:rsidRPr="00A20F14">
              <w:rPr>
                <w:rFonts w:cs="Times New Roman"/>
                <w:sz w:val="20"/>
                <w:szCs w:val="20"/>
              </w:rPr>
              <w:t>н.п. с численностью населением менее 300 человек – не нормируется</w:t>
            </w:r>
          </w:p>
          <w:p w14:paraId="7F1F9F1A" w14:textId="77777777" w:rsidR="00D5629C" w:rsidRPr="00A20F14" w:rsidRDefault="00D5629C" w:rsidP="00D5629C">
            <w:pPr>
              <w:spacing w:line="240" w:lineRule="exact"/>
              <w:ind w:firstLine="0"/>
              <w:rPr>
                <w:rFonts w:cs="Times New Roman"/>
                <w:sz w:val="20"/>
                <w:szCs w:val="20"/>
              </w:rPr>
            </w:pPr>
            <w:r w:rsidRPr="00A20F14">
              <w:rPr>
                <w:rFonts w:cs="Times New Roman"/>
                <w:sz w:val="20"/>
                <w:szCs w:val="20"/>
              </w:rPr>
              <w:t xml:space="preserve">1 объект на каждые 1000 человек населения н.п., но </w:t>
            </w:r>
            <w:r w:rsidRPr="00A20F14">
              <w:rPr>
                <w:rFonts w:cs="Times New Roman"/>
                <w:sz w:val="20"/>
                <w:szCs w:val="20"/>
              </w:rPr>
              <w:lastRenderedPageBreak/>
              <w:t>не менее 1 объекта</w:t>
            </w:r>
          </w:p>
        </w:tc>
        <w:tc>
          <w:tcPr>
            <w:tcW w:w="1307" w:type="dxa"/>
            <w:tcBorders>
              <w:top w:val="single" w:sz="4" w:space="0" w:color="auto"/>
              <w:left w:val="single" w:sz="4" w:space="0" w:color="auto"/>
              <w:bottom w:val="single" w:sz="4" w:space="0" w:color="auto"/>
              <w:right w:val="single" w:sz="4" w:space="0" w:color="auto"/>
            </w:tcBorders>
            <w:hideMark/>
          </w:tcPr>
          <w:p w14:paraId="7B27A0ED" w14:textId="0A508F4A" w:rsidR="00D5629C" w:rsidRPr="00A20F14" w:rsidRDefault="00760D63" w:rsidP="00D5629C">
            <w:pPr>
              <w:spacing w:line="240" w:lineRule="exact"/>
              <w:ind w:firstLine="0"/>
              <w:rPr>
                <w:rFonts w:cs="Times New Roman"/>
                <w:sz w:val="20"/>
                <w:szCs w:val="20"/>
              </w:rPr>
            </w:pPr>
            <w:r w:rsidRPr="00A20F14">
              <w:rPr>
                <w:rFonts w:cs="Times New Roman"/>
                <w:sz w:val="20"/>
                <w:szCs w:val="20"/>
              </w:rPr>
              <w:lastRenderedPageBreak/>
              <w:t>0,17 га на 1000 чел.</w:t>
            </w:r>
          </w:p>
        </w:tc>
        <w:tc>
          <w:tcPr>
            <w:tcW w:w="1100" w:type="dxa"/>
            <w:tcBorders>
              <w:top w:val="single" w:sz="4" w:space="0" w:color="auto"/>
              <w:left w:val="single" w:sz="4" w:space="0" w:color="auto"/>
              <w:bottom w:val="single" w:sz="4" w:space="0" w:color="auto"/>
              <w:right w:val="single" w:sz="4" w:space="0" w:color="auto"/>
            </w:tcBorders>
          </w:tcPr>
          <w:p w14:paraId="3A55A74C" w14:textId="099C6B57" w:rsidR="00D5629C" w:rsidRPr="00A20F14" w:rsidRDefault="002C235A" w:rsidP="00D5629C">
            <w:pPr>
              <w:spacing w:line="240" w:lineRule="exact"/>
              <w:ind w:firstLine="0"/>
              <w:rPr>
                <w:rFonts w:cs="Times New Roman"/>
                <w:sz w:val="20"/>
                <w:szCs w:val="20"/>
              </w:rPr>
            </w:pPr>
            <w:r w:rsidRPr="00A20F14">
              <w:rPr>
                <w:rFonts w:cs="Times New Roman"/>
                <w:sz w:val="20"/>
                <w:szCs w:val="20"/>
              </w:rPr>
              <w:t>0,03</w:t>
            </w:r>
            <w:r w:rsidR="006A4723" w:rsidRPr="00A20F14">
              <w:rPr>
                <w:rFonts w:cs="Times New Roman"/>
                <w:sz w:val="20"/>
                <w:szCs w:val="20"/>
              </w:rPr>
              <w:t>6</w:t>
            </w:r>
            <w:r w:rsidRPr="00A20F14">
              <w:rPr>
                <w:rFonts w:cs="Times New Roman"/>
                <w:sz w:val="20"/>
                <w:szCs w:val="20"/>
              </w:rPr>
              <w:t xml:space="preserve"> га на 100 чел. для административного центра, 0,0</w:t>
            </w:r>
            <w:r w:rsidR="006A4723" w:rsidRPr="00A20F14">
              <w:rPr>
                <w:rFonts w:cs="Times New Roman"/>
                <w:sz w:val="20"/>
                <w:szCs w:val="20"/>
              </w:rPr>
              <w:t>9</w:t>
            </w:r>
            <w:r w:rsidRPr="00A20F14">
              <w:rPr>
                <w:rFonts w:cs="Times New Roman"/>
                <w:sz w:val="20"/>
                <w:szCs w:val="20"/>
              </w:rPr>
              <w:t xml:space="preserve"> га на 100 чел</w:t>
            </w:r>
            <w:r w:rsidR="00974506" w:rsidRPr="00A20F14">
              <w:rPr>
                <w:rFonts w:cs="Times New Roman"/>
                <w:sz w:val="20"/>
                <w:szCs w:val="20"/>
              </w:rPr>
              <w:t>.</w:t>
            </w:r>
            <w:r w:rsidRPr="00A20F14">
              <w:rPr>
                <w:rFonts w:cs="Times New Roman"/>
                <w:sz w:val="20"/>
                <w:szCs w:val="20"/>
              </w:rPr>
              <w:t xml:space="preserve"> для населенных пунктов</w:t>
            </w:r>
          </w:p>
        </w:tc>
        <w:tc>
          <w:tcPr>
            <w:tcW w:w="1100" w:type="dxa"/>
            <w:tcBorders>
              <w:top w:val="single" w:sz="4" w:space="0" w:color="auto"/>
              <w:left w:val="single" w:sz="4" w:space="0" w:color="auto"/>
              <w:bottom w:val="single" w:sz="4" w:space="0" w:color="auto"/>
              <w:right w:val="single" w:sz="4" w:space="0" w:color="auto"/>
            </w:tcBorders>
            <w:hideMark/>
          </w:tcPr>
          <w:p w14:paraId="02FFEA8D" w14:textId="77777777" w:rsidR="00D5629C" w:rsidRPr="00A20F14" w:rsidRDefault="00D5629C" w:rsidP="00D5629C">
            <w:pPr>
              <w:spacing w:line="240" w:lineRule="exact"/>
              <w:ind w:firstLine="0"/>
              <w:rPr>
                <w:rFonts w:cs="Times New Roman"/>
                <w:sz w:val="20"/>
                <w:szCs w:val="20"/>
              </w:rPr>
            </w:pPr>
            <w:r w:rsidRPr="00A20F14">
              <w:rPr>
                <w:rFonts w:cs="Times New Roman"/>
                <w:sz w:val="20"/>
                <w:szCs w:val="20"/>
              </w:rPr>
              <w:t>Пешеходная доступность 500 м</w:t>
            </w:r>
          </w:p>
        </w:tc>
        <w:tc>
          <w:tcPr>
            <w:tcW w:w="1203" w:type="dxa"/>
            <w:tcBorders>
              <w:top w:val="single" w:sz="4" w:space="0" w:color="auto"/>
              <w:left w:val="single" w:sz="4" w:space="0" w:color="auto"/>
              <w:bottom w:val="single" w:sz="4" w:space="0" w:color="auto"/>
              <w:right w:val="single" w:sz="4" w:space="0" w:color="auto"/>
            </w:tcBorders>
            <w:hideMark/>
          </w:tcPr>
          <w:p w14:paraId="42A561B3" w14:textId="77777777" w:rsidR="00760D63" w:rsidRPr="00A20F14" w:rsidRDefault="00760D63" w:rsidP="00760D63">
            <w:pPr>
              <w:spacing w:line="240" w:lineRule="exact"/>
              <w:ind w:firstLine="0"/>
              <w:rPr>
                <w:rFonts w:cs="Times New Roman"/>
                <w:sz w:val="20"/>
                <w:szCs w:val="20"/>
              </w:rPr>
            </w:pPr>
            <w:r w:rsidRPr="00A20F14">
              <w:rPr>
                <w:rFonts w:cs="Times New Roman"/>
                <w:sz w:val="20"/>
                <w:szCs w:val="20"/>
              </w:rPr>
              <w:t xml:space="preserve">Транспортно-пешеходная </w:t>
            </w:r>
          </w:p>
          <w:p w14:paraId="2ED5D1D4" w14:textId="20B87A03" w:rsidR="00D5629C" w:rsidRPr="00A20F14" w:rsidRDefault="00760D63" w:rsidP="00760D63">
            <w:pPr>
              <w:spacing w:line="240" w:lineRule="exact"/>
              <w:ind w:firstLine="0"/>
              <w:rPr>
                <w:rFonts w:cs="Times New Roman"/>
                <w:sz w:val="20"/>
                <w:szCs w:val="20"/>
              </w:rPr>
            </w:pPr>
            <w:r w:rsidRPr="00A20F14">
              <w:rPr>
                <w:rFonts w:cs="Times New Roman"/>
                <w:sz w:val="20"/>
                <w:szCs w:val="20"/>
              </w:rPr>
              <w:t>доступность 2000 м</w:t>
            </w:r>
          </w:p>
        </w:tc>
        <w:tc>
          <w:tcPr>
            <w:tcW w:w="1021" w:type="dxa"/>
            <w:tcBorders>
              <w:top w:val="single" w:sz="4" w:space="0" w:color="auto"/>
              <w:left w:val="single" w:sz="4" w:space="0" w:color="auto"/>
              <w:bottom w:val="single" w:sz="4" w:space="0" w:color="auto"/>
              <w:right w:val="single" w:sz="4" w:space="0" w:color="auto"/>
            </w:tcBorders>
          </w:tcPr>
          <w:p w14:paraId="465D4B71" w14:textId="77777777" w:rsidR="002C235A" w:rsidRPr="00A20F14" w:rsidRDefault="002C235A" w:rsidP="002C235A">
            <w:pPr>
              <w:spacing w:line="240" w:lineRule="exact"/>
              <w:ind w:firstLine="0"/>
              <w:rPr>
                <w:rFonts w:cs="Times New Roman"/>
                <w:sz w:val="20"/>
                <w:szCs w:val="20"/>
              </w:rPr>
            </w:pPr>
            <w:r w:rsidRPr="00A20F14">
              <w:rPr>
                <w:rFonts w:cs="Times New Roman"/>
                <w:sz w:val="20"/>
                <w:szCs w:val="20"/>
              </w:rPr>
              <w:t xml:space="preserve">Транспортно-пешеходная </w:t>
            </w:r>
          </w:p>
          <w:p w14:paraId="29E87A87" w14:textId="042E6884" w:rsidR="00D5629C" w:rsidRPr="00A20F14" w:rsidRDefault="00974506" w:rsidP="002C235A">
            <w:pPr>
              <w:spacing w:line="240" w:lineRule="exact"/>
              <w:ind w:firstLine="0"/>
              <w:rPr>
                <w:rFonts w:cs="Times New Roman"/>
                <w:sz w:val="20"/>
                <w:szCs w:val="20"/>
              </w:rPr>
            </w:pPr>
            <w:r w:rsidRPr="00A20F14">
              <w:rPr>
                <w:rFonts w:cs="Times New Roman"/>
                <w:sz w:val="20"/>
                <w:szCs w:val="20"/>
              </w:rPr>
              <w:t>д</w:t>
            </w:r>
            <w:r w:rsidR="002C235A" w:rsidRPr="00A20F14">
              <w:rPr>
                <w:rFonts w:cs="Times New Roman"/>
                <w:sz w:val="20"/>
                <w:szCs w:val="20"/>
              </w:rPr>
              <w:t>оступность</w:t>
            </w:r>
            <w:r w:rsidRPr="00A20F14">
              <w:rPr>
                <w:rFonts w:cs="Times New Roman"/>
                <w:sz w:val="20"/>
                <w:szCs w:val="20"/>
              </w:rPr>
              <w:t xml:space="preserve"> для административного</w:t>
            </w:r>
            <w:r w:rsidR="002C235A" w:rsidRPr="00A20F14">
              <w:rPr>
                <w:rFonts w:cs="Times New Roman"/>
                <w:sz w:val="20"/>
                <w:szCs w:val="20"/>
              </w:rPr>
              <w:t xml:space="preserve"> </w:t>
            </w:r>
            <w:r w:rsidRPr="00A20F14">
              <w:rPr>
                <w:rFonts w:cs="Times New Roman"/>
                <w:sz w:val="20"/>
                <w:szCs w:val="20"/>
              </w:rPr>
              <w:t xml:space="preserve">центра </w:t>
            </w:r>
            <w:r w:rsidR="002C235A" w:rsidRPr="00A20F14">
              <w:rPr>
                <w:rFonts w:cs="Times New Roman"/>
                <w:sz w:val="20"/>
                <w:szCs w:val="20"/>
              </w:rPr>
              <w:t>5000 м</w:t>
            </w:r>
            <w:r w:rsidRPr="00A20F14">
              <w:rPr>
                <w:rFonts w:cs="Times New Roman"/>
                <w:sz w:val="20"/>
                <w:szCs w:val="20"/>
              </w:rPr>
              <w:t xml:space="preserve">, </w:t>
            </w:r>
            <w:r w:rsidRPr="00A20F14">
              <w:rPr>
                <w:rFonts w:cs="Times New Roman"/>
                <w:sz w:val="20"/>
                <w:szCs w:val="20"/>
              </w:rPr>
              <w:lastRenderedPageBreak/>
              <w:t>для населенных пунктов 1000 м</w:t>
            </w:r>
          </w:p>
        </w:tc>
        <w:tc>
          <w:tcPr>
            <w:tcW w:w="2551" w:type="dxa"/>
            <w:tcBorders>
              <w:top w:val="single" w:sz="4" w:space="0" w:color="auto"/>
              <w:left w:val="single" w:sz="4" w:space="0" w:color="auto"/>
              <w:bottom w:val="single" w:sz="4" w:space="0" w:color="auto"/>
              <w:right w:val="single" w:sz="4" w:space="0" w:color="auto"/>
            </w:tcBorders>
            <w:hideMark/>
          </w:tcPr>
          <w:p w14:paraId="56B16036" w14:textId="189F70C5" w:rsidR="00D5629C" w:rsidRPr="00A20F14" w:rsidRDefault="00D5629C" w:rsidP="00D5629C">
            <w:pPr>
              <w:spacing w:line="240" w:lineRule="exact"/>
              <w:ind w:firstLine="0"/>
              <w:rPr>
                <w:rFonts w:cs="Times New Roman"/>
                <w:sz w:val="20"/>
                <w:szCs w:val="20"/>
              </w:rPr>
            </w:pPr>
            <w:r w:rsidRPr="00A20F14">
              <w:rPr>
                <w:rFonts w:cs="Times New Roman"/>
                <w:sz w:val="20"/>
                <w:szCs w:val="20"/>
              </w:rPr>
              <w:lastRenderedPageBreak/>
              <w:t xml:space="preserve">Норматив </w:t>
            </w:r>
            <w:r w:rsidR="009E7609" w:rsidRPr="00A20F14">
              <w:rPr>
                <w:rFonts w:cs="Times New Roman"/>
                <w:sz w:val="20"/>
                <w:szCs w:val="20"/>
              </w:rPr>
              <w:t>выполняется только для с. Политотдельское</w:t>
            </w:r>
          </w:p>
        </w:tc>
        <w:tc>
          <w:tcPr>
            <w:tcW w:w="1843" w:type="dxa"/>
            <w:tcBorders>
              <w:top w:val="single" w:sz="4" w:space="0" w:color="auto"/>
              <w:left w:val="single" w:sz="4" w:space="0" w:color="auto"/>
              <w:bottom w:val="single" w:sz="4" w:space="0" w:color="auto"/>
              <w:right w:val="single" w:sz="4" w:space="0" w:color="auto"/>
            </w:tcBorders>
            <w:hideMark/>
          </w:tcPr>
          <w:p w14:paraId="6DC4E948" w14:textId="0D395498" w:rsidR="00D5629C" w:rsidRPr="00A20F14" w:rsidRDefault="009E7609" w:rsidP="00D5629C">
            <w:pPr>
              <w:spacing w:line="240" w:lineRule="exact"/>
              <w:ind w:firstLine="0"/>
              <w:rPr>
                <w:rFonts w:cs="Times New Roman"/>
                <w:sz w:val="20"/>
                <w:szCs w:val="20"/>
              </w:rPr>
            </w:pPr>
            <w:r w:rsidRPr="00A20F14">
              <w:rPr>
                <w:rFonts w:cs="Times New Roman"/>
                <w:sz w:val="20"/>
                <w:szCs w:val="20"/>
              </w:rPr>
              <w:t>Норматив выполняется только для с. Политотдельское</w:t>
            </w:r>
          </w:p>
        </w:tc>
        <w:tc>
          <w:tcPr>
            <w:tcW w:w="1989" w:type="dxa"/>
            <w:tcBorders>
              <w:top w:val="single" w:sz="4" w:space="0" w:color="auto"/>
              <w:left w:val="single" w:sz="4" w:space="0" w:color="auto"/>
              <w:bottom w:val="single" w:sz="4" w:space="0" w:color="auto"/>
              <w:right w:val="single" w:sz="4" w:space="0" w:color="auto"/>
            </w:tcBorders>
            <w:hideMark/>
          </w:tcPr>
          <w:p w14:paraId="5EC2EBF7" w14:textId="143795F1" w:rsidR="00D5629C" w:rsidRPr="00A20F14" w:rsidRDefault="009C7B83" w:rsidP="00AE311C">
            <w:pPr>
              <w:spacing w:line="240" w:lineRule="exact"/>
              <w:ind w:firstLine="0"/>
              <w:rPr>
                <w:rFonts w:cs="Times New Roman"/>
                <w:sz w:val="20"/>
                <w:szCs w:val="20"/>
              </w:rPr>
            </w:pPr>
            <w:r w:rsidRPr="00A20F14">
              <w:rPr>
                <w:rFonts w:cs="Times New Roman"/>
                <w:bCs/>
                <w:sz w:val="20"/>
                <w:szCs w:val="20"/>
              </w:rPr>
              <w:t xml:space="preserve">Требуется строительство плоскостного спортивного сооружения в п. Бригады № 3 </w:t>
            </w:r>
          </w:p>
        </w:tc>
      </w:tr>
      <w:tr w:rsidR="00A20F14" w:rsidRPr="00A20F14" w14:paraId="3EB5A52F"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B34E990" w14:textId="1A607E1D" w:rsidR="009C7B83" w:rsidRPr="00A20F14" w:rsidRDefault="009C7B83" w:rsidP="009C7B83">
            <w:pPr>
              <w:spacing w:line="240" w:lineRule="exact"/>
              <w:ind w:firstLine="0"/>
              <w:rPr>
                <w:rFonts w:cs="Times New Roman"/>
                <w:sz w:val="20"/>
                <w:szCs w:val="20"/>
              </w:rPr>
            </w:pPr>
            <w:r w:rsidRPr="00A20F14">
              <w:rPr>
                <w:rFonts w:cs="Times New Roman"/>
                <w:sz w:val="20"/>
                <w:szCs w:val="20"/>
              </w:rPr>
              <w:t>6</w:t>
            </w:r>
          </w:p>
        </w:tc>
        <w:tc>
          <w:tcPr>
            <w:tcW w:w="1515" w:type="dxa"/>
            <w:tcBorders>
              <w:top w:val="single" w:sz="4" w:space="0" w:color="auto"/>
              <w:left w:val="single" w:sz="4" w:space="0" w:color="auto"/>
              <w:bottom w:val="single" w:sz="4" w:space="0" w:color="auto"/>
              <w:right w:val="single" w:sz="4" w:space="0" w:color="auto"/>
            </w:tcBorders>
            <w:hideMark/>
          </w:tcPr>
          <w:p w14:paraId="07F0E6A6" w14:textId="5E7970DA" w:rsidR="009C7B83" w:rsidRPr="00A20F14" w:rsidRDefault="009C7B83" w:rsidP="009C7B83">
            <w:pPr>
              <w:spacing w:line="240" w:lineRule="exact"/>
              <w:ind w:firstLine="0"/>
              <w:rPr>
                <w:rFonts w:cs="Times New Roman"/>
                <w:sz w:val="20"/>
                <w:szCs w:val="20"/>
              </w:rPr>
            </w:pPr>
            <w:r w:rsidRPr="00A20F14">
              <w:rPr>
                <w:rFonts w:cs="Times New Roman"/>
                <w:sz w:val="20"/>
                <w:szCs w:val="20"/>
              </w:rPr>
              <w:t>Помещения для физкультурно-оздоровительных занятий (спортивные залы)</w:t>
            </w:r>
          </w:p>
        </w:tc>
        <w:tc>
          <w:tcPr>
            <w:tcW w:w="1203" w:type="dxa"/>
            <w:tcBorders>
              <w:top w:val="single" w:sz="4" w:space="0" w:color="auto"/>
              <w:left w:val="single" w:sz="4" w:space="0" w:color="auto"/>
              <w:bottom w:val="single" w:sz="4" w:space="0" w:color="auto"/>
              <w:right w:val="single" w:sz="4" w:space="0" w:color="auto"/>
            </w:tcBorders>
            <w:hideMark/>
          </w:tcPr>
          <w:p w14:paraId="3FCD1DA9" w14:textId="77777777" w:rsidR="009C7B83" w:rsidRPr="00A20F14" w:rsidRDefault="009C7B83" w:rsidP="009C7B83">
            <w:pPr>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3AF7AE71" w14:textId="238EF2BA" w:rsidR="009C7B83" w:rsidRPr="00A20F14" w:rsidRDefault="009C7B83" w:rsidP="009C7B83">
            <w:pPr>
              <w:spacing w:line="240" w:lineRule="exact"/>
              <w:ind w:firstLine="0"/>
              <w:rPr>
                <w:rFonts w:cs="Times New Roman"/>
                <w:sz w:val="20"/>
                <w:szCs w:val="20"/>
              </w:rPr>
            </w:pPr>
            <w:r w:rsidRPr="00A20F14">
              <w:rPr>
                <w:rFonts w:cs="Times New Roman"/>
                <w:sz w:val="20"/>
                <w:szCs w:val="20"/>
              </w:rPr>
              <w:t>70 м</w:t>
            </w:r>
            <w:r w:rsidRPr="00A20F14">
              <w:rPr>
                <w:rFonts w:cs="Times New Roman"/>
                <w:sz w:val="20"/>
                <w:szCs w:val="20"/>
                <w:vertAlign w:val="superscript"/>
              </w:rPr>
              <w:t>2</w:t>
            </w:r>
            <w:r w:rsidRPr="00A20F14">
              <w:rPr>
                <w:rFonts w:cs="Times New Roman"/>
                <w:sz w:val="20"/>
                <w:szCs w:val="20"/>
              </w:rPr>
              <w:t xml:space="preserve"> общей площади на 1000 чел.</w:t>
            </w:r>
          </w:p>
        </w:tc>
        <w:tc>
          <w:tcPr>
            <w:tcW w:w="1100" w:type="dxa"/>
            <w:tcBorders>
              <w:top w:val="single" w:sz="4" w:space="0" w:color="auto"/>
              <w:left w:val="single" w:sz="4" w:space="0" w:color="auto"/>
              <w:bottom w:val="single" w:sz="4" w:space="0" w:color="auto"/>
              <w:right w:val="single" w:sz="4" w:space="0" w:color="auto"/>
            </w:tcBorders>
          </w:tcPr>
          <w:p w14:paraId="4AEBFAEB" w14:textId="6BD9C5FE" w:rsidR="009C7B83" w:rsidRPr="00A20F14" w:rsidRDefault="009C7B83" w:rsidP="009C7B83">
            <w:pPr>
              <w:ind w:firstLine="0"/>
              <w:rPr>
                <w:rFonts w:cs="Times New Roman"/>
                <w:sz w:val="20"/>
                <w:szCs w:val="20"/>
              </w:rPr>
            </w:pPr>
            <w:r w:rsidRPr="00A20F14">
              <w:rPr>
                <w:rFonts w:cs="Times New Roman"/>
                <w:sz w:val="20"/>
                <w:szCs w:val="20"/>
              </w:rPr>
              <w:t>7 м</w:t>
            </w:r>
            <w:r w:rsidRPr="00A20F14">
              <w:rPr>
                <w:rFonts w:cs="Times New Roman"/>
                <w:sz w:val="20"/>
                <w:szCs w:val="20"/>
                <w:vertAlign w:val="superscript"/>
              </w:rPr>
              <w:t>2</w:t>
            </w:r>
            <w:r w:rsidRPr="00A20F14">
              <w:rPr>
                <w:rFonts w:cs="Times New Roman"/>
                <w:sz w:val="20"/>
                <w:szCs w:val="20"/>
              </w:rPr>
              <w:t xml:space="preserve"> общей площади на 100 чел.</w:t>
            </w:r>
          </w:p>
        </w:tc>
        <w:tc>
          <w:tcPr>
            <w:tcW w:w="1100" w:type="dxa"/>
            <w:tcBorders>
              <w:top w:val="single" w:sz="4" w:space="0" w:color="auto"/>
              <w:left w:val="single" w:sz="4" w:space="0" w:color="auto"/>
              <w:bottom w:val="single" w:sz="4" w:space="0" w:color="auto"/>
              <w:right w:val="single" w:sz="4" w:space="0" w:color="auto"/>
            </w:tcBorders>
            <w:hideMark/>
          </w:tcPr>
          <w:p w14:paraId="5A05E95A" w14:textId="77777777" w:rsidR="009C7B83" w:rsidRPr="00A20F14" w:rsidRDefault="009C7B83" w:rsidP="009C7B83">
            <w:pPr>
              <w:ind w:firstLine="0"/>
              <w:rPr>
                <w:rFonts w:cs="Times New Roman"/>
                <w:sz w:val="20"/>
                <w:szCs w:val="20"/>
              </w:rPr>
            </w:pPr>
            <w:r w:rsidRPr="00A20F14">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2FD615B0" w14:textId="036C4AC7"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Транспортно-пешеходная доступность 2000 м</w:t>
            </w:r>
          </w:p>
        </w:tc>
        <w:tc>
          <w:tcPr>
            <w:tcW w:w="1021" w:type="dxa"/>
            <w:tcBorders>
              <w:top w:val="single" w:sz="4" w:space="0" w:color="auto"/>
              <w:left w:val="single" w:sz="4" w:space="0" w:color="auto"/>
              <w:bottom w:val="single" w:sz="4" w:space="0" w:color="auto"/>
              <w:right w:val="single" w:sz="4" w:space="0" w:color="auto"/>
            </w:tcBorders>
          </w:tcPr>
          <w:p w14:paraId="430ABB4F" w14:textId="6C7D57F5"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Транспортная доступность 5000 м</w:t>
            </w:r>
          </w:p>
        </w:tc>
        <w:tc>
          <w:tcPr>
            <w:tcW w:w="2551" w:type="dxa"/>
            <w:tcBorders>
              <w:top w:val="single" w:sz="4" w:space="0" w:color="auto"/>
              <w:left w:val="single" w:sz="4" w:space="0" w:color="auto"/>
              <w:bottom w:val="single" w:sz="4" w:space="0" w:color="auto"/>
              <w:right w:val="single" w:sz="4" w:space="0" w:color="auto"/>
            </w:tcBorders>
            <w:hideMark/>
          </w:tcPr>
          <w:p w14:paraId="0DC08C49" w14:textId="7A95A279" w:rsidR="009C7B83" w:rsidRPr="00A20F14" w:rsidRDefault="009C7B83" w:rsidP="009C7B83">
            <w:pPr>
              <w:spacing w:line="240" w:lineRule="exact"/>
              <w:ind w:firstLine="0"/>
              <w:rPr>
                <w:rFonts w:cs="Times New Roman"/>
                <w:sz w:val="20"/>
                <w:szCs w:val="20"/>
              </w:rPr>
            </w:pPr>
            <w:r w:rsidRPr="00A20F14">
              <w:rPr>
                <w:rFonts w:cs="Times New Roman"/>
                <w:sz w:val="20"/>
                <w:szCs w:val="20"/>
              </w:rPr>
              <w:t xml:space="preserve">Норматив выполняется </w:t>
            </w:r>
          </w:p>
        </w:tc>
        <w:tc>
          <w:tcPr>
            <w:tcW w:w="1843" w:type="dxa"/>
            <w:tcBorders>
              <w:top w:val="single" w:sz="4" w:space="0" w:color="auto"/>
              <w:left w:val="single" w:sz="4" w:space="0" w:color="auto"/>
              <w:bottom w:val="single" w:sz="4" w:space="0" w:color="auto"/>
              <w:right w:val="single" w:sz="4" w:space="0" w:color="auto"/>
            </w:tcBorders>
            <w:hideMark/>
          </w:tcPr>
          <w:p w14:paraId="2ED2840B" w14:textId="786FF84D" w:rsidR="009C7B83" w:rsidRPr="00A20F14" w:rsidRDefault="009C7B83" w:rsidP="009C7B83">
            <w:pPr>
              <w:spacing w:line="240" w:lineRule="exact"/>
              <w:ind w:firstLine="0"/>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5D206453" w14:textId="6C31E9A2" w:rsidR="009C7B83" w:rsidRPr="00A20F14" w:rsidRDefault="009C7B83" w:rsidP="009C7B83">
            <w:pPr>
              <w:spacing w:line="240" w:lineRule="exact"/>
              <w:ind w:firstLine="0"/>
              <w:rPr>
                <w:rFonts w:cs="Times New Roman"/>
                <w:sz w:val="20"/>
                <w:szCs w:val="20"/>
              </w:rPr>
            </w:pPr>
            <w:r w:rsidRPr="00A20F14">
              <w:rPr>
                <w:rFonts w:cs="Times New Roman"/>
                <w:bCs/>
                <w:sz w:val="20"/>
                <w:szCs w:val="20"/>
              </w:rPr>
              <w:t xml:space="preserve">Программой комплексного развития социальной инфраструктуры планируется </w:t>
            </w:r>
            <w:r w:rsidR="00384E58" w:rsidRPr="00A20F14">
              <w:rPr>
                <w:rFonts w:cs="Times New Roman"/>
                <w:sz w:val="20"/>
                <w:szCs w:val="20"/>
              </w:rPr>
              <w:t>реконструкция спортивного зала школы</w:t>
            </w:r>
          </w:p>
        </w:tc>
      </w:tr>
      <w:tr w:rsidR="00A20F14" w:rsidRPr="00A20F14" w14:paraId="58FBD4CE"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598EDE87" w14:textId="77777777" w:rsidR="009C7B83" w:rsidRPr="00A20F14" w:rsidRDefault="009C7B83" w:rsidP="009C7B83">
            <w:pPr>
              <w:spacing w:before="200" w:after="200" w:line="240" w:lineRule="exact"/>
              <w:jc w:val="center"/>
              <w:rPr>
                <w:rFonts w:cs="Times New Roman"/>
                <w:sz w:val="20"/>
                <w:szCs w:val="20"/>
              </w:rPr>
            </w:pPr>
            <w:r w:rsidRPr="00A20F14">
              <w:rPr>
                <w:rFonts w:cs="Times New Roman"/>
                <w:b/>
                <w:sz w:val="20"/>
                <w:szCs w:val="20"/>
                <w:u w:val="single"/>
              </w:rPr>
              <w:t>Область образования</w:t>
            </w:r>
          </w:p>
        </w:tc>
      </w:tr>
      <w:tr w:rsidR="00A20F14" w:rsidRPr="00A20F14" w14:paraId="6CB263BF"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01FD507" w14:textId="6C59B410" w:rsidR="009E7609" w:rsidRPr="00A20F14" w:rsidRDefault="009E7609" w:rsidP="009E7609">
            <w:pPr>
              <w:spacing w:line="240" w:lineRule="exact"/>
              <w:ind w:firstLine="0"/>
              <w:rPr>
                <w:rFonts w:cs="Times New Roman"/>
                <w:sz w:val="20"/>
                <w:szCs w:val="20"/>
              </w:rPr>
            </w:pPr>
            <w:r w:rsidRPr="00A20F14">
              <w:rPr>
                <w:rFonts w:cs="Times New Roman"/>
                <w:sz w:val="20"/>
                <w:szCs w:val="20"/>
              </w:rPr>
              <w:t>7</w:t>
            </w:r>
          </w:p>
        </w:tc>
        <w:tc>
          <w:tcPr>
            <w:tcW w:w="1515" w:type="dxa"/>
            <w:tcBorders>
              <w:top w:val="single" w:sz="4" w:space="0" w:color="auto"/>
              <w:left w:val="single" w:sz="4" w:space="0" w:color="auto"/>
              <w:bottom w:val="single" w:sz="4" w:space="0" w:color="auto"/>
              <w:right w:val="single" w:sz="4" w:space="0" w:color="auto"/>
            </w:tcBorders>
            <w:hideMark/>
          </w:tcPr>
          <w:p w14:paraId="703C407C" w14:textId="77777777" w:rsidR="009E7609" w:rsidRPr="00A20F14" w:rsidRDefault="009E7609" w:rsidP="009E7609">
            <w:pPr>
              <w:spacing w:line="240" w:lineRule="exact"/>
              <w:ind w:firstLine="0"/>
              <w:rPr>
                <w:rFonts w:cs="Times New Roman"/>
                <w:sz w:val="20"/>
                <w:szCs w:val="20"/>
              </w:rPr>
            </w:pPr>
            <w:r w:rsidRPr="00A20F14">
              <w:rPr>
                <w:rFonts w:cs="Times New Roman"/>
                <w:sz w:val="20"/>
                <w:szCs w:val="20"/>
              </w:rPr>
              <w:t>Дошкольная образовательная организация</w:t>
            </w:r>
          </w:p>
        </w:tc>
        <w:tc>
          <w:tcPr>
            <w:tcW w:w="1203" w:type="dxa"/>
            <w:tcBorders>
              <w:top w:val="single" w:sz="4" w:space="0" w:color="auto"/>
              <w:left w:val="single" w:sz="4" w:space="0" w:color="auto"/>
              <w:bottom w:val="single" w:sz="4" w:space="0" w:color="auto"/>
              <w:right w:val="single" w:sz="4" w:space="0" w:color="auto"/>
            </w:tcBorders>
            <w:hideMark/>
          </w:tcPr>
          <w:p w14:paraId="5282D82C" w14:textId="77777777" w:rsidR="009E7609" w:rsidRPr="00A20F14" w:rsidRDefault="009E7609" w:rsidP="009E7609">
            <w:pPr>
              <w:spacing w:line="240" w:lineRule="exact"/>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00ABE508" w14:textId="6075EA8E" w:rsidR="009E7609" w:rsidRPr="00A20F14" w:rsidRDefault="009E7609" w:rsidP="009E7609">
            <w:pPr>
              <w:spacing w:line="240" w:lineRule="exact"/>
              <w:ind w:firstLine="0"/>
              <w:rPr>
                <w:rFonts w:cs="Times New Roman"/>
                <w:sz w:val="20"/>
                <w:szCs w:val="20"/>
              </w:rPr>
            </w:pPr>
            <w:r w:rsidRPr="00A20F14">
              <w:rPr>
                <w:rFonts w:cs="Times New Roman"/>
                <w:sz w:val="20"/>
                <w:szCs w:val="20"/>
              </w:rPr>
              <w:t>44 мест на 1000 жителей</w:t>
            </w:r>
          </w:p>
        </w:tc>
        <w:tc>
          <w:tcPr>
            <w:tcW w:w="1100" w:type="dxa"/>
            <w:tcBorders>
              <w:top w:val="single" w:sz="4" w:space="0" w:color="auto"/>
              <w:left w:val="single" w:sz="4" w:space="0" w:color="auto"/>
              <w:bottom w:val="single" w:sz="4" w:space="0" w:color="auto"/>
              <w:right w:val="single" w:sz="4" w:space="0" w:color="auto"/>
            </w:tcBorders>
          </w:tcPr>
          <w:p w14:paraId="5D7E1D99" w14:textId="1CBFED32" w:rsidR="009E7609" w:rsidRPr="00A20F14" w:rsidRDefault="009E7609" w:rsidP="009E7609">
            <w:pPr>
              <w:ind w:firstLine="0"/>
              <w:rPr>
                <w:rFonts w:cs="Times New Roman"/>
                <w:sz w:val="20"/>
                <w:szCs w:val="20"/>
              </w:rPr>
            </w:pPr>
            <w:r w:rsidRPr="00A20F14">
              <w:rPr>
                <w:rFonts w:cs="Times New Roman"/>
                <w:sz w:val="20"/>
                <w:szCs w:val="20"/>
              </w:rPr>
              <w:t>48 на поселение</w:t>
            </w:r>
          </w:p>
        </w:tc>
        <w:tc>
          <w:tcPr>
            <w:tcW w:w="1100" w:type="dxa"/>
            <w:tcBorders>
              <w:top w:val="single" w:sz="4" w:space="0" w:color="auto"/>
              <w:left w:val="single" w:sz="4" w:space="0" w:color="auto"/>
              <w:bottom w:val="single" w:sz="4" w:space="0" w:color="auto"/>
              <w:right w:val="single" w:sz="4" w:space="0" w:color="auto"/>
            </w:tcBorders>
            <w:hideMark/>
          </w:tcPr>
          <w:p w14:paraId="4A42718A" w14:textId="77777777" w:rsidR="009E7609" w:rsidRPr="00A20F14" w:rsidRDefault="009E7609" w:rsidP="009E7609">
            <w:pPr>
              <w:ind w:firstLine="0"/>
              <w:rPr>
                <w:rFonts w:cs="Times New Roman"/>
                <w:sz w:val="20"/>
                <w:szCs w:val="20"/>
              </w:rPr>
            </w:pPr>
            <w:r w:rsidRPr="00A20F14">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720AA335" w14:textId="1F836806" w:rsidR="009E7609" w:rsidRPr="00A20F14" w:rsidRDefault="009E7609" w:rsidP="009E7609">
            <w:pPr>
              <w:ind w:firstLine="0"/>
              <w:rPr>
                <w:rFonts w:cs="Times New Roman"/>
                <w:sz w:val="20"/>
                <w:szCs w:val="20"/>
              </w:rPr>
            </w:pPr>
            <w:r w:rsidRPr="00A20F14">
              <w:rPr>
                <w:rFonts w:cs="Times New Roman"/>
                <w:sz w:val="20"/>
                <w:szCs w:val="20"/>
              </w:rPr>
              <w:t>Транспортно-пешеходная доступность 500 м.</w:t>
            </w:r>
          </w:p>
        </w:tc>
        <w:tc>
          <w:tcPr>
            <w:tcW w:w="1021" w:type="dxa"/>
            <w:tcBorders>
              <w:top w:val="single" w:sz="4" w:space="0" w:color="auto"/>
              <w:left w:val="single" w:sz="4" w:space="0" w:color="auto"/>
              <w:bottom w:val="single" w:sz="4" w:space="0" w:color="auto"/>
              <w:right w:val="single" w:sz="4" w:space="0" w:color="auto"/>
            </w:tcBorders>
          </w:tcPr>
          <w:p w14:paraId="1D240D8F" w14:textId="1E39358D" w:rsidR="009E7609" w:rsidRPr="00A20F14" w:rsidRDefault="009E7609" w:rsidP="009E7609">
            <w:pPr>
              <w:spacing w:line="240" w:lineRule="exact"/>
              <w:ind w:firstLine="0"/>
              <w:rPr>
                <w:rFonts w:cs="Times New Roman"/>
                <w:sz w:val="20"/>
                <w:szCs w:val="20"/>
              </w:rPr>
            </w:pPr>
            <w:r w:rsidRPr="00A20F14">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hideMark/>
          </w:tcPr>
          <w:p w14:paraId="0B28F09B" w14:textId="14DD3905" w:rsidR="009E7609" w:rsidRPr="00A20F14" w:rsidRDefault="009E7609" w:rsidP="009E7609">
            <w:pPr>
              <w:spacing w:line="240" w:lineRule="exact"/>
              <w:ind w:firstLine="0"/>
              <w:rPr>
                <w:rFonts w:cs="Times New Roman"/>
                <w:sz w:val="20"/>
                <w:szCs w:val="20"/>
              </w:rPr>
            </w:pPr>
            <w:r w:rsidRPr="00A20F14">
              <w:rPr>
                <w:rFonts w:cs="Times New Roman"/>
                <w:sz w:val="20"/>
                <w:szCs w:val="20"/>
              </w:rPr>
              <w:t xml:space="preserve">Норматив выполняется </w:t>
            </w:r>
          </w:p>
        </w:tc>
        <w:tc>
          <w:tcPr>
            <w:tcW w:w="1843" w:type="dxa"/>
            <w:tcBorders>
              <w:top w:val="single" w:sz="4" w:space="0" w:color="auto"/>
              <w:left w:val="single" w:sz="4" w:space="0" w:color="auto"/>
              <w:bottom w:val="single" w:sz="4" w:space="0" w:color="auto"/>
              <w:right w:val="single" w:sz="4" w:space="0" w:color="auto"/>
            </w:tcBorders>
            <w:hideMark/>
          </w:tcPr>
          <w:p w14:paraId="3CA332FD" w14:textId="2DF56754" w:rsidR="009E7609" w:rsidRPr="00A20F14" w:rsidRDefault="009E7609" w:rsidP="009E7609">
            <w:pPr>
              <w:spacing w:line="240" w:lineRule="exact"/>
              <w:ind w:firstLine="0"/>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5BE7F517" w14:textId="4E381474" w:rsidR="009E7609" w:rsidRPr="00A20F14" w:rsidRDefault="009E7609" w:rsidP="009E7609">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r w:rsidRPr="00A20F14">
              <w:rPr>
                <w:rFonts w:cs="Times New Roman"/>
                <w:sz w:val="20"/>
                <w:szCs w:val="20"/>
              </w:rPr>
              <w:br/>
              <w:t>Программой «Комплексное развитие сельских территорий» планируется реконструкция детского сада.</w:t>
            </w:r>
          </w:p>
        </w:tc>
      </w:tr>
      <w:tr w:rsidR="00A20F14" w:rsidRPr="00A20F14" w14:paraId="195E59E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12A981E9" w14:textId="4D9DEC6C" w:rsidR="009E7609" w:rsidRPr="00A20F14" w:rsidRDefault="009E7609" w:rsidP="009E7609">
            <w:pPr>
              <w:spacing w:line="240" w:lineRule="exact"/>
              <w:ind w:firstLine="0"/>
              <w:rPr>
                <w:rFonts w:cs="Times New Roman"/>
                <w:sz w:val="20"/>
                <w:szCs w:val="20"/>
              </w:rPr>
            </w:pPr>
            <w:r w:rsidRPr="00A20F14">
              <w:rPr>
                <w:rFonts w:cs="Times New Roman"/>
                <w:sz w:val="20"/>
                <w:szCs w:val="20"/>
              </w:rPr>
              <w:t>8</w:t>
            </w:r>
          </w:p>
        </w:tc>
        <w:tc>
          <w:tcPr>
            <w:tcW w:w="1515" w:type="dxa"/>
            <w:tcBorders>
              <w:top w:val="single" w:sz="4" w:space="0" w:color="auto"/>
              <w:left w:val="single" w:sz="4" w:space="0" w:color="auto"/>
              <w:bottom w:val="single" w:sz="4" w:space="0" w:color="auto"/>
              <w:right w:val="single" w:sz="4" w:space="0" w:color="auto"/>
            </w:tcBorders>
            <w:hideMark/>
          </w:tcPr>
          <w:p w14:paraId="0BE9944D" w14:textId="77777777" w:rsidR="009E7609" w:rsidRPr="00A20F14" w:rsidRDefault="009E7609" w:rsidP="009E7609">
            <w:pPr>
              <w:spacing w:line="240" w:lineRule="exact"/>
              <w:ind w:firstLine="0"/>
              <w:rPr>
                <w:rFonts w:cs="Times New Roman"/>
                <w:sz w:val="20"/>
                <w:szCs w:val="20"/>
              </w:rPr>
            </w:pPr>
            <w:r w:rsidRPr="00A20F14">
              <w:rPr>
                <w:rFonts w:cs="Times New Roman"/>
                <w:sz w:val="20"/>
                <w:szCs w:val="20"/>
              </w:rPr>
              <w:t>Общеобразовательная организация</w:t>
            </w:r>
          </w:p>
        </w:tc>
        <w:tc>
          <w:tcPr>
            <w:tcW w:w="1203" w:type="dxa"/>
            <w:tcBorders>
              <w:top w:val="single" w:sz="4" w:space="0" w:color="auto"/>
              <w:left w:val="single" w:sz="4" w:space="0" w:color="auto"/>
              <w:bottom w:val="single" w:sz="4" w:space="0" w:color="auto"/>
              <w:right w:val="single" w:sz="4" w:space="0" w:color="auto"/>
            </w:tcBorders>
            <w:hideMark/>
          </w:tcPr>
          <w:p w14:paraId="1AEAFA7C" w14:textId="77777777" w:rsidR="009E7609" w:rsidRPr="00A20F14" w:rsidRDefault="009E7609" w:rsidP="009E7609">
            <w:pPr>
              <w:spacing w:line="240" w:lineRule="exact"/>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4398167A" w14:textId="4C632F9E" w:rsidR="009E7609" w:rsidRPr="00A20F14" w:rsidRDefault="009E7609" w:rsidP="009E7609">
            <w:pPr>
              <w:ind w:firstLine="0"/>
              <w:rPr>
                <w:rFonts w:cs="Times New Roman"/>
                <w:sz w:val="20"/>
                <w:szCs w:val="20"/>
              </w:rPr>
            </w:pPr>
            <w:r w:rsidRPr="00A20F14">
              <w:rPr>
                <w:rFonts w:cs="Times New Roman"/>
                <w:sz w:val="20"/>
                <w:szCs w:val="20"/>
              </w:rPr>
              <w:t>113 мест на 1000 жителей</w:t>
            </w:r>
          </w:p>
        </w:tc>
        <w:tc>
          <w:tcPr>
            <w:tcW w:w="1100" w:type="dxa"/>
            <w:tcBorders>
              <w:top w:val="single" w:sz="4" w:space="0" w:color="auto"/>
              <w:left w:val="single" w:sz="4" w:space="0" w:color="auto"/>
              <w:bottom w:val="single" w:sz="4" w:space="0" w:color="auto"/>
              <w:right w:val="single" w:sz="4" w:space="0" w:color="auto"/>
            </w:tcBorders>
          </w:tcPr>
          <w:p w14:paraId="3CA31F56" w14:textId="433184DB" w:rsidR="009E7609" w:rsidRPr="00A20F14" w:rsidRDefault="009E7609" w:rsidP="009E7609">
            <w:pPr>
              <w:ind w:firstLine="0"/>
              <w:rPr>
                <w:rFonts w:cs="Times New Roman"/>
                <w:sz w:val="20"/>
                <w:szCs w:val="20"/>
              </w:rPr>
            </w:pPr>
            <w:r w:rsidRPr="00A20F14">
              <w:rPr>
                <w:rFonts w:cs="Times New Roman"/>
                <w:sz w:val="20"/>
                <w:szCs w:val="20"/>
              </w:rPr>
              <w:t>124 на поселение</w:t>
            </w:r>
          </w:p>
        </w:tc>
        <w:tc>
          <w:tcPr>
            <w:tcW w:w="1100" w:type="dxa"/>
            <w:tcBorders>
              <w:top w:val="single" w:sz="4" w:space="0" w:color="auto"/>
              <w:left w:val="single" w:sz="4" w:space="0" w:color="auto"/>
              <w:bottom w:val="single" w:sz="4" w:space="0" w:color="auto"/>
              <w:right w:val="single" w:sz="4" w:space="0" w:color="auto"/>
            </w:tcBorders>
            <w:hideMark/>
          </w:tcPr>
          <w:p w14:paraId="58F5F7FD" w14:textId="77777777" w:rsidR="009E7609" w:rsidRPr="00A20F14" w:rsidRDefault="009E7609" w:rsidP="009E7609">
            <w:pPr>
              <w:ind w:firstLine="0"/>
              <w:rPr>
                <w:rFonts w:cs="Times New Roman"/>
                <w:sz w:val="20"/>
                <w:szCs w:val="20"/>
              </w:rPr>
            </w:pPr>
            <w:r w:rsidRPr="00A20F14">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6F378544" w14:textId="447BAA8F" w:rsidR="009E7609" w:rsidRPr="00A20F14" w:rsidRDefault="009E7609" w:rsidP="009E7609">
            <w:pPr>
              <w:ind w:firstLine="0"/>
              <w:rPr>
                <w:rFonts w:cs="Times New Roman"/>
                <w:sz w:val="20"/>
                <w:szCs w:val="20"/>
              </w:rPr>
            </w:pPr>
            <w:r w:rsidRPr="00A20F14">
              <w:rPr>
                <w:rFonts w:cs="Times New Roman"/>
                <w:sz w:val="20"/>
                <w:szCs w:val="20"/>
              </w:rPr>
              <w:t>Транспортно-пешеходная доступность 1500 м.</w:t>
            </w:r>
          </w:p>
        </w:tc>
        <w:tc>
          <w:tcPr>
            <w:tcW w:w="1021" w:type="dxa"/>
            <w:tcBorders>
              <w:top w:val="single" w:sz="4" w:space="0" w:color="auto"/>
              <w:left w:val="single" w:sz="4" w:space="0" w:color="auto"/>
              <w:bottom w:val="single" w:sz="4" w:space="0" w:color="auto"/>
              <w:right w:val="single" w:sz="4" w:space="0" w:color="auto"/>
            </w:tcBorders>
          </w:tcPr>
          <w:p w14:paraId="4000722C" w14:textId="13C8359F" w:rsidR="009E7609" w:rsidRPr="00A20F14" w:rsidRDefault="009E7609" w:rsidP="009E7609">
            <w:pPr>
              <w:spacing w:line="240" w:lineRule="exact"/>
              <w:ind w:firstLine="0"/>
              <w:rPr>
                <w:rFonts w:cs="Times New Roman"/>
                <w:sz w:val="20"/>
                <w:szCs w:val="20"/>
              </w:rPr>
            </w:pPr>
            <w:r w:rsidRPr="00A20F14">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hideMark/>
          </w:tcPr>
          <w:p w14:paraId="6C28CE2F" w14:textId="4685368E" w:rsidR="009E7609" w:rsidRPr="00A20F14" w:rsidRDefault="009E7609" w:rsidP="009E7609">
            <w:pPr>
              <w:spacing w:line="240" w:lineRule="exact"/>
              <w:ind w:firstLine="0"/>
              <w:rPr>
                <w:rFonts w:cs="Times New Roman"/>
                <w:sz w:val="20"/>
                <w:szCs w:val="20"/>
              </w:rPr>
            </w:pPr>
            <w:r w:rsidRPr="00A20F14">
              <w:rPr>
                <w:rFonts w:cs="Times New Roman"/>
                <w:sz w:val="20"/>
                <w:szCs w:val="20"/>
              </w:rPr>
              <w:t xml:space="preserve">Плановая вместительность </w:t>
            </w:r>
            <w:r w:rsidR="00F01D86" w:rsidRPr="00A20F14">
              <w:rPr>
                <w:rFonts w:cs="Times New Roman"/>
                <w:sz w:val="20"/>
                <w:szCs w:val="20"/>
              </w:rPr>
              <w:t>Политотдельской</w:t>
            </w:r>
            <w:r w:rsidRPr="00A20F14">
              <w:rPr>
                <w:rFonts w:cs="Times New Roman"/>
                <w:sz w:val="20"/>
                <w:szCs w:val="20"/>
              </w:rPr>
              <w:t xml:space="preserve"> СШ 300 чел. Норматив выполняется </w:t>
            </w:r>
          </w:p>
        </w:tc>
        <w:tc>
          <w:tcPr>
            <w:tcW w:w="1843" w:type="dxa"/>
            <w:tcBorders>
              <w:top w:val="single" w:sz="4" w:space="0" w:color="auto"/>
              <w:left w:val="single" w:sz="4" w:space="0" w:color="auto"/>
              <w:bottom w:val="single" w:sz="4" w:space="0" w:color="auto"/>
              <w:right w:val="single" w:sz="4" w:space="0" w:color="auto"/>
            </w:tcBorders>
            <w:hideMark/>
          </w:tcPr>
          <w:p w14:paraId="747AD6DC" w14:textId="452BE424" w:rsidR="009E7609" w:rsidRPr="00A20F14" w:rsidRDefault="009E7609" w:rsidP="009E7609">
            <w:pPr>
              <w:spacing w:line="240" w:lineRule="exact"/>
              <w:ind w:firstLine="0"/>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2F7EB9D1" w14:textId="587585D3" w:rsidR="009E7609" w:rsidRPr="00A20F14" w:rsidRDefault="009E7609" w:rsidP="009E7609">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p>
          <w:p w14:paraId="2791A471" w14:textId="6159BA9D" w:rsidR="009E7609" w:rsidRPr="00A20F14" w:rsidRDefault="009E7609" w:rsidP="007714E9">
            <w:pPr>
              <w:spacing w:line="240" w:lineRule="exact"/>
              <w:ind w:firstLine="0"/>
              <w:rPr>
                <w:rFonts w:cs="Times New Roman"/>
                <w:sz w:val="20"/>
                <w:szCs w:val="20"/>
              </w:rPr>
            </w:pPr>
            <w:r w:rsidRPr="00A20F14">
              <w:rPr>
                <w:rFonts w:cs="Times New Roman"/>
                <w:sz w:val="20"/>
                <w:szCs w:val="20"/>
              </w:rPr>
              <w:t xml:space="preserve">По информации от администрации Николаевского муниципального района </w:t>
            </w:r>
            <w:r w:rsidRPr="00A20F14">
              <w:rPr>
                <w:rFonts w:cs="Times New Roman"/>
                <w:sz w:val="20"/>
                <w:szCs w:val="20"/>
              </w:rPr>
              <w:lastRenderedPageBreak/>
              <w:t>планируется реконструкция школы.</w:t>
            </w:r>
          </w:p>
        </w:tc>
      </w:tr>
      <w:tr w:rsidR="00A20F14" w:rsidRPr="00A20F14" w14:paraId="6F4B39A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53AB6DAC" w14:textId="622344F1" w:rsidR="009C7B83" w:rsidRPr="00A20F14" w:rsidRDefault="009C7B83" w:rsidP="009C7B83">
            <w:pPr>
              <w:spacing w:line="240" w:lineRule="exact"/>
              <w:ind w:firstLine="0"/>
              <w:rPr>
                <w:rFonts w:cs="Times New Roman"/>
                <w:sz w:val="20"/>
                <w:szCs w:val="20"/>
              </w:rPr>
            </w:pPr>
            <w:r w:rsidRPr="00A20F14">
              <w:rPr>
                <w:rFonts w:cs="Times New Roman"/>
                <w:sz w:val="20"/>
                <w:szCs w:val="20"/>
              </w:rPr>
              <w:lastRenderedPageBreak/>
              <w:t>9</w:t>
            </w:r>
          </w:p>
        </w:tc>
        <w:tc>
          <w:tcPr>
            <w:tcW w:w="1515" w:type="dxa"/>
            <w:tcBorders>
              <w:top w:val="single" w:sz="4" w:space="0" w:color="auto"/>
              <w:left w:val="single" w:sz="4" w:space="0" w:color="auto"/>
              <w:bottom w:val="single" w:sz="4" w:space="0" w:color="auto"/>
              <w:right w:val="single" w:sz="4" w:space="0" w:color="auto"/>
            </w:tcBorders>
            <w:hideMark/>
          </w:tcPr>
          <w:p w14:paraId="729B4443"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Объекты дополнительного образования</w:t>
            </w:r>
          </w:p>
        </w:tc>
        <w:tc>
          <w:tcPr>
            <w:tcW w:w="1203" w:type="dxa"/>
            <w:tcBorders>
              <w:top w:val="single" w:sz="4" w:space="0" w:color="auto"/>
              <w:left w:val="single" w:sz="4" w:space="0" w:color="auto"/>
              <w:bottom w:val="single" w:sz="4" w:space="0" w:color="auto"/>
              <w:right w:val="single" w:sz="4" w:space="0" w:color="auto"/>
            </w:tcBorders>
            <w:hideMark/>
          </w:tcPr>
          <w:p w14:paraId="4996A3F1"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hideMark/>
          </w:tcPr>
          <w:p w14:paraId="331C3A14" w14:textId="27EC685A" w:rsidR="009C7B83" w:rsidRPr="00A20F14" w:rsidRDefault="009C7B83" w:rsidP="009C7B83">
            <w:pPr>
              <w:ind w:firstLine="0"/>
              <w:rPr>
                <w:rFonts w:cs="Times New Roman"/>
                <w:sz w:val="20"/>
                <w:szCs w:val="20"/>
              </w:rPr>
            </w:pPr>
            <w:r w:rsidRPr="00A20F14">
              <w:rPr>
                <w:rFonts w:cs="Times New Roman"/>
                <w:sz w:val="20"/>
                <w:szCs w:val="20"/>
              </w:rPr>
              <w:t>83% от общего числа детей</w:t>
            </w:r>
          </w:p>
        </w:tc>
        <w:tc>
          <w:tcPr>
            <w:tcW w:w="1100" w:type="dxa"/>
            <w:tcBorders>
              <w:top w:val="single" w:sz="4" w:space="0" w:color="auto"/>
              <w:left w:val="single" w:sz="4" w:space="0" w:color="auto"/>
              <w:bottom w:val="single" w:sz="4" w:space="0" w:color="auto"/>
              <w:right w:val="single" w:sz="4" w:space="0" w:color="auto"/>
            </w:tcBorders>
          </w:tcPr>
          <w:p w14:paraId="5CECEFD3" w14:textId="77777777" w:rsidR="009C7B83" w:rsidRPr="00A20F14" w:rsidRDefault="009C7B83" w:rsidP="009C7B83">
            <w:pPr>
              <w:ind w:firstLine="0"/>
              <w:rPr>
                <w:rFonts w:cs="Times New Roman"/>
                <w:sz w:val="20"/>
                <w:szCs w:val="20"/>
              </w:rPr>
            </w:pPr>
            <w:r w:rsidRPr="00A20F14">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hideMark/>
          </w:tcPr>
          <w:p w14:paraId="08B95456" w14:textId="77777777" w:rsidR="009C7B83" w:rsidRPr="00A20F14" w:rsidRDefault="009C7B83" w:rsidP="009C7B83">
            <w:pPr>
              <w:ind w:firstLine="0"/>
              <w:rPr>
                <w:rFonts w:cs="Times New Roman"/>
                <w:sz w:val="20"/>
                <w:szCs w:val="20"/>
              </w:rPr>
            </w:pPr>
            <w:r w:rsidRPr="00A20F14">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hideMark/>
          </w:tcPr>
          <w:p w14:paraId="48E5232F" w14:textId="038A4034" w:rsidR="009C7B83" w:rsidRPr="00A20F14" w:rsidRDefault="009C7B83" w:rsidP="009C7B83">
            <w:pPr>
              <w:ind w:firstLine="0"/>
              <w:rPr>
                <w:rFonts w:cs="Times New Roman"/>
                <w:sz w:val="20"/>
                <w:szCs w:val="20"/>
              </w:rPr>
            </w:pPr>
            <w:r w:rsidRPr="00A20F14">
              <w:rPr>
                <w:rFonts w:cs="Times New Roman"/>
                <w:sz w:val="20"/>
                <w:szCs w:val="20"/>
              </w:rPr>
              <w:t>Транспортная доступность 2500 м.</w:t>
            </w:r>
          </w:p>
        </w:tc>
        <w:tc>
          <w:tcPr>
            <w:tcW w:w="1021" w:type="dxa"/>
            <w:tcBorders>
              <w:top w:val="single" w:sz="4" w:space="0" w:color="auto"/>
              <w:left w:val="single" w:sz="4" w:space="0" w:color="auto"/>
              <w:bottom w:val="single" w:sz="4" w:space="0" w:color="auto"/>
              <w:right w:val="single" w:sz="4" w:space="0" w:color="auto"/>
            </w:tcBorders>
          </w:tcPr>
          <w:p w14:paraId="1983A7E8"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Отсутствует</w:t>
            </w:r>
          </w:p>
        </w:tc>
        <w:tc>
          <w:tcPr>
            <w:tcW w:w="2551" w:type="dxa"/>
            <w:tcBorders>
              <w:top w:val="single" w:sz="4" w:space="0" w:color="auto"/>
              <w:left w:val="single" w:sz="4" w:space="0" w:color="auto"/>
              <w:bottom w:val="single" w:sz="4" w:space="0" w:color="auto"/>
              <w:right w:val="single" w:sz="4" w:space="0" w:color="auto"/>
            </w:tcBorders>
            <w:hideMark/>
          </w:tcPr>
          <w:p w14:paraId="6ACD1CFC" w14:textId="355B3FF1" w:rsidR="009C7B83" w:rsidRPr="00A20F14" w:rsidRDefault="009E7609" w:rsidP="009C7B83">
            <w:pPr>
              <w:spacing w:line="240" w:lineRule="exact"/>
              <w:ind w:firstLine="0"/>
              <w:rPr>
                <w:rFonts w:cs="Times New Roman"/>
                <w:sz w:val="20"/>
                <w:szCs w:val="20"/>
              </w:rPr>
            </w:pPr>
            <w:r w:rsidRPr="00A20F14">
              <w:rPr>
                <w:rFonts w:cs="Times New Roman"/>
                <w:sz w:val="20"/>
                <w:szCs w:val="20"/>
              </w:rPr>
              <w:t>Норматив не выполняется</w:t>
            </w:r>
          </w:p>
        </w:tc>
        <w:tc>
          <w:tcPr>
            <w:tcW w:w="1843" w:type="dxa"/>
            <w:tcBorders>
              <w:top w:val="single" w:sz="4" w:space="0" w:color="auto"/>
              <w:left w:val="single" w:sz="4" w:space="0" w:color="auto"/>
              <w:bottom w:val="single" w:sz="4" w:space="0" w:color="auto"/>
              <w:right w:val="single" w:sz="4" w:space="0" w:color="auto"/>
            </w:tcBorders>
            <w:hideMark/>
          </w:tcPr>
          <w:p w14:paraId="59DDE81B" w14:textId="21A39E97" w:rsidR="009C7B83" w:rsidRPr="00A20F14" w:rsidRDefault="009C7B83" w:rsidP="009C7B83">
            <w:pPr>
              <w:spacing w:line="240" w:lineRule="exact"/>
              <w:ind w:firstLine="0"/>
              <w:rPr>
                <w:rFonts w:cs="Times New Roman"/>
                <w:sz w:val="20"/>
                <w:szCs w:val="20"/>
              </w:rPr>
            </w:pPr>
            <w:r w:rsidRPr="00A20F14">
              <w:rPr>
                <w:rFonts w:cs="Times New Roman"/>
                <w:sz w:val="20"/>
                <w:szCs w:val="20"/>
              </w:rPr>
              <w:t>Норматив не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311E37B0"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p>
        </w:tc>
      </w:tr>
      <w:tr w:rsidR="00A20F14" w:rsidRPr="00A20F14" w14:paraId="08ABDE3F" w14:textId="77777777" w:rsidTr="00AE2894">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D7964EC" w14:textId="77777777" w:rsidR="009C7B83" w:rsidRPr="00A20F14" w:rsidRDefault="009C7B83" w:rsidP="009C7B83">
            <w:pPr>
              <w:spacing w:line="240" w:lineRule="exact"/>
              <w:ind w:firstLine="0"/>
              <w:jc w:val="center"/>
              <w:rPr>
                <w:rFonts w:cs="Times New Roman"/>
                <w:b/>
                <w:sz w:val="20"/>
                <w:szCs w:val="20"/>
                <w:u w:val="single"/>
              </w:rPr>
            </w:pPr>
          </w:p>
          <w:p w14:paraId="4521880D" w14:textId="77777777" w:rsidR="009C7B83" w:rsidRPr="00A20F14" w:rsidRDefault="009C7B83" w:rsidP="009C7B83">
            <w:pPr>
              <w:spacing w:line="240" w:lineRule="exact"/>
              <w:ind w:firstLine="0"/>
              <w:jc w:val="center"/>
              <w:rPr>
                <w:rFonts w:cs="Times New Roman"/>
                <w:b/>
                <w:sz w:val="20"/>
                <w:szCs w:val="20"/>
                <w:u w:val="single"/>
              </w:rPr>
            </w:pPr>
            <w:r w:rsidRPr="00A20F14">
              <w:rPr>
                <w:rFonts w:cs="Times New Roman"/>
                <w:b/>
                <w:sz w:val="20"/>
                <w:szCs w:val="20"/>
                <w:u w:val="single"/>
              </w:rPr>
              <w:t>Область здравоохранения</w:t>
            </w:r>
          </w:p>
          <w:p w14:paraId="0E164D9B" w14:textId="068F95FB" w:rsidR="009C7B83" w:rsidRPr="00A20F14" w:rsidRDefault="009C7B83" w:rsidP="009C7B83">
            <w:pPr>
              <w:spacing w:line="240" w:lineRule="exact"/>
              <w:ind w:firstLine="0"/>
              <w:jc w:val="center"/>
              <w:rPr>
                <w:rFonts w:cs="Times New Roman"/>
                <w:b/>
                <w:sz w:val="20"/>
                <w:szCs w:val="20"/>
                <w:u w:val="single"/>
              </w:rPr>
            </w:pPr>
          </w:p>
        </w:tc>
      </w:tr>
      <w:tr w:rsidR="00A20F14" w:rsidRPr="00A20F14" w14:paraId="6E557E1D"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4C8196A" w14:textId="74DCB03E" w:rsidR="009C7B83" w:rsidRPr="00A20F14" w:rsidRDefault="009C7B83" w:rsidP="009C7B83">
            <w:pPr>
              <w:spacing w:line="240" w:lineRule="exact"/>
              <w:ind w:firstLine="0"/>
              <w:rPr>
                <w:rFonts w:cs="Times New Roman"/>
                <w:sz w:val="20"/>
                <w:szCs w:val="20"/>
              </w:rPr>
            </w:pPr>
            <w:r w:rsidRPr="00A20F14">
              <w:rPr>
                <w:rFonts w:cs="Times New Roman"/>
                <w:sz w:val="20"/>
                <w:szCs w:val="20"/>
              </w:rPr>
              <w:t>10</w:t>
            </w:r>
          </w:p>
        </w:tc>
        <w:tc>
          <w:tcPr>
            <w:tcW w:w="1515" w:type="dxa"/>
            <w:tcBorders>
              <w:top w:val="single" w:sz="4" w:space="0" w:color="auto"/>
              <w:left w:val="single" w:sz="4" w:space="0" w:color="auto"/>
              <w:bottom w:val="single" w:sz="4" w:space="0" w:color="auto"/>
              <w:right w:val="single" w:sz="4" w:space="0" w:color="auto"/>
            </w:tcBorders>
          </w:tcPr>
          <w:p w14:paraId="0B839BED" w14:textId="326D3E27" w:rsidR="009C7B83" w:rsidRPr="00A20F14" w:rsidRDefault="009C7B83" w:rsidP="009C7B83">
            <w:pPr>
              <w:spacing w:line="240" w:lineRule="exact"/>
              <w:ind w:firstLine="0"/>
              <w:rPr>
                <w:rFonts w:cs="Times New Roman"/>
                <w:sz w:val="20"/>
                <w:szCs w:val="20"/>
              </w:rPr>
            </w:pPr>
            <w:r w:rsidRPr="00A20F14">
              <w:rPr>
                <w:rFonts w:cs="Times New Roman"/>
                <w:sz w:val="20"/>
                <w:szCs w:val="20"/>
              </w:rPr>
              <w:t>Фельдшерско-акушерский пункт</w:t>
            </w:r>
          </w:p>
        </w:tc>
        <w:tc>
          <w:tcPr>
            <w:tcW w:w="1203" w:type="dxa"/>
            <w:tcBorders>
              <w:top w:val="single" w:sz="4" w:space="0" w:color="auto"/>
              <w:left w:val="single" w:sz="4" w:space="0" w:color="auto"/>
              <w:bottom w:val="single" w:sz="4" w:space="0" w:color="auto"/>
              <w:right w:val="single" w:sz="4" w:space="0" w:color="auto"/>
            </w:tcBorders>
          </w:tcPr>
          <w:p w14:paraId="53019136" w14:textId="5C37DC5E" w:rsidR="009C7B83" w:rsidRPr="00A20F14" w:rsidRDefault="009C7B83" w:rsidP="009C7B83">
            <w:pPr>
              <w:spacing w:line="240" w:lineRule="exact"/>
              <w:ind w:firstLine="0"/>
              <w:rPr>
                <w:rFonts w:cs="Times New Roman"/>
                <w:sz w:val="20"/>
                <w:szCs w:val="20"/>
              </w:rPr>
            </w:pPr>
            <w:r w:rsidRPr="00A20F14">
              <w:rPr>
                <w:rFonts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7E2CB4B5" w14:textId="660DD77D" w:rsidR="009C7B83" w:rsidRPr="00A20F14" w:rsidRDefault="009C7B83" w:rsidP="009C7B83">
            <w:pPr>
              <w:ind w:firstLine="0"/>
              <w:rPr>
                <w:rFonts w:cs="Times New Roman"/>
                <w:sz w:val="20"/>
                <w:szCs w:val="20"/>
              </w:rPr>
            </w:pPr>
            <w:r w:rsidRPr="00A20F14">
              <w:rPr>
                <w:rFonts w:cs="Times New Roman"/>
                <w:sz w:val="20"/>
                <w:szCs w:val="20"/>
              </w:rPr>
              <w:t>1 на 1000 жителей</w:t>
            </w:r>
          </w:p>
        </w:tc>
        <w:tc>
          <w:tcPr>
            <w:tcW w:w="1100" w:type="dxa"/>
            <w:tcBorders>
              <w:top w:val="single" w:sz="4" w:space="0" w:color="auto"/>
              <w:left w:val="single" w:sz="4" w:space="0" w:color="auto"/>
              <w:bottom w:val="single" w:sz="4" w:space="0" w:color="auto"/>
              <w:right w:val="single" w:sz="4" w:space="0" w:color="auto"/>
            </w:tcBorders>
          </w:tcPr>
          <w:p w14:paraId="141D79C5" w14:textId="50BCBBD7" w:rsidR="009C7B83" w:rsidRPr="00A20F14" w:rsidRDefault="009C7B83" w:rsidP="009C7B83">
            <w:pPr>
              <w:ind w:firstLine="0"/>
              <w:rPr>
                <w:rFonts w:cs="Times New Roman"/>
                <w:sz w:val="20"/>
                <w:szCs w:val="20"/>
              </w:rPr>
            </w:pPr>
            <w:r w:rsidRPr="00A20F14">
              <w:rPr>
                <w:rFonts w:cs="Times New Roman"/>
                <w:sz w:val="20"/>
                <w:szCs w:val="20"/>
              </w:rPr>
              <w:t>1 на поселение</w:t>
            </w:r>
          </w:p>
        </w:tc>
        <w:tc>
          <w:tcPr>
            <w:tcW w:w="1100" w:type="dxa"/>
            <w:tcBorders>
              <w:top w:val="single" w:sz="4" w:space="0" w:color="auto"/>
              <w:left w:val="single" w:sz="4" w:space="0" w:color="auto"/>
              <w:bottom w:val="single" w:sz="4" w:space="0" w:color="auto"/>
              <w:right w:val="single" w:sz="4" w:space="0" w:color="auto"/>
            </w:tcBorders>
          </w:tcPr>
          <w:p w14:paraId="49D53157" w14:textId="5FEF631B" w:rsidR="009C7B83" w:rsidRPr="00A20F14" w:rsidRDefault="00F01D86" w:rsidP="009C7B83">
            <w:pPr>
              <w:ind w:firstLine="0"/>
              <w:rPr>
                <w:rFonts w:cs="Times New Roman"/>
                <w:sz w:val="20"/>
                <w:szCs w:val="20"/>
              </w:rPr>
            </w:pPr>
            <w:r w:rsidRPr="00A20F14">
              <w:rPr>
                <w:rFonts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tcPr>
          <w:p w14:paraId="12D2A7FB" w14:textId="2D95391C" w:rsidR="009C7B83" w:rsidRPr="00A20F14" w:rsidRDefault="009C7B83" w:rsidP="009C7B83">
            <w:pPr>
              <w:ind w:firstLine="0"/>
              <w:rPr>
                <w:rFonts w:cs="Times New Roman"/>
                <w:sz w:val="20"/>
                <w:szCs w:val="20"/>
              </w:rPr>
            </w:pPr>
            <w:r w:rsidRPr="00A20F14">
              <w:rPr>
                <w:rFonts w:cs="Times New Roman"/>
                <w:sz w:val="20"/>
                <w:szCs w:val="20"/>
              </w:rPr>
              <w:t>Транспортно-пешеходная доступность 1000 м</w:t>
            </w:r>
          </w:p>
        </w:tc>
        <w:tc>
          <w:tcPr>
            <w:tcW w:w="1021" w:type="dxa"/>
            <w:tcBorders>
              <w:top w:val="single" w:sz="4" w:space="0" w:color="auto"/>
              <w:left w:val="single" w:sz="4" w:space="0" w:color="auto"/>
              <w:bottom w:val="single" w:sz="4" w:space="0" w:color="auto"/>
              <w:right w:val="single" w:sz="4" w:space="0" w:color="auto"/>
            </w:tcBorders>
          </w:tcPr>
          <w:p w14:paraId="368305B3" w14:textId="2955B01C"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Транспортно-пешеходная доступность 2500 м</w:t>
            </w:r>
          </w:p>
        </w:tc>
        <w:tc>
          <w:tcPr>
            <w:tcW w:w="2551" w:type="dxa"/>
            <w:tcBorders>
              <w:top w:val="single" w:sz="4" w:space="0" w:color="auto"/>
              <w:left w:val="single" w:sz="4" w:space="0" w:color="auto"/>
              <w:bottom w:val="single" w:sz="4" w:space="0" w:color="auto"/>
              <w:right w:val="single" w:sz="4" w:space="0" w:color="auto"/>
            </w:tcBorders>
          </w:tcPr>
          <w:p w14:paraId="5B7E82BC" w14:textId="352BAD22" w:rsidR="009C7B83" w:rsidRPr="00A20F14" w:rsidRDefault="009C7B83" w:rsidP="009C7B83">
            <w:pPr>
              <w:spacing w:line="240" w:lineRule="exact"/>
              <w:ind w:firstLine="0"/>
              <w:rPr>
                <w:rFonts w:cs="Times New Roman"/>
                <w:sz w:val="20"/>
                <w:szCs w:val="20"/>
              </w:rPr>
            </w:pPr>
            <w:r w:rsidRPr="00A20F14">
              <w:rPr>
                <w:rFonts w:cs="Times New Roman"/>
                <w:sz w:val="20"/>
                <w:szCs w:val="20"/>
              </w:rPr>
              <w:t xml:space="preserve">Имеется ФАП в с. </w:t>
            </w:r>
            <w:r w:rsidR="00344573" w:rsidRPr="00A20F14">
              <w:rPr>
                <w:rFonts w:cs="Times New Roman"/>
                <w:sz w:val="20"/>
                <w:szCs w:val="20"/>
              </w:rPr>
              <w:t>Политотдельское</w:t>
            </w:r>
            <w:r w:rsidRPr="00A20F14">
              <w:rPr>
                <w:rFonts w:cs="Times New Roman"/>
                <w:sz w:val="20"/>
                <w:szCs w:val="20"/>
              </w:rPr>
              <w:t>. 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1F6A56EB" w14:textId="74D30A2D" w:rsidR="009C7B83" w:rsidRPr="00A20F14" w:rsidRDefault="009C7B83" w:rsidP="009C7B83">
            <w:pPr>
              <w:spacing w:line="240" w:lineRule="exact"/>
              <w:ind w:firstLine="0"/>
              <w:rPr>
                <w:rFonts w:cs="Times New Roman"/>
                <w:sz w:val="20"/>
                <w:szCs w:val="20"/>
              </w:rPr>
            </w:pPr>
            <w:r w:rsidRPr="00A20F14">
              <w:rPr>
                <w:rFonts w:cs="Times New Roman"/>
                <w:sz w:val="20"/>
                <w:szCs w:val="20"/>
              </w:rPr>
              <w:t xml:space="preserve">Норматив </w:t>
            </w:r>
            <w:r w:rsidR="00F01D86" w:rsidRPr="00A20F14">
              <w:rPr>
                <w:rFonts w:cs="Times New Roman"/>
                <w:sz w:val="20"/>
                <w:szCs w:val="20"/>
              </w:rPr>
              <w:t xml:space="preserve">не </w:t>
            </w:r>
            <w:r w:rsidRPr="00A20F14">
              <w:rPr>
                <w:rFonts w:cs="Times New Roman"/>
                <w:sz w:val="20"/>
                <w:szCs w:val="20"/>
              </w:rPr>
              <w:t>выполняется</w:t>
            </w:r>
          </w:p>
        </w:tc>
        <w:tc>
          <w:tcPr>
            <w:tcW w:w="1989" w:type="dxa"/>
            <w:tcBorders>
              <w:top w:val="single" w:sz="4" w:space="0" w:color="auto"/>
              <w:left w:val="single" w:sz="4" w:space="0" w:color="auto"/>
              <w:bottom w:val="single" w:sz="4" w:space="0" w:color="auto"/>
              <w:right w:val="single" w:sz="4" w:space="0" w:color="auto"/>
            </w:tcBorders>
          </w:tcPr>
          <w:p w14:paraId="4D952912" w14:textId="450AF78D" w:rsidR="009C7B83" w:rsidRPr="00A20F14" w:rsidRDefault="009C7B83" w:rsidP="009C7B83">
            <w:pPr>
              <w:spacing w:line="240" w:lineRule="exact"/>
              <w:ind w:firstLine="0"/>
              <w:rPr>
                <w:rFonts w:cs="Times New Roman"/>
                <w:sz w:val="20"/>
                <w:szCs w:val="20"/>
              </w:rPr>
            </w:pPr>
            <w:r w:rsidRPr="00A20F14">
              <w:rPr>
                <w:rFonts w:cs="Times New Roman"/>
                <w:sz w:val="20"/>
                <w:szCs w:val="20"/>
              </w:rPr>
              <w:t>Не относится к полномочиям сельского поселения.</w:t>
            </w:r>
          </w:p>
        </w:tc>
      </w:tr>
      <w:tr w:rsidR="00A20F14" w:rsidRPr="00A20F14" w14:paraId="6D130D0B"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33EF5F8F" w14:textId="77777777" w:rsidR="009C7B83" w:rsidRPr="00A20F14" w:rsidRDefault="009C7B83" w:rsidP="009C7B83">
            <w:pPr>
              <w:spacing w:line="240" w:lineRule="exact"/>
              <w:jc w:val="center"/>
              <w:rPr>
                <w:rFonts w:cs="Times New Roman"/>
                <w:b/>
                <w:sz w:val="20"/>
                <w:szCs w:val="20"/>
                <w:u w:val="single"/>
              </w:rPr>
            </w:pPr>
          </w:p>
          <w:p w14:paraId="0131CB18" w14:textId="22D9FB09" w:rsidR="009C7B83" w:rsidRPr="00A20F14" w:rsidRDefault="009C7B83" w:rsidP="009C7B83">
            <w:pPr>
              <w:spacing w:line="240" w:lineRule="exact"/>
              <w:jc w:val="center"/>
              <w:rPr>
                <w:rFonts w:cs="Times New Roman"/>
                <w:b/>
                <w:sz w:val="20"/>
                <w:szCs w:val="20"/>
                <w:u w:val="single"/>
              </w:rPr>
            </w:pPr>
            <w:r w:rsidRPr="00A20F14">
              <w:rPr>
                <w:rFonts w:cs="Times New Roman"/>
                <w:b/>
                <w:sz w:val="20"/>
                <w:szCs w:val="20"/>
                <w:u w:val="single"/>
              </w:rPr>
              <w:t>Объекты в область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6C434DF8" w14:textId="77777777" w:rsidR="009C7B83" w:rsidRPr="00A20F14" w:rsidRDefault="009C7B83" w:rsidP="009C7B83">
            <w:pPr>
              <w:spacing w:line="240" w:lineRule="exact"/>
              <w:jc w:val="center"/>
              <w:rPr>
                <w:rFonts w:cs="Times New Roman"/>
                <w:b/>
                <w:sz w:val="20"/>
                <w:szCs w:val="20"/>
                <w:u w:val="single"/>
              </w:rPr>
            </w:pPr>
          </w:p>
        </w:tc>
      </w:tr>
      <w:tr w:rsidR="00A20F14" w:rsidRPr="00A20F14" w14:paraId="334B0D81" w14:textId="77777777" w:rsidTr="00822F7F">
        <w:trPr>
          <w:jc w:val="center"/>
        </w:trPr>
        <w:tc>
          <w:tcPr>
            <w:tcW w:w="477" w:type="dxa"/>
            <w:tcBorders>
              <w:top w:val="single" w:sz="4" w:space="0" w:color="auto"/>
              <w:left w:val="single" w:sz="4" w:space="0" w:color="auto"/>
              <w:bottom w:val="single" w:sz="4" w:space="0" w:color="auto"/>
              <w:right w:val="single" w:sz="4" w:space="0" w:color="auto"/>
            </w:tcBorders>
          </w:tcPr>
          <w:p w14:paraId="0EE83E3C" w14:textId="3C2E0490" w:rsidR="009C7B83" w:rsidRPr="00A20F14" w:rsidRDefault="009C7B83" w:rsidP="009C7B83">
            <w:pPr>
              <w:spacing w:line="240" w:lineRule="exact"/>
              <w:ind w:firstLine="0"/>
              <w:rPr>
                <w:rFonts w:cs="Times New Roman"/>
                <w:sz w:val="20"/>
                <w:szCs w:val="20"/>
              </w:rPr>
            </w:pPr>
            <w:r w:rsidRPr="00A20F14">
              <w:rPr>
                <w:rFonts w:cs="Times New Roman"/>
                <w:sz w:val="20"/>
                <w:szCs w:val="20"/>
              </w:rPr>
              <w:t>11</w:t>
            </w:r>
          </w:p>
        </w:tc>
        <w:tc>
          <w:tcPr>
            <w:tcW w:w="1515" w:type="dxa"/>
            <w:tcBorders>
              <w:top w:val="single" w:sz="4" w:space="0" w:color="auto"/>
              <w:left w:val="single" w:sz="4" w:space="0" w:color="auto"/>
              <w:bottom w:val="single" w:sz="4" w:space="0" w:color="auto"/>
              <w:right w:val="single" w:sz="4" w:space="0" w:color="auto"/>
            </w:tcBorders>
            <w:hideMark/>
          </w:tcPr>
          <w:p w14:paraId="7EA8322D"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 xml:space="preserve">Объекты в области организации деятельности по накоплению (в том числе раздельному накоплению), сбору, транспортированию, </w:t>
            </w:r>
            <w:r w:rsidRPr="00A20F14">
              <w:rPr>
                <w:rFonts w:cs="Times New Roman"/>
                <w:sz w:val="20"/>
                <w:szCs w:val="20"/>
              </w:rPr>
              <w:lastRenderedPageBreak/>
              <w:t>обработке, утилизации, обезвреживанию и захоронению твердых коммунальных отходов</w:t>
            </w:r>
          </w:p>
        </w:tc>
        <w:tc>
          <w:tcPr>
            <w:tcW w:w="1203" w:type="dxa"/>
            <w:tcBorders>
              <w:top w:val="single" w:sz="4" w:space="0" w:color="auto"/>
              <w:left w:val="single" w:sz="4" w:space="0" w:color="auto"/>
              <w:bottom w:val="single" w:sz="4" w:space="0" w:color="auto"/>
              <w:right w:val="single" w:sz="4" w:space="0" w:color="auto"/>
            </w:tcBorders>
            <w:hideMark/>
          </w:tcPr>
          <w:p w14:paraId="1599D2E6" w14:textId="77777777" w:rsidR="009C7B83" w:rsidRPr="00A20F14" w:rsidRDefault="009C7B83" w:rsidP="009C7B83">
            <w:pPr>
              <w:ind w:firstLine="0"/>
              <w:rPr>
                <w:rFonts w:cs="Times New Roman"/>
                <w:sz w:val="20"/>
                <w:szCs w:val="20"/>
              </w:rPr>
            </w:pPr>
            <w:r w:rsidRPr="00A20F14">
              <w:rPr>
                <w:rFonts w:cs="Times New Roman"/>
                <w:sz w:val="20"/>
                <w:szCs w:val="20"/>
              </w:rPr>
              <w:lastRenderedPageBreak/>
              <w:t>Не нормируется</w:t>
            </w:r>
          </w:p>
        </w:tc>
        <w:tc>
          <w:tcPr>
            <w:tcW w:w="1307" w:type="dxa"/>
            <w:tcBorders>
              <w:top w:val="single" w:sz="4" w:space="0" w:color="auto"/>
              <w:left w:val="single" w:sz="4" w:space="0" w:color="auto"/>
              <w:bottom w:val="single" w:sz="4" w:space="0" w:color="auto"/>
              <w:right w:val="single" w:sz="4" w:space="0" w:color="auto"/>
            </w:tcBorders>
            <w:hideMark/>
          </w:tcPr>
          <w:p w14:paraId="493C806B" w14:textId="77777777" w:rsidR="009C7B83" w:rsidRPr="00A20F14" w:rsidRDefault="009C7B83" w:rsidP="009C7B83">
            <w:pPr>
              <w:ind w:firstLine="0"/>
              <w:rPr>
                <w:rFonts w:cs="Times New Roman"/>
                <w:sz w:val="20"/>
                <w:szCs w:val="20"/>
              </w:rPr>
            </w:pPr>
            <w:r w:rsidRPr="00A20F14">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311771EC" w14:textId="6C75E30D" w:rsidR="009C7B83" w:rsidRPr="00A20F14" w:rsidRDefault="009C7B83" w:rsidP="009C7B83">
            <w:pPr>
              <w:ind w:firstLine="0"/>
              <w:rPr>
                <w:rFonts w:cs="Times New Roman"/>
                <w:sz w:val="20"/>
                <w:szCs w:val="20"/>
              </w:rPr>
            </w:pPr>
            <w:r w:rsidRPr="00A20F14">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6B7A3789" w14:textId="77777777" w:rsidR="009C7B83" w:rsidRPr="00A20F14" w:rsidRDefault="009C7B83" w:rsidP="009C7B83">
            <w:pPr>
              <w:ind w:firstLine="0"/>
              <w:rPr>
                <w:rFonts w:cs="Times New Roman"/>
                <w:sz w:val="20"/>
                <w:szCs w:val="20"/>
              </w:rPr>
            </w:pPr>
            <w:r w:rsidRPr="00A20F14">
              <w:rPr>
                <w:rFonts w:cs="Times New Roman"/>
                <w:sz w:val="20"/>
                <w:szCs w:val="20"/>
              </w:rPr>
              <w:t>Не нормируется</w:t>
            </w:r>
          </w:p>
        </w:tc>
        <w:tc>
          <w:tcPr>
            <w:tcW w:w="1203" w:type="dxa"/>
            <w:tcBorders>
              <w:top w:val="single" w:sz="4" w:space="0" w:color="auto"/>
              <w:left w:val="single" w:sz="4" w:space="0" w:color="auto"/>
              <w:bottom w:val="single" w:sz="4" w:space="0" w:color="auto"/>
              <w:right w:val="single" w:sz="4" w:space="0" w:color="auto"/>
            </w:tcBorders>
            <w:hideMark/>
          </w:tcPr>
          <w:p w14:paraId="4AB16394" w14:textId="77777777" w:rsidR="009C7B83" w:rsidRPr="00A20F14" w:rsidRDefault="009C7B83" w:rsidP="009C7B83">
            <w:pPr>
              <w:ind w:firstLine="0"/>
              <w:rPr>
                <w:rFonts w:cs="Times New Roman"/>
                <w:sz w:val="20"/>
                <w:szCs w:val="20"/>
              </w:rPr>
            </w:pPr>
            <w:r w:rsidRPr="00A20F14">
              <w:rPr>
                <w:rFonts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1245F252" w14:textId="01945E8A" w:rsidR="009C7B83" w:rsidRPr="00A20F14" w:rsidRDefault="009C7B83" w:rsidP="009C7B83">
            <w:pPr>
              <w:spacing w:line="240" w:lineRule="exact"/>
              <w:ind w:firstLine="0"/>
              <w:rPr>
                <w:rFonts w:eastAsia="Calibri" w:cs="Times New Roman"/>
                <w:sz w:val="20"/>
                <w:szCs w:val="20"/>
              </w:rPr>
            </w:pPr>
            <w:r w:rsidRPr="00A20F14">
              <w:rPr>
                <w:rFonts w:cs="Times New Roman"/>
                <w:sz w:val="20"/>
                <w:szCs w:val="20"/>
              </w:rPr>
              <w:t>Не нормируется</w:t>
            </w:r>
          </w:p>
        </w:tc>
        <w:tc>
          <w:tcPr>
            <w:tcW w:w="6383" w:type="dxa"/>
            <w:gridSpan w:val="3"/>
            <w:tcBorders>
              <w:top w:val="single" w:sz="4" w:space="0" w:color="auto"/>
              <w:left w:val="single" w:sz="4" w:space="0" w:color="auto"/>
              <w:bottom w:val="single" w:sz="4" w:space="0" w:color="auto"/>
              <w:right w:val="single" w:sz="4" w:space="0" w:color="auto"/>
            </w:tcBorders>
            <w:hideMark/>
          </w:tcPr>
          <w:p w14:paraId="206DE731" w14:textId="191DC2CF" w:rsidR="009C7B83" w:rsidRPr="00A20F14" w:rsidRDefault="009C7B83" w:rsidP="009C7B83">
            <w:pPr>
              <w:spacing w:line="240" w:lineRule="exact"/>
              <w:ind w:firstLine="0"/>
              <w:rPr>
                <w:rFonts w:cs="Times New Roman"/>
                <w:sz w:val="20"/>
                <w:szCs w:val="20"/>
              </w:rPr>
            </w:pPr>
            <w:r w:rsidRPr="00A20F14">
              <w:rPr>
                <w:rFonts w:eastAsia="Calibri" w:cs="Times New Roman"/>
                <w:sz w:val="20"/>
                <w:szCs w:val="20"/>
              </w:rPr>
              <w:t>Определяются в соответствии с территориальной схемой обращения с отходами, в том числе твердыми коммунальными отходами, Волгоградской области. Приказ комитета природных ресурсов, лесного хозяйства и экологии Волгоградской области от 30.05.2020 № 927-ОД «Об утверждении территориальной схемы обращения с отходами на территории Волгоградской области»</w:t>
            </w:r>
          </w:p>
        </w:tc>
      </w:tr>
      <w:tr w:rsidR="00A20F14" w:rsidRPr="00A20F14" w14:paraId="00EEF120"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C801056" w14:textId="77777777" w:rsidR="009C7B83" w:rsidRPr="00A20F14" w:rsidRDefault="009C7B83" w:rsidP="009C7B83">
            <w:pPr>
              <w:spacing w:line="240" w:lineRule="exact"/>
              <w:jc w:val="center"/>
              <w:rPr>
                <w:rFonts w:cs="Times New Roman"/>
                <w:b/>
                <w:sz w:val="20"/>
                <w:szCs w:val="20"/>
                <w:u w:val="single"/>
              </w:rPr>
            </w:pPr>
          </w:p>
          <w:p w14:paraId="4FD76731" w14:textId="77777777" w:rsidR="009C7B83" w:rsidRPr="00A20F14" w:rsidRDefault="009C7B83" w:rsidP="009C7B83">
            <w:pPr>
              <w:spacing w:line="240" w:lineRule="exact"/>
              <w:jc w:val="center"/>
              <w:rPr>
                <w:rFonts w:cs="Times New Roman"/>
                <w:b/>
                <w:sz w:val="20"/>
                <w:szCs w:val="20"/>
                <w:u w:val="single"/>
              </w:rPr>
            </w:pPr>
            <w:r w:rsidRPr="00A20F14">
              <w:rPr>
                <w:rFonts w:cs="Times New Roman"/>
                <w:b/>
                <w:sz w:val="20"/>
                <w:szCs w:val="20"/>
                <w:u w:val="single"/>
              </w:rPr>
              <w:t>Объекты культуры и искусства</w:t>
            </w:r>
          </w:p>
          <w:p w14:paraId="159E9CB8" w14:textId="77777777" w:rsidR="009C7B83" w:rsidRPr="00A20F14" w:rsidRDefault="009C7B83" w:rsidP="009C7B83">
            <w:pPr>
              <w:spacing w:line="240" w:lineRule="exact"/>
              <w:jc w:val="center"/>
              <w:rPr>
                <w:rFonts w:cs="Times New Roman"/>
                <w:b/>
                <w:sz w:val="20"/>
                <w:szCs w:val="20"/>
                <w:u w:val="single"/>
              </w:rPr>
            </w:pPr>
          </w:p>
        </w:tc>
      </w:tr>
      <w:tr w:rsidR="00A20F14" w:rsidRPr="00A20F14" w14:paraId="0C554515"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69A50787" w14:textId="48C41AEB" w:rsidR="009C7B83" w:rsidRPr="00A20F14" w:rsidRDefault="009C7B83" w:rsidP="009C7B83">
            <w:pPr>
              <w:spacing w:line="240" w:lineRule="exact"/>
              <w:ind w:firstLine="0"/>
              <w:rPr>
                <w:rFonts w:cs="Times New Roman"/>
                <w:sz w:val="20"/>
                <w:szCs w:val="20"/>
              </w:rPr>
            </w:pPr>
            <w:r w:rsidRPr="00A20F14">
              <w:rPr>
                <w:rFonts w:cs="Times New Roman"/>
                <w:sz w:val="20"/>
                <w:szCs w:val="20"/>
              </w:rPr>
              <w:t>12</w:t>
            </w:r>
          </w:p>
        </w:tc>
        <w:tc>
          <w:tcPr>
            <w:tcW w:w="1515" w:type="dxa"/>
            <w:tcBorders>
              <w:top w:val="single" w:sz="4" w:space="0" w:color="auto"/>
              <w:left w:val="single" w:sz="4" w:space="0" w:color="auto"/>
              <w:bottom w:val="single" w:sz="4" w:space="0" w:color="auto"/>
              <w:right w:val="single" w:sz="4" w:space="0" w:color="auto"/>
            </w:tcBorders>
            <w:hideMark/>
          </w:tcPr>
          <w:p w14:paraId="7B1EBB01" w14:textId="77777777" w:rsidR="009C7B83" w:rsidRPr="00A20F14" w:rsidRDefault="009C7B83" w:rsidP="009C7B83">
            <w:pPr>
              <w:widowControl w:val="0"/>
              <w:suppressAutoHyphens/>
              <w:spacing w:line="240" w:lineRule="exact"/>
              <w:ind w:firstLine="0"/>
              <w:rPr>
                <w:rFonts w:eastAsia="Times New Roman" w:cs="Times New Roman"/>
                <w:kern w:val="2"/>
                <w:sz w:val="20"/>
                <w:szCs w:val="20"/>
              </w:rPr>
            </w:pPr>
            <w:r w:rsidRPr="00A20F14">
              <w:rPr>
                <w:rFonts w:eastAsia="Times New Roman" w:cs="Times New Roman"/>
                <w:kern w:val="2"/>
                <w:sz w:val="20"/>
                <w:szCs w:val="20"/>
              </w:rPr>
              <w:t>Общедоступная библиотека с детским отделением</w:t>
            </w:r>
          </w:p>
        </w:tc>
        <w:tc>
          <w:tcPr>
            <w:tcW w:w="1203" w:type="dxa"/>
            <w:tcBorders>
              <w:top w:val="single" w:sz="4" w:space="0" w:color="auto"/>
              <w:left w:val="single" w:sz="4" w:space="0" w:color="auto"/>
              <w:bottom w:val="single" w:sz="4" w:space="0" w:color="auto"/>
              <w:right w:val="single" w:sz="4" w:space="0" w:color="auto"/>
            </w:tcBorders>
            <w:hideMark/>
          </w:tcPr>
          <w:p w14:paraId="64F90F6B" w14:textId="77777777" w:rsidR="009C7B83" w:rsidRPr="00A20F14" w:rsidRDefault="009C7B83" w:rsidP="009C7B83">
            <w:pPr>
              <w:widowControl w:val="0"/>
              <w:autoSpaceDE w:val="0"/>
              <w:autoSpaceDN w:val="0"/>
              <w:spacing w:line="240" w:lineRule="exact"/>
              <w:ind w:firstLine="0"/>
              <w:rPr>
                <w:rFonts w:cs="Times New Roman"/>
                <w:sz w:val="20"/>
                <w:szCs w:val="20"/>
              </w:rPr>
            </w:pPr>
            <w:r w:rsidRPr="00A20F14">
              <w:rPr>
                <w:rFonts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41D17807" w14:textId="56733DE7" w:rsidR="009C7B83" w:rsidRPr="00A20F14" w:rsidRDefault="009C7B83" w:rsidP="009C7B83">
            <w:pPr>
              <w:spacing w:line="240" w:lineRule="exact"/>
              <w:ind w:firstLine="0"/>
              <w:rPr>
                <w:rFonts w:cs="Times New Roman"/>
                <w:sz w:val="20"/>
                <w:szCs w:val="20"/>
              </w:rPr>
            </w:pPr>
            <w:r w:rsidRPr="00A20F14">
              <w:rPr>
                <w:rFonts w:cs="Times New Roman"/>
                <w:sz w:val="20"/>
                <w:szCs w:val="20"/>
              </w:rPr>
              <w:t>24 места в читальных залах на 1000 жителей</w:t>
            </w:r>
          </w:p>
        </w:tc>
        <w:tc>
          <w:tcPr>
            <w:tcW w:w="1100" w:type="dxa"/>
            <w:tcBorders>
              <w:top w:val="single" w:sz="4" w:space="0" w:color="auto"/>
              <w:left w:val="single" w:sz="4" w:space="0" w:color="auto"/>
              <w:bottom w:val="single" w:sz="4" w:space="0" w:color="auto"/>
              <w:right w:val="single" w:sz="4" w:space="0" w:color="auto"/>
            </w:tcBorders>
          </w:tcPr>
          <w:p w14:paraId="5A3BA8B2" w14:textId="556E758F" w:rsidR="009C7B83" w:rsidRPr="00A20F14" w:rsidRDefault="009C7B83" w:rsidP="009C7B83">
            <w:pPr>
              <w:spacing w:line="240" w:lineRule="exact"/>
              <w:ind w:firstLine="0"/>
              <w:rPr>
                <w:rFonts w:cs="Times New Roman"/>
                <w:sz w:val="20"/>
                <w:szCs w:val="20"/>
              </w:rPr>
            </w:pPr>
            <w:r w:rsidRPr="00A20F14">
              <w:rPr>
                <w:rFonts w:cs="Times New Roman"/>
                <w:sz w:val="20"/>
                <w:szCs w:val="20"/>
              </w:rPr>
              <w:t>2</w:t>
            </w:r>
            <w:r w:rsidR="007B1831" w:rsidRPr="00A20F14">
              <w:rPr>
                <w:rFonts w:cs="Times New Roman"/>
                <w:sz w:val="20"/>
                <w:szCs w:val="20"/>
              </w:rPr>
              <w:t>6</w:t>
            </w:r>
            <w:r w:rsidRPr="00A20F14">
              <w:rPr>
                <w:rFonts w:cs="Times New Roman"/>
                <w:sz w:val="20"/>
                <w:szCs w:val="20"/>
              </w:rPr>
              <w:t xml:space="preserve"> мест в читальных залах</w:t>
            </w:r>
          </w:p>
        </w:tc>
        <w:tc>
          <w:tcPr>
            <w:tcW w:w="1100" w:type="dxa"/>
            <w:tcBorders>
              <w:top w:val="single" w:sz="4" w:space="0" w:color="auto"/>
              <w:left w:val="single" w:sz="4" w:space="0" w:color="auto"/>
              <w:bottom w:val="single" w:sz="4" w:space="0" w:color="auto"/>
              <w:right w:val="single" w:sz="4" w:space="0" w:color="auto"/>
            </w:tcBorders>
            <w:hideMark/>
          </w:tcPr>
          <w:p w14:paraId="3DC39506"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4040B519"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Транспортно-пешеходная</w:t>
            </w:r>
          </w:p>
          <w:p w14:paraId="1338D149" w14:textId="512581A7" w:rsidR="009C7B83" w:rsidRPr="00A20F14" w:rsidRDefault="009C7B83" w:rsidP="009C7B83">
            <w:pPr>
              <w:spacing w:line="240" w:lineRule="exact"/>
              <w:ind w:firstLine="0"/>
              <w:rPr>
                <w:rFonts w:cs="Times New Roman"/>
                <w:sz w:val="20"/>
                <w:szCs w:val="20"/>
              </w:rPr>
            </w:pPr>
            <w:r w:rsidRPr="00A20F14">
              <w:rPr>
                <w:rFonts w:cs="Times New Roman"/>
                <w:sz w:val="20"/>
                <w:szCs w:val="20"/>
              </w:rPr>
              <w:t>доступность 45 минут</w:t>
            </w:r>
          </w:p>
        </w:tc>
        <w:tc>
          <w:tcPr>
            <w:tcW w:w="1021" w:type="dxa"/>
            <w:tcBorders>
              <w:top w:val="single" w:sz="4" w:space="0" w:color="auto"/>
              <w:left w:val="single" w:sz="4" w:space="0" w:color="auto"/>
              <w:bottom w:val="single" w:sz="4" w:space="0" w:color="auto"/>
              <w:right w:val="single" w:sz="4" w:space="0" w:color="auto"/>
            </w:tcBorders>
          </w:tcPr>
          <w:p w14:paraId="2D3D87F8"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Транспортно-пешеходная</w:t>
            </w:r>
          </w:p>
          <w:p w14:paraId="71960DC2" w14:textId="213D969F" w:rsidR="009C7B83" w:rsidRPr="00A20F14" w:rsidRDefault="009C7B83" w:rsidP="009C7B83">
            <w:pPr>
              <w:spacing w:line="240" w:lineRule="exact"/>
              <w:ind w:firstLine="0"/>
              <w:rPr>
                <w:rFonts w:cs="Times New Roman"/>
                <w:sz w:val="20"/>
                <w:szCs w:val="20"/>
              </w:rPr>
            </w:pPr>
            <w:r w:rsidRPr="00A20F14">
              <w:rPr>
                <w:rFonts w:cs="Times New Roman"/>
                <w:sz w:val="20"/>
                <w:szCs w:val="20"/>
              </w:rPr>
              <w:t>доступность 2500 м</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49ABE1E"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Норматив выполняется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F7C5B70"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Норматив выполняется</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40CCD006" w14:textId="2245F386" w:rsidR="009C7B83" w:rsidRPr="00A20F14" w:rsidRDefault="007B1831" w:rsidP="00384E58">
            <w:pPr>
              <w:spacing w:line="240" w:lineRule="exact"/>
              <w:ind w:firstLine="0"/>
              <w:rPr>
                <w:rFonts w:cs="Times New Roman"/>
                <w:sz w:val="20"/>
                <w:szCs w:val="20"/>
              </w:rPr>
            </w:pPr>
            <w:r w:rsidRPr="00A20F14">
              <w:rPr>
                <w:rFonts w:cs="Times New Roman"/>
                <w:bCs/>
                <w:sz w:val="20"/>
                <w:szCs w:val="20"/>
              </w:rPr>
              <w:t>Программой комплексного развития социальной инфраструктуры планируется реконструкция библиотеки</w:t>
            </w:r>
          </w:p>
        </w:tc>
      </w:tr>
      <w:tr w:rsidR="00A20F14" w:rsidRPr="00A20F14" w14:paraId="12F99E98" w14:textId="77777777" w:rsidTr="007714E9">
        <w:trPr>
          <w:trHeight w:val="1200"/>
          <w:jc w:val="center"/>
        </w:trPr>
        <w:tc>
          <w:tcPr>
            <w:tcW w:w="477" w:type="dxa"/>
            <w:tcBorders>
              <w:top w:val="single" w:sz="4" w:space="0" w:color="auto"/>
              <w:left w:val="single" w:sz="4" w:space="0" w:color="auto"/>
              <w:bottom w:val="single" w:sz="4" w:space="0" w:color="auto"/>
              <w:right w:val="single" w:sz="4" w:space="0" w:color="auto"/>
            </w:tcBorders>
          </w:tcPr>
          <w:p w14:paraId="3E47F45F" w14:textId="6ACBBC5A" w:rsidR="009C7B83" w:rsidRPr="00A20F14" w:rsidRDefault="009C7B83" w:rsidP="009C7B83">
            <w:pPr>
              <w:spacing w:line="240" w:lineRule="exact"/>
              <w:ind w:firstLine="0"/>
              <w:rPr>
                <w:rFonts w:cs="Times New Roman"/>
                <w:sz w:val="20"/>
                <w:szCs w:val="20"/>
              </w:rPr>
            </w:pPr>
            <w:r w:rsidRPr="00A20F14">
              <w:rPr>
                <w:rFonts w:cs="Times New Roman"/>
                <w:sz w:val="20"/>
                <w:szCs w:val="20"/>
              </w:rPr>
              <w:t>13</w:t>
            </w:r>
          </w:p>
        </w:tc>
        <w:tc>
          <w:tcPr>
            <w:tcW w:w="1515" w:type="dxa"/>
            <w:tcBorders>
              <w:top w:val="single" w:sz="4" w:space="0" w:color="auto"/>
              <w:left w:val="single" w:sz="4" w:space="0" w:color="auto"/>
              <w:bottom w:val="single" w:sz="4" w:space="0" w:color="auto"/>
              <w:right w:val="single" w:sz="4" w:space="0" w:color="auto"/>
            </w:tcBorders>
            <w:hideMark/>
          </w:tcPr>
          <w:p w14:paraId="6976ADC3" w14:textId="77777777" w:rsidR="009C7B83" w:rsidRPr="00A20F14" w:rsidRDefault="009C7B83" w:rsidP="009C7B83">
            <w:pPr>
              <w:pStyle w:val="ConsPlusNormal"/>
              <w:spacing w:line="240" w:lineRule="exact"/>
              <w:ind w:firstLine="0"/>
              <w:rPr>
                <w:rFonts w:ascii="Times New Roman" w:hAnsi="Times New Roman"/>
                <w:sz w:val="20"/>
                <w:szCs w:val="20"/>
                <w:lang w:eastAsia="en-US"/>
              </w:rPr>
            </w:pPr>
            <w:r w:rsidRPr="00A20F14">
              <w:rPr>
                <w:rFonts w:ascii="Times New Roman" w:hAnsi="Times New Roman"/>
                <w:sz w:val="20"/>
                <w:szCs w:val="20"/>
                <w:lang w:eastAsia="en-US"/>
              </w:rPr>
              <w:t>Филиал общедоступной библиотеки с детским отделением</w:t>
            </w:r>
          </w:p>
        </w:tc>
        <w:tc>
          <w:tcPr>
            <w:tcW w:w="1203" w:type="dxa"/>
            <w:tcBorders>
              <w:top w:val="single" w:sz="4" w:space="0" w:color="auto"/>
              <w:left w:val="single" w:sz="4" w:space="0" w:color="auto"/>
              <w:bottom w:val="single" w:sz="4" w:space="0" w:color="auto"/>
              <w:right w:val="single" w:sz="4" w:space="0" w:color="auto"/>
            </w:tcBorders>
            <w:hideMark/>
          </w:tcPr>
          <w:p w14:paraId="08F4F619" w14:textId="77777777" w:rsidR="009C7B83" w:rsidRPr="00A20F14" w:rsidRDefault="009C7B83" w:rsidP="009C7B83">
            <w:pPr>
              <w:pStyle w:val="af2"/>
              <w:spacing w:after="0" w:line="240" w:lineRule="exact"/>
              <w:rPr>
                <w:rFonts w:eastAsiaTheme="minorHAnsi"/>
                <w:szCs w:val="20"/>
                <w:lang w:eastAsia="en-US"/>
              </w:rPr>
            </w:pPr>
            <w:r w:rsidRPr="00A20F14">
              <w:rPr>
                <w:szCs w:val="20"/>
                <w:lang w:eastAsia="en-US"/>
              </w:rPr>
              <w:t>1 на населенный пункт с численностью населения от 1001 человека</w:t>
            </w:r>
          </w:p>
        </w:tc>
        <w:tc>
          <w:tcPr>
            <w:tcW w:w="1307" w:type="dxa"/>
            <w:tcBorders>
              <w:top w:val="single" w:sz="4" w:space="0" w:color="auto"/>
              <w:left w:val="single" w:sz="4" w:space="0" w:color="auto"/>
              <w:bottom w:val="single" w:sz="4" w:space="0" w:color="auto"/>
              <w:right w:val="single" w:sz="4" w:space="0" w:color="auto"/>
            </w:tcBorders>
            <w:hideMark/>
          </w:tcPr>
          <w:p w14:paraId="3891D1E8" w14:textId="2518C3B5" w:rsidR="009C7B83" w:rsidRPr="00A20F14" w:rsidRDefault="009C7B83" w:rsidP="009C7B83">
            <w:pPr>
              <w:spacing w:line="240" w:lineRule="exact"/>
              <w:ind w:firstLine="0"/>
              <w:rPr>
                <w:rFonts w:cs="Times New Roman"/>
                <w:sz w:val="20"/>
                <w:szCs w:val="20"/>
              </w:rPr>
            </w:pPr>
            <w:r w:rsidRPr="00A20F14">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4D2E8D4B"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hideMark/>
          </w:tcPr>
          <w:p w14:paraId="0DEF5230"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3130AA0B" w14:textId="63C5942E" w:rsidR="009C7B83" w:rsidRPr="00A20F14" w:rsidRDefault="009C7B83" w:rsidP="009C7B83">
            <w:pPr>
              <w:spacing w:line="240" w:lineRule="exact"/>
              <w:ind w:firstLine="0"/>
              <w:rPr>
                <w:rFonts w:cs="Times New Roman"/>
                <w:sz w:val="20"/>
                <w:szCs w:val="20"/>
              </w:rPr>
            </w:pPr>
            <w:r w:rsidRPr="00A20F14">
              <w:rPr>
                <w:rFonts w:cs="Times New Roman"/>
                <w:sz w:val="20"/>
                <w:szCs w:val="20"/>
              </w:rPr>
              <w:t>Отсутствует</w:t>
            </w:r>
          </w:p>
        </w:tc>
        <w:tc>
          <w:tcPr>
            <w:tcW w:w="1021" w:type="dxa"/>
            <w:tcBorders>
              <w:top w:val="single" w:sz="4" w:space="0" w:color="auto"/>
              <w:left w:val="single" w:sz="4" w:space="0" w:color="auto"/>
              <w:bottom w:val="single" w:sz="4" w:space="0" w:color="auto"/>
              <w:right w:val="single" w:sz="4" w:space="0" w:color="auto"/>
            </w:tcBorders>
          </w:tcPr>
          <w:p w14:paraId="32F84116" w14:textId="77777777" w:rsidR="009C7B83" w:rsidRPr="00A20F14" w:rsidRDefault="009C7B83" w:rsidP="009C7B83">
            <w:pPr>
              <w:ind w:firstLine="0"/>
              <w:rPr>
                <w:rFonts w:cs="Times New Roman"/>
                <w:sz w:val="20"/>
                <w:szCs w:val="20"/>
              </w:rPr>
            </w:pPr>
            <w:r w:rsidRPr="00A20F14">
              <w:rPr>
                <w:rFonts w:cs="Times New Roman"/>
                <w:sz w:val="20"/>
                <w:szCs w:val="20"/>
              </w:rPr>
              <w:t>Отсутствует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8E5C1B4" w14:textId="77777777" w:rsidR="009C7B83" w:rsidRPr="00A20F14" w:rsidRDefault="009C7B83" w:rsidP="009C7B83">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4518FE" w14:textId="77777777" w:rsidR="009C7B83" w:rsidRPr="00A20F14" w:rsidRDefault="009C7B83" w:rsidP="009C7B83">
            <w:pPr>
              <w:rPr>
                <w:rFonts w:cs="Times New Roman"/>
                <w:sz w:val="20"/>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72DC92D3" w14:textId="77777777" w:rsidR="009C7B83" w:rsidRPr="00A20F14" w:rsidRDefault="009C7B83" w:rsidP="009C7B83">
            <w:pPr>
              <w:rPr>
                <w:rFonts w:cs="Times New Roman"/>
                <w:sz w:val="20"/>
                <w:szCs w:val="20"/>
              </w:rPr>
            </w:pPr>
          </w:p>
        </w:tc>
      </w:tr>
      <w:tr w:rsidR="00A20F14" w:rsidRPr="00A20F14" w14:paraId="18DCC6D9"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0D45DD1A" w14:textId="21C09CAC" w:rsidR="009C7B83" w:rsidRPr="00A20F14" w:rsidRDefault="009C7B83" w:rsidP="009C7B83">
            <w:pPr>
              <w:spacing w:line="240" w:lineRule="exact"/>
              <w:ind w:firstLine="0"/>
              <w:rPr>
                <w:rFonts w:cs="Times New Roman"/>
                <w:sz w:val="20"/>
                <w:szCs w:val="20"/>
              </w:rPr>
            </w:pPr>
            <w:r w:rsidRPr="00A20F14">
              <w:rPr>
                <w:rFonts w:cs="Times New Roman"/>
                <w:sz w:val="20"/>
                <w:szCs w:val="20"/>
              </w:rPr>
              <w:t>14</w:t>
            </w:r>
          </w:p>
        </w:tc>
        <w:tc>
          <w:tcPr>
            <w:tcW w:w="1515" w:type="dxa"/>
            <w:tcBorders>
              <w:top w:val="single" w:sz="4" w:space="0" w:color="auto"/>
              <w:left w:val="single" w:sz="4" w:space="0" w:color="auto"/>
              <w:bottom w:val="single" w:sz="4" w:space="0" w:color="auto"/>
              <w:right w:val="single" w:sz="4" w:space="0" w:color="auto"/>
            </w:tcBorders>
            <w:hideMark/>
          </w:tcPr>
          <w:p w14:paraId="4C3FE48B" w14:textId="77777777" w:rsidR="009C7B83" w:rsidRPr="00A20F14" w:rsidRDefault="009C7B83" w:rsidP="009C7B83">
            <w:pPr>
              <w:widowControl w:val="0"/>
              <w:suppressAutoHyphens/>
              <w:spacing w:line="240" w:lineRule="exact"/>
              <w:ind w:firstLine="0"/>
              <w:rPr>
                <w:rFonts w:eastAsia="Times New Roman" w:cs="Times New Roman"/>
                <w:kern w:val="2"/>
                <w:sz w:val="20"/>
                <w:szCs w:val="20"/>
              </w:rPr>
            </w:pPr>
            <w:r w:rsidRPr="00A20F14">
              <w:rPr>
                <w:rFonts w:eastAsia="Times New Roman" w:cs="Times New Roman"/>
                <w:kern w:val="2"/>
                <w:sz w:val="20"/>
                <w:szCs w:val="20"/>
              </w:rPr>
              <w:t xml:space="preserve">Дом культуры  </w:t>
            </w:r>
          </w:p>
        </w:tc>
        <w:tc>
          <w:tcPr>
            <w:tcW w:w="1203" w:type="dxa"/>
            <w:tcBorders>
              <w:top w:val="single" w:sz="4" w:space="0" w:color="auto"/>
              <w:left w:val="single" w:sz="4" w:space="0" w:color="auto"/>
              <w:bottom w:val="single" w:sz="4" w:space="0" w:color="auto"/>
              <w:right w:val="single" w:sz="4" w:space="0" w:color="auto"/>
            </w:tcBorders>
            <w:hideMark/>
          </w:tcPr>
          <w:p w14:paraId="4A2F87E1" w14:textId="77777777" w:rsidR="009C7B83" w:rsidRPr="00A20F14" w:rsidRDefault="009C7B83" w:rsidP="009C7B83">
            <w:pPr>
              <w:spacing w:line="240" w:lineRule="exact"/>
              <w:ind w:firstLine="0"/>
              <w:rPr>
                <w:rFonts w:eastAsia="Times New Roman" w:cs="Times New Roman"/>
                <w:sz w:val="20"/>
                <w:szCs w:val="20"/>
              </w:rPr>
            </w:pPr>
            <w:r w:rsidRPr="00A20F14">
              <w:rPr>
                <w:rFonts w:eastAsia="Times New Roman" w:cs="Times New Roman"/>
                <w:sz w:val="20"/>
                <w:szCs w:val="20"/>
              </w:rPr>
              <w:t xml:space="preserve">1 независимо от </w:t>
            </w:r>
            <w:r w:rsidRPr="00A20F14">
              <w:rPr>
                <w:rFonts w:eastAsia="Times New Roman" w:cs="Times New Roman"/>
                <w:sz w:val="20"/>
                <w:szCs w:val="20"/>
              </w:rPr>
              <w:lastRenderedPageBreak/>
              <w:t>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1C7CA559" w14:textId="21C5A6B0" w:rsidR="009C7B83" w:rsidRPr="00A20F14" w:rsidRDefault="009C7B83" w:rsidP="009C7B83">
            <w:pPr>
              <w:autoSpaceDE w:val="0"/>
              <w:autoSpaceDN w:val="0"/>
              <w:adjustRightInd w:val="0"/>
              <w:ind w:firstLine="0"/>
              <w:rPr>
                <w:rFonts w:cs="Times New Roman"/>
                <w:sz w:val="20"/>
                <w:szCs w:val="20"/>
              </w:rPr>
            </w:pPr>
            <w:r w:rsidRPr="00A20F14">
              <w:rPr>
                <w:rFonts w:cs="Times New Roman"/>
                <w:sz w:val="20"/>
                <w:szCs w:val="20"/>
              </w:rPr>
              <w:lastRenderedPageBreak/>
              <w:t>1 на муниципальное образование</w:t>
            </w:r>
          </w:p>
        </w:tc>
        <w:tc>
          <w:tcPr>
            <w:tcW w:w="1100" w:type="dxa"/>
            <w:tcBorders>
              <w:top w:val="single" w:sz="4" w:space="0" w:color="auto"/>
              <w:left w:val="single" w:sz="4" w:space="0" w:color="auto"/>
              <w:bottom w:val="single" w:sz="4" w:space="0" w:color="auto"/>
              <w:right w:val="single" w:sz="4" w:space="0" w:color="auto"/>
            </w:tcBorders>
          </w:tcPr>
          <w:p w14:paraId="4FDF2649" w14:textId="6FBF4D4A" w:rsidR="009C7B83" w:rsidRPr="00A20F14" w:rsidRDefault="007B1831" w:rsidP="009C7B83">
            <w:pPr>
              <w:spacing w:line="240" w:lineRule="exact"/>
              <w:ind w:firstLine="0"/>
              <w:rPr>
                <w:rFonts w:cs="Times New Roman"/>
                <w:sz w:val="20"/>
                <w:szCs w:val="20"/>
              </w:rPr>
            </w:pPr>
            <w:r w:rsidRPr="00A20F14">
              <w:rPr>
                <w:rFonts w:cs="Times New Roman"/>
                <w:sz w:val="20"/>
                <w:szCs w:val="20"/>
              </w:rPr>
              <w:t xml:space="preserve">66 </w:t>
            </w:r>
            <w:r w:rsidR="009C7B83" w:rsidRPr="00A20F14">
              <w:rPr>
                <w:rFonts w:cs="Times New Roman"/>
                <w:sz w:val="20"/>
                <w:szCs w:val="20"/>
              </w:rPr>
              <w:t>мест</w:t>
            </w:r>
          </w:p>
          <w:p w14:paraId="6005970E" w14:textId="77777777" w:rsidR="009C7B83" w:rsidRPr="00A20F14" w:rsidRDefault="009C7B83" w:rsidP="009C7B83">
            <w:pPr>
              <w:rPr>
                <w:rFonts w:cs="Times New Roman"/>
                <w:sz w:val="20"/>
                <w:szCs w:val="20"/>
              </w:rPr>
            </w:pPr>
          </w:p>
        </w:tc>
        <w:tc>
          <w:tcPr>
            <w:tcW w:w="1100" w:type="dxa"/>
            <w:tcBorders>
              <w:top w:val="single" w:sz="4" w:space="0" w:color="auto"/>
              <w:left w:val="single" w:sz="4" w:space="0" w:color="auto"/>
              <w:bottom w:val="single" w:sz="4" w:space="0" w:color="auto"/>
              <w:right w:val="single" w:sz="4" w:space="0" w:color="auto"/>
            </w:tcBorders>
            <w:hideMark/>
          </w:tcPr>
          <w:p w14:paraId="3ECC925D" w14:textId="357238BC" w:rsidR="009C7B83" w:rsidRPr="00A20F14" w:rsidRDefault="009C7B83" w:rsidP="009C7B83">
            <w:pPr>
              <w:spacing w:line="240" w:lineRule="exact"/>
              <w:ind w:firstLine="0"/>
              <w:rPr>
                <w:rFonts w:cs="Times New Roman"/>
                <w:sz w:val="20"/>
                <w:szCs w:val="20"/>
              </w:rPr>
            </w:pPr>
            <w:r w:rsidRPr="00A20F14">
              <w:rPr>
                <w:rFonts w:cs="Times New Roman"/>
                <w:sz w:val="20"/>
                <w:szCs w:val="20"/>
              </w:rPr>
              <w:t xml:space="preserve">Транспортная </w:t>
            </w:r>
            <w:r w:rsidRPr="00A20F14">
              <w:rPr>
                <w:rFonts w:cs="Times New Roman"/>
                <w:sz w:val="20"/>
                <w:szCs w:val="20"/>
              </w:rPr>
              <w:lastRenderedPageBreak/>
              <w:t>доступность 30 минут</w:t>
            </w:r>
          </w:p>
        </w:tc>
        <w:tc>
          <w:tcPr>
            <w:tcW w:w="1203" w:type="dxa"/>
            <w:tcBorders>
              <w:top w:val="single" w:sz="4" w:space="0" w:color="auto"/>
              <w:left w:val="single" w:sz="4" w:space="0" w:color="auto"/>
              <w:bottom w:val="single" w:sz="4" w:space="0" w:color="auto"/>
              <w:right w:val="single" w:sz="4" w:space="0" w:color="auto"/>
            </w:tcBorders>
            <w:hideMark/>
          </w:tcPr>
          <w:p w14:paraId="4917DD71" w14:textId="44166E32" w:rsidR="009C7B83" w:rsidRPr="00A20F14" w:rsidRDefault="009C7B83" w:rsidP="009C7B83">
            <w:pPr>
              <w:spacing w:line="240" w:lineRule="exact"/>
              <w:ind w:firstLine="0"/>
              <w:rPr>
                <w:rFonts w:cs="Times New Roman"/>
                <w:sz w:val="20"/>
                <w:szCs w:val="20"/>
              </w:rPr>
            </w:pPr>
            <w:r w:rsidRPr="00A20F14">
              <w:rPr>
                <w:rFonts w:cs="Times New Roman"/>
                <w:sz w:val="20"/>
                <w:szCs w:val="20"/>
              </w:rPr>
              <w:lastRenderedPageBreak/>
              <w:t xml:space="preserve">Транспортно-пешеходная </w:t>
            </w:r>
            <w:r w:rsidRPr="00A20F14">
              <w:rPr>
                <w:rFonts w:cs="Times New Roman"/>
                <w:sz w:val="20"/>
                <w:szCs w:val="20"/>
              </w:rPr>
              <w:lastRenderedPageBreak/>
              <w:t>доступность 5000 метров</w:t>
            </w:r>
          </w:p>
        </w:tc>
        <w:tc>
          <w:tcPr>
            <w:tcW w:w="1021" w:type="dxa"/>
            <w:tcBorders>
              <w:top w:val="single" w:sz="4" w:space="0" w:color="auto"/>
              <w:left w:val="single" w:sz="4" w:space="0" w:color="auto"/>
              <w:bottom w:val="single" w:sz="4" w:space="0" w:color="auto"/>
              <w:right w:val="single" w:sz="4" w:space="0" w:color="auto"/>
            </w:tcBorders>
          </w:tcPr>
          <w:p w14:paraId="432F052D" w14:textId="19DA516A" w:rsidR="009C7B83" w:rsidRPr="00A20F14" w:rsidRDefault="009C7B83" w:rsidP="009C7B83">
            <w:pPr>
              <w:spacing w:line="240" w:lineRule="exact"/>
              <w:ind w:firstLine="0"/>
              <w:rPr>
                <w:rFonts w:cs="Times New Roman"/>
                <w:sz w:val="20"/>
                <w:szCs w:val="20"/>
              </w:rPr>
            </w:pPr>
            <w:r w:rsidRPr="00A20F14">
              <w:rPr>
                <w:rFonts w:cs="Times New Roman"/>
                <w:sz w:val="20"/>
                <w:szCs w:val="20"/>
              </w:rPr>
              <w:lastRenderedPageBreak/>
              <w:t xml:space="preserve">Транспортно-пешеходная </w:t>
            </w:r>
            <w:r w:rsidRPr="00A20F14">
              <w:rPr>
                <w:rFonts w:cs="Times New Roman"/>
                <w:sz w:val="20"/>
                <w:szCs w:val="20"/>
              </w:rPr>
              <w:lastRenderedPageBreak/>
              <w:t>доступность 2500 метров</w:t>
            </w:r>
          </w:p>
        </w:tc>
        <w:tc>
          <w:tcPr>
            <w:tcW w:w="2551" w:type="dxa"/>
            <w:tcBorders>
              <w:top w:val="single" w:sz="4" w:space="0" w:color="auto"/>
              <w:left w:val="single" w:sz="4" w:space="0" w:color="auto"/>
              <w:bottom w:val="single" w:sz="4" w:space="0" w:color="auto"/>
              <w:right w:val="single" w:sz="4" w:space="0" w:color="auto"/>
            </w:tcBorders>
            <w:hideMark/>
          </w:tcPr>
          <w:p w14:paraId="7DE66849"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lastRenderedPageBreak/>
              <w:t>Норматив выполняется</w:t>
            </w:r>
          </w:p>
        </w:tc>
        <w:tc>
          <w:tcPr>
            <w:tcW w:w="1843" w:type="dxa"/>
            <w:tcBorders>
              <w:top w:val="single" w:sz="4" w:space="0" w:color="auto"/>
              <w:left w:val="single" w:sz="4" w:space="0" w:color="auto"/>
              <w:bottom w:val="single" w:sz="4" w:space="0" w:color="auto"/>
              <w:right w:val="single" w:sz="4" w:space="0" w:color="auto"/>
            </w:tcBorders>
            <w:hideMark/>
          </w:tcPr>
          <w:p w14:paraId="0B3BA9AA" w14:textId="77777777" w:rsidR="009C7B83" w:rsidRPr="00A20F14" w:rsidRDefault="009C7B83" w:rsidP="009C7B83">
            <w:pPr>
              <w:autoSpaceDE w:val="0"/>
              <w:autoSpaceDN w:val="0"/>
              <w:adjustRightInd w:val="0"/>
              <w:ind w:firstLine="0"/>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0AE89D07" w14:textId="1DF198D7" w:rsidR="009C7B83" w:rsidRPr="00A20F14" w:rsidRDefault="007B1831" w:rsidP="009C7B83">
            <w:pPr>
              <w:spacing w:line="240" w:lineRule="exact"/>
              <w:ind w:firstLine="0"/>
              <w:rPr>
                <w:rFonts w:cs="Times New Roman"/>
                <w:bCs/>
                <w:sz w:val="20"/>
                <w:szCs w:val="20"/>
              </w:rPr>
            </w:pPr>
            <w:r w:rsidRPr="00A20F14">
              <w:rPr>
                <w:rFonts w:cs="Times New Roman"/>
                <w:bCs/>
                <w:sz w:val="20"/>
                <w:szCs w:val="20"/>
              </w:rPr>
              <w:t>Программой комплексного развития социальной инфра</w:t>
            </w:r>
            <w:r w:rsidRPr="00A20F14">
              <w:rPr>
                <w:rFonts w:cs="Times New Roman"/>
                <w:bCs/>
                <w:sz w:val="20"/>
                <w:szCs w:val="20"/>
              </w:rPr>
              <w:lastRenderedPageBreak/>
              <w:t>структуры планируется реконструкция дома культуры</w:t>
            </w:r>
          </w:p>
        </w:tc>
      </w:tr>
      <w:tr w:rsidR="00A20F14" w:rsidRPr="00A20F14" w14:paraId="1C5D0928"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68C53A3D" w14:textId="77777777" w:rsidR="009C7B83" w:rsidRPr="00A20F14" w:rsidRDefault="009C7B83" w:rsidP="009C7B83">
            <w:pPr>
              <w:spacing w:line="240" w:lineRule="exact"/>
              <w:jc w:val="center"/>
              <w:rPr>
                <w:rFonts w:eastAsia="Times New Roman" w:cs="Times New Roman"/>
                <w:b/>
                <w:sz w:val="20"/>
                <w:szCs w:val="20"/>
                <w:u w:val="single"/>
              </w:rPr>
            </w:pPr>
          </w:p>
          <w:p w14:paraId="715813F8" w14:textId="77777777" w:rsidR="009C7B83" w:rsidRPr="00A20F14" w:rsidRDefault="009C7B83" w:rsidP="009C7B83">
            <w:pPr>
              <w:spacing w:line="240" w:lineRule="exact"/>
              <w:jc w:val="center"/>
              <w:rPr>
                <w:rFonts w:eastAsia="Times New Roman" w:cs="Times New Roman"/>
                <w:b/>
                <w:sz w:val="20"/>
                <w:szCs w:val="20"/>
                <w:u w:val="single"/>
              </w:rPr>
            </w:pPr>
            <w:r w:rsidRPr="00A20F14">
              <w:rPr>
                <w:rFonts w:eastAsia="Times New Roman" w:cs="Times New Roman"/>
                <w:b/>
                <w:sz w:val="20"/>
                <w:szCs w:val="20"/>
                <w:u w:val="single"/>
              </w:rPr>
              <w:t>Объекты в области услуг связи, общественного питания, торговли и бытового обслуживания</w:t>
            </w:r>
          </w:p>
          <w:p w14:paraId="5B02FAD1" w14:textId="77777777" w:rsidR="009C7B83" w:rsidRPr="00A20F14" w:rsidRDefault="009C7B83" w:rsidP="009C7B83">
            <w:pPr>
              <w:spacing w:line="240" w:lineRule="exact"/>
              <w:rPr>
                <w:rFonts w:cs="Times New Roman"/>
                <w:sz w:val="20"/>
                <w:szCs w:val="20"/>
              </w:rPr>
            </w:pPr>
          </w:p>
        </w:tc>
      </w:tr>
      <w:tr w:rsidR="00A20F14" w:rsidRPr="00A20F14" w14:paraId="7AA50869"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38350638" w14:textId="5796E502" w:rsidR="009C7B83" w:rsidRPr="00A20F14" w:rsidRDefault="009C7B83" w:rsidP="009C7B83">
            <w:pPr>
              <w:spacing w:line="240" w:lineRule="exact"/>
              <w:ind w:firstLine="0"/>
              <w:rPr>
                <w:rFonts w:cs="Times New Roman"/>
                <w:sz w:val="20"/>
                <w:szCs w:val="20"/>
              </w:rPr>
            </w:pPr>
            <w:r w:rsidRPr="00A20F14">
              <w:rPr>
                <w:rFonts w:cs="Times New Roman"/>
                <w:sz w:val="20"/>
                <w:szCs w:val="20"/>
              </w:rPr>
              <w:t>15</w:t>
            </w:r>
          </w:p>
        </w:tc>
        <w:tc>
          <w:tcPr>
            <w:tcW w:w="1515" w:type="dxa"/>
            <w:tcBorders>
              <w:top w:val="single" w:sz="4" w:space="0" w:color="auto"/>
              <w:left w:val="single" w:sz="4" w:space="0" w:color="auto"/>
              <w:bottom w:val="single" w:sz="4" w:space="0" w:color="auto"/>
              <w:right w:val="single" w:sz="4" w:space="0" w:color="auto"/>
            </w:tcBorders>
            <w:hideMark/>
          </w:tcPr>
          <w:p w14:paraId="1C5937CE" w14:textId="1FF02776" w:rsidR="009C7B83" w:rsidRPr="00A20F14" w:rsidRDefault="009C7B83" w:rsidP="009C7B83">
            <w:pPr>
              <w:spacing w:line="240" w:lineRule="exact"/>
              <w:ind w:firstLine="0"/>
              <w:rPr>
                <w:rFonts w:cs="Times New Roman"/>
                <w:sz w:val="20"/>
                <w:szCs w:val="20"/>
              </w:rPr>
            </w:pPr>
            <w:r w:rsidRPr="00A20F14">
              <w:rPr>
                <w:rFonts w:cs="Times New Roman"/>
                <w:sz w:val="20"/>
                <w:szCs w:val="20"/>
              </w:rPr>
              <w:t>Объект торговли</w:t>
            </w:r>
          </w:p>
        </w:tc>
        <w:tc>
          <w:tcPr>
            <w:tcW w:w="1203" w:type="dxa"/>
            <w:tcBorders>
              <w:top w:val="single" w:sz="4" w:space="0" w:color="auto"/>
              <w:left w:val="single" w:sz="4" w:space="0" w:color="auto"/>
              <w:bottom w:val="single" w:sz="4" w:space="0" w:color="auto"/>
              <w:right w:val="single" w:sz="4" w:space="0" w:color="auto"/>
            </w:tcBorders>
            <w:hideMark/>
          </w:tcPr>
          <w:p w14:paraId="25BE8D3D" w14:textId="6B5060B6" w:rsidR="009C7B83" w:rsidRPr="00A20F14" w:rsidRDefault="009C7B83" w:rsidP="009C7B83">
            <w:pPr>
              <w:ind w:firstLine="0"/>
              <w:rPr>
                <w:rFonts w:cs="Times New Roman"/>
                <w:sz w:val="20"/>
                <w:szCs w:val="20"/>
              </w:rPr>
            </w:pPr>
            <w:r w:rsidRPr="00A20F14">
              <w:rPr>
                <w:rFonts w:eastAsia="Calibri" w:cs="Times New Roman"/>
                <w:sz w:val="20"/>
                <w:szCs w:val="20"/>
              </w:rPr>
              <w:t xml:space="preserve">Нормируются в соответствии с постановлением Администрации Волгоградской области от 12.09.2016 № 506-п «Об утверждении нормативов минимальной обеспеченности населения площадью торговых объектов для Волгоградской </w:t>
            </w:r>
            <w:r w:rsidRPr="00A20F14">
              <w:rPr>
                <w:rFonts w:eastAsia="Calibri" w:cs="Times New Roman"/>
                <w:sz w:val="20"/>
                <w:szCs w:val="20"/>
              </w:rPr>
              <w:lastRenderedPageBreak/>
              <w:t>области, муниципальных районов и городских округов Волгоградской области»</w:t>
            </w:r>
          </w:p>
        </w:tc>
        <w:tc>
          <w:tcPr>
            <w:tcW w:w="1307" w:type="dxa"/>
            <w:tcBorders>
              <w:top w:val="single" w:sz="4" w:space="0" w:color="auto"/>
              <w:left w:val="single" w:sz="4" w:space="0" w:color="auto"/>
              <w:bottom w:val="single" w:sz="4" w:space="0" w:color="auto"/>
              <w:right w:val="single" w:sz="4" w:space="0" w:color="auto"/>
            </w:tcBorders>
            <w:hideMark/>
          </w:tcPr>
          <w:p w14:paraId="1A3D27DE" w14:textId="77777777" w:rsidR="009C7B83" w:rsidRPr="00A20F14" w:rsidRDefault="009C7B83" w:rsidP="009C7B83">
            <w:pPr>
              <w:ind w:firstLine="0"/>
              <w:rPr>
                <w:rFonts w:cs="Times New Roman"/>
                <w:sz w:val="20"/>
                <w:szCs w:val="20"/>
              </w:rPr>
            </w:pPr>
            <w:r w:rsidRPr="00A20F14">
              <w:rPr>
                <w:rFonts w:eastAsia="Calibri" w:cs="Times New Roman"/>
                <w:sz w:val="20"/>
                <w:szCs w:val="20"/>
              </w:rPr>
              <w:lastRenderedPageBreak/>
              <w:t>Отсутствует</w:t>
            </w:r>
          </w:p>
        </w:tc>
        <w:tc>
          <w:tcPr>
            <w:tcW w:w="1100" w:type="dxa"/>
            <w:tcBorders>
              <w:top w:val="single" w:sz="4" w:space="0" w:color="auto"/>
              <w:left w:val="single" w:sz="4" w:space="0" w:color="auto"/>
              <w:bottom w:val="single" w:sz="4" w:space="0" w:color="auto"/>
              <w:right w:val="single" w:sz="4" w:space="0" w:color="auto"/>
            </w:tcBorders>
          </w:tcPr>
          <w:p w14:paraId="372F26CC" w14:textId="34224BCD" w:rsidR="009C7B83" w:rsidRPr="00A20F14" w:rsidRDefault="009C7B83" w:rsidP="009C7B83">
            <w:pPr>
              <w:ind w:firstLine="0"/>
              <w:rPr>
                <w:rFonts w:cs="Times New Roman"/>
                <w:sz w:val="20"/>
                <w:szCs w:val="20"/>
              </w:rPr>
            </w:pPr>
            <w:r w:rsidRPr="00A20F14">
              <w:rPr>
                <w:rFonts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hideMark/>
          </w:tcPr>
          <w:p w14:paraId="26F02DF6" w14:textId="50A81A54" w:rsidR="009C7B83" w:rsidRPr="00A20F14" w:rsidRDefault="009C7B83" w:rsidP="009C7B83">
            <w:pPr>
              <w:ind w:firstLine="0"/>
              <w:rPr>
                <w:rFonts w:cs="Times New Roman"/>
                <w:sz w:val="20"/>
                <w:szCs w:val="20"/>
              </w:rPr>
            </w:pPr>
            <w:r w:rsidRPr="00A20F14">
              <w:rPr>
                <w:rFonts w:eastAsia="Calibri" w:cs="Times New Roman"/>
                <w:sz w:val="20"/>
                <w:szCs w:val="20"/>
              </w:rPr>
              <w:t xml:space="preserve">Нормируются в соответствии с постановлением Администрации Волгоградской области от 12.09.2016 № 506-п «Об утверждении нормативов минимальной обеспеченности населения </w:t>
            </w:r>
            <w:r w:rsidRPr="00A20F14">
              <w:rPr>
                <w:rFonts w:eastAsia="Calibri" w:cs="Times New Roman"/>
                <w:sz w:val="20"/>
                <w:szCs w:val="20"/>
              </w:rPr>
              <w:lastRenderedPageBreak/>
              <w:t>площадью торговых объектов для Волгоградской области, муниципальных районов и городских округов Волгоградской области»</w:t>
            </w:r>
          </w:p>
        </w:tc>
        <w:tc>
          <w:tcPr>
            <w:tcW w:w="1203" w:type="dxa"/>
            <w:tcBorders>
              <w:top w:val="single" w:sz="4" w:space="0" w:color="auto"/>
              <w:left w:val="single" w:sz="4" w:space="0" w:color="auto"/>
              <w:bottom w:val="single" w:sz="4" w:space="0" w:color="auto"/>
              <w:right w:val="single" w:sz="4" w:space="0" w:color="auto"/>
            </w:tcBorders>
            <w:hideMark/>
          </w:tcPr>
          <w:p w14:paraId="672005A4"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lastRenderedPageBreak/>
              <w:t>Радиус обслуживания 2000 м</w:t>
            </w:r>
          </w:p>
        </w:tc>
        <w:tc>
          <w:tcPr>
            <w:tcW w:w="1021" w:type="dxa"/>
            <w:tcBorders>
              <w:top w:val="single" w:sz="4" w:space="0" w:color="auto"/>
              <w:left w:val="single" w:sz="4" w:space="0" w:color="auto"/>
              <w:bottom w:val="single" w:sz="4" w:space="0" w:color="auto"/>
              <w:right w:val="single" w:sz="4" w:space="0" w:color="auto"/>
            </w:tcBorders>
          </w:tcPr>
          <w:p w14:paraId="52854529" w14:textId="22C2D07D" w:rsidR="009C7B83" w:rsidRPr="00A20F14" w:rsidRDefault="009C7B83" w:rsidP="009C7B83">
            <w:pPr>
              <w:spacing w:line="240" w:lineRule="exact"/>
              <w:ind w:firstLine="0"/>
              <w:rPr>
                <w:rFonts w:cs="Times New Roman"/>
                <w:sz w:val="20"/>
                <w:szCs w:val="20"/>
              </w:rPr>
            </w:pPr>
            <w:r w:rsidRPr="00A20F14">
              <w:rPr>
                <w:rFonts w:cs="Times New Roman"/>
                <w:sz w:val="20"/>
                <w:szCs w:val="20"/>
              </w:rPr>
              <w:t>Не нормируется</w:t>
            </w:r>
          </w:p>
        </w:tc>
        <w:tc>
          <w:tcPr>
            <w:tcW w:w="4394" w:type="dxa"/>
            <w:gridSpan w:val="2"/>
            <w:tcBorders>
              <w:top w:val="single" w:sz="4" w:space="0" w:color="auto"/>
              <w:left w:val="single" w:sz="4" w:space="0" w:color="auto"/>
              <w:bottom w:val="single" w:sz="4" w:space="0" w:color="auto"/>
              <w:right w:val="single" w:sz="4" w:space="0" w:color="auto"/>
            </w:tcBorders>
            <w:hideMark/>
          </w:tcPr>
          <w:p w14:paraId="6D1DC80B" w14:textId="32157045" w:rsidR="009C7B83" w:rsidRPr="00A20F14" w:rsidRDefault="009C7B83" w:rsidP="009C7B83">
            <w:pPr>
              <w:spacing w:line="240" w:lineRule="exact"/>
              <w:ind w:firstLine="0"/>
              <w:rPr>
                <w:rFonts w:cs="Times New Roman"/>
                <w:sz w:val="20"/>
                <w:szCs w:val="20"/>
              </w:rPr>
            </w:pPr>
            <w:r w:rsidRPr="00A20F14">
              <w:rPr>
                <w:rFonts w:cs="Times New Roman"/>
                <w:sz w:val="20"/>
                <w:szCs w:val="20"/>
              </w:rPr>
              <w:t>Фактическая обеспеченность населения площадью торговых объектов 679,8 м</w:t>
            </w:r>
            <w:r w:rsidRPr="00A20F14">
              <w:rPr>
                <w:rFonts w:cs="Times New Roman"/>
                <w:sz w:val="20"/>
                <w:szCs w:val="20"/>
                <w:vertAlign w:val="superscript"/>
              </w:rPr>
              <w:t>2</w:t>
            </w:r>
          </w:p>
        </w:tc>
        <w:tc>
          <w:tcPr>
            <w:tcW w:w="1989" w:type="dxa"/>
            <w:tcBorders>
              <w:top w:val="single" w:sz="4" w:space="0" w:color="auto"/>
              <w:left w:val="single" w:sz="4" w:space="0" w:color="auto"/>
              <w:bottom w:val="single" w:sz="4" w:space="0" w:color="auto"/>
              <w:right w:val="single" w:sz="4" w:space="0" w:color="auto"/>
            </w:tcBorders>
            <w:hideMark/>
          </w:tcPr>
          <w:p w14:paraId="2A903DF1"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Является объектом коммерческого назначения и не относится к полномочиям сельского поселения</w:t>
            </w:r>
          </w:p>
        </w:tc>
      </w:tr>
      <w:tr w:rsidR="00A20F14" w:rsidRPr="00A20F14" w14:paraId="632B9A0A" w14:textId="77777777" w:rsidTr="00822F7F">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28409763" w14:textId="77777777" w:rsidR="009C7B83" w:rsidRPr="00A20F14" w:rsidRDefault="009C7B83" w:rsidP="009C7B83">
            <w:pPr>
              <w:spacing w:line="240" w:lineRule="exact"/>
              <w:jc w:val="center"/>
              <w:rPr>
                <w:rFonts w:eastAsia="Times New Roman" w:cs="Times New Roman"/>
                <w:b/>
                <w:sz w:val="20"/>
                <w:szCs w:val="20"/>
                <w:u w:val="single"/>
              </w:rPr>
            </w:pPr>
          </w:p>
          <w:p w14:paraId="50FC7287" w14:textId="1662455B" w:rsidR="009C7B83" w:rsidRPr="00A20F14" w:rsidRDefault="009C7B83" w:rsidP="009C7B83">
            <w:pPr>
              <w:spacing w:line="240" w:lineRule="exact"/>
              <w:jc w:val="center"/>
              <w:rPr>
                <w:rFonts w:eastAsia="Times New Roman" w:cs="Times New Roman"/>
                <w:b/>
                <w:sz w:val="20"/>
                <w:szCs w:val="20"/>
                <w:u w:val="single"/>
              </w:rPr>
            </w:pPr>
            <w:r w:rsidRPr="00A20F14">
              <w:rPr>
                <w:rFonts w:eastAsia="Times New Roman" w:cs="Times New Roman"/>
                <w:b/>
                <w:sz w:val="20"/>
                <w:szCs w:val="20"/>
                <w:u w:val="single"/>
              </w:rPr>
              <w:t>Объекты в области материально-технического обеспечения деятельности органов местного самоуправления</w:t>
            </w:r>
          </w:p>
          <w:p w14:paraId="7FC27C68" w14:textId="77777777" w:rsidR="009C7B83" w:rsidRPr="00A20F14" w:rsidRDefault="009C7B83" w:rsidP="009C7B83">
            <w:pPr>
              <w:spacing w:line="240" w:lineRule="exact"/>
              <w:jc w:val="center"/>
              <w:rPr>
                <w:rFonts w:eastAsia="Times New Roman" w:cs="Times New Roman"/>
                <w:b/>
                <w:sz w:val="20"/>
                <w:szCs w:val="20"/>
                <w:u w:val="single"/>
              </w:rPr>
            </w:pPr>
          </w:p>
        </w:tc>
      </w:tr>
      <w:tr w:rsidR="00A20F14" w:rsidRPr="00A20F14" w14:paraId="75F58128"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hideMark/>
          </w:tcPr>
          <w:p w14:paraId="1AC16001" w14:textId="69BE4264" w:rsidR="009C7B83" w:rsidRPr="00A20F14" w:rsidRDefault="009C7B83" w:rsidP="009C7B83">
            <w:pPr>
              <w:ind w:firstLine="0"/>
              <w:rPr>
                <w:rFonts w:eastAsia="Times New Roman" w:cs="Times New Roman"/>
                <w:bCs/>
                <w:sz w:val="20"/>
                <w:szCs w:val="20"/>
              </w:rPr>
            </w:pPr>
            <w:r w:rsidRPr="00A20F14">
              <w:rPr>
                <w:rFonts w:eastAsia="Times New Roman" w:cs="Times New Roman"/>
                <w:bCs/>
                <w:sz w:val="20"/>
                <w:szCs w:val="20"/>
              </w:rPr>
              <w:t>16</w:t>
            </w:r>
          </w:p>
        </w:tc>
        <w:tc>
          <w:tcPr>
            <w:tcW w:w="1515" w:type="dxa"/>
            <w:tcBorders>
              <w:top w:val="single" w:sz="4" w:space="0" w:color="auto"/>
              <w:left w:val="single" w:sz="4" w:space="0" w:color="auto"/>
              <w:bottom w:val="single" w:sz="4" w:space="0" w:color="auto"/>
              <w:right w:val="single" w:sz="4" w:space="0" w:color="auto"/>
            </w:tcBorders>
            <w:hideMark/>
          </w:tcPr>
          <w:p w14:paraId="078CCF33"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Административное здание органа местного самоуправления</w:t>
            </w:r>
          </w:p>
        </w:tc>
        <w:tc>
          <w:tcPr>
            <w:tcW w:w="1203" w:type="dxa"/>
            <w:tcBorders>
              <w:top w:val="single" w:sz="4" w:space="0" w:color="auto"/>
              <w:left w:val="single" w:sz="4" w:space="0" w:color="auto"/>
              <w:bottom w:val="single" w:sz="4" w:space="0" w:color="auto"/>
              <w:right w:val="single" w:sz="4" w:space="0" w:color="auto"/>
            </w:tcBorders>
            <w:hideMark/>
          </w:tcPr>
          <w:p w14:paraId="3FF579EB" w14:textId="77777777" w:rsidR="009C7B83" w:rsidRPr="00A20F14" w:rsidRDefault="009C7B83" w:rsidP="009C7B83">
            <w:pPr>
              <w:spacing w:line="240" w:lineRule="exact"/>
              <w:ind w:firstLine="0"/>
              <w:rPr>
                <w:rFonts w:cs="Times New Roman"/>
                <w:sz w:val="20"/>
                <w:szCs w:val="20"/>
              </w:rPr>
            </w:pPr>
            <w:r w:rsidRPr="00A20F14">
              <w:rPr>
                <w:rFonts w:eastAsia="Times New Roman" w:cs="Times New Roman"/>
                <w:sz w:val="20"/>
                <w:szCs w:val="20"/>
              </w:rPr>
              <w:t>1 объект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hideMark/>
          </w:tcPr>
          <w:p w14:paraId="47531485" w14:textId="77777777" w:rsidR="009C7B83" w:rsidRPr="00A20F14" w:rsidRDefault="009C7B83" w:rsidP="009C7B83">
            <w:pPr>
              <w:ind w:firstLine="0"/>
              <w:rPr>
                <w:rFonts w:eastAsia="Times New Roman" w:cs="Times New Roman"/>
                <w:sz w:val="20"/>
                <w:szCs w:val="20"/>
              </w:rPr>
            </w:pPr>
            <w:r w:rsidRPr="00A20F14">
              <w:rPr>
                <w:rFonts w:eastAsia="Times New Roman" w:cs="Times New Roman"/>
                <w:sz w:val="20"/>
                <w:szCs w:val="20"/>
              </w:rPr>
              <w:t>Не нормируется</w:t>
            </w:r>
          </w:p>
        </w:tc>
        <w:tc>
          <w:tcPr>
            <w:tcW w:w="1100" w:type="dxa"/>
            <w:tcBorders>
              <w:top w:val="single" w:sz="4" w:space="0" w:color="auto"/>
              <w:left w:val="single" w:sz="4" w:space="0" w:color="auto"/>
              <w:bottom w:val="single" w:sz="4" w:space="0" w:color="auto"/>
              <w:right w:val="single" w:sz="4" w:space="0" w:color="auto"/>
            </w:tcBorders>
          </w:tcPr>
          <w:p w14:paraId="186D4C64" w14:textId="3D91E263" w:rsidR="009C7B83" w:rsidRPr="00A20F14" w:rsidRDefault="009C7B83" w:rsidP="009C7B83">
            <w:pPr>
              <w:spacing w:line="240" w:lineRule="exact"/>
              <w:ind w:firstLine="0"/>
              <w:rPr>
                <w:rFonts w:cs="Times New Roman"/>
                <w:sz w:val="20"/>
                <w:szCs w:val="20"/>
              </w:rPr>
            </w:pPr>
            <w:r w:rsidRPr="00A20F14">
              <w:rPr>
                <w:rFonts w:cs="Times New Roman"/>
                <w:sz w:val="20"/>
                <w:szCs w:val="20"/>
              </w:rPr>
              <w:t>1 независимо от численности населения</w:t>
            </w:r>
          </w:p>
        </w:tc>
        <w:tc>
          <w:tcPr>
            <w:tcW w:w="1100" w:type="dxa"/>
            <w:tcBorders>
              <w:top w:val="single" w:sz="4" w:space="0" w:color="auto"/>
              <w:left w:val="single" w:sz="4" w:space="0" w:color="auto"/>
              <w:bottom w:val="single" w:sz="4" w:space="0" w:color="auto"/>
              <w:right w:val="single" w:sz="4" w:space="0" w:color="auto"/>
            </w:tcBorders>
            <w:hideMark/>
          </w:tcPr>
          <w:p w14:paraId="34186162" w14:textId="77777777" w:rsidR="009C7B83" w:rsidRPr="00A20F14" w:rsidRDefault="009C7B83" w:rsidP="009C7B83">
            <w:pPr>
              <w:spacing w:line="240" w:lineRule="exact"/>
              <w:ind w:firstLine="0"/>
              <w:rPr>
                <w:rFonts w:eastAsia="Times New Roman" w:cs="Times New Roman"/>
                <w:sz w:val="20"/>
                <w:szCs w:val="20"/>
              </w:rPr>
            </w:pPr>
            <w:r w:rsidRPr="00A20F14">
              <w:rPr>
                <w:rFonts w:eastAsia="Times New Roman" w:cs="Times New Roman"/>
                <w:sz w:val="20"/>
                <w:szCs w:val="20"/>
              </w:rPr>
              <w:t>Транспортная доступность 60 минут</w:t>
            </w:r>
          </w:p>
        </w:tc>
        <w:tc>
          <w:tcPr>
            <w:tcW w:w="1203" w:type="dxa"/>
            <w:tcBorders>
              <w:top w:val="single" w:sz="4" w:space="0" w:color="auto"/>
              <w:left w:val="single" w:sz="4" w:space="0" w:color="auto"/>
              <w:bottom w:val="single" w:sz="4" w:space="0" w:color="auto"/>
              <w:right w:val="single" w:sz="4" w:space="0" w:color="auto"/>
            </w:tcBorders>
            <w:hideMark/>
          </w:tcPr>
          <w:p w14:paraId="265CCA44" w14:textId="5BAE76BE" w:rsidR="009C7B83" w:rsidRPr="00A20F14" w:rsidRDefault="009C7B83" w:rsidP="009C7B83">
            <w:pPr>
              <w:ind w:firstLine="0"/>
              <w:rPr>
                <w:rFonts w:eastAsia="Times New Roman" w:cs="Times New Roman"/>
                <w:sz w:val="20"/>
                <w:szCs w:val="20"/>
              </w:rPr>
            </w:pPr>
            <w:r w:rsidRPr="00A20F14">
              <w:rPr>
                <w:rFonts w:eastAsia="Times New Roman" w:cs="Times New Roman"/>
                <w:sz w:val="20"/>
                <w:szCs w:val="20"/>
              </w:rPr>
              <w:t>Транспортная доступность 40 минут</w:t>
            </w:r>
          </w:p>
        </w:tc>
        <w:tc>
          <w:tcPr>
            <w:tcW w:w="1021" w:type="dxa"/>
            <w:tcBorders>
              <w:top w:val="single" w:sz="4" w:space="0" w:color="auto"/>
              <w:left w:val="single" w:sz="4" w:space="0" w:color="auto"/>
              <w:bottom w:val="single" w:sz="4" w:space="0" w:color="auto"/>
              <w:right w:val="single" w:sz="4" w:space="0" w:color="auto"/>
            </w:tcBorders>
          </w:tcPr>
          <w:p w14:paraId="50C84820" w14:textId="77777777" w:rsidR="009C7B83" w:rsidRPr="00A20F14" w:rsidRDefault="009C7B83" w:rsidP="009C7B83">
            <w:pPr>
              <w:ind w:firstLine="0"/>
              <w:jc w:val="both"/>
              <w:rPr>
                <w:rFonts w:cs="Times New Roman"/>
                <w:sz w:val="20"/>
                <w:szCs w:val="20"/>
              </w:rPr>
            </w:pPr>
            <w:r w:rsidRPr="00A20F14">
              <w:rPr>
                <w:rFonts w:cs="Times New Roman"/>
                <w:sz w:val="20"/>
                <w:szCs w:val="20"/>
              </w:rPr>
              <w:t>Транспортно-пешеходная</w:t>
            </w:r>
          </w:p>
          <w:p w14:paraId="2E83E106"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доступность 20 минут</w:t>
            </w:r>
          </w:p>
        </w:tc>
        <w:tc>
          <w:tcPr>
            <w:tcW w:w="2551" w:type="dxa"/>
            <w:tcBorders>
              <w:top w:val="single" w:sz="4" w:space="0" w:color="auto"/>
              <w:left w:val="single" w:sz="4" w:space="0" w:color="auto"/>
              <w:bottom w:val="single" w:sz="4" w:space="0" w:color="auto"/>
              <w:right w:val="single" w:sz="4" w:space="0" w:color="auto"/>
            </w:tcBorders>
          </w:tcPr>
          <w:p w14:paraId="145C5E27" w14:textId="4370A627" w:rsidR="009C7B83" w:rsidRPr="00A20F14" w:rsidRDefault="009C7B83" w:rsidP="009C7B83">
            <w:pPr>
              <w:spacing w:line="240" w:lineRule="exact"/>
              <w:ind w:firstLine="0"/>
              <w:rPr>
                <w:rFonts w:cs="Times New Roman"/>
                <w:sz w:val="20"/>
                <w:szCs w:val="20"/>
              </w:rPr>
            </w:pPr>
            <w:r w:rsidRPr="00A20F14">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hideMark/>
          </w:tcPr>
          <w:p w14:paraId="3694AFC5" w14:textId="2F8BFB2B" w:rsidR="009C7B83" w:rsidRPr="00A20F14" w:rsidRDefault="009C7B83" w:rsidP="009C7B83">
            <w:pPr>
              <w:spacing w:line="240" w:lineRule="exact"/>
              <w:ind w:firstLine="0"/>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hideMark/>
          </w:tcPr>
          <w:p w14:paraId="0127FBDA" w14:textId="3952834E" w:rsidR="009C7B83" w:rsidRPr="00A20F14" w:rsidRDefault="009C7B83" w:rsidP="009C7B83">
            <w:pPr>
              <w:spacing w:line="240" w:lineRule="exact"/>
              <w:ind w:firstLine="0"/>
              <w:rPr>
                <w:rFonts w:cs="Times New Roman"/>
                <w:sz w:val="20"/>
                <w:szCs w:val="20"/>
              </w:rPr>
            </w:pPr>
            <w:r w:rsidRPr="00A20F14">
              <w:rPr>
                <w:rFonts w:cs="Times New Roman"/>
                <w:sz w:val="20"/>
                <w:szCs w:val="20"/>
              </w:rPr>
              <w:t>Не требуется</w:t>
            </w:r>
          </w:p>
        </w:tc>
      </w:tr>
      <w:tr w:rsidR="00A20F14" w:rsidRPr="00A20F14" w14:paraId="527AB58A" w14:textId="77777777" w:rsidTr="00305AA1">
        <w:trPr>
          <w:jc w:val="center"/>
        </w:trPr>
        <w:tc>
          <w:tcPr>
            <w:tcW w:w="15309" w:type="dxa"/>
            <w:gridSpan w:val="11"/>
            <w:tcBorders>
              <w:top w:val="single" w:sz="4" w:space="0" w:color="auto"/>
              <w:left w:val="single" w:sz="4" w:space="0" w:color="auto"/>
              <w:bottom w:val="single" w:sz="4" w:space="0" w:color="auto"/>
              <w:right w:val="single" w:sz="4" w:space="0" w:color="auto"/>
            </w:tcBorders>
          </w:tcPr>
          <w:p w14:paraId="41990441" w14:textId="77777777" w:rsidR="007714E9" w:rsidRPr="00A20F14" w:rsidRDefault="007714E9" w:rsidP="007714E9">
            <w:pPr>
              <w:spacing w:line="240" w:lineRule="exact"/>
              <w:ind w:firstLine="0"/>
              <w:jc w:val="center"/>
              <w:rPr>
                <w:rFonts w:cs="Times New Roman"/>
                <w:bCs/>
                <w:sz w:val="20"/>
                <w:szCs w:val="20"/>
              </w:rPr>
            </w:pPr>
          </w:p>
          <w:p w14:paraId="2644FCC5" w14:textId="3FA1CC29" w:rsidR="007714E9" w:rsidRPr="00A20F14" w:rsidRDefault="007714E9" w:rsidP="007714E9">
            <w:pPr>
              <w:spacing w:line="240" w:lineRule="exact"/>
              <w:ind w:firstLine="0"/>
              <w:jc w:val="center"/>
              <w:rPr>
                <w:rFonts w:cs="Times New Roman"/>
                <w:b/>
                <w:sz w:val="20"/>
                <w:szCs w:val="20"/>
                <w:u w:val="single"/>
              </w:rPr>
            </w:pPr>
            <w:r w:rsidRPr="00A20F14">
              <w:rPr>
                <w:rFonts w:cs="Times New Roman"/>
                <w:b/>
                <w:sz w:val="20"/>
                <w:szCs w:val="20"/>
                <w:u w:val="single"/>
              </w:rPr>
              <w:t>Область ритуального обслуживания населения</w:t>
            </w:r>
          </w:p>
          <w:p w14:paraId="395D7C6A" w14:textId="77777777" w:rsidR="007714E9" w:rsidRPr="00A20F14" w:rsidRDefault="007714E9" w:rsidP="007714E9">
            <w:pPr>
              <w:spacing w:line="240" w:lineRule="exact"/>
              <w:ind w:firstLine="0"/>
              <w:jc w:val="center"/>
              <w:rPr>
                <w:rFonts w:cs="Times New Roman"/>
                <w:sz w:val="20"/>
                <w:szCs w:val="20"/>
              </w:rPr>
            </w:pPr>
          </w:p>
        </w:tc>
      </w:tr>
      <w:tr w:rsidR="00A20F14" w:rsidRPr="00A20F14" w14:paraId="3B7DAD53" w14:textId="77777777" w:rsidTr="007714E9">
        <w:trPr>
          <w:jc w:val="center"/>
        </w:trPr>
        <w:tc>
          <w:tcPr>
            <w:tcW w:w="477" w:type="dxa"/>
            <w:tcBorders>
              <w:top w:val="single" w:sz="4" w:space="0" w:color="auto"/>
              <w:left w:val="single" w:sz="4" w:space="0" w:color="auto"/>
              <w:bottom w:val="single" w:sz="4" w:space="0" w:color="auto"/>
              <w:right w:val="single" w:sz="4" w:space="0" w:color="auto"/>
            </w:tcBorders>
          </w:tcPr>
          <w:p w14:paraId="6B62CE38" w14:textId="53D8B338" w:rsidR="009C7B83" w:rsidRPr="00A20F14" w:rsidRDefault="009C7B83" w:rsidP="009C7B83">
            <w:pPr>
              <w:ind w:firstLine="0"/>
              <w:rPr>
                <w:rFonts w:eastAsia="Times New Roman" w:cs="Times New Roman"/>
                <w:bCs/>
                <w:sz w:val="20"/>
                <w:szCs w:val="20"/>
              </w:rPr>
            </w:pPr>
            <w:r w:rsidRPr="00A20F14">
              <w:rPr>
                <w:rFonts w:eastAsia="Times New Roman" w:cs="Times New Roman"/>
                <w:bCs/>
                <w:sz w:val="20"/>
                <w:szCs w:val="20"/>
              </w:rPr>
              <w:lastRenderedPageBreak/>
              <w:t>17</w:t>
            </w:r>
          </w:p>
        </w:tc>
        <w:tc>
          <w:tcPr>
            <w:tcW w:w="1515" w:type="dxa"/>
            <w:tcBorders>
              <w:top w:val="single" w:sz="4" w:space="0" w:color="auto"/>
              <w:left w:val="single" w:sz="4" w:space="0" w:color="auto"/>
              <w:bottom w:val="single" w:sz="4" w:space="0" w:color="auto"/>
              <w:right w:val="single" w:sz="4" w:space="0" w:color="auto"/>
            </w:tcBorders>
          </w:tcPr>
          <w:p w14:paraId="488E22F2" w14:textId="5F6F1EA5" w:rsidR="009C7B83" w:rsidRPr="00A20F14" w:rsidRDefault="009C7B83" w:rsidP="009C7B83">
            <w:pPr>
              <w:spacing w:line="240" w:lineRule="exact"/>
              <w:ind w:firstLine="0"/>
              <w:rPr>
                <w:rFonts w:cs="Times New Roman"/>
                <w:sz w:val="20"/>
                <w:szCs w:val="20"/>
              </w:rPr>
            </w:pPr>
            <w:r w:rsidRPr="00A20F14">
              <w:rPr>
                <w:rFonts w:cs="Times New Roman"/>
                <w:sz w:val="20"/>
                <w:szCs w:val="20"/>
              </w:rPr>
              <w:t>Кладбище традиционного типа</w:t>
            </w:r>
          </w:p>
        </w:tc>
        <w:tc>
          <w:tcPr>
            <w:tcW w:w="1203" w:type="dxa"/>
            <w:tcBorders>
              <w:top w:val="single" w:sz="4" w:space="0" w:color="auto"/>
              <w:left w:val="single" w:sz="4" w:space="0" w:color="auto"/>
              <w:bottom w:val="single" w:sz="4" w:space="0" w:color="auto"/>
              <w:right w:val="single" w:sz="4" w:space="0" w:color="auto"/>
            </w:tcBorders>
          </w:tcPr>
          <w:p w14:paraId="0FDF6746" w14:textId="5D3025CF" w:rsidR="009C7B83" w:rsidRPr="00A20F14" w:rsidRDefault="007714E9" w:rsidP="009C7B83">
            <w:pPr>
              <w:spacing w:line="240" w:lineRule="exact"/>
              <w:ind w:firstLine="0"/>
              <w:rPr>
                <w:rFonts w:eastAsia="Times New Roman" w:cs="Times New Roman"/>
                <w:sz w:val="20"/>
                <w:szCs w:val="20"/>
              </w:rPr>
            </w:pPr>
            <w:r w:rsidRPr="00A20F14">
              <w:rPr>
                <w:rFonts w:eastAsia="Times New Roman" w:cs="Times New Roman"/>
                <w:sz w:val="20"/>
                <w:szCs w:val="20"/>
              </w:rPr>
              <w:t>Отсутствует</w:t>
            </w:r>
          </w:p>
        </w:tc>
        <w:tc>
          <w:tcPr>
            <w:tcW w:w="1307" w:type="dxa"/>
            <w:tcBorders>
              <w:top w:val="single" w:sz="4" w:space="0" w:color="auto"/>
              <w:left w:val="single" w:sz="4" w:space="0" w:color="auto"/>
              <w:bottom w:val="single" w:sz="4" w:space="0" w:color="auto"/>
              <w:right w:val="single" w:sz="4" w:space="0" w:color="auto"/>
            </w:tcBorders>
          </w:tcPr>
          <w:p w14:paraId="0889953E" w14:textId="6F7346A9" w:rsidR="009C7B83" w:rsidRPr="00A20F14" w:rsidRDefault="009C7B83" w:rsidP="009C7B83">
            <w:pPr>
              <w:ind w:firstLine="0"/>
              <w:rPr>
                <w:rFonts w:eastAsia="Times New Roman" w:cs="Times New Roman"/>
                <w:sz w:val="20"/>
                <w:szCs w:val="20"/>
              </w:rPr>
            </w:pPr>
            <w:r w:rsidRPr="00A20F14">
              <w:rPr>
                <w:rFonts w:eastAsia="Times New Roman" w:cs="Times New Roman"/>
                <w:sz w:val="20"/>
                <w:szCs w:val="20"/>
              </w:rPr>
              <w:t>0,24 га на 1000 жителей</w:t>
            </w:r>
          </w:p>
        </w:tc>
        <w:tc>
          <w:tcPr>
            <w:tcW w:w="1100" w:type="dxa"/>
            <w:tcBorders>
              <w:top w:val="single" w:sz="4" w:space="0" w:color="auto"/>
              <w:left w:val="single" w:sz="4" w:space="0" w:color="auto"/>
              <w:bottom w:val="single" w:sz="4" w:space="0" w:color="auto"/>
              <w:right w:val="single" w:sz="4" w:space="0" w:color="auto"/>
            </w:tcBorders>
          </w:tcPr>
          <w:p w14:paraId="212F1077" w14:textId="55D0543D" w:rsidR="009C7B83" w:rsidRPr="00A20F14" w:rsidRDefault="007714E9" w:rsidP="009C7B83">
            <w:pPr>
              <w:spacing w:line="240" w:lineRule="exact"/>
              <w:ind w:firstLine="0"/>
              <w:rPr>
                <w:rFonts w:cs="Times New Roman"/>
                <w:sz w:val="20"/>
                <w:szCs w:val="20"/>
              </w:rPr>
            </w:pPr>
            <w:r w:rsidRPr="00A20F14">
              <w:rPr>
                <w:rFonts w:eastAsia="Times New Roman"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25976DC3" w14:textId="5BAD726C" w:rsidR="009C7B83" w:rsidRPr="00A20F14" w:rsidRDefault="007714E9" w:rsidP="009C7B83">
            <w:pPr>
              <w:spacing w:line="240" w:lineRule="exact"/>
              <w:ind w:firstLine="0"/>
              <w:rPr>
                <w:rFonts w:eastAsia="Times New Roman" w:cs="Times New Roman"/>
                <w:sz w:val="20"/>
                <w:szCs w:val="20"/>
              </w:rPr>
            </w:pPr>
            <w:r w:rsidRPr="00A20F14">
              <w:rPr>
                <w:rFonts w:eastAsia="Times New Roman" w:cs="Times New Roman"/>
                <w:sz w:val="20"/>
                <w:szCs w:val="20"/>
              </w:rPr>
              <w:t>Отсутствует</w:t>
            </w:r>
          </w:p>
        </w:tc>
        <w:tc>
          <w:tcPr>
            <w:tcW w:w="1203" w:type="dxa"/>
            <w:tcBorders>
              <w:top w:val="single" w:sz="4" w:space="0" w:color="auto"/>
              <w:left w:val="single" w:sz="4" w:space="0" w:color="auto"/>
              <w:bottom w:val="single" w:sz="4" w:space="0" w:color="auto"/>
              <w:right w:val="single" w:sz="4" w:space="0" w:color="auto"/>
            </w:tcBorders>
          </w:tcPr>
          <w:p w14:paraId="3D5AA516" w14:textId="327DF7C8" w:rsidR="009C7B83" w:rsidRPr="00A20F14" w:rsidRDefault="009C7B83" w:rsidP="009C7B83">
            <w:pPr>
              <w:ind w:firstLine="0"/>
              <w:rPr>
                <w:rFonts w:eastAsia="Times New Roman" w:cs="Times New Roman"/>
                <w:sz w:val="20"/>
                <w:szCs w:val="20"/>
              </w:rPr>
            </w:pPr>
            <w:r w:rsidRPr="00A20F14">
              <w:rPr>
                <w:rFonts w:eastAsia="Times New Roman" w:cs="Times New Roman"/>
                <w:sz w:val="20"/>
                <w:szCs w:val="20"/>
              </w:rPr>
              <w:t>Не нормируется</w:t>
            </w:r>
          </w:p>
        </w:tc>
        <w:tc>
          <w:tcPr>
            <w:tcW w:w="1021" w:type="dxa"/>
            <w:tcBorders>
              <w:top w:val="single" w:sz="4" w:space="0" w:color="auto"/>
              <w:left w:val="single" w:sz="4" w:space="0" w:color="auto"/>
              <w:bottom w:val="single" w:sz="4" w:space="0" w:color="auto"/>
              <w:right w:val="single" w:sz="4" w:space="0" w:color="auto"/>
            </w:tcBorders>
          </w:tcPr>
          <w:p w14:paraId="597C0F43" w14:textId="461C4B54" w:rsidR="009C7B83" w:rsidRPr="00A20F14" w:rsidRDefault="007714E9" w:rsidP="009C7B83">
            <w:pPr>
              <w:ind w:firstLine="0"/>
              <w:jc w:val="both"/>
              <w:rPr>
                <w:rFonts w:cs="Times New Roman"/>
                <w:sz w:val="20"/>
                <w:szCs w:val="20"/>
              </w:rPr>
            </w:pPr>
            <w:r w:rsidRPr="00A20F14">
              <w:rPr>
                <w:rFonts w:eastAsia="Times New Roman" w:cs="Times New Roman"/>
                <w:sz w:val="20"/>
                <w:szCs w:val="20"/>
              </w:rPr>
              <w:t>Отсутствует</w:t>
            </w:r>
          </w:p>
        </w:tc>
        <w:tc>
          <w:tcPr>
            <w:tcW w:w="4394" w:type="dxa"/>
            <w:gridSpan w:val="2"/>
            <w:tcBorders>
              <w:top w:val="single" w:sz="4" w:space="0" w:color="auto"/>
              <w:left w:val="single" w:sz="4" w:space="0" w:color="auto"/>
              <w:bottom w:val="single" w:sz="4" w:space="0" w:color="auto"/>
              <w:right w:val="single" w:sz="4" w:space="0" w:color="auto"/>
            </w:tcBorders>
          </w:tcPr>
          <w:p w14:paraId="6540F427" w14:textId="15EAE800" w:rsidR="009C7B83" w:rsidRPr="00A20F14" w:rsidRDefault="00F01D86" w:rsidP="009C7B83">
            <w:pPr>
              <w:spacing w:line="240" w:lineRule="exact"/>
              <w:ind w:firstLine="0"/>
              <w:rPr>
                <w:rFonts w:cs="Times New Roman"/>
                <w:sz w:val="20"/>
                <w:szCs w:val="20"/>
              </w:rPr>
            </w:pPr>
            <w:r w:rsidRPr="00A20F14">
              <w:rPr>
                <w:rFonts w:cs="Times New Roman"/>
                <w:sz w:val="20"/>
                <w:szCs w:val="20"/>
              </w:rPr>
              <w:t>1,5931</w:t>
            </w:r>
            <w:r w:rsidR="009C7B83" w:rsidRPr="00A20F14">
              <w:rPr>
                <w:rFonts w:cs="Times New Roman"/>
                <w:sz w:val="20"/>
                <w:szCs w:val="20"/>
              </w:rPr>
              <w:t xml:space="preserve"> га на 11</w:t>
            </w:r>
            <w:r w:rsidRPr="00A20F14">
              <w:rPr>
                <w:rFonts w:cs="Times New Roman"/>
                <w:sz w:val="20"/>
                <w:szCs w:val="20"/>
              </w:rPr>
              <w:t>19</w:t>
            </w:r>
            <w:r w:rsidR="009C7B83" w:rsidRPr="00A20F14">
              <w:rPr>
                <w:rFonts w:cs="Times New Roman"/>
                <w:sz w:val="20"/>
                <w:szCs w:val="20"/>
              </w:rPr>
              <w:t xml:space="preserve"> жителей</w:t>
            </w:r>
            <w:r w:rsidRPr="00A20F14">
              <w:rPr>
                <w:rFonts w:cs="Times New Roman"/>
                <w:sz w:val="20"/>
                <w:szCs w:val="20"/>
              </w:rPr>
              <w:t>. 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07E37149" w14:textId="242F314D" w:rsidR="009C7B83" w:rsidRPr="00A20F14" w:rsidRDefault="007B1831" w:rsidP="009C7B83">
            <w:pPr>
              <w:spacing w:line="240" w:lineRule="exact"/>
              <w:ind w:firstLine="0"/>
              <w:rPr>
                <w:rFonts w:cs="Times New Roman"/>
                <w:sz w:val="20"/>
                <w:szCs w:val="20"/>
              </w:rPr>
            </w:pPr>
            <w:r w:rsidRPr="00A20F14">
              <w:rPr>
                <w:rFonts w:cs="Times New Roman"/>
                <w:sz w:val="20"/>
                <w:szCs w:val="20"/>
              </w:rPr>
              <w:t>Программой «Комплексное развитие сельских территорий» планируется благоустройство кладбища</w:t>
            </w:r>
          </w:p>
        </w:tc>
      </w:tr>
      <w:tr w:rsidR="00A20F14" w:rsidRPr="00A20F14" w14:paraId="5C9DBCCB" w14:textId="77777777" w:rsidTr="00822F7F">
        <w:trPr>
          <w:trHeight w:val="435"/>
          <w:jc w:val="center"/>
        </w:trPr>
        <w:tc>
          <w:tcPr>
            <w:tcW w:w="15309" w:type="dxa"/>
            <w:gridSpan w:val="11"/>
            <w:tcBorders>
              <w:top w:val="single" w:sz="4" w:space="0" w:color="auto"/>
              <w:left w:val="single" w:sz="4" w:space="0" w:color="auto"/>
              <w:bottom w:val="single" w:sz="4" w:space="0" w:color="auto"/>
              <w:right w:val="single" w:sz="4" w:space="0" w:color="auto"/>
            </w:tcBorders>
          </w:tcPr>
          <w:p w14:paraId="10FA1EBB" w14:textId="77777777" w:rsidR="009C7B83" w:rsidRPr="00A20F14" w:rsidRDefault="009C7B83" w:rsidP="009C7B83">
            <w:pPr>
              <w:spacing w:line="240" w:lineRule="exact"/>
              <w:jc w:val="center"/>
              <w:rPr>
                <w:rFonts w:cs="Times New Roman"/>
                <w:b/>
                <w:bCs/>
                <w:sz w:val="20"/>
                <w:szCs w:val="20"/>
                <w:u w:val="single"/>
              </w:rPr>
            </w:pPr>
          </w:p>
          <w:p w14:paraId="660A2C9A" w14:textId="77777777" w:rsidR="009C7B83" w:rsidRPr="00A20F14" w:rsidRDefault="009C7B83" w:rsidP="009C7B83">
            <w:pPr>
              <w:spacing w:line="240" w:lineRule="exact"/>
              <w:jc w:val="center"/>
              <w:rPr>
                <w:rFonts w:cs="Times New Roman"/>
                <w:b/>
                <w:bCs/>
                <w:sz w:val="20"/>
                <w:szCs w:val="20"/>
                <w:u w:val="single"/>
              </w:rPr>
            </w:pPr>
            <w:r w:rsidRPr="00A20F14">
              <w:rPr>
                <w:rFonts w:cs="Times New Roman"/>
                <w:b/>
                <w:bCs/>
                <w:sz w:val="20"/>
                <w:szCs w:val="20"/>
                <w:u w:val="single"/>
              </w:rPr>
              <w:t>Иные объекты, предусмотренные законодательством Российской Федерации и региональным законодательством</w:t>
            </w:r>
          </w:p>
          <w:p w14:paraId="6668C6C1" w14:textId="6679B463" w:rsidR="009C7B83" w:rsidRPr="00A20F14" w:rsidRDefault="009C7B83" w:rsidP="009C7B83">
            <w:pPr>
              <w:spacing w:line="240" w:lineRule="exact"/>
              <w:jc w:val="center"/>
              <w:rPr>
                <w:rFonts w:cs="Times New Roman"/>
                <w:b/>
                <w:bCs/>
                <w:sz w:val="20"/>
                <w:szCs w:val="20"/>
                <w:u w:val="single"/>
              </w:rPr>
            </w:pPr>
          </w:p>
        </w:tc>
      </w:tr>
      <w:tr w:rsidR="00A20F14" w:rsidRPr="00A20F14" w14:paraId="2681FD83"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2A609A0E" w14:textId="14CAD70C" w:rsidR="009C7B83" w:rsidRPr="00A20F14" w:rsidRDefault="009C7B83" w:rsidP="009C7B83">
            <w:pPr>
              <w:ind w:firstLine="0"/>
              <w:rPr>
                <w:rFonts w:cs="Times New Roman"/>
                <w:sz w:val="20"/>
                <w:szCs w:val="20"/>
              </w:rPr>
            </w:pPr>
            <w:r w:rsidRPr="00A20F14">
              <w:rPr>
                <w:rFonts w:cs="Times New Roman"/>
                <w:sz w:val="20"/>
                <w:szCs w:val="20"/>
              </w:rPr>
              <w:t>18</w:t>
            </w:r>
          </w:p>
        </w:tc>
        <w:tc>
          <w:tcPr>
            <w:tcW w:w="1515" w:type="dxa"/>
            <w:tcBorders>
              <w:top w:val="single" w:sz="4" w:space="0" w:color="auto"/>
              <w:left w:val="single" w:sz="4" w:space="0" w:color="auto"/>
              <w:bottom w:val="single" w:sz="4" w:space="0" w:color="auto"/>
              <w:right w:val="single" w:sz="4" w:space="0" w:color="auto"/>
            </w:tcBorders>
          </w:tcPr>
          <w:p w14:paraId="5702CA8D"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Точка доступа к полнотекстовым информационным ресурсам сельского поселения</w:t>
            </w:r>
          </w:p>
        </w:tc>
        <w:tc>
          <w:tcPr>
            <w:tcW w:w="1203" w:type="dxa"/>
            <w:tcBorders>
              <w:top w:val="single" w:sz="4" w:space="0" w:color="auto"/>
              <w:left w:val="single" w:sz="4" w:space="0" w:color="auto"/>
              <w:bottom w:val="single" w:sz="4" w:space="0" w:color="auto"/>
              <w:right w:val="single" w:sz="4" w:space="0" w:color="auto"/>
            </w:tcBorders>
          </w:tcPr>
          <w:p w14:paraId="2121574B" w14:textId="7CDCD332" w:rsidR="009C7B83" w:rsidRPr="00A20F14" w:rsidRDefault="009C7B83" w:rsidP="009C7B83">
            <w:pPr>
              <w:spacing w:line="240" w:lineRule="exact"/>
              <w:ind w:firstLine="0"/>
              <w:rPr>
                <w:rFonts w:cs="Times New Roman"/>
                <w:sz w:val="20"/>
                <w:szCs w:val="20"/>
              </w:rPr>
            </w:pPr>
            <w:r w:rsidRPr="00A20F14">
              <w:rPr>
                <w:rFonts w:cs="Times New Roman"/>
                <w:sz w:val="20"/>
                <w:szCs w:val="20"/>
              </w:rPr>
              <w:t>1 независимо от численности населения</w:t>
            </w:r>
          </w:p>
        </w:tc>
        <w:tc>
          <w:tcPr>
            <w:tcW w:w="1307" w:type="dxa"/>
            <w:tcBorders>
              <w:top w:val="single" w:sz="4" w:space="0" w:color="auto"/>
              <w:left w:val="single" w:sz="4" w:space="0" w:color="auto"/>
              <w:bottom w:val="single" w:sz="4" w:space="0" w:color="auto"/>
              <w:right w:val="single" w:sz="4" w:space="0" w:color="auto"/>
            </w:tcBorders>
          </w:tcPr>
          <w:p w14:paraId="171EAA72" w14:textId="77777777" w:rsidR="009C7B83" w:rsidRPr="00A20F14" w:rsidRDefault="009C7B83" w:rsidP="009C7B83">
            <w:pPr>
              <w:ind w:firstLine="0"/>
              <w:rPr>
                <w:rFonts w:cs="Times New Roman"/>
                <w:sz w:val="20"/>
                <w:szCs w:val="20"/>
              </w:rPr>
            </w:pPr>
            <w:r w:rsidRPr="00A20F14">
              <w:rPr>
                <w:rFonts w:cs="Times New Roman"/>
                <w:sz w:val="20"/>
                <w:szCs w:val="20"/>
              </w:rPr>
              <w:t>1 объект</w:t>
            </w:r>
          </w:p>
        </w:tc>
        <w:tc>
          <w:tcPr>
            <w:tcW w:w="1100" w:type="dxa"/>
            <w:tcBorders>
              <w:top w:val="single" w:sz="4" w:space="0" w:color="auto"/>
              <w:left w:val="single" w:sz="4" w:space="0" w:color="auto"/>
              <w:bottom w:val="single" w:sz="4" w:space="0" w:color="auto"/>
              <w:right w:val="single" w:sz="4" w:space="0" w:color="auto"/>
            </w:tcBorders>
          </w:tcPr>
          <w:p w14:paraId="02C46D4E" w14:textId="52A6E54F" w:rsidR="009C7B83" w:rsidRPr="00A20F14" w:rsidRDefault="009C7B83" w:rsidP="009C7B83">
            <w:pPr>
              <w:spacing w:line="240" w:lineRule="exact"/>
              <w:ind w:firstLine="0"/>
              <w:rPr>
                <w:rFonts w:cs="Times New Roman"/>
                <w:sz w:val="20"/>
                <w:szCs w:val="20"/>
              </w:rPr>
            </w:pPr>
            <w:r w:rsidRPr="00A20F14">
              <w:rPr>
                <w:rFonts w:cs="Times New Roman"/>
                <w:sz w:val="20"/>
                <w:szCs w:val="20"/>
              </w:rPr>
              <w:t>1 независимо от численности населения</w:t>
            </w:r>
          </w:p>
        </w:tc>
        <w:tc>
          <w:tcPr>
            <w:tcW w:w="1100" w:type="dxa"/>
            <w:tcBorders>
              <w:top w:val="single" w:sz="4" w:space="0" w:color="auto"/>
              <w:left w:val="single" w:sz="4" w:space="0" w:color="auto"/>
              <w:bottom w:val="single" w:sz="4" w:space="0" w:color="auto"/>
              <w:right w:val="single" w:sz="4" w:space="0" w:color="auto"/>
            </w:tcBorders>
          </w:tcPr>
          <w:p w14:paraId="44A1F159"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Транспортная доступность 30 минут</w:t>
            </w:r>
          </w:p>
        </w:tc>
        <w:tc>
          <w:tcPr>
            <w:tcW w:w="1203" w:type="dxa"/>
            <w:tcBorders>
              <w:top w:val="single" w:sz="4" w:space="0" w:color="auto"/>
              <w:left w:val="single" w:sz="4" w:space="0" w:color="auto"/>
              <w:bottom w:val="single" w:sz="4" w:space="0" w:color="auto"/>
              <w:right w:val="single" w:sz="4" w:space="0" w:color="auto"/>
            </w:tcBorders>
          </w:tcPr>
          <w:p w14:paraId="13B4BD07" w14:textId="77777777" w:rsidR="009C7B83" w:rsidRPr="00A20F14" w:rsidRDefault="009C7B83" w:rsidP="009C7B83">
            <w:pPr>
              <w:ind w:firstLine="0"/>
              <w:rPr>
                <w:rFonts w:cs="Times New Roman"/>
                <w:sz w:val="20"/>
                <w:szCs w:val="20"/>
              </w:rPr>
            </w:pPr>
            <w:r w:rsidRPr="00A20F14">
              <w:rPr>
                <w:rFonts w:cs="Times New Roman"/>
                <w:sz w:val="20"/>
                <w:szCs w:val="20"/>
              </w:rPr>
              <w:t>Транспортная доступность 30 минут</w:t>
            </w:r>
          </w:p>
        </w:tc>
        <w:tc>
          <w:tcPr>
            <w:tcW w:w="1021" w:type="dxa"/>
            <w:tcBorders>
              <w:top w:val="single" w:sz="4" w:space="0" w:color="auto"/>
              <w:left w:val="single" w:sz="4" w:space="0" w:color="auto"/>
              <w:bottom w:val="single" w:sz="4" w:space="0" w:color="auto"/>
              <w:right w:val="single" w:sz="4" w:space="0" w:color="auto"/>
            </w:tcBorders>
          </w:tcPr>
          <w:p w14:paraId="652034EF" w14:textId="3B33C304" w:rsidR="009C7B83" w:rsidRPr="00A20F14" w:rsidRDefault="009C7B83" w:rsidP="009C7B83">
            <w:pPr>
              <w:ind w:firstLine="0"/>
              <w:jc w:val="both"/>
              <w:rPr>
                <w:rFonts w:cs="Times New Roman"/>
                <w:sz w:val="20"/>
                <w:szCs w:val="20"/>
              </w:rPr>
            </w:pPr>
            <w:r w:rsidRPr="00A20F14">
              <w:rPr>
                <w:rFonts w:cs="Times New Roman"/>
                <w:sz w:val="20"/>
                <w:szCs w:val="20"/>
              </w:rPr>
              <w:t>Транспортно-пешеходная доступность 20 минут</w:t>
            </w:r>
          </w:p>
        </w:tc>
        <w:tc>
          <w:tcPr>
            <w:tcW w:w="2551" w:type="dxa"/>
            <w:tcBorders>
              <w:top w:val="single" w:sz="4" w:space="0" w:color="auto"/>
              <w:left w:val="single" w:sz="4" w:space="0" w:color="auto"/>
              <w:bottom w:val="single" w:sz="4" w:space="0" w:color="auto"/>
              <w:right w:val="single" w:sz="4" w:space="0" w:color="auto"/>
            </w:tcBorders>
          </w:tcPr>
          <w:p w14:paraId="1F9BA97D" w14:textId="1708B8A6" w:rsidR="009C7B83" w:rsidRPr="00A20F14" w:rsidRDefault="009C7B83" w:rsidP="009C7B83">
            <w:pPr>
              <w:ind w:firstLine="0"/>
              <w:jc w:val="both"/>
              <w:rPr>
                <w:rFonts w:cs="Times New Roman"/>
                <w:sz w:val="20"/>
                <w:szCs w:val="20"/>
              </w:rPr>
            </w:pPr>
            <w:r w:rsidRPr="00A20F14">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31C1F322" w14:textId="5B89EFD9" w:rsidR="009C7B83" w:rsidRPr="00A20F14" w:rsidRDefault="009C7B83" w:rsidP="009C7B83">
            <w:pPr>
              <w:ind w:firstLine="0"/>
              <w:jc w:val="both"/>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78992734"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Не требуется</w:t>
            </w:r>
          </w:p>
        </w:tc>
      </w:tr>
      <w:tr w:rsidR="00A20F14" w:rsidRPr="00A20F14" w14:paraId="06E1F67D"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63E75BBC" w14:textId="4557C479" w:rsidR="009C7B83" w:rsidRPr="00A20F14" w:rsidRDefault="009C7B83" w:rsidP="009C7B83">
            <w:pPr>
              <w:ind w:firstLine="0"/>
              <w:rPr>
                <w:rFonts w:cs="Times New Roman"/>
                <w:sz w:val="20"/>
                <w:szCs w:val="20"/>
              </w:rPr>
            </w:pPr>
            <w:r w:rsidRPr="00A20F14">
              <w:rPr>
                <w:rFonts w:cs="Times New Roman"/>
                <w:sz w:val="20"/>
                <w:szCs w:val="20"/>
              </w:rPr>
              <w:t>19</w:t>
            </w:r>
          </w:p>
        </w:tc>
        <w:tc>
          <w:tcPr>
            <w:tcW w:w="1515" w:type="dxa"/>
            <w:tcBorders>
              <w:top w:val="single" w:sz="4" w:space="0" w:color="auto"/>
              <w:left w:val="single" w:sz="4" w:space="0" w:color="auto"/>
              <w:bottom w:val="single" w:sz="4" w:space="0" w:color="auto"/>
              <w:right w:val="single" w:sz="4" w:space="0" w:color="auto"/>
            </w:tcBorders>
          </w:tcPr>
          <w:p w14:paraId="3DB730A3" w14:textId="77777777" w:rsidR="009C7B83" w:rsidRPr="00A20F14" w:rsidRDefault="009C7B83" w:rsidP="009C7B83">
            <w:pPr>
              <w:spacing w:line="240" w:lineRule="exact"/>
              <w:ind w:firstLine="0"/>
              <w:rPr>
                <w:rFonts w:cs="Times New Roman"/>
                <w:sz w:val="20"/>
                <w:szCs w:val="20"/>
              </w:rPr>
            </w:pPr>
            <w:r w:rsidRPr="00A20F14">
              <w:rPr>
                <w:rFonts w:cs="Times New Roman"/>
                <w:sz w:val="20"/>
                <w:szCs w:val="20"/>
              </w:rPr>
              <w:t>Территория рекреационного назначения (лесопарк, парк, сквер, бульвар, аллея)</w:t>
            </w:r>
          </w:p>
        </w:tc>
        <w:tc>
          <w:tcPr>
            <w:tcW w:w="1203" w:type="dxa"/>
            <w:tcBorders>
              <w:top w:val="single" w:sz="4" w:space="0" w:color="auto"/>
              <w:left w:val="single" w:sz="4" w:space="0" w:color="auto"/>
              <w:bottom w:val="single" w:sz="4" w:space="0" w:color="auto"/>
              <w:right w:val="single" w:sz="4" w:space="0" w:color="auto"/>
            </w:tcBorders>
          </w:tcPr>
          <w:p w14:paraId="37D1A1ED" w14:textId="3ECEC5FB" w:rsidR="009C7B83" w:rsidRPr="00A20F14" w:rsidRDefault="009C7B83" w:rsidP="009C7B83">
            <w:pPr>
              <w:spacing w:line="240" w:lineRule="exact"/>
              <w:ind w:firstLine="0"/>
              <w:rPr>
                <w:rFonts w:cs="Times New Roman"/>
                <w:sz w:val="20"/>
                <w:szCs w:val="20"/>
              </w:rPr>
            </w:pPr>
            <w:r w:rsidRPr="00A20F14">
              <w:rPr>
                <w:rFonts w:cs="Times New Roman"/>
                <w:sz w:val="20"/>
                <w:szCs w:val="20"/>
              </w:rPr>
              <w:t>Площадь территории 11,28 м</w:t>
            </w:r>
            <w:r w:rsidRPr="00A20F14">
              <w:rPr>
                <w:rFonts w:cs="Times New Roman"/>
                <w:sz w:val="20"/>
                <w:szCs w:val="20"/>
                <w:vertAlign w:val="superscript"/>
              </w:rPr>
              <w:t xml:space="preserve">2 </w:t>
            </w:r>
            <w:r w:rsidRPr="00A20F14">
              <w:rPr>
                <w:rFonts w:cs="Times New Roman"/>
                <w:sz w:val="20"/>
                <w:szCs w:val="20"/>
              </w:rPr>
              <w:t>на чел.</w:t>
            </w:r>
          </w:p>
        </w:tc>
        <w:tc>
          <w:tcPr>
            <w:tcW w:w="1307" w:type="dxa"/>
            <w:tcBorders>
              <w:top w:val="single" w:sz="4" w:space="0" w:color="auto"/>
              <w:left w:val="single" w:sz="4" w:space="0" w:color="auto"/>
              <w:bottom w:val="single" w:sz="4" w:space="0" w:color="auto"/>
              <w:right w:val="single" w:sz="4" w:space="0" w:color="auto"/>
            </w:tcBorders>
          </w:tcPr>
          <w:p w14:paraId="003DCA3B" w14:textId="58821AA2" w:rsidR="009C7B83" w:rsidRPr="00A20F14" w:rsidRDefault="009C7B83" w:rsidP="009C7B83">
            <w:pPr>
              <w:ind w:firstLine="0"/>
              <w:rPr>
                <w:rFonts w:cs="Times New Roman"/>
                <w:sz w:val="20"/>
                <w:szCs w:val="20"/>
              </w:rPr>
            </w:pPr>
            <w:r w:rsidRPr="00A20F14">
              <w:rPr>
                <w:rFonts w:cs="Times New Roman"/>
                <w:sz w:val="20"/>
                <w:szCs w:val="20"/>
              </w:rPr>
              <w:t>0,5 га</w:t>
            </w:r>
          </w:p>
        </w:tc>
        <w:tc>
          <w:tcPr>
            <w:tcW w:w="1100" w:type="dxa"/>
            <w:tcBorders>
              <w:top w:val="single" w:sz="4" w:space="0" w:color="auto"/>
              <w:left w:val="single" w:sz="4" w:space="0" w:color="auto"/>
              <w:bottom w:val="single" w:sz="4" w:space="0" w:color="auto"/>
              <w:right w:val="single" w:sz="4" w:space="0" w:color="auto"/>
            </w:tcBorders>
          </w:tcPr>
          <w:p w14:paraId="5D83F7B3" w14:textId="49781D42" w:rsidR="009C7B83" w:rsidRPr="00A20F14" w:rsidRDefault="009C7B83" w:rsidP="009C7B83">
            <w:pPr>
              <w:spacing w:line="240" w:lineRule="exact"/>
              <w:ind w:firstLine="0"/>
              <w:rPr>
                <w:rFonts w:cs="Times New Roman"/>
                <w:sz w:val="20"/>
                <w:szCs w:val="20"/>
              </w:rPr>
            </w:pPr>
            <w:r w:rsidRPr="00A20F14">
              <w:rPr>
                <w:rFonts w:cs="Times New Roman"/>
                <w:sz w:val="20"/>
                <w:szCs w:val="20"/>
              </w:rPr>
              <w:t>0,5 га</w:t>
            </w:r>
          </w:p>
        </w:tc>
        <w:tc>
          <w:tcPr>
            <w:tcW w:w="1100" w:type="dxa"/>
            <w:tcBorders>
              <w:top w:val="single" w:sz="4" w:space="0" w:color="auto"/>
              <w:left w:val="single" w:sz="4" w:space="0" w:color="auto"/>
              <w:bottom w:val="single" w:sz="4" w:space="0" w:color="auto"/>
              <w:right w:val="single" w:sz="4" w:space="0" w:color="auto"/>
            </w:tcBorders>
          </w:tcPr>
          <w:p w14:paraId="2AC265B2" w14:textId="6D8946DE" w:rsidR="009C7B83" w:rsidRPr="00A20F14" w:rsidRDefault="009C7B83" w:rsidP="009C7B83">
            <w:pPr>
              <w:spacing w:line="240" w:lineRule="exact"/>
              <w:ind w:firstLine="0"/>
              <w:rPr>
                <w:rFonts w:cs="Times New Roman"/>
                <w:sz w:val="20"/>
                <w:szCs w:val="20"/>
              </w:rPr>
            </w:pPr>
            <w:r w:rsidRPr="00A20F14">
              <w:rPr>
                <w:rFonts w:cs="Times New Roman"/>
                <w:sz w:val="20"/>
                <w:szCs w:val="20"/>
              </w:rPr>
              <w:t>Транспортная доступность 20 минут</w:t>
            </w:r>
          </w:p>
        </w:tc>
        <w:tc>
          <w:tcPr>
            <w:tcW w:w="1203" w:type="dxa"/>
            <w:tcBorders>
              <w:top w:val="single" w:sz="4" w:space="0" w:color="auto"/>
              <w:left w:val="single" w:sz="4" w:space="0" w:color="auto"/>
              <w:bottom w:val="single" w:sz="4" w:space="0" w:color="auto"/>
              <w:right w:val="single" w:sz="4" w:space="0" w:color="auto"/>
            </w:tcBorders>
          </w:tcPr>
          <w:p w14:paraId="7EC43374" w14:textId="31532452" w:rsidR="009C7B83" w:rsidRPr="00A20F14" w:rsidRDefault="009C7B83" w:rsidP="009C7B83">
            <w:pPr>
              <w:ind w:firstLine="0"/>
              <w:rPr>
                <w:rFonts w:cs="Times New Roman"/>
                <w:sz w:val="20"/>
                <w:szCs w:val="20"/>
              </w:rPr>
            </w:pPr>
            <w:r w:rsidRPr="00A20F14">
              <w:rPr>
                <w:rFonts w:cs="Times New Roman"/>
                <w:sz w:val="20"/>
                <w:szCs w:val="20"/>
              </w:rPr>
              <w:t>Доступность 300-400 метров</w:t>
            </w:r>
          </w:p>
        </w:tc>
        <w:tc>
          <w:tcPr>
            <w:tcW w:w="1021" w:type="dxa"/>
            <w:tcBorders>
              <w:top w:val="single" w:sz="4" w:space="0" w:color="auto"/>
              <w:left w:val="single" w:sz="4" w:space="0" w:color="auto"/>
              <w:bottom w:val="single" w:sz="4" w:space="0" w:color="auto"/>
              <w:right w:val="single" w:sz="4" w:space="0" w:color="auto"/>
            </w:tcBorders>
          </w:tcPr>
          <w:p w14:paraId="47F6E885" w14:textId="33A4BC56" w:rsidR="009C7B83" w:rsidRPr="00A20F14" w:rsidRDefault="009C7B83" w:rsidP="009C7B83">
            <w:pPr>
              <w:ind w:firstLine="0"/>
              <w:jc w:val="both"/>
              <w:rPr>
                <w:rFonts w:cs="Times New Roman"/>
                <w:sz w:val="20"/>
                <w:szCs w:val="20"/>
              </w:rPr>
            </w:pPr>
            <w:r w:rsidRPr="00A20F14">
              <w:rPr>
                <w:rFonts w:cs="Times New Roman"/>
                <w:sz w:val="20"/>
                <w:szCs w:val="20"/>
              </w:rPr>
              <w:t>Доступность 300-400 метров</w:t>
            </w:r>
          </w:p>
        </w:tc>
        <w:tc>
          <w:tcPr>
            <w:tcW w:w="2551" w:type="dxa"/>
            <w:tcBorders>
              <w:top w:val="single" w:sz="4" w:space="0" w:color="auto"/>
              <w:left w:val="single" w:sz="4" w:space="0" w:color="auto"/>
              <w:bottom w:val="single" w:sz="4" w:space="0" w:color="auto"/>
              <w:right w:val="single" w:sz="4" w:space="0" w:color="auto"/>
            </w:tcBorders>
          </w:tcPr>
          <w:p w14:paraId="66430810" w14:textId="60A7AD1F" w:rsidR="009C7B83" w:rsidRPr="00A20F14" w:rsidRDefault="00F01D86" w:rsidP="009C7B83">
            <w:pPr>
              <w:ind w:firstLine="0"/>
              <w:jc w:val="both"/>
              <w:rPr>
                <w:rFonts w:cs="Times New Roman"/>
                <w:sz w:val="20"/>
                <w:szCs w:val="20"/>
              </w:rPr>
            </w:pPr>
            <w:r w:rsidRPr="00A20F14">
              <w:rPr>
                <w:rFonts w:cs="Times New Roman"/>
                <w:sz w:val="20"/>
                <w:szCs w:val="20"/>
              </w:rPr>
              <w:t xml:space="preserve">0,72 га на 1119 чел. Норматив не </w:t>
            </w:r>
            <w:r w:rsidR="007714E9" w:rsidRPr="00A20F14">
              <w:rPr>
                <w:rFonts w:cs="Times New Roman"/>
                <w:sz w:val="20"/>
                <w:szCs w:val="20"/>
              </w:rPr>
              <w:t>выполняется</w:t>
            </w:r>
          </w:p>
        </w:tc>
        <w:tc>
          <w:tcPr>
            <w:tcW w:w="1843" w:type="dxa"/>
            <w:tcBorders>
              <w:top w:val="single" w:sz="4" w:space="0" w:color="auto"/>
              <w:left w:val="single" w:sz="4" w:space="0" w:color="auto"/>
              <w:bottom w:val="single" w:sz="4" w:space="0" w:color="auto"/>
              <w:right w:val="single" w:sz="4" w:space="0" w:color="auto"/>
            </w:tcBorders>
          </w:tcPr>
          <w:p w14:paraId="34992E2C" w14:textId="67EF0A39" w:rsidR="009C7B83" w:rsidRPr="00A20F14" w:rsidRDefault="00F01D86" w:rsidP="009C7B83">
            <w:pPr>
              <w:ind w:firstLine="0"/>
              <w:jc w:val="both"/>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738D1816" w14:textId="02942A2D" w:rsidR="009C7B83" w:rsidRPr="00A20F14" w:rsidRDefault="009C7B83" w:rsidP="00E1446D">
            <w:pPr>
              <w:spacing w:line="240" w:lineRule="exact"/>
              <w:ind w:firstLine="0"/>
              <w:rPr>
                <w:rFonts w:cs="Times New Roman"/>
                <w:sz w:val="20"/>
                <w:szCs w:val="20"/>
              </w:rPr>
            </w:pPr>
            <w:bookmarkStart w:id="150" w:name="_Hlk54865029"/>
            <w:r w:rsidRPr="00A20F14">
              <w:rPr>
                <w:rFonts w:cs="Times New Roman"/>
                <w:sz w:val="20"/>
                <w:szCs w:val="20"/>
              </w:rPr>
              <w:t xml:space="preserve">Муниципальной программой </w:t>
            </w:r>
            <w:r w:rsidR="00E1446D" w:rsidRPr="00A20F14">
              <w:rPr>
                <w:rFonts w:cs="Times New Roman"/>
                <w:sz w:val="20"/>
                <w:szCs w:val="20"/>
              </w:rPr>
              <w:t xml:space="preserve">Благоустройство территории Политотдельского сельского поселения Николаевского муниципального района Волгоградской области на 2018-2024 годы </w:t>
            </w:r>
            <w:r w:rsidRPr="00A20F14">
              <w:rPr>
                <w:rFonts w:cs="Times New Roman"/>
                <w:sz w:val="20"/>
                <w:szCs w:val="20"/>
              </w:rPr>
              <w:t xml:space="preserve">запланировано благоустройство </w:t>
            </w:r>
            <w:bookmarkEnd w:id="150"/>
            <w:r w:rsidR="00E1446D" w:rsidRPr="00A20F14">
              <w:rPr>
                <w:rFonts w:cs="Times New Roman"/>
                <w:sz w:val="20"/>
                <w:szCs w:val="20"/>
              </w:rPr>
              <w:t xml:space="preserve">территорий общего пользования по ул. Мира и </w:t>
            </w:r>
            <w:r w:rsidR="00E1446D" w:rsidRPr="00A20F14">
              <w:rPr>
                <w:rFonts w:cs="Times New Roman"/>
                <w:sz w:val="20"/>
                <w:szCs w:val="20"/>
              </w:rPr>
              <w:lastRenderedPageBreak/>
              <w:t>пер. Черемушки</w:t>
            </w:r>
            <w:r w:rsidR="00F43EFF" w:rsidRPr="00A20F14">
              <w:rPr>
                <w:rFonts w:cs="Times New Roman"/>
                <w:sz w:val="20"/>
                <w:szCs w:val="20"/>
              </w:rPr>
              <w:t>, а также очистка прибрежной зоны</w:t>
            </w:r>
          </w:p>
        </w:tc>
      </w:tr>
      <w:tr w:rsidR="00A20F14" w:rsidRPr="00A20F14" w14:paraId="423E1CF0"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25B9BB81" w14:textId="01DBC9BE" w:rsidR="00F01D86" w:rsidRPr="00A20F14" w:rsidRDefault="00F01D86" w:rsidP="00F01D86">
            <w:pPr>
              <w:ind w:firstLine="0"/>
              <w:rPr>
                <w:rFonts w:cs="Times New Roman"/>
                <w:sz w:val="20"/>
                <w:szCs w:val="20"/>
              </w:rPr>
            </w:pPr>
            <w:r w:rsidRPr="00A20F14">
              <w:rPr>
                <w:rFonts w:cs="Times New Roman"/>
                <w:sz w:val="20"/>
                <w:szCs w:val="20"/>
              </w:rPr>
              <w:lastRenderedPageBreak/>
              <w:t>20</w:t>
            </w:r>
          </w:p>
        </w:tc>
        <w:tc>
          <w:tcPr>
            <w:tcW w:w="1515" w:type="dxa"/>
            <w:tcBorders>
              <w:top w:val="single" w:sz="4" w:space="0" w:color="auto"/>
              <w:left w:val="single" w:sz="4" w:space="0" w:color="auto"/>
              <w:bottom w:val="single" w:sz="4" w:space="0" w:color="auto"/>
              <w:right w:val="single" w:sz="4" w:space="0" w:color="auto"/>
            </w:tcBorders>
          </w:tcPr>
          <w:p w14:paraId="615B1023" w14:textId="77777777" w:rsidR="00F01D86" w:rsidRPr="00A20F14" w:rsidRDefault="00F01D86" w:rsidP="00F01D86">
            <w:pPr>
              <w:spacing w:line="240" w:lineRule="exact"/>
              <w:ind w:firstLine="0"/>
              <w:rPr>
                <w:rFonts w:cs="Times New Roman"/>
                <w:sz w:val="20"/>
                <w:szCs w:val="20"/>
              </w:rPr>
            </w:pPr>
            <w:r w:rsidRPr="00A20F14">
              <w:rPr>
                <w:rFonts w:cs="Times New Roman"/>
                <w:sz w:val="20"/>
                <w:szCs w:val="20"/>
              </w:rPr>
              <w:t>Детская площадка</w:t>
            </w:r>
          </w:p>
        </w:tc>
        <w:tc>
          <w:tcPr>
            <w:tcW w:w="1203" w:type="dxa"/>
            <w:tcBorders>
              <w:top w:val="single" w:sz="4" w:space="0" w:color="auto"/>
              <w:left w:val="single" w:sz="4" w:space="0" w:color="auto"/>
              <w:bottom w:val="single" w:sz="4" w:space="0" w:color="auto"/>
              <w:right w:val="single" w:sz="4" w:space="0" w:color="auto"/>
            </w:tcBorders>
          </w:tcPr>
          <w:p w14:paraId="7D870B78" w14:textId="0B659C74" w:rsidR="00F01D86" w:rsidRPr="00A20F14" w:rsidRDefault="00F01D86" w:rsidP="00F01D86">
            <w:pPr>
              <w:spacing w:line="240" w:lineRule="exact"/>
              <w:ind w:firstLine="0"/>
              <w:rPr>
                <w:rFonts w:cs="Times New Roman"/>
                <w:sz w:val="20"/>
                <w:szCs w:val="20"/>
              </w:rPr>
            </w:pPr>
            <w:r w:rsidRPr="00A20F14">
              <w:rPr>
                <w:rFonts w:cs="Times New Roman"/>
                <w:sz w:val="20"/>
                <w:szCs w:val="20"/>
              </w:rPr>
              <w:t>0,47 м</w:t>
            </w:r>
            <w:r w:rsidRPr="00A20F14">
              <w:rPr>
                <w:rFonts w:cs="Times New Roman"/>
                <w:sz w:val="20"/>
                <w:szCs w:val="20"/>
                <w:vertAlign w:val="superscript"/>
              </w:rPr>
              <w:t>2</w:t>
            </w:r>
            <w:r w:rsidRPr="00A20F14">
              <w:rPr>
                <w:rFonts w:cs="Times New Roman"/>
                <w:sz w:val="20"/>
                <w:szCs w:val="20"/>
              </w:rPr>
              <w:t xml:space="preserve"> на человека</w:t>
            </w:r>
          </w:p>
        </w:tc>
        <w:tc>
          <w:tcPr>
            <w:tcW w:w="1307" w:type="dxa"/>
            <w:tcBorders>
              <w:top w:val="single" w:sz="4" w:space="0" w:color="auto"/>
              <w:left w:val="single" w:sz="4" w:space="0" w:color="auto"/>
              <w:bottom w:val="single" w:sz="4" w:space="0" w:color="auto"/>
              <w:right w:val="single" w:sz="4" w:space="0" w:color="auto"/>
            </w:tcBorders>
          </w:tcPr>
          <w:p w14:paraId="40CFE4FE" w14:textId="77777777" w:rsidR="00F01D86" w:rsidRPr="00A20F14" w:rsidRDefault="00F01D86" w:rsidP="00F01D86">
            <w:pPr>
              <w:ind w:firstLine="0"/>
              <w:rPr>
                <w:rFonts w:cs="Times New Roman"/>
                <w:sz w:val="20"/>
                <w:szCs w:val="20"/>
              </w:rPr>
            </w:pPr>
            <w:r w:rsidRPr="00A20F14">
              <w:rPr>
                <w:rFonts w:cs="Times New Roman"/>
                <w:sz w:val="20"/>
                <w:szCs w:val="20"/>
              </w:rPr>
              <w:t>0,6 м</w:t>
            </w:r>
            <w:r w:rsidRPr="00A20F14">
              <w:rPr>
                <w:rFonts w:cs="Times New Roman"/>
                <w:sz w:val="20"/>
                <w:szCs w:val="20"/>
                <w:vertAlign w:val="superscript"/>
              </w:rPr>
              <w:t>2</w:t>
            </w:r>
            <w:r w:rsidRPr="00A20F14">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0290BB6B" w14:textId="278BDE3E" w:rsidR="00F01D86" w:rsidRPr="00A20F14" w:rsidRDefault="00F01D86" w:rsidP="00F01D86">
            <w:pPr>
              <w:spacing w:line="240" w:lineRule="exact"/>
              <w:ind w:firstLine="0"/>
              <w:rPr>
                <w:rFonts w:cs="Times New Roman"/>
                <w:sz w:val="20"/>
                <w:szCs w:val="20"/>
              </w:rPr>
            </w:pPr>
            <w:r w:rsidRPr="00A20F14">
              <w:rPr>
                <w:rFonts w:cs="Times New Roman"/>
                <w:sz w:val="20"/>
                <w:szCs w:val="20"/>
              </w:rPr>
              <w:t>Отсутствует</w:t>
            </w:r>
          </w:p>
        </w:tc>
        <w:tc>
          <w:tcPr>
            <w:tcW w:w="1100" w:type="dxa"/>
            <w:tcBorders>
              <w:top w:val="single" w:sz="4" w:space="0" w:color="auto"/>
              <w:left w:val="single" w:sz="4" w:space="0" w:color="auto"/>
              <w:bottom w:val="single" w:sz="4" w:space="0" w:color="auto"/>
              <w:right w:val="single" w:sz="4" w:space="0" w:color="auto"/>
            </w:tcBorders>
          </w:tcPr>
          <w:p w14:paraId="0572B4DE" w14:textId="77777777" w:rsidR="00F01D86" w:rsidRPr="00A20F14" w:rsidRDefault="00F01D86" w:rsidP="00F01D86">
            <w:pPr>
              <w:spacing w:line="240" w:lineRule="exact"/>
              <w:ind w:firstLine="0"/>
              <w:rPr>
                <w:rFonts w:cs="Times New Roman"/>
                <w:sz w:val="20"/>
                <w:szCs w:val="20"/>
              </w:rPr>
            </w:pPr>
            <w:r w:rsidRPr="00A20F14">
              <w:rPr>
                <w:rFonts w:cs="Times New Roman"/>
                <w:sz w:val="20"/>
                <w:szCs w:val="20"/>
              </w:rPr>
              <w:t>Удаленность 500 м (в границах квартала, микрорайона)</w:t>
            </w:r>
          </w:p>
        </w:tc>
        <w:tc>
          <w:tcPr>
            <w:tcW w:w="1203" w:type="dxa"/>
            <w:tcBorders>
              <w:top w:val="single" w:sz="4" w:space="0" w:color="auto"/>
              <w:left w:val="single" w:sz="4" w:space="0" w:color="auto"/>
              <w:bottom w:val="single" w:sz="4" w:space="0" w:color="auto"/>
              <w:right w:val="single" w:sz="4" w:space="0" w:color="auto"/>
            </w:tcBorders>
          </w:tcPr>
          <w:p w14:paraId="1C915696" w14:textId="77777777" w:rsidR="00F01D86" w:rsidRPr="00A20F14" w:rsidRDefault="00F01D86" w:rsidP="00F01D86">
            <w:pPr>
              <w:ind w:firstLine="0"/>
              <w:rPr>
                <w:rFonts w:cs="Times New Roman"/>
                <w:sz w:val="20"/>
                <w:szCs w:val="20"/>
              </w:rPr>
            </w:pPr>
            <w:r w:rsidRPr="00A20F14">
              <w:rPr>
                <w:rFonts w:cs="Times New Roman"/>
                <w:sz w:val="20"/>
                <w:szCs w:val="20"/>
              </w:rPr>
              <w:t>Транспортная доступность 20 минут</w:t>
            </w:r>
          </w:p>
        </w:tc>
        <w:tc>
          <w:tcPr>
            <w:tcW w:w="1021" w:type="dxa"/>
            <w:tcBorders>
              <w:top w:val="single" w:sz="4" w:space="0" w:color="auto"/>
              <w:left w:val="single" w:sz="4" w:space="0" w:color="auto"/>
              <w:bottom w:val="single" w:sz="4" w:space="0" w:color="auto"/>
              <w:right w:val="single" w:sz="4" w:space="0" w:color="auto"/>
            </w:tcBorders>
          </w:tcPr>
          <w:p w14:paraId="0EB369DD" w14:textId="235E6AF5" w:rsidR="00F01D86" w:rsidRPr="00A20F14" w:rsidRDefault="00F01D86" w:rsidP="00F01D86">
            <w:pPr>
              <w:ind w:firstLine="0"/>
              <w:jc w:val="both"/>
              <w:rPr>
                <w:rFonts w:cs="Times New Roman"/>
                <w:sz w:val="20"/>
                <w:szCs w:val="20"/>
              </w:rPr>
            </w:pPr>
            <w:r w:rsidRPr="00A20F14">
              <w:rPr>
                <w:rFonts w:cs="Times New Roman"/>
                <w:sz w:val="20"/>
                <w:szCs w:val="20"/>
              </w:rPr>
              <w:t>Норматив выполняется</w:t>
            </w:r>
          </w:p>
        </w:tc>
        <w:tc>
          <w:tcPr>
            <w:tcW w:w="2551" w:type="dxa"/>
            <w:tcBorders>
              <w:top w:val="single" w:sz="4" w:space="0" w:color="auto"/>
              <w:left w:val="single" w:sz="4" w:space="0" w:color="auto"/>
              <w:bottom w:val="single" w:sz="4" w:space="0" w:color="auto"/>
              <w:right w:val="single" w:sz="4" w:space="0" w:color="auto"/>
            </w:tcBorders>
          </w:tcPr>
          <w:p w14:paraId="13F1026A" w14:textId="6EF4B3FD" w:rsidR="00F01D86" w:rsidRPr="00A20F14" w:rsidRDefault="00F01D86" w:rsidP="00F01D86">
            <w:pPr>
              <w:ind w:firstLine="0"/>
              <w:jc w:val="both"/>
              <w:rPr>
                <w:rFonts w:cs="Times New Roman"/>
                <w:sz w:val="20"/>
                <w:szCs w:val="20"/>
              </w:rPr>
            </w:pPr>
            <w:r w:rsidRPr="00A20F14">
              <w:rPr>
                <w:rFonts w:cs="Times New Roman"/>
                <w:sz w:val="20"/>
                <w:szCs w:val="20"/>
              </w:rPr>
              <w:t>Норматив выполняется</w:t>
            </w:r>
          </w:p>
        </w:tc>
        <w:tc>
          <w:tcPr>
            <w:tcW w:w="1843" w:type="dxa"/>
            <w:tcBorders>
              <w:top w:val="single" w:sz="4" w:space="0" w:color="auto"/>
              <w:left w:val="single" w:sz="4" w:space="0" w:color="auto"/>
              <w:bottom w:val="single" w:sz="4" w:space="0" w:color="auto"/>
              <w:right w:val="single" w:sz="4" w:space="0" w:color="auto"/>
            </w:tcBorders>
          </w:tcPr>
          <w:p w14:paraId="1FF66467" w14:textId="49AE67BF" w:rsidR="00F01D86" w:rsidRPr="00A20F14" w:rsidRDefault="00F01D86" w:rsidP="00F01D86">
            <w:pPr>
              <w:ind w:firstLine="0"/>
              <w:jc w:val="both"/>
              <w:rPr>
                <w:rFonts w:cs="Times New Roman"/>
                <w:sz w:val="20"/>
                <w:szCs w:val="20"/>
              </w:rPr>
            </w:pPr>
            <w:r w:rsidRPr="00A20F14">
              <w:rPr>
                <w:rFonts w:cs="Times New Roman"/>
                <w:sz w:val="20"/>
                <w:szCs w:val="20"/>
              </w:rPr>
              <w:t>Норматив выполняется</w:t>
            </w:r>
          </w:p>
        </w:tc>
        <w:tc>
          <w:tcPr>
            <w:tcW w:w="1989" w:type="dxa"/>
            <w:tcBorders>
              <w:top w:val="single" w:sz="4" w:space="0" w:color="auto"/>
              <w:left w:val="single" w:sz="4" w:space="0" w:color="auto"/>
              <w:bottom w:val="single" w:sz="4" w:space="0" w:color="auto"/>
              <w:right w:val="single" w:sz="4" w:space="0" w:color="auto"/>
            </w:tcBorders>
          </w:tcPr>
          <w:p w14:paraId="4A7694FA" w14:textId="700E84DC" w:rsidR="00F01D86" w:rsidRPr="00A20F14" w:rsidRDefault="00F01D86" w:rsidP="00F01D86">
            <w:pPr>
              <w:spacing w:line="240" w:lineRule="exact"/>
              <w:ind w:firstLine="0"/>
              <w:rPr>
                <w:rFonts w:cs="Times New Roman"/>
                <w:sz w:val="20"/>
                <w:szCs w:val="20"/>
              </w:rPr>
            </w:pPr>
            <w:r w:rsidRPr="00A20F14">
              <w:rPr>
                <w:rFonts w:cs="Times New Roman"/>
                <w:sz w:val="20"/>
                <w:szCs w:val="20"/>
              </w:rPr>
              <w:t>Не требуется</w:t>
            </w:r>
          </w:p>
        </w:tc>
      </w:tr>
      <w:tr w:rsidR="00A20F14" w:rsidRPr="00A20F14" w14:paraId="15668CB4" w14:textId="77777777" w:rsidTr="007714E9">
        <w:trPr>
          <w:trHeight w:val="435"/>
          <w:jc w:val="center"/>
        </w:trPr>
        <w:tc>
          <w:tcPr>
            <w:tcW w:w="477" w:type="dxa"/>
            <w:tcBorders>
              <w:top w:val="single" w:sz="4" w:space="0" w:color="auto"/>
              <w:left w:val="single" w:sz="4" w:space="0" w:color="auto"/>
              <w:bottom w:val="single" w:sz="4" w:space="0" w:color="auto"/>
              <w:right w:val="single" w:sz="4" w:space="0" w:color="auto"/>
            </w:tcBorders>
          </w:tcPr>
          <w:p w14:paraId="63E90ABD" w14:textId="7763251D" w:rsidR="00F01D86" w:rsidRPr="00A20F14" w:rsidRDefault="00F01D86" w:rsidP="00F01D86">
            <w:pPr>
              <w:ind w:firstLine="0"/>
              <w:rPr>
                <w:rFonts w:cs="Times New Roman"/>
                <w:sz w:val="20"/>
                <w:szCs w:val="20"/>
              </w:rPr>
            </w:pPr>
            <w:r w:rsidRPr="00A20F14">
              <w:rPr>
                <w:rFonts w:cs="Times New Roman"/>
                <w:sz w:val="20"/>
                <w:szCs w:val="20"/>
              </w:rPr>
              <w:t>24</w:t>
            </w:r>
          </w:p>
        </w:tc>
        <w:tc>
          <w:tcPr>
            <w:tcW w:w="1515" w:type="dxa"/>
            <w:tcBorders>
              <w:top w:val="single" w:sz="4" w:space="0" w:color="auto"/>
              <w:left w:val="single" w:sz="4" w:space="0" w:color="auto"/>
              <w:bottom w:val="single" w:sz="4" w:space="0" w:color="auto"/>
              <w:right w:val="single" w:sz="4" w:space="0" w:color="auto"/>
            </w:tcBorders>
          </w:tcPr>
          <w:p w14:paraId="7E4DCF8B" w14:textId="77777777" w:rsidR="00F01D86" w:rsidRPr="00A20F14" w:rsidRDefault="00F01D86" w:rsidP="00F01D86">
            <w:pPr>
              <w:spacing w:line="240" w:lineRule="exact"/>
              <w:ind w:firstLine="0"/>
              <w:rPr>
                <w:rFonts w:cs="Times New Roman"/>
                <w:sz w:val="20"/>
                <w:szCs w:val="20"/>
              </w:rPr>
            </w:pPr>
            <w:r w:rsidRPr="00A20F14">
              <w:rPr>
                <w:rFonts w:cs="Times New Roman"/>
                <w:sz w:val="20"/>
                <w:szCs w:val="20"/>
              </w:rPr>
              <w:t>Площадка отдыха и досуга</w:t>
            </w:r>
          </w:p>
        </w:tc>
        <w:tc>
          <w:tcPr>
            <w:tcW w:w="1203" w:type="dxa"/>
            <w:tcBorders>
              <w:top w:val="single" w:sz="4" w:space="0" w:color="auto"/>
              <w:left w:val="single" w:sz="4" w:space="0" w:color="auto"/>
              <w:bottom w:val="single" w:sz="4" w:space="0" w:color="auto"/>
              <w:right w:val="single" w:sz="4" w:space="0" w:color="auto"/>
            </w:tcBorders>
          </w:tcPr>
          <w:p w14:paraId="0A20145D" w14:textId="458B6E6F" w:rsidR="00F01D86" w:rsidRPr="00A20F14" w:rsidRDefault="00F01D86" w:rsidP="00F01D86">
            <w:pPr>
              <w:spacing w:line="240" w:lineRule="exact"/>
              <w:ind w:firstLine="0"/>
              <w:rPr>
                <w:rFonts w:cs="Times New Roman"/>
                <w:sz w:val="20"/>
                <w:szCs w:val="20"/>
              </w:rPr>
            </w:pPr>
            <w:r w:rsidRPr="00A20F14">
              <w:rPr>
                <w:rFonts w:cs="Times New Roman"/>
                <w:sz w:val="20"/>
                <w:szCs w:val="20"/>
              </w:rPr>
              <w:t>0,09 м</w:t>
            </w:r>
            <w:r w:rsidRPr="00A20F14">
              <w:rPr>
                <w:rFonts w:cs="Times New Roman"/>
                <w:sz w:val="20"/>
                <w:szCs w:val="20"/>
                <w:vertAlign w:val="superscript"/>
              </w:rPr>
              <w:t>2</w:t>
            </w:r>
            <w:r w:rsidRPr="00A20F14">
              <w:rPr>
                <w:rFonts w:cs="Times New Roman"/>
                <w:sz w:val="20"/>
                <w:szCs w:val="20"/>
              </w:rPr>
              <w:t xml:space="preserve"> на человека</w:t>
            </w:r>
          </w:p>
        </w:tc>
        <w:tc>
          <w:tcPr>
            <w:tcW w:w="1307" w:type="dxa"/>
            <w:tcBorders>
              <w:top w:val="single" w:sz="4" w:space="0" w:color="auto"/>
              <w:left w:val="single" w:sz="4" w:space="0" w:color="auto"/>
              <w:bottom w:val="single" w:sz="4" w:space="0" w:color="auto"/>
              <w:right w:val="single" w:sz="4" w:space="0" w:color="auto"/>
            </w:tcBorders>
          </w:tcPr>
          <w:p w14:paraId="0BB9F9D9" w14:textId="77777777" w:rsidR="00F01D86" w:rsidRPr="00A20F14" w:rsidRDefault="00F01D86" w:rsidP="00F01D86">
            <w:pPr>
              <w:ind w:firstLine="0"/>
              <w:rPr>
                <w:rFonts w:cs="Times New Roman"/>
                <w:sz w:val="20"/>
                <w:szCs w:val="20"/>
              </w:rPr>
            </w:pPr>
            <w:r w:rsidRPr="00A20F14">
              <w:rPr>
                <w:rFonts w:cs="Times New Roman"/>
                <w:sz w:val="20"/>
                <w:szCs w:val="20"/>
              </w:rPr>
              <w:t>0,10 м</w:t>
            </w:r>
            <w:r w:rsidRPr="00A20F14">
              <w:rPr>
                <w:rFonts w:cs="Times New Roman"/>
                <w:sz w:val="20"/>
                <w:szCs w:val="20"/>
                <w:vertAlign w:val="superscript"/>
              </w:rPr>
              <w:t>2</w:t>
            </w:r>
            <w:r w:rsidRPr="00A20F14">
              <w:rPr>
                <w:rFonts w:cs="Times New Roman"/>
                <w:sz w:val="20"/>
                <w:szCs w:val="20"/>
              </w:rPr>
              <w:t xml:space="preserve"> на человека</w:t>
            </w:r>
          </w:p>
        </w:tc>
        <w:tc>
          <w:tcPr>
            <w:tcW w:w="1100" w:type="dxa"/>
            <w:tcBorders>
              <w:top w:val="single" w:sz="4" w:space="0" w:color="auto"/>
              <w:left w:val="single" w:sz="4" w:space="0" w:color="auto"/>
              <w:bottom w:val="single" w:sz="4" w:space="0" w:color="auto"/>
              <w:right w:val="single" w:sz="4" w:space="0" w:color="auto"/>
            </w:tcBorders>
          </w:tcPr>
          <w:p w14:paraId="78B2A6F0" w14:textId="3BD9CB69" w:rsidR="00F01D86" w:rsidRPr="00A20F14" w:rsidRDefault="00F01D86" w:rsidP="00F01D86">
            <w:pPr>
              <w:spacing w:line="240" w:lineRule="exact"/>
              <w:ind w:firstLine="0"/>
              <w:rPr>
                <w:rFonts w:cs="Times New Roman"/>
                <w:sz w:val="20"/>
                <w:szCs w:val="20"/>
              </w:rPr>
            </w:pPr>
            <w:r w:rsidRPr="00A20F14">
              <w:rPr>
                <w:rFonts w:cs="Times New Roman"/>
                <w:sz w:val="20"/>
                <w:szCs w:val="20"/>
              </w:rPr>
              <w:t>Норматив выполняется</w:t>
            </w:r>
          </w:p>
        </w:tc>
        <w:tc>
          <w:tcPr>
            <w:tcW w:w="1100" w:type="dxa"/>
            <w:tcBorders>
              <w:top w:val="single" w:sz="4" w:space="0" w:color="auto"/>
              <w:left w:val="single" w:sz="4" w:space="0" w:color="auto"/>
              <w:bottom w:val="single" w:sz="4" w:space="0" w:color="auto"/>
              <w:right w:val="single" w:sz="4" w:space="0" w:color="auto"/>
            </w:tcBorders>
          </w:tcPr>
          <w:p w14:paraId="78BB2C5C" w14:textId="77777777" w:rsidR="00F01D86" w:rsidRPr="00A20F14" w:rsidRDefault="00F01D86" w:rsidP="00F01D86">
            <w:pPr>
              <w:spacing w:line="240" w:lineRule="exact"/>
              <w:ind w:firstLine="0"/>
              <w:rPr>
                <w:rFonts w:cs="Times New Roman"/>
                <w:sz w:val="20"/>
                <w:szCs w:val="20"/>
              </w:rPr>
            </w:pPr>
            <w:r w:rsidRPr="00A20F14">
              <w:rPr>
                <w:rFonts w:cs="Times New Roman"/>
                <w:sz w:val="20"/>
                <w:szCs w:val="20"/>
              </w:rPr>
              <w:t>Пешеходная доступность 600 метров</w:t>
            </w:r>
          </w:p>
        </w:tc>
        <w:tc>
          <w:tcPr>
            <w:tcW w:w="1203" w:type="dxa"/>
            <w:tcBorders>
              <w:top w:val="single" w:sz="4" w:space="0" w:color="auto"/>
              <w:left w:val="single" w:sz="4" w:space="0" w:color="auto"/>
              <w:bottom w:val="single" w:sz="4" w:space="0" w:color="auto"/>
              <w:right w:val="single" w:sz="4" w:space="0" w:color="auto"/>
            </w:tcBorders>
          </w:tcPr>
          <w:p w14:paraId="3FA1CA45" w14:textId="77777777" w:rsidR="00F01D86" w:rsidRPr="00A20F14" w:rsidRDefault="00F01D86" w:rsidP="00F01D86">
            <w:pPr>
              <w:ind w:firstLine="0"/>
              <w:rPr>
                <w:rFonts w:cs="Times New Roman"/>
                <w:sz w:val="20"/>
                <w:szCs w:val="20"/>
              </w:rPr>
            </w:pPr>
            <w:r w:rsidRPr="00A20F14">
              <w:rPr>
                <w:rFonts w:cs="Times New Roman"/>
                <w:sz w:val="20"/>
                <w:szCs w:val="20"/>
              </w:rPr>
              <w:t xml:space="preserve">Удаленность 500 м </w:t>
            </w:r>
          </w:p>
        </w:tc>
        <w:tc>
          <w:tcPr>
            <w:tcW w:w="1021" w:type="dxa"/>
            <w:tcBorders>
              <w:top w:val="single" w:sz="4" w:space="0" w:color="auto"/>
              <w:left w:val="single" w:sz="4" w:space="0" w:color="auto"/>
              <w:bottom w:val="single" w:sz="4" w:space="0" w:color="auto"/>
              <w:right w:val="single" w:sz="4" w:space="0" w:color="auto"/>
            </w:tcBorders>
          </w:tcPr>
          <w:p w14:paraId="3CD994DB" w14:textId="7839FBB0" w:rsidR="00F01D86" w:rsidRPr="00A20F14" w:rsidRDefault="00F01D86" w:rsidP="00F01D86">
            <w:pPr>
              <w:ind w:firstLine="0"/>
              <w:jc w:val="both"/>
              <w:rPr>
                <w:rFonts w:cs="Times New Roman"/>
                <w:sz w:val="20"/>
                <w:szCs w:val="20"/>
              </w:rPr>
            </w:pPr>
            <w:r w:rsidRPr="00A20F14">
              <w:rPr>
                <w:rFonts w:cs="Times New Roman"/>
                <w:sz w:val="20"/>
                <w:szCs w:val="20"/>
              </w:rPr>
              <w:t>Норматив выполняется</w:t>
            </w:r>
          </w:p>
        </w:tc>
        <w:tc>
          <w:tcPr>
            <w:tcW w:w="2551" w:type="dxa"/>
            <w:tcBorders>
              <w:top w:val="single" w:sz="4" w:space="0" w:color="auto"/>
              <w:left w:val="single" w:sz="4" w:space="0" w:color="auto"/>
              <w:bottom w:val="single" w:sz="4" w:space="0" w:color="auto"/>
              <w:right w:val="single" w:sz="4" w:space="0" w:color="auto"/>
            </w:tcBorders>
          </w:tcPr>
          <w:p w14:paraId="02305C98" w14:textId="17A39517" w:rsidR="00F01D86" w:rsidRPr="00A20F14" w:rsidRDefault="00F01D86" w:rsidP="00F01D86">
            <w:pPr>
              <w:ind w:firstLine="0"/>
              <w:jc w:val="both"/>
              <w:rPr>
                <w:rFonts w:cs="Times New Roman"/>
                <w:sz w:val="20"/>
                <w:szCs w:val="20"/>
              </w:rPr>
            </w:pPr>
            <w:r w:rsidRPr="00A20F14">
              <w:rPr>
                <w:rFonts w:cs="Times New Roman"/>
                <w:sz w:val="20"/>
                <w:szCs w:val="20"/>
              </w:rPr>
              <w:t>Норматив не выполняется</w:t>
            </w:r>
          </w:p>
        </w:tc>
        <w:tc>
          <w:tcPr>
            <w:tcW w:w="1843" w:type="dxa"/>
            <w:tcBorders>
              <w:top w:val="single" w:sz="4" w:space="0" w:color="auto"/>
              <w:left w:val="single" w:sz="4" w:space="0" w:color="auto"/>
              <w:bottom w:val="single" w:sz="4" w:space="0" w:color="auto"/>
              <w:right w:val="single" w:sz="4" w:space="0" w:color="auto"/>
            </w:tcBorders>
          </w:tcPr>
          <w:p w14:paraId="145CEE31" w14:textId="52823EE5" w:rsidR="00F01D86" w:rsidRPr="00A20F14" w:rsidRDefault="00F01D86" w:rsidP="00F01D86">
            <w:pPr>
              <w:ind w:firstLine="0"/>
              <w:jc w:val="both"/>
              <w:rPr>
                <w:rFonts w:cs="Times New Roman"/>
                <w:sz w:val="20"/>
                <w:szCs w:val="20"/>
              </w:rPr>
            </w:pPr>
            <w:r w:rsidRPr="00A20F14">
              <w:rPr>
                <w:rFonts w:cs="Times New Roman"/>
                <w:sz w:val="20"/>
                <w:szCs w:val="20"/>
              </w:rPr>
              <w:t>Норматив не выполняется</w:t>
            </w:r>
          </w:p>
        </w:tc>
        <w:tc>
          <w:tcPr>
            <w:tcW w:w="1989" w:type="dxa"/>
            <w:tcBorders>
              <w:top w:val="single" w:sz="4" w:space="0" w:color="auto"/>
              <w:left w:val="single" w:sz="4" w:space="0" w:color="auto"/>
              <w:bottom w:val="single" w:sz="4" w:space="0" w:color="auto"/>
              <w:right w:val="single" w:sz="4" w:space="0" w:color="auto"/>
            </w:tcBorders>
          </w:tcPr>
          <w:p w14:paraId="4C2A7F68" w14:textId="363575C2" w:rsidR="00F01D86" w:rsidRPr="00A20F14" w:rsidRDefault="00F01D86" w:rsidP="00F01D86">
            <w:pPr>
              <w:spacing w:line="240" w:lineRule="exact"/>
              <w:ind w:firstLine="0"/>
              <w:rPr>
                <w:rFonts w:cs="Times New Roman"/>
                <w:sz w:val="20"/>
                <w:szCs w:val="20"/>
              </w:rPr>
            </w:pPr>
            <w:r w:rsidRPr="00A20F14">
              <w:rPr>
                <w:rFonts w:cs="Times New Roman"/>
                <w:sz w:val="20"/>
                <w:szCs w:val="20"/>
              </w:rPr>
              <w:t>Требуется строительство площадки для отдыха и досуга в с. Политотдельское и п. Бригады № 3</w:t>
            </w:r>
          </w:p>
        </w:tc>
      </w:tr>
    </w:tbl>
    <w:bookmarkEnd w:id="149"/>
    <w:p w14:paraId="1D5CCF8E" w14:textId="6E575B88" w:rsidR="00274325" w:rsidRPr="00A20F14" w:rsidRDefault="00026F5F" w:rsidP="00D305C7">
      <w:pPr>
        <w:spacing w:line="240" w:lineRule="exact"/>
        <w:ind w:firstLine="0"/>
        <w:rPr>
          <w:rFonts w:cs="Times New Roman"/>
          <w:sz w:val="20"/>
          <w:szCs w:val="20"/>
        </w:rPr>
        <w:sectPr w:rsidR="00274325" w:rsidRPr="00A20F14">
          <w:pgSz w:w="16838" w:h="11906" w:orient="landscape"/>
          <w:pgMar w:top="1559" w:right="1134" w:bottom="851" w:left="1134" w:header="708" w:footer="708" w:gutter="0"/>
          <w:cols w:space="720"/>
        </w:sectPr>
      </w:pPr>
      <w:r w:rsidRPr="00A20F14">
        <w:rPr>
          <w:rFonts w:cs="Times New Roman"/>
          <w:sz w:val="20"/>
          <w:szCs w:val="20"/>
        </w:rPr>
        <w:t>*</w:t>
      </w:r>
      <w:r w:rsidR="00AE4307" w:rsidRPr="00A20F14">
        <w:rPr>
          <w:rFonts w:cs="Times New Roman"/>
          <w:sz w:val="20"/>
          <w:szCs w:val="20"/>
        </w:rPr>
        <w:t>Политотдельское</w:t>
      </w:r>
      <w:r w:rsidRPr="00A20F14">
        <w:rPr>
          <w:rFonts w:cs="Times New Roman"/>
          <w:sz w:val="20"/>
          <w:szCs w:val="20"/>
        </w:rPr>
        <w:t xml:space="preserve"> сельское поселение отнесено </w:t>
      </w:r>
      <w:r w:rsidR="0097135C" w:rsidRPr="00A20F14">
        <w:rPr>
          <w:rFonts w:cs="Times New Roman"/>
          <w:sz w:val="20"/>
          <w:szCs w:val="20"/>
        </w:rPr>
        <w:t xml:space="preserve">проектом </w:t>
      </w:r>
      <w:r w:rsidRPr="00A20F14">
        <w:rPr>
          <w:rFonts w:cs="Times New Roman"/>
          <w:sz w:val="20"/>
          <w:szCs w:val="20"/>
        </w:rPr>
        <w:t xml:space="preserve">РНГП </w:t>
      </w:r>
      <w:r w:rsidR="00B34AB0" w:rsidRPr="00A20F14">
        <w:rPr>
          <w:rFonts w:cs="Times New Roman"/>
          <w:sz w:val="20"/>
          <w:szCs w:val="20"/>
        </w:rPr>
        <w:t>к</w:t>
      </w:r>
      <w:r w:rsidR="00F50FDF" w:rsidRPr="00A20F14">
        <w:rPr>
          <w:rFonts w:cs="Times New Roman"/>
          <w:sz w:val="20"/>
          <w:szCs w:val="20"/>
        </w:rPr>
        <w:t xml:space="preserve"> </w:t>
      </w:r>
      <w:r w:rsidR="00B34AB0" w:rsidRPr="00A20F14">
        <w:rPr>
          <w:rFonts w:cs="Times New Roman"/>
          <w:sz w:val="20"/>
          <w:szCs w:val="20"/>
        </w:rPr>
        <w:t>3</w:t>
      </w:r>
      <w:r w:rsidR="00F50FDF" w:rsidRPr="00A20F14">
        <w:rPr>
          <w:rFonts w:cs="Times New Roman"/>
          <w:sz w:val="20"/>
          <w:szCs w:val="20"/>
        </w:rPr>
        <w:t xml:space="preserve"> </w:t>
      </w:r>
      <w:r w:rsidR="0097135C" w:rsidRPr="00A20F14">
        <w:rPr>
          <w:rFonts w:cs="Times New Roman"/>
          <w:sz w:val="20"/>
          <w:szCs w:val="20"/>
        </w:rPr>
        <w:t>группе по урбанизованности территории</w:t>
      </w:r>
    </w:p>
    <w:p w14:paraId="092681C7" w14:textId="4308678B" w:rsidR="00F4796C" w:rsidRPr="00A20F14" w:rsidRDefault="00F160A2" w:rsidP="00F4796C">
      <w:pPr>
        <w:pStyle w:val="2"/>
        <w:spacing w:before="0"/>
        <w:rPr>
          <w:b w:val="0"/>
          <w:bCs/>
        </w:rPr>
      </w:pPr>
      <w:bookmarkStart w:id="151" w:name="_Toc10445897"/>
      <w:bookmarkStart w:id="152" w:name="_Toc56675024"/>
      <w:r w:rsidRPr="00A20F14">
        <w:lastRenderedPageBreak/>
        <w:t xml:space="preserve">4.3. </w:t>
      </w:r>
      <w:bookmarkEnd w:id="151"/>
      <w:r w:rsidR="00527FE1" w:rsidRPr="00A20F14">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w:t>
      </w:r>
      <w:r w:rsidR="00527FE1" w:rsidRPr="00A20F14">
        <w:rPr>
          <w:rFonts w:eastAsia="Times New Roman"/>
          <w:lang w:eastAsia="ru-RU"/>
        </w:rPr>
        <w:t xml:space="preserve"> главных распорядителей средств соответствующих бюджетов, предусматривающих создание объектов местного значения</w:t>
      </w:r>
      <w:bookmarkEnd w:id="152"/>
    </w:p>
    <w:p w14:paraId="3B653104" w14:textId="77777777" w:rsidR="00527FE1" w:rsidRPr="00A20F14" w:rsidRDefault="00527FE1" w:rsidP="00527FE1">
      <w:pPr>
        <w:pStyle w:val="a8"/>
        <w:ind w:left="0" w:firstLine="851"/>
        <w:jc w:val="both"/>
        <w:rPr>
          <w:rStyle w:val="ab"/>
          <w:b w:val="0"/>
        </w:rPr>
      </w:pPr>
    </w:p>
    <w:p w14:paraId="70C8AD1F" w14:textId="510DC886" w:rsidR="00527FE1" w:rsidRPr="00A20F14" w:rsidRDefault="00527FE1" w:rsidP="00527FE1">
      <w:pPr>
        <w:pStyle w:val="a8"/>
        <w:ind w:left="0" w:firstLine="851"/>
        <w:jc w:val="both"/>
        <w:rPr>
          <w:rStyle w:val="ab"/>
          <w:b w:val="0"/>
        </w:rPr>
      </w:pPr>
      <w:r w:rsidRPr="00A20F14">
        <w:rPr>
          <w:rStyle w:val="ab"/>
          <w:b w:val="0"/>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5DA666EF" w14:textId="77777777" w:rsidR="00527FE1" w:rsidRPr="00A20F14" w:rsidRDefault="00527FE1" w:rsidP="00527FE1">
      <w:pPr>
        <w:pStyle w:val="a8"/>
        <w:ind w:firstLine="851"/>
        <w:jc w:val="both"/>
        <w:rPr>
          <w:rStyle w:val="ab"/>
          <w:b w:val="0"/>
        </w:rPr>
      </w:pPr>
    </w:p>
    <w:p w14:paraId="53C7D596" w14:textId="77777777" w:rsidR="00527FE1" w:rsidRPr="00A20F14" w:rsidRDefault="00527FE1" w:rsidP="0014748F">
      <w:pPr>
        <w:pStyle w:val="3"/>
        <w:numPr>
          <w:ilvl w:val="0"/>
          <w:numId w:val="0"/>
        </w:numPr>
        <w:ind w:left="1430" w:hanging="720"/>
        <w:rPr>
          <w:rStyle w:val="ab"/>
          <w:b w:val="0"/>
        </w:rPr>
      </w:pPr>
      <w:bookmarkStart w:id="153" w:name="_Toc56675025"/>
      <w:r w:rsidRPr="00A20F14">
        <w:rPr>
          <w:rStyle w:val="ab"/>
          <w:b w:val="0"/>
        </w:rPr>
        <w:t>4.3.1. Стратегии социально-экономического развития</w:t>
      </w:r>
      <w:bookmarkEnd w:id="153"/>
    </w:p>
    <w:p w14:paraId="3459B183" w14:textId="77777777" w:rsidR="00527FE1" w:rsidRPr="00A20F14" w:rsidRDefault="00527FE1" w:rsidP="00527FE1">
      <w:pPr>
        <w:pStyle w:val="a8"/>
        <w:ind w:firstLine="851"/>
        <w:jc w:val="both"/>
        <w:rPr>
          <w:rStyle w:val="ab"/>
          <w:b w:val="0"/>
        </w:rPr>
      </w:pPr>
    </w:p>
    <w:p w14:paraId="17D99E78" w14:textId="77777777" w:rsidR="009E12DE" w:rsidRPr="00A20F14" w:rsidRDefault="009E12DE" w:rsidP="009E12DE">
      <w:pPr>
        <w:ind w:firstLine="851"/>
        <w:contextualSpacing/>
        <w:jc w:val="both"/>
        <w:rPr>
          <w:rFonts w:eastAsia="Calibri" w:cs="Times New Roman"/>
          <w:bCs/>
        </w:rPr>
      </w:pPr>
      <w:r w:rsidRPr="00A20F14">
        <w:rPr>
          <w:rFonts w:eastAsia="Calibri" w:cs="Times New Roman"/>
          <w:bCs/>
        </w:rPr>
        <w:t>Стратегия социально-экономического развития Южного федерального округа до 2020 года утверждена распоряжением Правительства РФ от 05.09.2011 № 1538-р.</w:t>
      </w:r>
    </w:p>
    <w:p w14:paraId="12A12BDA" w14:textId="71F4C0B3" w:rsidR="009E12DE" w:rsidRPr="00A20F14" w:rsidRDefault="009E12DE" w:rsidP="009E12DE">
      <w:pPr>
        <w:ind w:firstLine="851"/>
        <w:contextualSpacing/>
        <w:jc w:val="both"/>
        <w:rPr>
          <w:rFonts w:eastAsia="Calibri" w:cs="Times New Roman"/>
          <w:bCs/>
        </w:rPr>
      </w:pPr>
      <w:r w:rsidRPr="00A20F14">
        <w:rPr>
          <w:rFonts w:eastAsia="Calibri" w:cs="Times New Roman"/>
          <w:bCs/>
        </w:rPr>
        <w:t xml:space="preserve">В настоящее время действует закон Волгоградской области от 21.11.2008 № 1778-ОД </w:t>
      </w:r>
      <w:r w:rsidR="00555C57" w:rsidRPr="00A20F14">
        <w:rPr>
          <w:rFonts w:eastAsia="Calibri"/>
        </w:rPr>
        <w:t>«</w:t>
      </w:r>
      <w:r w:rsidRPr="00A20F14">
        <w:rPr>
          <w:rFonts w:eastAsia="Calibri" w:cs="Times New Roman"/>
          <w:bCs/>
        </w:rPr>
        <w:t>О стратегии социально-экономического развития Волгоградской области до 2025 года</w:t>
      </w:r>
      <w:r w:rsidR="00555C57" w:rsidRPr="00A20F14">
        <w:rPr>
          <w:rFonts w:eastAsia="Calibri"/>
        </w:rPr>
        <w:t>»</w:t>
      </w:r>
      <w:r w:rsidRPr="00A20F14">
        <w:rPr>
          <w:rFonts w:eastAsia="Calibri" w:cs="Times New Roman"/>
          <w:bCs/>
        </w:rPr>
        <w:t xml:space="preserve">. </w:t>
      </w:r>
    </w:p>
    <w:p w14:paraId="4C1BFDE5" w14:textId="18629BD2" w:rsidR="009E12DE" w:rsidRPr="00A20F14" w:rsidRDefault="009E12DE" w:rsidP="009E12DE">
      <w:pPr>
        <w:ind w:firstLine="851"/>
        <w:contextualSpacing/>
        <w:jc w:val="both"/>
        <w:rPr>
          <w:rFonts w:eastAsia="Calibri" w:cs="Times New Roman"/>
          <w:bCs/>
        </w:rPr>
      </w:pPr>
      <w:r w:rsidRPr="00A20F14">
        <w:rPr>
          <w:rFonts w:eastAsia="Calibri" w:cs="Times New Roman"/>
          <w:bCs/>
        </w:rPr>
        <w:t xml:space="preserve">Данными стратегиями мероприятий на территории </w:t>
      </w:r>
      <w:r w:rsidR="006B4614" w:rsidRPr="00A20F14">
        <w:rPr>
          <w:rFonts w:eastAsia="Calibri" w:cs="Times New Roman"/>
          <w:bCs/>
        </w:rPr>
        <w:t>Политотдельского</w:t>
      </w:r>
      <w:r w:rsidRPr="00A20F14">
        <w:rPr>
          <w:rFonts w:eastAsia="Calibri" w:cs="Times New Roman"/>
          <w:bCs/>
        </w:rPr>
        <w:t xml:space="preserve"> сельского поселения не запланировано. </w:t>
      </w:r>
    </w:p>
    <w:p w14:paraId="369404F6" w14:textId="2A2E32D5" w:rsidR="00527FE1" w:rsidRPr="00A20F14" w:rsidRDefault="009E12DE" w:rsidP="009E12DE">
      <w:pPr>
        <w:ind w:firstLine="851"/>
        <w:contextualSpacing/>
        <w:jc w:val="both"/>
        <w:rPr>
          <w:rStyle w:val="ab"/>
          <w:rFonts w:eastAsia="Calibri" w:cs="Times New Roman"/>
          <w:b w:val="0"/>
        </w:rPr>
      </w:pPr>
      <w:r w:rsidRPr="00A20F14">
        <w:rPr>
          <w:rFonts w:eastAsia="Calibri" w:cs="Times New Roman"/>
          <w:bCs/>
        </w:rPr>
        <w:t xml:space="preserve">Документы стратегического планирования </w:t>
      </w:r>
      <w:r w:rsidR="006364F1" w:rsidRPr="00A20F14">
        <w:rPr>
          <w:rFonts w:eastAsia="Calibri" w:cs="Times New Roman"/>
          <w:bCs/>
        </w:rPr>
        <w:t>Николаевского</w:t>
      </w:r>
      <w:r w:rsidRPr="00A20F14">
        <w:rPr>
          <w:rFonts w:eastAsia="Calibri" w:cs="Times New Roman"/>
          <w:bCs/>
        </w:rPr>
        <w:t xml:space="preserve"> муниципального района и </w:t>
      </w:r>
      <w:r w:rsidR="006B4614" w:rsidRPr="00A20F14">
        <w:rPr>
          <w:rFonts w:eastAsia="Calibri" w:cs="Times New Roman"/>
          <w:bCs/>
        </w:rPr>
        <w:t>Политотдельского</w:t>
      </w:r>
      <w:r w:rsidRPr="00A20F14">
        <w:rPr>
          <w:rFonts w:eastAsia="Calibri" w:cs="Times New Roman"/>
          <w:bCs/>
        </w:rPr>
        <w:t xml:space="preserve"> сельского поселения отсутствуют.</w:t>
      </w:r>
      <w:r w:rsidR="00527FE1" w:rsidRPr="00A20F14">
        <w:rPr>
          <w:rStyle w:val="ab"/>
          <w:b w:val="0"/>
        </w:rPr>
        <w:t xml:space="preserve"> </w:t>
      </w:r>
    </w:p>
    <w:p w14:paraId="678F33D2" w14:textId="77777777" w:rsidR="00527FE1" w:rsidRPr="00A20F14" w:rsidRDefault="00527FE1" w:rsidP="00F05FD7">
      <w:pPr>
        <w:pStyle w:val="a8"/>
        <w:ind w:left="0" w:firstLine="851"/>
        <w:jc w:val="both"/>
        <w:rPr>
          <w:rStyle w:val="ab"/>
          <w:b w:val="0"/>
        </w:rPr>
      </w:pPr>
    </w:p>
    <w:p w14:paraId="7BC3F30D" w14:textId="46F98112" w:rsidR="00527FE1" w:rsidRPr="00A20F14" w:rsidRDefault="00527FE1" w:rsidP="0014748F">
      <w:pPr>
        <w:pStyle w:val="3"/>
        <w:numPr>
          <w:ilvl w:val="0"/>
          <w:numId w:val="0"/>
        </w:numPr>
        <w:ind w:left="1430" w:hanging="720"/>
        <w:rPr>
          <w:rStyle w:val="ab"/>
          <w:b w:val="0"/>
        </w:rPr>
      </w:pPr>
      <w:bookmarkStart w:id="154" w:name="_Toc56675026"/>
      <w:r w:rsidRPr="00A20F14">
        <w:rPr>
          <w:rStyle w:val="ab"/>
          <w:b w:val="0"/>
        </w:rPr>
        <w:t>4.3.2. Программы комплексного развития и муниципальные программы</w:t>
      </w:r>
      <w:bookmarkEnd w:id="154"/>
    </w:p>
    <w:p w14:paraId="6CD9622F" w14:textId="77777777" w:rsidR="00CD7F46" w:rsidRPr="00A20F14" w:rsidRDefault="00CD7F46" w:rsidP="00CD7F46"/>
    <w:p w14:paraId="5008EDF3" w14:textId="77777777" w:rsidR="0036115D" w:rsidRPr="00A20F14" w:rsidRDefault="0014748F" w:rsidP="0014748F">
      <w:pPr>
        <w:pStyle w:val="a8"/>
        <w:ind w:left="0" w:firstLine="851"/>
        <w:jc w:val="both"/>
        <w:rPr>
          <w:rStyle w:val="ab"/>
          <w:b w:val="0"/>
        </w:rPr>
      </w:pPr>
      <w:r w:rsidRPr="00A20F14">
        <w:rPr>
          <w:rStyle w:val="ab"/>
          <w:b w:val="0"/>
        </w:rPr>
        <w:t xml:space="preserve">Программой комплексного развития социальной инфраструктуры </w:t>
      </w:r>
      <w:bookmarkStart w:id="155" w:name="_Hlk54864551"/>
      <w:r w:rsidR="006B4614" w:rsidRPr="00A20F14">
        <w:rPr>
          <w:rFonts w:eastAsia="Calibri" w:cs="Times New Roman"/>
          <w:bCs/>
        </w:rPr>
        <w:t>Политотдельского</w:t>
      </w:r>
      <w:r w:rsidR="006B4614" w:rsidRPr="00A20F14">
        <w:rPr>
          <w:rStyle w:val="ab"/>
          <w:b w:val="0"/>
        </w:rPr>
        <w:t xml:space="preserve"> </w:t>
      </w:r>
      <w:r w:rsidRPr="00A20F14">
        <w:rPr>
          <w:rStyle w:val="ab"/>
          <w:b w:val="0"/>
        </w:rPr>
        <w:t xml:space="preserve">сельского поселения </w:t>
      </w:r>
      <w:r w:rsidR="0071186C" w:rsidRPr="00A20F14">
        <w:t>Николаевского</w:t>
      </w:r>
      <w:r w:rsidRPr="00A20F14">
        <w:rPr>
          <w:rStyle w:val="ab"/>
          <w:b w:val="0"/>
        </w:rPr>
        <w:t xml:space="preserve"> муниципального района </w:t>
      </w:r>
      <w:bookmarkEnd w:id="155"/>
      <w:r w:rsidRPr="00A20F14">
        <w:rPr>
          <w:rStyle w:val="ab"/>
          <w:b w:val="0"/>
        </w:rPr>
        <w:t xml:space="preserve">Волгоградской области на период </w:t>
      </w:r>
      <w:r w:rsidR="0071186C" w:rsidRPr="00A20F14">
        <w:rPr>
          <w:rStyle w:val="ab"/>
          <w:b w:val="0"/>
        </w:rPr>
        <w:t>на</w:t>
      </w:r>
      <w:r w:rsidRPr="00A20F14">
        <w:rPr>
          <w:rStyle w:val="ab"/>
          <w:b w:val="0"/>
        </w:rPr>
        <w:t xml:space="preserve"> 201</w:t>
      </w:r>
      <w:r w:rsidR="0071186C" w:rsidRPr="00A20F14">
        <w:rPr>
          <w:rStyle w:val="ab"/>
          <w:b w:val="0"/>
        </w:rPr>
        <w:t>6-</w:t>
      </w:r>
      <w:r w:rsidRPr="00A20F14">
        <w:rPr>
          <w:rStyle w:val="ab"/>
          <w:b w:val="0"/>
        </w:rPr>
        <w:t>20</w:t>
      </w:r>
      <w:r w:rsidR="0036115D" w:rsidRPr="00A20F14">
        <w:rPr>
          <w:rStyle w:val="ab"/>
          <w:b w:val="0"/>
        </w:rPr>
        <w:t>26</w:t>
      </w:r>
      <w:r w:rsidRPr="00A20F14">
        <w:rPr>
          <w:rStyle w:val="ab"/>
          <w:b w:val="0"/>
        </w:rPr>
        <w:t xml:space="preserve"> годы, утвержденной постановлением администрации </w:t>
      </w:r>
      <w:r w:rsidR="0036115D" w:rsidRPr="00A20F14">
        <w:rPr>
          <w:rFonts w:eastAsia="Calibri" w:cs="Times New Roman"/>
          <w:bCs/>
        </w:rPr>
        <w:t>Политотдельского</w:t>
      </w:r>
      <w:r w:rsidR="0071186C" w:rsidRPr="00A20F14">
        <w:rPr>
          <w:rStyle w:val="ab"/>
          <w:b w:val="0"/>
        </w:rPr>
        <w:t xml:space="preserve"> сельского поселения Николаевского муниципального района</w:t>
      </w:r>
      <w:r w:rsidRPr="00A20F14">
        <w:t xml:space="preserve"> Волгоградской области</w:t>
      </w:r>
      <w:r w:rsidRPr="00A20F14">
        <w:rPr>
          <w:rStyle w:val="ab"/>
          <w:b w:val="0"/>
        </w:rPr>
        <w:t xml:space="preserve"> от </w:t>
      </w:r>
      <w:r w:rsidR="0036115D" w:rsidRPr="00A20F14">
        <w:rPr>
          <w:rStyle w:val="ab"/>
          <w:b w:val="0"/>
        </w:rPr>
        <w:t>22</w:t>
      </w:r>
      <w:r w:rsidRPr="00A20F14">
        <w:rPr>
          <w:rStyle w:val="ab"/>
          <w:b w:val="0"/>
        </w:rPr>
        <w:t>.</w:t>
      </w:r>
      <w:r w:rsidR="0036115D" w:rsidRPr="00A20F14">
        <w:rPr>
          <w:rStyle w:val="ab"/>
          <w:b w:val="0"/>
        </w:rPr>
        <w:t>12</w:t>
      </w:r>
      <w:r w:rsidRPr="00A20F14">
        <w:rPr>
          <w:rStyle w:val="ab"/>
          <w:b w:val="0"/>
        </w:rPr>
        <w:t>.201</w:t>
      </w:r>
      <w:r w:rsidR="0036115D" w:rsidRPr="00A20F14">
        <w:rPr>
          <w:rStyle w:val="ab"/>
          <w:b w:val="0"/>
        </w:rPr>
        <w:t>5</w:t>
      </w:r>
      <w:r w:rsidRPr="00A20F14">
        <w:rPr>
          <w:rStyle w:val="ab"/>
          <w:b w:val="0"/>
        </w:rPr>
        <w:t xml:space="preserve"> № </w:t>
      </w:r>
      <w:r w:rsidR="0071186C" w:rsidRPr="00A20F14">
        <w:rPr>
          <w:rStyle w:val="ab"/>
          <w:b w:val="0"/>
        </w:rPr>
        <w:t>1</w:t>
      </w:r>
      <w:r w:rsidR="0036115D" w:rsidRPr="00A20F14">
        <w:rPr>
          <w:rStyle w:val="ab"/>
          <w:b w:val="0"/>
        </w:rPr>
        <w:t>3</w:t>
      </w:r>
      <w:r w:rsidR="0071186C" w:rsidRPr="00A20F14">
        <w:rPr>
          <w:rStyle w:val="ab"/>
          <w:b w:val="0"/>
        </w:rPr>
        <w:t>8</w:t>
      </w:r>
      <w:r w:rsidRPr="00A20F14">
        <w:rPr>
          <w:rStyle w:val="ab"/>
          <w:b w:val="0"/>
        </w:rPr>
        <w:t xml:space="preserve"> (последняя редакция –</w:t>
      </w:r>
      <w:r w:rsidR="001632E9" w:rsidRPr="00A20F14">
        <w:rPr>
          <w:rStyle w:val="ab"/>
          <w:b w:val="0"/>
        </w:rPr>
        <w:t xml:space="preserve"> постановление</w:t>
      </w:r>
      <w:r w:rsidRPr="00A20F14">
        <w:rPr>
          <w:rStyle w:val="ab"/>
          <w:b w:val="0"/>
        </w:rPr>
        <w:t xml:space="preserve"> </w:t>
      </w:r>
      <w:r w:rsidR="0071186C" w:rsidRPr="00A20F14">
        <w:rPr>
          <w:rStyle w:val="ab"/>
          <w:b w:val="0"/>
        </w:rPr>
        <w:t xml:space="preserve">администрации </w:t>
      </w:r>
      <w:r w:rsidR="0036115D" w:rsidRPr="00A20F14">
        <w:rPr>
          <w:rFonts w:eastAsia="Calibri" w:cs="Times New Roman"/>
          <w:bCs/>
        </w:rPr>
        <w:t>Политотдельского</w:t>
      </w:r>
      <w:r w:rsidR="0071186C" w:rsidRPr="00A20F14">
        <w:rPr>
          <w:rStyle w:val="ab"/>
          <w:b w:val="0"/>
        </w:rPr>
        <w:t xml:space="preserve"> сельского поселения Николаевского муниципального района</w:t>
      </w:r>
      <w:r w:rsidR="0071186C" w:rsidRPr="00A20F14">
        <w:t xml:space="preserve"> Волгоградской области</w:t>
      </w:r>
      <w:r w:rsidR="0071186C" w:rsidRPr="00A20F14">
        <w:rPr>
          <w:rStyle w:val="ab"/>
          <w:b w:val="0"/>
        </w:rPr>
        <w:t xml:space="preserve"> </w:t>
      </w:r>
      <w:r w:rsidRPr="00A20F14">
        <w:rPr>
          <w:rStyle w:val="ab"/>
          <w:b w:val="0"/>
        </w:rPr>
        <w:t xml:space="preserve">от </w:t>
      </w:r>
      <w:r w:rsidR="0036115D" w:rsidRPr="00A20F14">
        <w:rPr>
          <w:rStyle w:val="ab"/>
          <w:b w:val="0"/>
        </w:rPr>
        <w:t>26</w:t>
      </w:r>
      <w:r w:rsidRPr="00A20F14">
        <w:rPr>
          <w:rStyle w:val="ab"/>
          <w:b w:val="0"/>
        </w:rPr>
        <w:t>.</w:t>
      </w:r>
      <w:r w:rsidR="0071186C" w:rsidRPr="00A20F14">
        <w:rPr>
          <w:rStyle w:val="ab"/>
          <w:b w:val="0"/>
        </w:rPr>
        <w:t>0</w:t>
      </w:r>
      <w:r w:rsidR="0036115D" w:rsidRPr="00A20F14">
        <w:rPr>
          <w:rStyle w:val="ab"/>
          <w:b w:val="0"/>
        </w:rPr>
        <w:t>4</w:t>
      </w:r>
      <w:r w:rsidRPr="00A20F14">
        <w:rPr>
          <w:rStyle w:val="ab"/>
          <w:b w:val="0"/>
        </w:rPr>
        <w:t>.20</w:t>
      </w:r>
      <w:r w:rsidR="0036115D" w:rsidRPr="00A20F14">
        <w:rPr>
          <w:rStyle w:val="ab"/>
          <w:b w:val="0"/>
        </w:rPr>
        <w:t>19</w:t>
      </w:r>
      <w:r w:rsidRPr="00A20F14">
        <w:rPr>
          <w:rStyle w:val="ab"/>
          <w:b w:val="0"/>
        </w:rPr>
        <w:t xml:space="preserve"> № </w:t>
      </w:r>
      <w:r w:rsidR="0071186C" w:rsidRPr="00A20F14">
        <w:rPr>
          <w:rStyle w:val="ab"/>
          <w:b w:val="0"/>
        </w:rPr>
        <w:t>4</w:t>
      </w:r>
      <w:r w:rsidR="0036115D" w:rsidRPr="00A20F14">
        <w:rPr>
          <w:rStyle w:val="ab"/>
          <w:b w:val="0"/>
        </w:rPr>
        <w:t>1</w:t>
      </w:r>
      <w:r w:rsidRPr="00A20F14">
        <w:rPr>
          <w:rStyle w:val="ab"/>
          <w:b w:val="0"/>
        </w:rPr>
        <w:t>), запланировано</w:t>
      </w:r>
      <w:r w:rsidR="0071186C" w:rsidRPr="00A20F14">
        <w:rPr>
          <w:rStyle w:val="ab"/>
          <w:b w:val="0"/>
        </w:rPr>
        <w:t>:</w:t>
      </w:r>
    </w:p>
    <w:p w14:paraId="13EAE05C" w14:textId="743FB8DA" w:rsidR="0036115D" w:rsidRPr="00A20F14" w:rsidRDefault="0036115D" w:rsidP="0014748F">
      <w:pPr>
        <w:pStyle w:val="a8"/>
        <w:ind w:left="0" w:firstLine="851"/>
        <w:jc w:val="both"/>
        <w:rPr>
          <w:rStyle w:val="ab"/>
          <w:b w:val="0"/>
        </w:rPr>
      </w:pPr>
      <w:r w:rsidRPr="00A20F14">
        <w:rPr>
          <w:rStyle w:val="ab"/>
          <w:b w:val="0"/>
        </w:rPr>
        <w:lastRenderedPageBreak/>
        <w:t>1)</w:t>
      </w:r>
      <w:r w:rsidR="0014748F" w:rsidRPr="00A20F14">
        <w:rPr>
          <w:rStyle w:val="ab"/>
          <w:b w:val="0"/>
        </w:rPr>
        <w:t xml:space="preserve"> </w:t>
      </w:r>
      <w:r w:rsidR="0071186C" w:rsidRPr="00A20F14">
        <w:rPr>
          <w:rStyle w:val="ab"/>
          <w:b w:val="0"/>
        </w:rPr>
        <w:t>реконструкция сельского клуба</w:t>
      </w:r>
      <w:r w:rsidRPr="00A20F14">
        <w:rPr>
          <w:rStyle w:val="ab"/>
          <w:b w:val="0"/>
        </w:rPr>
        <w:t>;</w:t>
      </w:r>
    </w:p>
    <w:p w14:paraId="5BDD8740" w14:textId="77777777" w:rsidR="0036115D" w:rsidRPr="00A20F14" w:rsidRDefault="0036115D" w:rsidP="0014748F">
      <w:pPr>
        <w:pStyle w:val="a8"/>
        <w:ind w:left="0" w:firstLine="851"/>
        <w:jc w:val="both"/>
        <w:rPr>
          <w:rStyle w:val="ab"/>
          <w:b w:val="0"/>
        </w:rPr>
      </w:pPr>
      <w:r w:rsidRPr="00A20F14">
        <w:rPr>
          <w:rStyle w:val="ab"/>
          <w:b w:val="0"/>
        </w:rPr>
        <w:t>2) реконструкция библиотеки;</w:t>
      </w:r>
    </w:p>
    <w:p w14:paraId="1CDE5665" w14:textId="2B01EAD4" w:rsidR="0014748F" w:rsidRPr="00A20F14" w:rsidRDefault="0036115D" w:rsidP="0014748F">
      <w:pPr>
        <w:pStyle w:val="a8"/>
        <w:ind w:left="0" w:firstLine="851"/>
        <w:jc w:val="both"/>
        <w:rPr>
          <w:rStyle w:val="ab"/>
          <w:b w:val="0"/>
        </w:rPr>
      </w:pPr>
      <w:r w:rsidRPr="00A20F14">
        <w:rPr>
          <w:rStyle w:val="ab"/>
          <w:b w:val="0"/>
        </w:rPr>
        <w:t>3)</w:t>
      </w:r>
      <w:r w:rsidR="0071186C" w:rsidRPr="00A20F14">
        <w:rPr>
          <w:rStyle w:val="ab"/>
          <w:b w:val="0"/>
        </w:rPr>
        <w:t xml:space="preserve"> </w:t>
      </w:r>
      <w:r w:rsidR="00EE2250" w:rsidRPr="00A20F14">
        <w:rPr>
          <w:rStyle w:val="ab"/>
          <w:b w:val="0"/>
        </w:rPr>
        <w:t>реконструкция</w:t>
      </w:r>
      <w:r w:rsidRPr="00A20F14">
        <w:rPr>
          <w:rStyle w:val="ab"/>
          <w:b w:val="0"/>
        </w:rPr>
        <w:t xml:space="preserve"> </w:t>
      </w:r>
      <w:r w:rsidR="00EE2250" w:rsidRPr="00A20F14">
        <w:rPr>
          <w:rStyle w:val="ab"/>
          <w:b w:val="0"/>
        </w:rPr>
        <w:t>спортивного зала на базе школы</w:t>
      </w:r>
      <w:r w:rsidRPr="00A20F14">
        <w:rPr>
          <w:rStyle w:val="ab"/>
          <w:b w:val="0"/>
        </w:rPr>
        <w:t>;</w:t>
      </w:r>
    </w:p>
    <w:p w14:paraId="6C4C175A" w14:textId="5AF20792" w:rsidR="0036115D" w:rsidRPr="00A20F14" w:rsidRDefault="0036115D" w:rsidP="0014748F">
      <w:pPr>
        <w:pStyle w:val="a8"/>
        <w:ind w:left="0" w:firstLine="851"/>
        <w:jc w:val="both"/>
        <w:rPr>
          <w:rStyle w:val="ab"/>
          <w:b w:val="0"/>
        </w:rPr>
      </w:pPr>
      <w:r w:rsidRPr="00A20F14">
        <w:rPr>
          <w:rStyle w:val="ab"/>
          <w:b w:val="0"/>
        </w:rPr>
        <w:t xml:space="preserve">4) </w:t>
      </w:r>
      <w:r w:rsidR="00EE2250" w:rsidRPr="00A20F14">
        <w:rPr>
          <w:rStyle w:val="ab"/>
          <w:b w:val="0"/>
        </w:rPr>
        <w:t>с</w:t>
      </w:r>
      <w:r w:rsidRPr="00A20F14">
        <w:rPr>
          <w:rStyle w:val="ab"/>
          <w:b w:val="0"/>
        </w:rPr>
        <w:t>троительство мест массового отдыха и рекреации.</w:t>
      </w:r>
    </w:p>
    <w:p w14:paraId="765706DE" w14:textId="4D82D0BA" w:rsidR="0014748F" w:rsidRPr="00A20F14" w:rsidRDefault="0014748F" w:rsidP="0071186C">
      <w:pPr>
        <w:pStyle w:val="a8"/>
        <w:ind w:left="0" w:firstLine="851"/>
        <w:jc w:val="both"/>
        <w:rPr>
          <w:rStyle w:val="ab"/>
          <w:b w:val="0"/>
        </w:rPr>
      </w:pPr>
      <w:r w:rsidRPr="00A20F14">
        <w:rPr>
          <w:rStyle w:val="ab"/>
          <w:b w:val="0"/>
        </w:rPr>
        <w:t xml:space="preserve">Программой комплексного развития транспортной инфраструктуры </w:t>
      </w:r>
      <w:r w:rsidR="0036115D" w:rsidRPr="00A20F14">
        <w:rPr>
          <w:rFonts w:eastAsia="Calibri" w:cs="Times New Roman"/>
          <w:bCs/>
        </w:rPr>
        <w:t>Политотдельского</w:t>
      </w:r>
      <w:r w:rsidR="0071186C" w:rsidRPr="00A20F14">
        <w:rPr>
          <w:rStyle w:val="ab"/>
          <w:b w:val="0"/>
        </w:rPr>
        <w:t xml:space="preserve"> сельского поселения </w:t>
      </w:r>
      <w:r w:rsidR="0071186C" w:rsidRPr="00A20F14">
        <w:t>Николаевского</w:t>
      </w:r>
      <w:r w:rsidR="0071186C" w:rsidRPr="00A20F14">
        <w:rPr>
          <w:rStyle w:val="ab"/>
          <w:b w:val="0"/>
        </w:rPr>
        <w:t xml:space="preserve"> муниципального района </w:t>
      </w:r>
      <w:r w:rsidRPr="00A20F14">
        <w:rPr>
          <w:rStyle w:val="ab"/>
          <w:b w:val="0"/>
        </w:rPr>
        <w:t>Волгоградской области на</w:t>
      </w:r>
      <w:r w:rsidR="0071186C" w:rsidRPr="00A20F14">
        <w:rPr>
          <w:rStyle w:val="ab"/>
          <w:b w:val="0"/>
        </w:rPr>
        <w:t xml:space="preserve"> </w:t>
      </w:r>
      <w:r w:rsidR="0036115D" w:rsidRPr="00A20F14">
        <w:rPr>
          <w:rStyle w:val="ab"/>
          <w:b w:val="0"/>
        </w:rPr>
        <w:t>2016-</w:t>
      </w:r>
      <w:r w:rsidRPr="00A20F14">
        <w:rPr>
          <w:rStyle w:val="ab"/>
          <w:b w:val="0"/>
        </w:rPr>
        <w:t>202</w:t>
      </w:r>
      <w:r w:rsidR="0036115D" w:rsidRPr="00A20F14">
        <w:rPr>
          <w:rStyle w:val="ab"/>
          <w:b w:val="0"/>
        </w:rPr>
        <w:t>5</w:t>
      </w:r>
      <w:r w:rsidRPr="00A20F14">
        <w:rPr>
          <w:rStyle w:val="ab"/>
          <w:b w:val="0"/>
        </w:rPr>
        <w:t xml:space="preserve"> год</w:t>
      </w:r>
      <w:r w:rsidR="0036115D" w:rsidRPr="00A20F14">
        <w:rPr>
          <w:rStyle w:val="ab"/>
          <w:b w:val="0"/>
        </w:rPr>
        <w:t>ы</w:t>
      </w:r>
      <w:r w:rsidRPr="00A20F14">
        <w:rPr>
          <w:rStyle w:val="ab"/>
          <w:b w:val="0"/>
        </w:rPr>
        <w:t xml:space="preserve">, утвержденной постановлением администрации </w:t>
      </w:r>
      <w:r w:rsidR="0036115D" w:rsidRPr="00A20F14">
        <w:rPr>
          <w:rFonts w:eastAsia="Calibri" w:cs="Times New Roman"/>
          <w:bCs/>
        </w:rPr>
        <w:t>Политотдельского</w:t>
      </w:r>
      <w:r w:rsidR="0071186C" w:rsidRPr="00A20F14">
        <w:rPr>
          <w:rStyle w:val="ab"/>
          <w:b w:val="0"/>
        </w:rPr>
        <w:t xml:space="preserve"> сельского поселения </w:t>
      </w:r>
      <w:r w:rsidR="0071186C" w:rsidRPr="00A20F14">
        <w:t>Николаевского</w:t>
      </w:r>
      <w:r w:rsidR="0071186C" w:rsidRPr="00A20F14">
        <w:rPr>
          <w:rStyle w:val="ab"/>
          <w:b w:val="0"/>
        </w:rPr>
        <w:t xml:space="preserve"> муниципального района</w:t>
      </w:r>
      <w:r w:rsidRPr="00A20F14">
        <w:t xml:space="preserve"> Волгоградской области</w:t>
      </w:r>
      <w:r w:rsidRPr="00A20F14">
        <w:rPr>
          <w:rStyle w:val="ab"/>
          <w:b w:val="0"/>
        </w:rPr>
        <w:t xml:space="preserve"> от </w:t>
      </w:r>
      <w:r w:rsidR="0036115D" w:rsidRPr="00A20F14">
        <w:rPr>
          <w:rStyle w:val="ab"/>
          <w:b w:val="0"/>
        </w:rPr>
        <w:t>12</w:t>
      </w:r>
      <w:r w:rsidRPr="00A20F14">
        <w:rPr>
          <w:rStyle w:val="ab"/>
          <w:b w:val="0"/>
        </w:rPr>
        <w:t>.</w:t>
      </w:r>
      <w:r w:rsidR="0036115D" w:rsidRPr="00A20F14">
        <w:rPr>
          <w:rStyle w:val="ab"/>
          <w:b w:val="0"/>
        </w:rPr>
        <w:t>08</w:t>
      </w:r>
      <w:r w:rsidRPr="00A20F14">
        <w:rPr>
          <w:rStyle w:val="ab"/>
          <w:b w:val="0"/>
        </w:rPr>
        <w:t>.2016 № </w:t>
      </w:r>
      <w:r w:rsidR="0036115D" w:rsidRPr="00A20F14">
        <w:rPr>
          <w:rStyle w:val="ab"/>
          <w:b w:val="0"/>
        </w:rPr>
        <w:t>5</w:t>
      </w:r>
      <w:r w:rsidR="0071186C" w:rsidRPr="00A20F14">
        <w:rPr>
          <w:rStyle w:val="ab"/>
          <w:b w:val="0"/>
        </w:rPr>
        <w:t>1</w:t>
      </w:r>
      <w:r w:rsidRPr="00A20F14">
        <w:rPr>
          <w:rStyle w:val="ab"/>
          <w:b w:val="0"/>
        </w:rPr>
        <w:t>, запланирован</w:t>
      </w:r>
      <w:r w:rsidR="0071186C" w:rsidRPr="00A20F14">
        <w:rPr>
          <w:rStyle w:val="ab"/>
          <w:b w:val="0"/>
        </w:rPr>
        <w:t>о:</w:t>
      </w:r>
      <w:r w:rsidRPr="00A20F14">
        <w:rPr>
          <w:rStyle w:val="ab"/>
          <w:b w:val="0"/>
        </w:rPr>
        <w:t xml:space="preserve"> </w:t>
      </w:r>
      <w:r w:rsidR="0036115D" w:rsidRPr="00A20F14">
        <w:rPr>
          <w:rStyle w:val="ab"/>
          <w:b w:val="0"/>
        </w:rPr>
        <w:t>реконструкция улиц Мира, Советская, Московская, Набережная, Волгоградская, Киевская</w:t>
      </w:r>
      <w:r w:rsidRPr="00A20F14">
        <w:rPr>
          <w:rFonts w:cs="Times New Roman"/>
        </w:rPr>
        <w:t>.</w:t>
      </w:r>
    </w:p>
    <w:p w14:paraId="0C9D732F" w14:textId="7019F915" w:rsidR="00527FE1" w:rsidRPr="00A20F14" w:rsidRDefault="001632E9" w:rsidP="001632E9">
      <w:pPr>
        <w:ind w:firstLine="851"/>
        <w:jc w:val="both"/>
        <w:rPr>
          <w:rStyle w:val="ab"/>
          <w:b w:val="0"/>
        </w:rPr>
      </w:pPr>
      <w:r w:rsidRPr="00A20F14">
        <w:rPr>
          <w:rStyle w:val="ab"/>
          <w:b w:val="0"/>
        </w:rPr>
        <w:t xml:space="preserve">Муниципальной программой </w:t>
      </w:r>
      <w:r w:rsidR="00C422B0" w:rsidRPr="00A20F14">
        <w:rPr>
          <w:rStyle w:val="ab"/>
          <w:b w:val="0"/>
        </w:rPr>
        <w:t>«Благоустройство территории Политотдельского сельского поселения Николаевского муниципального района Волгоградской области на 2018-2024 годы»</w:t>
      </w:r>
      <w:r w:rsidRPr="00A20F14">
        <w:rPr>
          <w:rStyle w:val="ab"/>
          <w:b w:val="0"/>
        </w:rPr>
        <w:t xml:space="preserve">, </w:t>
      </w:r>
      <w:r w:rsidRPr="00A20F14">
        <w:rPr>
          <w:bCs/>
        </w:rPr>
        <w:t xml:space="preserve">утвержденной постановлением администрации </w:t>
      </w:r>
      <w:r w:rsidR="00C422B0" w:rsidRPr="00A20F14">
        <w:rPr>
          <w:rStyle w:val="ab"/>
          <w:b w:val="0"/>
        </w:rPr>
        <w:t>Политотдельского</w:t>
      </w:r>
      <w:r w:rsidRPr="00A20F14">
        <w:rPr>
          <w:rStyle w:val="ab"/>
          <w:b w:val="0"/>
        </w:rPr>
        <w:t xml:space="preserve"> сельского поселения Николаевского муниципального района</w:t>
      </w:r>
      <w:r w:rsidRPr="00A20F14">
        <w:rPr>
          <w:bCs/>
        </w:rPr>
        <w:t xml:space="preserve"> Волгоградской области от </w:t>
      </w:r>
      <w:r w:rsidR="00C422B0" w:rsidRPr="00A20F14">
        <w:rPr>
          <w:bCs/>
        </w:rPr>
        <w:t>02</w:t>
      </w:r>
      <w:r w:rsidRPr="00A20F14">
        <w:rPr>
          <w:bCs/>
        </w:rPr>
        <w:t>.1</w:t>
      </w:r>
      <w:r w:rsidR="00C422B0" w:rsidRPr="00A20F14">
        <w:rPr>
          <w:bCs/>
        </w:rPr>
        <w:t>0</w:t>
      </w:r>
      <w:r w:rsidRPr="00A20F14">
        <w:rPr>
          <w:bCs/>
        </w:rPr>
        <w:t xml:space="preserve">.2017 № 60 </w:t>
      </w:r>
      <w:r w:rsidRPr="00A20F14">
        <w:rPr>
          <w:rStyle w:val="ab"/>
          <w:b w:val="0"/>
        </w:rPr>
        <w:t xml:space="preserve">(последняя редакция – постановление администрации </w:t>
      </w:r>
      <w:r w:rsidR="00C422B0" w:rsidRPr="00A20F14">
        <w:rPr>
          <w:rStyle w:val="ab"/>
          <w:b w:val="0"/>
        </w:rPr>
        <w:t>Политотдельского</w:t>
      </w:r>
      <w:r w:rsidRPr="00A20F14">
        <w:rPr>
          <w:rStyle w:val="ab"/>
          <w:b w:val="0"/>
        </w:rPr>
        <w:t xml:space="preserve"> сельского поселения Николаевского муниципального района</w:t>
      </w:r>
      <w:r w:rsidRPr="00A20F14">
        <w:t xml:space="preserve"> Волгоградской области</w:t>
      </w:r>
      <w:r w:rsidRPr="00A20F14">
        <w:rPr>
          <w:rStyle w:val="ab"/>
          <w:b w:val="0"/>
        </w:rPr>
        <w:t xml:space="preserve"> от </w:t>
      </w:r>
      <w:r w:rsidR="00C422B0" w:rsidRPr="00A20F14">
        <w:rPr>
          <w:rStyle w:val="ab"/>
          <w:b w:val="0"/>
        </w:rPr>
        <w:t>2</w:t>
      </w:r>
      <w:r w:rsidRPr="00A20F14">
        <w:rPr>
          <w:rStyle w:val="ab"/>
          <w:b w:val="0"/>
        </w:rPr>
        <w:t>6.</w:t>
      </w:r>
      <w:r w:rsidR="00C422B0" w:rsidRPr="00A20F14">
        <w:rPr>
          <w:rStyle w:val="ab"/>
          <w:b w:val="0"/>
        </w:rPr>
        <w:t>03</w:t>
      </w:r>
      <w:r w:rsidRPr="00A20F14">
        <w:rPr>
          <w:rStyle w:val="ab"/>
          <w:b w:val="0"/>
        </w:rPr>
        <w:t>.20</w:t>
      </w:r>
      <w:r w:rsidR="00C422B0" w:rsidRPr="00A20F14">
        <w:rPr>
          <w:rStyle w:val="ab"/>
          <w:b w:val="0"/>
        </w:rPr>
        <w:t>20</w:t>
      </w:r>
      <w:r w:rsidRPr="00A20F14">
        <w:rPr>
          <w:rStyle w:val="ab"/>
          <w:b w:val="0"/>
        </w:rPr>
        <w:t xml:space="preserve"> № </w:t>
      </w:r>
      <w:r w:rsidR="00C422B0" w:rsidRPr="00A20F14">
        <w:rPr>
          <w:rStyle w:val="ab"/>
          <w:b w:val="0"/>
        </w:rPr>
        <w:t>39</w:t>
      </w:r>
      <w:r w:rsidR="00F01D86" w:rsidRPr="00A20F14">
        <w:rPr>
          <w:rStyle w:val="ab"/>
          <w:b w:val="0"/>
        </w:rPr>
        <w:t>)</w:t>
      </w:r>
      <w:r w:rsidRPr="00A20F14">
        <w:rPr>
          <w:bCs/>
        </w:rPr>
        <w:t xml:space="preserve"> </w:t>
      </w:r>
      <w:r w:rsidRPr="00A20F14">
        <w:rPr>
          <w:rStyle w:val="ab"/>
          <w:b w:val="0"/>
        </w:rPr>
        <w:t xml:space="preserve">запланировано благоустройство </w:t>
      </w:r>
      <w:r w:rsidR="00C422B0" w:rsidRPr="00A20F14">
        <w:rPr>
          <w:rStyle w:val="ab"/>
          <w:b w:val="0"/>
        </w:rPr>
        <w:t>территорий общего пользования</w:t>
      </w:r>
      <w:r w:rsidRPr="00A20F14">
        <w:rPr>
          <w:rStyle w:val="ab"/>
          <w:b w:val="0"/>
        </w:rPr>
        <w:t xml:space="preserve"> в с. </w:t>
      </w:r>
      <w:r w:rsidR="00C422B0" w:rsidRPr="00A20F14">
        <w:rPr>
          <w:rStyle w:val="ab"/>
          <w:b w:val="0"/>
        </w:rPr>
        <w:t>Политотдельское</w:t>
      </w:r>
      <w:r w:rsidRPr="00A20F14">
        <w:rPr>
          <w:rStyle w:val="ab"/>
          <w:b w:val="0"/>
        </w:rPr>
        <w:t xml:space="preserve"> по ул. </w:t>
      </w:r>
      <w:r w:rsidR="00C422B0" w:rsidRPr="00A20F14">
        <w:rPr>
          <w:rStyle w:val="ab"/>
          <w:b w:val="0"/>
        </w:rPr>
        <w:t>Мира и пер. Черемушки</w:t>
      </w:r>
      <w:r w:rsidRPr="00A20F14">
        <w:rPr>
          <w:rStyle w:val="ab"/>
          <w:b w:val="0"/>
        </w:rPr>
        <w:t>.</w:t>
      </w:r>
    </w:p>
    <w:p w14:paraId="3E4B49F0" w14:textId="77777777" w:rsidR="00C422B0" w:rsidRPr="00A20F14" w:rsidRDefault="001632E9" w:rsidP="001632E9">
      <w:pPr>
        <w:ind w:firstLine="851"/>
        <w:jc w:val="both"/>
        <w:rPr>
          <w:rStyle w:val="ab"/>
          <w:b w:val="0"/>
        </w:rPr>
      </w:pPr>
      <w:r w:rsidRPr="00A20F14">
        <w:rPr>
          <w:rStyle w:val="ab"/>
          <w:b w:val="0"/>
        </w:rPr>
        <w:t>Муниципальной программой «Комплексное развитие сельских территорий», утвержденной</w:t>
      </w:r>
      <w:r w:rsidR="00640B9E" w:rsidRPr="00A20F14">
        <w:rPr>
          <w:rStyle w:val="ab"/>
          <w:b w:val="0"/>
        </w:rPr>
        <w:t xml:space="preserve"> 26.12.2019 № 1045 запланировано: </w:t>
      </w:r>
    </w:p>
    <w:p w14:paraId="37BEAA14" w14:textId="15AD117D" w:rsidR="001632E9" w:rsidRPr="00A20F14" w:rsidRDefault="00C422B0" w:rsidP="001632E9">
      <w:pPr>
        <w:ind w:firstLine="851"/>
        <w:jc w:val="both"/>
      </w:pPr>
      <w:r w:rsidRPr="00A20F14">
        <w:rPr>
          <w:rStyle w:val="ab"/>
          <w:b w:val="0"/>
        </w:rPr>
        <w:t>1) реконструкция детского сада</w:t>
      </w:r>
      <w:r w:rsidRPr="00A20F14">
        <w:t>;</w:t>
      </w:r>
    </w:p>
    <w:p w14:paraId="2B84A195" w14:textId="2B879860" w:rsidR="00C422B0" w:rsidRPr="00A20F14" w:rsidRDefault="00C422B0" w:rsidP="001632E9">
      <w:pPr>
        <w:ind w:firstLine="851"/>
        <w:jc w:val="both"/>
      </w:pPr>
      <w:r w:rsidRPr="00A20F14">
        <w:t>2) благоустройство кладбища;</w:t>
      </w:r>
    </w:p>
    <w:p w14:paraId="0BED55B2" w14:textId="566C513E" w:rsidR="00C422B0" w:rsidRPr="00A20F14" w:rsidRDefault="00C422B0" w:rsidP="001632E9">
      <w:pPr>
        <w:ind w:firstLine="851"/>
        <w:jc w:val="both"/>
        <w:rPr>
          <w:rStyle w:val="ab"/>
          <w:b w:val="0"/>
        </w:rPr>
      </w:pPr>
      <w:r w:rsidRPr="00A20F14">
        <w:t>3) очистка прибрежной зоны.</w:t>
      </w:r>
    </w:p>
    <w:p w14:paraId="0A2BB293" w14:textId="77777777" w:rsidR="001632E9" w:rsidRPr="00A20F14" w:rsidRDefault="001632E9" w:rsidP="001632E9">
      <w:pPr>
        <w:ind w:firstLine="851"/>
        <w:jc w:val="both"/>
        <w:rPr>
          <w:rStyle w:val="ab"/>
          <w:b w:val="0"/>
        </w:rPr>
      </w:pPr>
    </w:p>
    <w:p w14:paraId="0F589C42" w14:textId="77777777" w:rsidR="00527FE1" w:rsidRPr="00A20F14" w:rsidRDefault="00527FE1" w:rsidP="0014748F">
      <w:pPr>
        <w:pStyle w:val="3"/>
        <w:numPr>
          <w:ilvl w:val="0"/>
          <w:numId w:val="0"/>
        </w:numPr>
        <w:ind w:left="1430" w:hanging="720"/>
        <w:rPr>
          <w:rStyle w:val="ab"/>
          <w:b w:val="0"/>
        </w:rPr>
      </w:pPr>
      <w:bookmarkStart w:id="156" w:name="_Toc56675027"/>
      <w:r w:rsidRPr="00A20F14">
        <w:rPr>
          <w:rStyle w:val="ab"/>
          <w:b w:val="0"/>
        </w:rPr>
        <w:t>4.3.3. Планы и программы субъектов естественных монополий и организаций коммунального комплекса</w:t>
      </w:r>
      <w:bookmarkEnd w:id="156"/>
      <w:r w:rsidRPr="00A20F14">
        <w:rPr>
          <w:rStyle w:val="ab"/>
          <w:b w:val="0"/>
        </w:rPr>
        <w:t xml:space="preserve"> </w:t>
      </w:r>
    </w:p>
    <w:p w14:paraId="7F687C79" w14:textId="77777777" w:rsidR="001E4D90" w:rsidRPr="00A20F14" w:rsidRDefault="001E4D90" w:rsidP="001E4D90">
      <w:pPr>
        <w:snapToGrid w:val="0"/>
        <w:ind w:firstLine="0"/>
        <w:rPr>
          <w:rFonts w:eastAsia="Calibri"/>
        </w:rPr>
      </w:pPr>
    </w:p>
    <w:p w14:paraId="413CF199" w14:textId="32D17F09" w:rsidR="001E4D90" w:rsidRPr="00A20F14" w:rsidRDefault="001E4D90" w:rsidP="001E4D90">
      <w:pPr>
        <w:pStyle w:val="a8"/>
        <w:ind w:left="0" w:firstLine="851"/>
        <w:jc w:val="both"/>
        <w:rPr>
          <w:rStyle w:val="ab"/>
          <w:b w:val="0"/>
        </w:rPr>
      </w:pPr>
      <w:r w:rsidRPr="00A20F14">
        <w:rPr>
          <w:rStyle w:val="ab"/>
          <w:b w:val="0"/>
        </w:rPr>
        <w:t xml:space="preserve">Инвестиционные программы субъектов естественных монополий и организаций коммунального комплекса не содержат планируемых мероприятий на территории </w:t>
      </w:r>
      <w:r w:rsidR="00C422B0" w:rsidRPr="00A20F14">
        <w:rPr>
          <w:rStyle w:val="ab"/>
          <w:b w:val="0"/>
        </w:rPr>
        <w:t>Политотд</w:t>
      </w:r>
      <w:r w:rsidR="00BB45CB" w:rsidRPr="00A20F14">
        <w:rPr>
          <w:rStyle w:val="ab"/>
          <w:b w:val="0"/>
        </w:rPr>
        <w:t>е</w:t>
      </w:r>
      <w:r w:rsidR="00C422B0" w:rsidRPr="00A20F14">
        <w:rPr>
          <w:rStyle w:val="ab"/>
          <w:b w:val="0"/>
        </w:rPr>
        <w:t>льского</w:t>
      </w:r>
      <w:r w:rsidRPr="00A20F14">
        <w:rPr>
          <w:rStyle w:val="ab"/>
          <w:b w:val="0"/>
        </w:rPr>
        <w:t xml:space="preserve"> сельского поселения.</w:t>
      </w:r>
    </w:p>
    <w:p w14:paraId="42FB6420" w14:textId="3936617A" w:rsidR="001E4D90" w:rsidRPr="00A20F14" w:rsidRDefault="001E4D90" w:rsidP="00D977E0">
      <w:pPr>
        <w:snapToGrid w:val="0"/>
        <w:ind w:firstLine="709"/>
        <w:rPr>
          <w:rFonts w:eastAsia="Calibri"/>
        </w:rPr>
      </w:pPr>
    </w:p>
    <w:p w14:paraId="05083635" w14:textId="3618FE81" w:rsidR="001E4D90" w:rsidRPr="00A20F14" w:rsidRDefault="001E4D90" w:rsidP="001E4D90">
      <w:pPr>
        <w:pStyle w:val="3"/>
        <w:numPr>
          <w:ilvl w:val="0"/>
          <w:numId w:val="0"/>
        </w:numPr>
        <w:ind w:left="1430" w:hanging="720"/>
        <w:rPr>
          <w:rStyle w:val="ab"/>
          <w:b w:val="0"/>
        </w:rPr>
      </w:pPr>
      <w:bookmarkStart w:id="157" w:name="_Toc56675028"/>
      <w:r w:rsidRPr="00A20F14">
        <w:rPr>
          <w:rStyle w:val="ab"/>
          <w:b w:val="0"/>
        </w:rPr>
        <w:t>4.3.4. Национальные проекты</w:t>
      </w:r>
      <w:bookmarkEnd w:id="157"/>
      <w:r w:rsidRPr="00A20F14">
        <w:rPr>
          <w:rStyle w:val="ab"/>
          <w:b w:val="0"/>
        </w:rPr>
        <w:t xml:space="preserve"> </w:t>
      </w:r>
    </w:p>
    <w:p w14:paraId="7646611B" w14:textId="77777777" w:rsidR="001E4D90" w:rsidRPr="00A20F14" w:rsidRDefault="001E4D90" w:rsidP="00D977E0">
      <w:pPr>
        <w:snapToGrid w:val="0"/>
        <w:ind w:firstLine="709"/>
        <w:rPr>
          <w:rFonts w:eastAsia="Calibri"/>
        </w:rPr>
      </w:pPr>
    </w:p>
    <w:p w14:paraId="00A27BFF" w14:textId="66009A1D" w:rsidR="00D977E0" w:rsidRPr="00A20F14" w:rsidRDefault="001B2804" w:rsidP="001E4D90">
      <w:pPr>
        <w:snapToGrid w:val="0"/>
        <w:ind w:firstLine="851"/>
        <w:jc w:val="both"/>
        <w:rPr>
          <w:rFonts w:eastAsia="Calibri"/>
        </w:rPr>
      </w:pPr>
      <w:r w:rsidRPr="00A20F14">
        <w:rPr>
          <w:rFonts w:eastAsia="Calibri"/>
        </w:rPr>
        <w:t>В</w:t>
      </w:r>
      <w:r w:rsidR="00D977E0" w:rsidRPr="00A20F14">
        <w:rPr>
          <w:rFonts w:eastAsia="Calibri"/>
        </w:rPr>
        <w:t xml:space="preserve"> рамках </w:t>
      </w:r>
      <w:r w:rsidR="0096185C" w:rsidRPr="00A20F14">
        <w:rPr>
          <w:rFonts w:eastAsia="Calibri"/>
        </w:rPr>
        <w:t xml:space="preserve">национального </w:t>
      </w:r>
      <w:r w:rsidR="00D977E0" w:rsidRPr="00A20F14">
        <w:rPr>
          <w:rFonts w:eastAsia="Calibri"/>
        </w:rPr>
        <w:t xml:space="preserve">проекта </w:t>
      </w:r>
      <w:r w:rsidR="00663C22" w:rsidRPr="00A20F14">
        <w:rPr>
          <w:rFonts w:eastAsia="Calibri"/>
        </w:rPr>
        <w:t>«</w:t>
      </w:r>
      <w:r w:rsidR="00D977E0" w:rsidRPr="00A20F14">
        <w:rPr>
          <w:rFonts w:eastAsia="Calibri"/>
        </w:rPr>
        <w:t>Экология</w:t>
      </w:r>
      <w:r w:rsidR="00663C22" w:rsidRPr="00A20F14">
        <w:rPr>
          <w:rFonts w:eastAsia="Calibri"/>
        </w:rPr>
        <w:t>»</w:t>
      </w:r>
      <w:r w:rsidRPr="00A20F14">
        <w:rPr>
          <w:rFonts w:eastAsia="Calibri"/>
        </w:rPr>
        <w:t xml:space="preserve"> реализуются следующие региональные проекты</w:t>
      </w:r>
      <w:r w:rsidR="00D977E0" w:rsidRPr="00A20F14">
        <w:rPr>
          <w:rFonts w:eastAsia="Calibri"/>
        </w:rPr>
        <w:t>:</w:t>
      </w:r>
    </w:p>
    <w:p w14:paraId="747B9B49" w14:textId="2BB153DD" w:rsidR="00D977E0" w:rsidRPr="00A20F14" w:rsidRDefault="00D977E0"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Чистая вода</w:t>
      </w:r>
      <w:r w:rsidR="00663C22" w:rsidRPr="00A20F14">
        <w:rPr>
          <w:rFonts w:eastAsia="Calibri"/>
        </w:rPr>
        <w:t>»</w:t>
      </w:r>
      <w:r w:rsidRPr="00A20F14">
        <w:rPr>
          <w:rFonts w:eastAsia="Calibri"/>
        </w:rPr>
        <w:t>;</w:t>
      </w:r>
    </w:p>
    <w:p w14:paraId="45013274" w14:textId="3F30F616" w:rsidR="00D977E0" w:rsidRPr="00A20F14" w:rsidRDefault="00D977E0" w:rsidP="001E4D90">
      <w:pPr>
        <w:snapToGrid w:val="0"/>
        <w:ind w:firstLine="851"/>
        <w:jc w:val="both"/>
        <w:rPr>
          <w:rFonts w:eastAsia="Calibri"/>
        </w:rPr>
      </w:pPr>
      <w:r w:rsidRPr="00A20F14">
        <w:rPr>
          <w:rFonts w:eastAsia="Calibri"/>
        </w:rPr>
        <w:t xml:space="preserve">- </w:t>
      </w:r>
      <w:r w:rsidR="00663C22" w:rsidRPr="00A20F14">
        <w:rPr>
          <w:rFonts w:eastAsia="Calibri"/>
        </w:rPr>
        <w:t>«</w:t>
      </w:r>
      <w:r w:rsidR="0096185C" w:rsidRPr="00A20F14">
        <w:t>Сохранение уникальных водных объектов на территории Волгоградской области</w:t>
      </w:r>
      <w:r w:rsidR="00663C22" w:rsidRPr="00A20F14">
        <w:rPr>
          <w:rFonts w:eastAsia="Calibri"/>
        </w:rPr>
        <w:t>»</w:t>
      </w:r>
      <w:r w:rsidR="0096185C" w:rsidRPr="00A20F14">
        <w:rPr>
          <w:rFonts w:eastAsia="Calibri"/>
        </w:rPr>
        <w:t>;</w:t>
      </w:r>
    </w:p>
    <w:p w14:paraId="6BBBDE76" w14:textId="47B04491" w:rsidR="0096185C" w:rsidRPr="00A20F14" w:rsidRDefault="0096185C" w:rsidP="001E4D90">
      <w:pPr>
        <w:snapToGrid w:val="0"/>
        <w:ind w:firstLine="851"/>
        <w:jc w:val="both"/>
      </w:pPr>
      <w:r w:rsidRPr="00A20F14">
        <w:t xml:space="preserve">- </w:t>
      </w:r>
      <w:r w:rsidR="00663C22" w:rsidRPr="00A20F14">
        <w:rPr>
          <w:rFonts w:eastAsia="Calibri"/>
        </w:rPr>
        <w:t>«</w:t>
      </w:r>
      <w:r w:rsidRPr="00A20F14">
        <w:t>Сохранение лесов</w:t>
      </w:r>
      <w:r w:rsidR="00663C22" w:rsidRPr="00A20F14">
        <w:rPr>
          <w:rFonts w:eastAsia="Calibri"/>
        </w:rPr>
        <w:t>»</w:t>
      </w:r>
      <w:r w:rsidRPr="00A20F14">
        <w:t>;</w:t>
      </w:r>
    </w:p>
    <w:p w14:paraId="7D55B9CF" w14:textId="50637609" w:rsidR="0096185C" w:rsidRPr="00A20F14" w:rsidRDefault="0096185C" w:rsidP="001E4D90">
      <w:pPr>
        <w:snapToGrid w:val="0"/>
        <w:ind w:firstLine="851"/>
        <w:jc w:val="both"/>
      </w:pPr>
      <w:r w:rsidRPr="00A20F14">
        <w:t xml:space="preserve">- </w:t>
      </w:r>
      <w:r w:rsidR="00663C22" w:rsidRPr="00A20F14">
        <w:rPr>
          <w:rFonts w:eastAsia="Calibri"/>
        </w:rPr>
        <w:t>«</w:t>
      </w:r>
      <w:r w:rsidRPr="00A20F14">
        <w:t>Комплексная система обращения с твердыми коммунальными отходами на территории Волгоградской области</w:t>
      </w:r>
      <w:r w:rsidR="00663C22" w:rsidRPr="00A20F14">
        <w:rPr>
          <w:rFonts w:eastAsia="Calibri"/>
        </w:rPr>
        <w:t>»</w:t>
      </w:r>
      <w:r w:rsidRPr="00A20F14">
        <w:t>.</w:t>
      </w:r>
    </w:p>
    <w:p w14:paraId="3A0D483E" w14:textId="2D56477A" w:rsidR="00157C41" w:rsidRPr="00A20F14" w:rsidRDefault="001B2804" w:rsidP="001E4D90">
      <w:pPr>
        <w:snapToGrid w:val="0"/>
        <w:ind w:firstLine="851"/>
        <w:jc w:val="both"/>
        <w:rPr>
          <w:rFonts w:eastAsia="Calibri"/>
        </w:rPr>
      </w:pPr>
      <w:r w:rsidRPr="00A20F14">
        <w:rPr>
          <w:rFonts w:eastAsia="Calibri"/>
        </w:rPr>
        <w:lastRenderedPageBreak/>
        <w:t>В</w:t>
      </w:r>
      <w:r w:rsidR="00157C41" w:rsidRPr="00A20F14">
        <w:rPr>
          <w:rFonts w:eastAsia="Calibri"/>
        </w:rPr>
        <w:t xml:space="preserve"> рамках </w:t>
      </w:r>
      <w:r w:rsidRPr="00A20F14">
        <w:rPr>
          <w:rFonts w:eastAsia="Calibri"/>
        </w:rPr>
        <w:t xml:space="preserve">национального </w:t>
      </w:r>
      <w:r w:rsidR="00157C41" w:rsidRPr="00A20F14">
        <w:rPr>
          <w:rFonts w:eastAsia="Calibri"/>
        </w:rPr>
        <w:t xml:space="preserve">проекта </w:t>
      </w:r>
      <w:r w:rsidR="00663C22" w:rsidRPr="00A20F14">
        <w:rPr>
          <w:rFonts w:eastAsia="Calibri"/>
        </w:rPr>
        <w:t>«</w:t>
      </w:r>
      <w:r w:rsidR="00157C41" w:rsidRPr="00A20F14">
        <w:rPr>
          <w:rFonts w:eastAsia="Calibri"/>
        </w:rPr>
        <w:t>Здравоохранение</w:t>
      </w:r>
      <w:r w:rsidR="00663C22" w:rsidRPr="00A20F14">
        <w:rPr>
          <w:rFonts w:eastAsia="Calibri"/>
        </w:rPr>
        <w:t>»</w:t>
      </w:r>
      <w:r w:rsidRPr="00A20F14">
        <w:rPr>
          <w:rFonts w:eastAsia="Calibri"/>
        </w:rPr>
        <w:t xml:space="preserve"> реализуются следующие региональные проекты</w:t>
      </w:r>
      <w:r w:rsidR="00157C41" w:rsidRPr="00A20F14">
        <w:rPr>
          <w:rFonts w:eastAsia="Calibri"/>
        </w:rPr>
        <w:t>:</w:t>
      </w:r>
    </w:p>
    <w:p w14:paraId="2A993729" w14:textId="6F06E0CD"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Развитие системы оказания первичной медико-санитарной помощи (Волгоградская область)</w:t>
      </w:r>
      <w:r w:rsidR="00663C22" w:rsidRPr="00A20F14">
        <w:rPr>
          <w:rFonts w:eastAsia="Calibri"/>
        </w:rPr>
        <w:t>»</w:t>
      </w:r>
      <w:r w:rsidRPr="00A20F14">
        <w:rPr>
          <w:rFonts w:eastAsia="Calibri"/>
        </w:rPr>
        <w:t>;</w:t>
      </w:r>
    </w:p>
    <w:p w14:paraId="52E5E20E" w14:textId="64A3DA86"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Борьба с сердечно-сосудистыми заболеваниями (Волгоградская область)</w:t>
      </w:r>
      <w:r w:rsidR="00663C22" w:rsidRPr="00A20F14">
        <w:rPr>
          <w:rFonts w:eastAsia="Calibri"/>
        </w:rPr>
        <w:t>»</w:t>
      </w:r>
      <w:r w:rsidRPr="00A20F14">
        <w:rPr>
          <w:rFonts w:eastAsia="Calibri"/>
        </w:rPr>
        <w:t>;</w:t>
      </w:r>
    </w:p>
    <w:p w14:paraId="581E1BD6" w14:textId="58016F3B"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Борьба с онкологическими заболеваниями (Волгоградская область)</w:t>
      </w:r>
      <w:r w:rsidR="00663C22" w:rsidRPr="00A20F14">
        <w:rPr>
          <w:rFonts w:eastAsia="Calibri"/>
        </w:rPr>
        <w:t>»</w:t>
      </w:r>
      <w:r w:rsidRPr="00A20F14">
        <w:rPr>
          <w:rFonts w:eastAsia="Calibri"/>
        </w:rPr>
        <w:t>;</w:t>
      </w:r>
    </w:p>
    <w:p w14:paraId="161EB809" w14:textId="62CDE078"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Развитие экспорта медицинских услуг (Волгоградская область)</w:t>
      </w:r>
      <w:r w:rsidR="00663C22" w:rsidRPr="00A20F14">
        <w:rPr>
          <w:rFonts w:eastAsia="Calibri"/>
        </w:rPr>
        <w:t>»</w:t>
      </w:r>
      <w:r w:rsidRPr="00A20F14">
        <w:rPr>
          <w:rFonts w:eastAsia="Calibri"/>
        </w:rPr>
        <w:t>;</w:t>
      </w:r>
    </w:p>
    <w:p w14:paraId="3386FC33" w14:textId="4B554E73"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Развитие детского здравоохранения, включая создание современной инфраструктуры оказания медицинской помощи детям (Волгоградская область)</w:t>
      </w:r>
      <w:r w:rsidR="00663C22" w:rsidRPr="00A20F14">
        <w:rPr>
          <w:rFonts w:eastAsia="Calibri"/>
        </w:rPr>
        <w:t>»</w:t>
      </w:r>
      <w:r w:rsidRPr="00A20F14">
        <w:rPr>
          <w:rFonts w:eastAsia="Calibri"/>
        </w:rPr>
        <w:t>;</w:t>
      </w:r>
    </w:p>
    <w:p w14:paraId="5C85FC94" w14:textId="199F35F1"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Обеспечение медицинских организация системы здравоохранения квалифицированными кадрами (Волгоградская область</w:t>
      </w:r>
      <w:r w:rsidR="00663C22" w:rsidRPr="00A20F14">
        <w:rPr>
          <w:rFonts w:eastAsia="Calibri"/>
        </w:rPr>
        <w:t>)»</w:t>
      </w:r>
      <w:r w:rsidRPr="00A20F14">
        <w:rPr>
          <w:rFonts w:eastAsia="Calibri"/>
        </w:rPr>
        <w:t>;</w:t>
      </w:r>
    </w:p>
    <w:p w14:paraId="1B37A19E" w14:textId="63257BE3" w:rsidR="00157C41" w:rsidRPr="00A20F14" w:rsidRDefault="00157C41" w:rsidP="001E4D90">
      <w:pPr>
        <w:snapToGrid w:val="0"/>
        <w:ind w:firstLine="851"/>
        <w:jc w:val="both"/>
        <w:rPr>
          <w:rFonts w:eastAsia="Calibri"/>
        </w:rPr>
      </w:pPr>
      <w:r w:rsidRPr="00A20F14">
        <w:rPr>
          <w:rFonts w:eastAsia="Calibri"/>
        </w:rPr>
        <w:t xml:space="preserve">- </w:t>
      </w:r>
      <w:r w:rsidR="00663C22" w:rsidRPr="00A20F14">
        <w:rPr>
          <w:rFonts w:eastAsia="Calibri"/>
        </w:rPr>
        <w:t>«</w:t>
      </w:r>
      <w:r w:rsidRPr="00A20F14">
        <w:rPr>
          <w:rFonts w:eastAsia="Calibri"/>
        </w:rPr>
        <w:t>Создание единого цифрового контура в здравоохранении на основе единой государственной системы здравоохранения (ЕГИСЗ) (Волгоградская область)</w:t>
      </w:r>
      <w:r w:rsidR="00663C22" w:rsidRPr="00A20F14">
        <w:rPr>
          <w:rFonts w:eastAsia="Calibri"/>
        </w:rPr>
        <w:t>»</w:t>
      </w:r>
      <w:r w:rsidRPr="00A20F14">
        <w:rPr>
          <w:rFonts w:eastAsia="Calibri"/>
        </w:rPr>
        <w:t>.</w:t>
      </w:r>
    </w:p>
    <w:p w14:paraId="090B7639" w14:textId="324583BD" w:rsidR="003F2077" w:rsidRPr="00A20F14" w:rsidRDefault="003F2077" w:rsidP="001E4D90">
      <w:pPr>
        <w:ind w:right="-141"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Демография</w:t>
      </w:r>
      <w:r w:rsidR="00663C22" w:rsidRPr="00A20F14">
        <w:rPr>
          <w:rFonts w:eastAsia="Calibri"/>
        </w:rPr>
        <w:t>»</w:t>
      </w:r>
      <w:r w:rsidRPr="00A20F14">
        <w:rPr>
          <w:rFonts w:eastAsia="Calibri"/>
          <w:szCs w:val="28"/>
        </w:rPr>
        <w:t xml:space="preserve"> реализуются следующие региональные проекты:</w:t>
      </w:r>
    </w:p>
    <w:p w14:paraId="73C6CF8E" w14:textId="7BD8CB5C" w:rsidR="003F2077" w:rsidRPr="00A20F14" w:rsidRDefault="003F2077" w:rsidP="001E4D90">
      <w:pPr>
        <w:ind w:right="-142" w:firstLine="851"/>
        <w:jc w:val="both"/>
        <w:rPr>
          <w:rFonts w:eastAsia="Calibri"/>
          <w:szCs w:val="28"/>
        </w:rPr>
      </w:pPr>
      <w:r w:rsidRPr="00A20F14">
        <w:rPr>
          <w:rFonts w:eastAsia="Calibri"/>
          <w:szCs w:val="28"/>
        </w:rPr>
        <w:t>-</w:t>
      </w:r>
      <w:r w:rsidR="00DF49F4" w:rsidRPr="00A20F14">
        <w:rPr>
          <w:rFonts w:eastAsia="Calibri"/>
          <w:szCs w:val="28"/>
        </w:rPr>
        <w:t xml:space="preserve"> </w:t>
      </w:r>
      <w:r w:rsidR="00663C22" w:rsidRPr="00A20F14">
        <w:rPr>
          <w:rFonts w:eastAsia="Calibri"/>
        </w:rPr>
        <w:t>«</w:t>
      </w:r>
      <w:r w:rsidRPr="00A20F14">
        <w:rPr>
          <w:rFonts w:eastAsia="Calibri"/>
          <w:szCs w:val="28"/>
        </w:rPr>
        <w:t>Финансовая поддержка семей при рождении детей (Волгоградская область)</w:t>
      </w:r>
      <w:r w:rsidR="00663C22" w:rsidRPr="00A20F14">
        <w:rPr>
          <w:rFonts w:eastAsia="Calibri"/>
        </w:rPr>
        <w:t>»</w:t>
      </w:r>
      <w:r w:rsidR="00B53135" w:rsidRPr="00A20F14">
        <w:rPr>
          <w:rFonts w:eastAsia="Calibri"/>
          <w:szCs w:val="28"/>
        </w:rPr>
        <w:t>;</w:t>
      </w:r>
    </w:p>
    <w:p w14:paraId="2D1566DC" w14:textId="3AC64E89" w:rsidR="003F2077" w:rsidRPr="00A20F14" w:rsidRDefault="003F2077" w:rsidP="001E4D90">
      <w:pPr>
        <w:ind w:right="-142" w:firstLine="851"/>
        <w:jc w:val="both"/>
        <w:rPr>
          <w:rFonts w:eastAsia="Calibri"/>
          <w:szCs w:val="28"/>
        </w:rPr>
      </w:pPr>
      <w:r w:rsidRPr="00A20F14">
        <w:rPr>
          <w:rFonts w:eastAsia="Calibri"/>
          <w:szCs w:val="28"/>
        </w:rPr>
        <w:t>-</w:t>
      </w:r>
      <w:r w:rsidR="00DF49F4" w:rsidRPr="00A20F14">
        <w:rPr>
          <w:rFonts w:eastAsia="Calibri"/>
          <w:szCs w:val="28"/>
        </w:rPr>
        <w:t xml:space="preserve"> </w:t>
      </w:r>
      <w:r w:rsidR="00663C22" w:rsidRPr="00A20F14">
        <w:rPr>
          <w:rFonts w:eastAsia="Calibri"/>
        </w:rPr>
        <w:t>«</w:t>
      </w:r>
      <w:r w:rsidRPr="00A20F14">
        <w:rPr>
          <w:rFonts w:eastAsia="Calibri"/>
          <w:szCs w:val="28"/>
        </w:rPr>
        <w:t>Разработка и реализация программы системной поддержки и повышения качества жизни граждан старшего поколения (Волгоградская область)</w:t>
      </w:r>
      <w:r w:rsidR="00663C22" w:rsidRPr="00A20F14">
        <w:rPr>
          <w:rFonts w:eastAsia="Calibri"/>
        </w:rPr>
        <w:t>»</w:t>
      </w:r>
      <w:r w:rsidR="00B53135" w:rsidRPr="00A20F14">
        <w:rPr>
          <w:rFonts w:eastAsia="Calibri"/>
          <w:szCs w:val="28"/>
        </w:rPr>
        <w:t>;</w:t>
      </w:r>
    </w:p>
    <w:p w14:paraId="2917D712" w14:textId="23C3BE53" w:rsidR="003F2077" w:rsidRPr="00A20F14" w:rsidRDefault="003F2077" w:rsidP="001E4D90">
      <w:pPr>
        <w:ind w:right="-142" w:firstLine="851"/>
        <w:jc w:val="both"/>
        <w:rPr>
          <w:rFonts w:eastAsia="Calibri"/>
          <w:szCs w:val="28"/>
        </w:rPr>
      </w:pPr>
      <w:r w:rsidRPr="00A20F14">
        <w:rPr>
          <w:rFonts w:eastAsia="Calibri"/>
          <w:szCs w:val="28"/>
        </w:rPr>
        <w:t>-</w:t>
      </w:r>
      <w:r w:rsidR="00DF49F4" w:rsidRPr="00A20F14">
        <w:rPr>
          <w:rFonts w:eastAsia="Calibri"/>
          <w:szCs w:val="28"/>
        </w:rPr>
        <w:t xml:space="preserve"> </w:t>
      </w:r>
      <w:r w:rsidR="00663C22" w:rsidRPr="00A20F14">
        <w:rPr>
          <w:rFonts w:eastAsia="Calibri"/>
        </w:rPr>
        <w:t>«</w:t>
      </w:r>
      <w:r w:rsidRPr="00A20F14">
        <w:rPr>
          <w:rFonts w:eastAsia="Calibri"/>
          <w:szCs w:val="28"/>
        </w:rPr>
        <w:t>Содействие занятости женщин – создание условий дошкольного образования для детей в возрасте до трех лет (Волгоградская область)</w:t>
      </w:r>
      <w:r w:rsidR="00663C22" w:rsidRPr="00A20F14">
        <w:rPr>
          <w:rFonts w:eastAsia="Calibri"/>
        </w:rPr>
        <w:t>»</w:t>
      </w:r>
      <w:r w:rsidR="00B53135" w:rsidRPr="00A20F14">
        <w:rPr>
          <w:rFonts w:eastAsia="Calibri"/>
          <w:szCs w:val="28"/>
        </w:rPr>
        <w:t>;</w:t>
      </w:r>
    </w:p>
    <w:p w14:paraId="12A29C84" w14:textId="6E578060" w:rsidR="003F2077" w:rsidRPr="00A20F14" w:rsidRDefault="003F2077" w:rsidP="001E4D90">
      <w:pPr>
        <w:ind w:right="-142" w:firstLine="851"/>
        <w:jc w:val="both"/>
        <w:rPr>
          <w:rFonts w:eastAsia="Calibri"/>
          <w:szCs w:val="28"/>
        </w:rPr>
      </w:pPr>
      <w:r w:rsidRPr="00A20F14">
        <w:rPr>
          <w:rFonts w:eastAsia="Calibri"/>
          <w:szCs w:val="28"/>
        </w:rPr>
        <w:t>-</w:t>
      </w:r>
      <w:r w:rsidR="00DF49F4" w:rsidRPr="00A20F14">
        <w:rPr>
          <w:rFonts w:eastAsia="Calibri"/>
          <w:szCs w:val="28"/>
        </w:rPr>
        <w:t xml:space="preserve"> </w:t>
      </w:r>
      <w:r w:rsidR="00663C22" w:rsidRPr="00A20F14">
        <w:rPr>
          <w:rFonts w:eastAsia="Calibri"/>
        </w:rPr>
        <w:t>«</w:t>
      </w:r>
      <w:r w:rsidRPr="00A20F14">
        <w:rPr>
          <w:rFonts w:eastAsia="Calibri"/>
          <w:szCs w:val="28"/>
        </w:rPr>
        <w:t>Формирование системы мотивации граждан к здоровому образу жизни, включая здоровое питание и отказ от вредных привычек, на территории Волгоградской области</w:t>
      </w:r>
      <w:r w:rsidR="00663C22" w:rsidRPr="00A20F14">
        <w:rPr>
          <w:rFonts w:eastAsia="Calibri"/>
        </w:rPr>
        <w:t>»</w:t>
      </w:r>
      <w:r w:rsidR="00B53135" w:rsidRPr="00A20F14">
        <w:rPr>
          <w:rFonts w:eastAsia="Calibri"/>
          <w:szCs w:val="28"/>
        </w:rPr>
        <w:t>;</w:t>
      </w:r>
    </w:p>
    <w:p w14:paraId="42739C31" w14:textId="7D9AD546" w:rsidR="003F2077" w:rsidRPr="00A20F14" w:rsidRDefault="003F2077" w:rsidP="001E4D90">
      <w:pPr>
        <w:ind w:right="-142" w:firstLine="851"/>
        <w:jc w:val="both"/>
        <w:rPr>
          <w:rFonts w:eastAsia="Calibri"/>
          <w:szCs w:val="28"/>
        </w:rPr>
      </w:pPr>
      <w:r w:rsidRPr="00A20F14">
        <w:rPr>
          <w:rFonts w:eastAsia="Calibri"/>
          <w:szCs w:val="28"/>
        </w:rPr>
        <w:t>-</w:t>
      </w:r>
      <w:r w:rsidR="00DF49F4" w:rsidRPr="00A20F14">
        <w:rPr>
          <w:rFonts w:eastAsia="Calibri"/>
          <w:szCs w:val="28"/>
        </w:rPr>
        <w:t xml:space="preserve"> </w:t>
      </w:r>
      <w:r w:rsidR="00663C22" w:rsidRPr="00A20F14">
        <w:rPr>
          <w:rFonts w:eastAsia="Calibri"/>
        </w:rPr>
        <w:t>«</w:t>
      </w:r>
      <w:r w:rsidRPr="00A20F14">
        <w:rPr>
          <w:rFonts w:eastAsia="Calibri"/>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(Волгоградская область) / Спорт-норма жизни (Волгоградская область)</w:t>
      </w:r>
      <w:r w:rsidR="00663C22" w:rsidRPr="00A20F14">
        <w:rPr>
          <w:rFonts w:eastAsia="Calibri"/>
        </w:rPr>
        <w:t>»</w:t>
      </w:r>
      <w:r w:rsidR="00B53135" w:rsidRPr="00A20F14">
        <w:rPr>
          <w:rFonts w:eastAsia="Calibri"/>
          <w:szCs w:val="28"/>
        </w:rPr>
        <w:t>.</w:t>
      </w:r>
    </w:p>
    <w:p w14:paraId="2EAECA9D" w14:textId="0E285BA0" w:rsidR="003F2077" w:rsidRPr="00A20F14" w:rsidRDefault="003F2077" w:rsidP="001E4D90">
      <w:pPr>
        <w:ind w:right="-142"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Образование</w:t>
      </w:r>
      <w:r w:rsidR="00663C22" w:rsidRPr="00A20F14">
        <w:rPr>
          <w:rFonts w:eastAsia="Calibri"/>
        </w:rPr>
        <w:t>»</w:t>
      </w:r>
      <w:r w:rsidRPr="00A20F14">
        <w:rPr>
          <w:rFonts w:eastAsia="Calibri"/>
          <w:szCs w:val="28"/>
        </w:rPr>
        <w:t xml:space="preserve"> реализуются следующие региональные проекты:</w:t>
      </w:r>
    </w:p>
    <w:p w14:paraId="227551BC" w14:textId="2BCD6CA8" w:rsidR="003F2077" w:rsidRPr="00A20F14" w:rsidRDefault="00DF49F4" w:rsidP="001E4D90">
      <w:pPr>
        <w:snapToGrid w:val="0"/>
        <w:ind w:firstLine="851"/>
        <w:jc w:val="both"/>
        <w:rPr>
          <w:rFonts w:eastAsia="Calibri"/>
          <w:szCs w:val="28"/>
        </w:rPr>
      </w:pPr>
      <w:r w:rsidRPr="00A20F14">
        <w:rPr>
          <w:rFonts w:eastAsia="Calibri"/>
        </w:rPr>
        <w:t xml:space="preserve">- </w:t>
      </w:r>
      <w:r w:rsidR="00663C22" w:rsidRPr="00A20F14">
        <w:rPr>
          <w:rFonts w:eastAsia="Calibri"/>
        </w:rPr>
        <w:t>«</w:t>
      </w:r>
      <w:r w:rsidR="003F2077" w:rsidRPr="00A20F14">
        <w:rPr>
          <w:rFonts w:eastAsia="Calibri"/>
          <w:szCs w:val="28"/>
        </w:rPr>
        <w:t>Современная школа (Волгоградская область</w:t>
      </w:r>
      <w:r w:rsidRPr="00A20F14">
        <w:rPr>
          <w:rFonts w:eastAsia="Calibri"/>
          <w:szCs w:val="28"/>
        </w:rPr>
        <w:t>)</w:t>
      </w:r>
      <w:r w:rsidR="00663C22" w:rsidRPr="00A20F14">
        <w:rPr>
          <w:rFonts w:eastAsia="Calibri"/>
        </w:rPr>
        <w:t>»</w:t>
      </w:r>
      <w:r w:rsidR="00B53135" w:rsidRPr="00A20F14">
        <w:rPr>
          <w:rFonts w:eastAsia="Calibri"/>
          <w:szCs w:val="28"/>
        </w:rPr>
        <w:t>;</w:t>
      </w:r>
    </w:p>
    <w:p w14:paraId="09CD6E58" w14:textId="6C0468F7" w:rsidR="003F2077" w:rsidRPr="00A20F14" w:rsidRDefault="00DF49F4" w:rsidP="001E4D90">
      <w:pPr>
        <w:snapToGrid w:val="0"/>
        <w:ind w:firstLine="851"/>
        <w:jc w:val="both"/>
        <w:rPr>
          <w:rFonts w:eastAsia="Calibri"/>
          <w:szCs w:val="28"/>
        </w:rPr>
      </w:pPr>
      <w:r w:rsidRPr="00A20F14">
        <w:rPr>
          <w:rFonts w:eastAsia="Calibri"/>
        </w:rPr>
        <w:t xml:space="preserve">- </w:t>
      </w:r>
      <w:r w:rsidR="00663C22" w:rsidRPr="00A20F14">
        <w:rPr>
          <w:rFonts w:eastAsia="Calibri"/>
        </w:rPr>
        <w:t>«</w:t>
      </w:r>
      <w:r w:rsidR="003F2077" w:rsidRPr="00A20F14">
        <w:rPr>
          <w:rFonts w:eastAsia="Calibri"/>
          <w:szCs w:val="28"/>
        </w:rPr>
        <w:t>Успех каждого ребенка (Волгоградская область)</w:t>
      </w:r>
      <w:r w:rsidR="00663C22" w:rsidRPr="00A20F14">
        <w:rPr>
          <w:rFonts w:eastAsia="Calibri"/>
        </w:rPr>
        <w:t>»</w:t>
      </w:r>
      <w:r w:rsidR="00B53135" w:rsidRPr="00A20F14">
        <w:rPr>
          <w:rFonts w:eastAsia="Calibri"/>
          <w:szCs w:val="28"/>
        </w:rPr>
        <w:t>;</w:t>
      </w:r>
    </w:p>
    <w:p w14:paraId="290EDFAA" w14:textId="29B4C94D" w:rsidR="003F2077" w:rsidRPr="00A20F14" w:rsidRDefault="00DF49F4" w:rsidP="001E4D90">
      <w:pPr>
        <w:snapToGrid w:val="0"/>
        <w:ind w:firstLine="851"/>
        <w:jc w:val="both"/>
        <w:rPr>
          <w:rFonts w:eastAsia="Calibri"/>
          <w:szCs w:val="28"/>
        </w:rPr>
      </w:pPr>
      <w:r w:rsidRPr="00A20F14">
        <w:rPr>
          <w:rFonts w:eastAsia="Calibri"/>
        </w:rPr>
        <w:t xml:space="preserve">- </w:t>
      </w:r>
      <w:r w:rsidR="00663C22" w:rsidRPr="00A20F14">
        <w:rPr>
          <w:rFonts w:eastAsia="Calibri"/>
        </w:rPr>
        <w:t>«</w:t>
      </w:r>
      <w:r w:rsidR="003F2077" w:rsidRPr="00A20F14">
        <w:rPr>
          <w:rFonts w:eastAsia="Calibri"/>
          <w:szCs w:val="28"/>
        </w:rPr>
        <w:t>Поддержка семей, имеющих детей (Волгоградская область)</w:t>
      </w:r>
      <w:r w:rsidR="00663C22" w:rsidRPr="00A20F14">
        <w:rPr>
          <w:rFonts w:eastAsia="Calibri"/>
        </w:rPr>
        <w:t>»</w:t>
      </w:r>
      <w:r w:rsidR="00B53135" w:rsidRPr="00A20F14">
        <w:rPr>
          <w:rFonts w:eastAsia="Calibri"/>
          <w:szCs w:val="28"/>
        </w:rPr>
        <w:t>;</w:t>
      </w:r>
    </w:p>
    <w:p w14:paraId="681336B0" w14:textId="547F304D" w:rsidR="003F2077" w:rsidRPr="00A20F14" w:rsidRDefault="00DF49F4" w:rsidP="001E4D90">
      <w:pPr>
        <w:snapToGrid w:val="0"/>
        <w:ind w:firstLine="851"/>
        <w:jc w:val="both"/>
        <w:rPr>
          <w:rFonts w:eastAsia="Calibri"/>
          <w:szCs w:val="28"/>
        </w:rPr>
      </w:pPr>
      <w:r w:rsidRPr="00A20F14">
        <w:rPr>
          <w:rFonts w:eastAsia="Calibri"/>
        </w:rPr>
        <w:t xml:space="preserve">- </w:t>
      </w:r>
      <w:r w:rsidR="00663C22" w:rsidRPr="00A20F14">
        <w:rPr>
          <w:rFonts w:eastAsia="Calibri"/>
        </w:rPr>
        <w:t>«</w:t>
      </w:r>
      <w:r w:rsidR="003F2077" w:rsidRPr="00A20F14">
        <w:rPr>
          <w:rFonts w:eastAsia="Calibri"/>
          <w:szCs w:val="28"/>
        </w:rPr>
        <w:t>Цифровая образовательная среда (Волгоградская область)</w:t>
      </w:r>
      <w:r w:rsidR="00663C22" w:rsidRPr="00A20F14">
        <w:rPr>
          <w:rFonts w:eastAsia="Calibri"/>
        </w:rPr>
        <w:t>»</w:t>
      </w:r>
      <w:r w:rsidR="00B53135" w:rsidRPr="00A20F14">
        <w:rPr>
          <w:rFonts w:eastAsia="Calibri"/>
          <w:szCs w:val="28"/>
        </w:rPr>
        <w:t>;</w:t>
      </w:r>
    </w:p>
    <w:p w14:paraId="443683F3" w14:textId="6C60338A" w:rsidR="003F2077" w:rsidRPr="00A20F14" w:rsidRDefault="00DF49F4" w:rsidP="001E4D90">
      <w:pPr>
        <w:snapToGrid w:val="0"/>
        <w:ind w:firstLine="851"/>
        <w:jc w:val="both"/>
        <w:rPr>
          <w:rFonts w:eastAsia="Calibri"/>
          <w:szCs w:val="28"/>
        </w:rPr>
      </w:pPr>
      <w:r w:rsidRPr="00A20F14">
        <w:rPr>
          <w:rFonts w:eastAsia="Calibri"/>
        </w:rPr>
        <w:t xml:space="preserve">- </w:t>
      </w:r>
      <w:r w:rsidR="00663C22" w:rsidRPr="00A20F14">
        <w:rPr>
          <w:rFonts w:eastAsia="Calibri"/>
        </w:rPr>
        <w:t>«</w:t>
      </w:r>
      <w:r w:rsidR="003F2077" w:rsidRPr="00A20F14">
        <w:rPr>
          <w:rFonts w:eastAsia="Calibri"/>
          <w:szCs w:val="28"/>
        </w:rPr>
        <w:t>Учитель будущего (Волгоградская область)</w:t>
      </w:r>
      <w:r w:rsidR="00663C22" w:rsidRPr="00A20F14">
        <w:rPr>
          <w:rFonts w:eastAsia="Calibri"/>
          <w:szCs w:val="28"/>
        </w:rPr>
        <w:t>»</w:t>
      </w:r>
      <w:r w:rsidR="00B53135" w:rsidRPr="00A20F14">
        <w:rPr>
          <w:rFonts w:eastAsia="Calibri"/>
          <w:szCs w:val="28"/>
        </w:rPr>
        <w:t>;</w:t>
      </w:r>
    </w:p>
    <w:p w14:paraId="14D0822D" w14:textId="2A9EA660" w:rsidR="003F2077" w:rsidRPr="00A20F14" w:rsidRDefault="00DF49F4" w:rsidP="001E4D90">
      <w:pPr>
        <w:snapToGrid w:val="0"/>
        <w:ind w:firstLine="851"/>
        <w:jc w:val="both"/>
        <w:rPr>
          <w:rFonts w:eastAsia="Calibri"/>
          <w:szCs w:val="28"/>
        </w:rPr>
      </w:pPr>
      <w:r w:rsidRPr="00A20F14">
        <w:rPr>
          <w:rFonts w:eastAsia="Calibri"/>
        </w:rPr>
        <w:t xml:space="preserve">- </w:t>
      </w:r>
      <w:r w:rsidR="00663C22" w:rsidRPr="00A20F14">
        <w:rPr>
          <w:rFonts w:eastAsia="Calibri"/>
        </w:rPr>
        <w:t>«</w:t>
      </w:r>
      <w:r w:rsidR="003F2077" w:rsidRPr="00A20F14">
        <w:rPr>
          <w:rFonts w:eastAsia="Calibri"/>
          <w:szCs w:val="28"/>
        </w:rPr>
        <w:t>Молодые профессионалы (Повышение конкурентоспособности профессионального образования) (Волгоградская область) / Молодые профессионалы (Волгоградская область)</w:t>
      </w:r>
      <w:r w:rsidR="00663C22" w:rsidRPr="00A20F14">
        <w:rPr>
          <w:rFonts w:eastAsia="Calibri"/>
        </w:rPr>
        <w:t>»</w:t>
      </w:r>
      <w:r w:rsidRPr="00A20F14">
        <w:rPr>
          <w:rFonts w:eastAsia="Calibri"/>
        </w:rPr>
        <w:t>;</w:t>
      </w:r>
    </w:p>
    <w:p w14:paraId="7B951C54" w14:textId="168DACCB" w:rsidR="00D977E0" w:rsidRPr="00A20F14" w:rsidRDefault="00DF49F4" w:rsidP="001E4D90">
      <w:pPr>
        <w:snapToGrid w:val="0"/>
        <w:ind w:firstLine="851"/>
        <w:jc w:val="both"/>
        <w:rPr>
          <w:rFonts w:eastAsia="Calibri"/>
          <w:szCs w:val="28"/>
        </w:rPr>
      </w:pPr>
      <w:r w:rsidRPr="00A20F14">
        <w:rPr>
          <w:rFonts w:eastAsia="Calibri"/>
          <w:szCs w:val="28"/>
        </w:rPr>
        <w:t xml:space="preserve">- </w:t>
      </w:r>
      <w:r w:rsidR="00663C22" w:rsidRPr="00A20F14">
        <w:rPr>
          <w:rFonts w:eastAsia="Calibri"/>
        </w:rPr>
        <w:t>«</w:t>
      </w:r>
      <w:r w:rsidR="003F2077" w:rsidRPr="00A20F14">
        <w:rPr>
          <w:rFonts w:eastAsia="Calibri"/>
          <w:szCs w:val="28"/>
        </w:rPr>
        <w:t>Социальная активность (Волгоградская область)</w:t>
      </w:r>
      <w:r w:rsidR="00663C22" w:rsidRPr="00A20F14">
        <w:rPr>
          <w:rFonts w:eastAsia="Calibri"/>
        </w:rPr>
        <w:t>»</w:t>
      </w:r>
      <w:r w:rsidRPr="00A20F14">
        <w:rPr>
          <w:rFonts w:eastAsia="Calibri"/>
          <w:szCs w:val="28"/>
        </w:rPr>
        <w:t>.</w:t>
      </w:r>
      <w:r w:rsidR="003F2077" w:rsidRPr="00A20F14">
        <w:rPr>
          <w:rFonts w:eastAsia="Calibri"/>
          <w:szCs w:val="28"/>
        </w:rPr>
        <w:t xml:space="preserve"> </w:t>
      </w:r>
    </w:p>
    <w:p w14:paraId="6BA77F2E" w14:textId="1A223B6E" w:rsidR="003F2077" w:rsidRPr="00A20F14" w:rsidRDefault="003F2077" w:rsidP="001E4D90">
      <w:pPr>
        <w:ind w:right="-142" w:firstLine="851"/>
        <w:jc w:val="both"/>
        <w:rPr>
          <w:rFonts w:eastAsia="Calibri"/>
          <w:szCs w:val="28"/>
        </w:rPr>
      </w:pPr>
      <w:r w:rsidRPr="00A20F14">
        <w:rPr>
          <w:rFonts w:eastAsia="Calibri"/>
          <w:szCs w:val="28"/>
        </w:rPr>
        <w:lastRenderedPageBreak/>
        <w:t xml:space="preserve">В рамках национального проекта </w:t>
      </w:r>
      <w:r w:rsidR="00DF49F4" w:rsidRPr="00A20F14">
        <w:rPr>
          <w:rFonts w:eastAsia="Calibri"/>
        </w:rPr>
        <w:t>"</w:t>
      </w:r>
      <w:r w:rsidRPr="00A20F14">
        <w:rPr>
          <w:rFonts w:eastAsia="Calibri"/>
          <w:szCs w:val="28"/>
        </w:rPr>
        <w:t>Культура</w:t>
      </w:r>
      <w:r w:rsidR="00DF49F4" w:rsidRPr="00A20F14">
        <w:rPr>
          <w:rFonts w:eastAsia="Calibri"/>
        </w:rPr>
        <w:t>"</w:t>
      </w:r>
      <w:r w:rsidRPr="00A20F14">
        <w:rPr>
          <w:rFonts w:eastAsia="Calibri"/>
          <w:szCs w:val="28"/>
        </w:rPr>
        <w:t xml:space="preserve"> реализуются следующие региональные проекты:</w:t>
      </w:r>
    </w:p>
    <w:p w14:paraId="13C6ED3E" w14:textId="7A152736" w:rsidR="003F2077" w:rsidRPr="00A20F14" w:rsidRDefault="003F2077" w:rsidP="001E4D90">
      <w:pPr>
        <w:ind w:right="-142" w:firstLine="851"/>
        <w:jc w:val="both"/>
        <w:rPr>
          <w:rFonts w:eastAsia="Calibri"/>
          <w:szCs w:val="28"/>
        </w:rPr>
      </w:pPr>
      <w:r w:rsidRPr="00A20F14">
        <w:rPr>
          <w:rFonts w:eastAsia="Calibri"/>
          <w:szCs w:val="28"/>
        </w:rPr>
        <w:t xml:space="preserve">- </w:t>
      </w:r>
      <w:r w:rsidR="00663C22" w:rsidRPr="00A20F14">
        <w:rPr>
          <w:rFonts w:eastAsia="Calibri"/>
        </w:rPr>
        <w:t>«</w:t>
      </w:r>
      <w:r w:rsidRPr="00A20F14">
        <w:rPr>
          <w:rFonts w:eastAsia="Calibri"/>
          <w:szCs w:val="28"/>
        </w:rPr>
        <w:t>Культурная среда</w:t>
      </w:r>
      <w:r w:rsidR="00663C22" w:rsidRPr="00A20F14">
        <w:rPr>
          <w:rFonts w:eastAsia="Calibri"/>
        </w:rPr>
        <w:t>»</w:t>
      </w:r>
      <w:r w:rsidRPr="00A20F14">
        <w:rPr>
          <w:rFonts w:eastAsia="Calibri"/>
          <w:szCs w:val="28"/>
        </w:rPr>
        <w:t>;</w:t>
      </w:r>
    </w:p>
    <w:p w14:paraId="51881BCB" w14:textId="79D16A78" w:rsidR="003F2077" w:rsidRPr="00A20F14" w:rsidRDefault="003F2077" w:rsidP="001E4D90">
      <w:pPr>
        <w:ind w:right="-142" w:firstLine="851"/>
        <w:jc w:val="both"/>
        <w:rPr>
          <w:rFonts w:eastAsia="Calibri"/>
          <w:szCs w:val="28"/>
        </w:rPr>
      </w:pPr>
      <w:r w:rsidRPr="00A20F14">
        <w:rPr>
          <w:rFonts w:eastAsia="Calibri"/>
          <w:szCs w:val="28"/>
        </w:rPr>
        <w:t xml:space="preserve">- </w:t>
      </w:r>
      <w:r w:rsidR="00663C22" w:rsidRPr="00A20F14">
        <w:rPr>
          <w:rFonts w:eastAsia="Calibri"/>
        </w:rPr>
        <w:t>«</w:t>
      </w:r>
      <w:r w:rsidRPr="00A20F14">
        <w:rPr>
          <w:rFonts w:eastAsia="Calibri"/>
          <w:szCs w:val="28"/>
        </w:rPr>
        <w:t>Творческие люд</w:t>
      </w:r>
      <w:r w:rsidR="00DF49F4" w:rsidRPr="00A20F14">
        <w:rPr>
          <w:rFonts w:eastAsia="Calibri"/>
          <w:szCs w:val="28"/>
        </w:rPr>
        <w:t>и</w:t>
      </w:r>
      <w:r w:rsidR="00663C22" w:rsidRPr="00A20F14">
        <w:rPr>
          <w:rFonts w:eastAsia="Calibri"/>
        </w:rPr>
        <w:t>»</w:t>
      </w:r>
      <w:r w:rsidRPr="00A20F14">
        <w:rPr>
          <w:rFonts w:eastAsia="Calibri"/>
          <w:szCs w:val="28"/>
        </w:rPr>
        <w:t>;</w:t>
      </w:r>
    </w:p>
    <w:p w14:paraId="6D9F2464" w14:textId="5E047EDD" w:rsidR="003F2077" w:rsidRPr="00A20F14" w:rsidRDefault="003F2077" w:rsidP="001E4D90">
      <w:pPr>
        <w:ind w:right="-142" w:firstLine="851"/>
        <w:jc w:val="both"/>
        <w:rPr>
          <w:rFonts w:eastAsia="Calibri"/>
          <w:szCs w:val="28"/>
        </w:rPr>
      </w:pPr>
      <w:r w:rsidRPr="00A20F14">
        <w:rPr>
          <w:rFonts w:eastAsia="Calibri"/>
          <w:szCs w:val="28"/>
        </w:rPr>
        <w:t xml:space="preserve">- </w:t>
      </w:r>
      <w:r w:rsidR="00663C22" w:rsidRPr="00A20F14">
        <w:rPr>
          <w:rFonts w:eastAsia="Calibri"/>
        </w:rPr>
        <w:t>«</w:t>
      </w:r>
      <w:r w:rsidRPr="00A20F14">
        <w:rPr>
          <w:rFonts w:eastAsia="Calibri"/>
          <w:szCs w:val="28"/>
        </w:rPr>
        <w:t>Цифровая культура</w:t>
      </w:r>
      <w:r w:rsidR="00663C22" w:rsidRPr="00A20F14">
        <w:rPr>
          <w:rFonts w:eastAsia="Calibri"/>
        </w:rPr>
        <w:t>»</w:t>
      </w:r>
      <w:r w:rsidRPr="00A20F14">
        <w:rPr>
          <w:rFonts w:eastAsia="Calibri"/>
          <w:szCs w:val="28"/>
        </w:rPr>
        <w:t>.</w:t>
      </w:r>
    </w:p>
    <w:p w14:paraId="5C10797B" w14:textId="1AA8A390" w:rsidR="00B53135" w:rsidRPr="00A20F14" w:rsidRDefault="00B53135" w:rsidP="001E4D90">
      <w:pPr>
        <w:ind w:right="-142"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Жилье и городская среда</w:t>
      </w:r>
      <w:r w:rsidR="00663C22" w:rsidRPr="00A20F14">
        <w:rPr>
          <w:rFonts w:eastAsia="Calibri"/>
        </w:rPr>
        <w:t>»</w:t>
      </w:r>
      <w:r w:rsidRPr="00A20F14">
        <w:rPr>
          <w:rFonts w:eastAsia="Calibri"/>
          <w:szCs w:val="28"/>
        </w:rPr>
        <w:t xml:space="preserve"> реализуются следующие региональные проекты:</w:t>
      </w:r>
    </w:p>
    <w:p w14:paraId="614019CF" w14:textId="47EA3BD8"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Жилье (Волгоградская область)</w:t>
      </w:r>
      <w:r w:rsidR="00663C22" w:rsidRPr="00A20F14">
        <w:rPr>
          <w:rFonts w:eastAsia="Calibri"/>
        </w:rPr>
        <w:t>»</w:t>
      </w:r>
      <w:r w:rsidRPr="00A20F14">
        <w:rPr>
          <w:rFonts w:eastAsia="Calibri"/>
          <w:szCs w:val="28"/>
        </w:rPr>
        <w:t>;</w:t>
      </w:r>
    </w:p>
    <w:p w14:paraId="732B027F" w14:textId="42697874"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Обеспечение устойчивого сокращения непригодного для проживания жилищного фонда (Волгоградская область</w:t>
      </w:r>
      <w:r w:rsidRPr="00A20F14">
        <w:rPr>
          <w:rFonts w:eastAsia="Calibri"/>
          <w:szCs w:val="28"/>
        </w:rPr>
        <w:t>)</w:t>
      </w:r>
      <w:r w:rsidR="00663C22" w:rsidRPr="00A20F14">
        <w:rPr>
          <w:rFonts w:eastAsia="Calibri"/>
        </w:rPr>
        <w:t>»</w:t>
      </w:r>
      <w:r w:rsidRPr="00A20F14">
        <w:rPr>
          <w:rFonts w:eastAsia="Calibri"/>
          <w:szCs w:val="28"/>
        </w:rPr>
        <w:t>;</w:t>
      </w:r>
    </w:p>
    <w:p w14:paraId="644899ED" w14:textId="4013C365" w:rsidR="00B53135" w:rsidRPr="00A20F14" w:rsidRDefault="00663C22" w:rsidP="001E4D90">
      <w:pPr>
        <w:ind w:right="-142" w:firstLine="851"/>
        <w:jc w:val="both"/>
        <w:rPr>
          <w:rFonts w:eastAsia="Calibri"/>
          <w:szCs w:val="28"/>
        </w:rPr>
      </w:pPr>
      <w:r w:rsidRPr="00A20F14">
        <w:rPr>
          <w:rFonts w:eastAsia="Calibri"/>
        </w:rPr>
        <w:t>«</w:t>
      </w:r>
      <w:r w:rsidR="00B53135" w:rsidRPr="00A20F14">
        <w:rPr>
          <w:rFonts w:eastAsia="Calibri"/>
          <w:szCs w:val="28"/>
        </w:rPr>
        <w:t>Формирование комфортной городской среды</w:t>
      </w:r>
      <w:r w:rsidRPr="00A20F14">
        <w:rPr>
          <w:rFonts w:eastAsia="Calibri"/>
        </w:rPr>
        <w:t>»</w:t>
      </w:r>
      <w:r w:rsidR="00DF49F4" w:rsidRPr="00A20F14">
        <w:rPr>
          <w:rFonts w:eastAsia="Calibri"/>
          <w:szCs w:val="28"/>
        </w:rPr>
        <w:t>.</w:t>
      </w:r>
    </w:p>
    <w:p w14:paraId="268892BB" w14:textId="4A76DBD9" w:rsidR="00B53135" w:rsidRPr="00A20F14" w:rsidRDefault="00B53135" w:rsidP="001E4D90">
      <w:pPr>
        <w:ind w:right="-142"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Безопасные и качественные автомобильные дороги</w:t>
      </w:r>
      <w:r w:rsidR="00663C22" w:rsidRPr="00A20F14">
        <w:rPr>
          <w:rFonts w:eastAsia="Calibri"/>
        </w:rPr>
        <w:t>»</w:t>
      </w:r>
      <w:r w:rsidRPr="00A20F14">
        <w:rPr>
          <w:rFonts w:eastAsia="Calibri"/>
          <w:szCs w:val="28"/>
        </w:rPr>
        <w:t xml:space="preserve"> реализуются следующие региональные проекты:</w:t>
      </w:r>
    </w:p>
    <w:p w14:paraId="275511D6" w14:textId="16E074D5"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Программа дорожной деятельности Волгоградской области (в целях реализации федерального проекта «Дорожная сеть» национального проекта «Безопасные и качественные автомобильные дороги») / ПДД ДС</w:t>
      </w:r>
      <w:r w:rsidR="00663C22" w:rsidRPr="00A20F14">
        <w:rPr>
          <w:rFonts w:eastAsia="Calibri"/>
        </w:rPr>
        <w:t>»</w:t>
      </w:r>
      <w:r w:rsidRPr="00A20F14">
        <w:rPr>
          <w:rFonts w:eastAsia="Calibri"/>
          <w:szCs w:val="28"/>
        </w:rPr>
        <w:t>;</w:t>
      </w:r>
    </w:p>
    <w:p w14:paraId="059A12E4" w14:textId="49283C88"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Программа дорожной деятельности Волгоградской области (в целях реализации федерального проекта «Общесистемные меры развития дорожного хозяйства национального проекта «Безопасные и качественные автомобильные дороги») /ПДД ОМРДХ</w:t>
      </w:r>
      <w:r w:rsidR="00663C22" w:rsidRPr="00A20F14">
        <w:rPr>
          <w:rFonts w:eastAsia="Calibri"/>
        </w:rPr>
        <w:t>»</w:t>
      </w:r>
      <w:r w:rsidRPr="00A20F14">
        <w:rPr>
          <w:rFonts w:eastAsia="Calibri"/>
          <w:szCs w:val="28"/>
        </w:rPr>
        <w:t>;</w:t>
      </w:r>
    </w:p>
    <w:p w14:paraId="5192B665" w14:textId="193B9245"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Безопасность дорожного движения (Волгоградская область) / БДД</w:t>
      </w:r>
      <w:r w:rsidR="00663C22" w:rsidRPr="00A20F14">
        <w:rPr>
          <w:rFonts w:eastAsia="Calibri"/>
        </w:rPr>
        <w:t>»</w:t>
      </w:r>
      <w:r w:rsidRPr="00A20F14">
        <w:rPr>
          <w:rFonts w:eastAsia="Calibri"/>
          <w:szCs w:val="28"/>
        </w:rPr>
        <w:t>.</w:t>
      </w:r>
    </w:p>
    <w:p w14:paraId="6299D623" w14:textId="33FBE8F0" w:rsidR="00B53135" w:rsidRPr="00A20F14" w:rsidRDefault="00B53135" w:rsidP="001E4D90">
      <w:pPr>
        <w:ind w:right="-142" w:firstLine="851"/>
        <w:jc w:val="both"/>
        <w:rPr>
          <w:rFonts w:eastAsia="Calibri"/>
          <w:szCs w:val="28"/>
        </w:rPr>
      </w:pPr>
      <w:r w:rsidRPr="00A20F14">
        <w:rPr>
          <w:rFonts w:eastAsia="Calibri"/>
          <w:szCs w:val="28"/>
        </w:rPr>
        <w:t xml:space="preserve">В рамках национального проекта </w:t>
      </w:r>
      <w:r w:rsidR="00DF49F4" w:rsidRPr="00A20F14">
        <w:rPr>
          <w:rFonts w:eastAsia="Calibri"/>
        </w:rPr>
        <w:t>"</w:t>
      </w:r>
      <w:r w:rsidRPr="00A20F14">
        <w:rPr>
          <w:rFonts w:eastAsia="Calibri"/>
          <w:szCs w:val="28"/>
        </w:rPr>
        <w:t>Цифровая экономика Российской Федерации</w:t>
      </w:r>
      <w:r w:rsidR="00DF49F4" w:rsidRPr="00A20F14">
        <w:rPr>
          <w:rFonts w:eastAsia="Calibri"/>
        </w:rPr>
        <w:t>"</w:t>
      </w:r>
      <w:r w:rsidRPr="00A20F14">
        <w:rPr>
          <w:rFonts w:eastAsia="Calibri"/>
          <w:szCs w:val="28"/>
        </w:rPr>
        <w:t xml:space="preserve"> реализуются следующие региональные проекты:</w:t>
      </w:r>
    </w:p>
    <w:p w14:paraId="6D2CBA2C" w14:textId="4EA1C737"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Информационная инфраструктура (Волгоградская область)</w:t>
      </w:r>
      <w:r w:rsidR="00663C22" w:rsidRPr="00A20F14">
        <w:rPr>
          <w:rFonts w:eastAsia="Calibri"/>
        </w:rPr>
        <w:t>»</w:t>
      </w:r>
      <w:r w:rsidRPr="00A20F14">
        <w:rPr>
          <w:rFonts w:eastAsia="Calibri"/>
          <w:szCs w:val="28"/>
        </w:rPr>
        <w:t>;</w:t>
      </w:r>
    </w:p>
    <w:p w14:paraId="67EF13A2" w14:textId="5D9C97C5"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Кадры для цифровой экономики (Волгоградская область)</w:t>
      </w:r>
      <w:r w:rsidR="00663C22" w:rsidRPr="00A20F14">
        <w:rPr>
          <w:rFonts w:eastAsia="Calibri"/>
        </w:rPr>
        <w:t>»</w:t>
      </w:r>
      <w:r w:rsidRPr="00A20F14">
        <w:rPr>
          <w:rFonts w:eastAsia="Calibri"/>
          <w:szCs w:val="28"/>
        </w:rPr>
        <w:t>;</w:t>
      </w:r>
    </w:p>
    <w:p w14:paraId="59D10C2F" w14:textId="04E0A086"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Информационная безопасность (Волгоградская область) / Информационная безопасность</w:t>
      </w:r>
      <w:r w:rsidR="00663C22" w:rsidRPr="00A20F14">
        <w:rPr>
          <w:rFonts w:eastAsia="Calibri"/>
        </w:rPr>
        <w:t>»</w:t>
      </w:r>
      <w:r w:rsidRPr="00A20F14">
        <w:rPr>
          <w:rFonts w:eastAsia="Calibri"/>
          <w:szCs w:val="28"/>
        </w:rPr>
        <w:t>;</w:t>
      </w:r>
    </w:p>
    <w:p w14:paraId="43CD5B37" w14:textId="054120B1"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Цифровое государственное управление (Волгоградская область)</w:t>
      </w:r>
      <w:r w:rsidR="00663C22" w:rsidRPr="00A20F14">
        <w:rPr>
          <w:rFonts w:eastAsia="Calibri"/>
        </w:rPr>
        <w:t>»</w:t>
      </w:r>
      <w:r w:rsidRPr="00A20F14">
        <w:rPr>
          <w:rFonts w:eastAsia="Calibri"/>
          <w:szCs w:val="28"/>
        </w:rPr>
        <w:t>;</w:t>
      </w:r>
    </w:p>
    <w:p w14:paraId="3511E894" w14:textId="4A866B1E"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Цифровые технологии (Волгоградская область)</w:t>
      </w:r>
      <w:r w:rsidR="00663C22" w:rsidRPr="00A20F14">
        <w:rPr>
          <w:rFonts w:eastAsia="Calibri"/>
        </w:rPr>
        <w:t>»</w:t>
      </w:r>
      <w:r w:rsidRPr="00A20F14">
        <w:rPr>
          <w:rFonts w:eastAsia="Calibri"/>
          <w:szCs w:val="28"/>
        </w:rPr>
        <w:t>.</w:t>
      </w:r>
    </w:p>
    <w:p w14:paraId="3C21E4A7" w14:textId="3B3BEF42" w:rsidR="00B53135" w:rsidRPr="00A20F14" w:rsidRDefault="00B53135" w:rsidP="001E4D90">
      <w:pPr>
        <w:ind w:right="-142"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Малое и среднее предпринимательство и поддержка индивидуальной предпринимательской инициативы</w:t>
      </w:r>
      <w:r w:rsidR="00663C22" w:rsidRPr="00A20F14">
        <w:rPr>
          <w:rFonts w:eastAsia="Calibri"/>
        </w:rPr>
        <w:t>»</w:t>
      </w:r>
      <w:r w:rsidRPr="00A20F14">
        <w:rPr>
          <w:rFonts w:eastAsia="Calibri"/>
          <w:szCs w:val="28"/>
        </w:rPr>
        <w:t xml:space="preserve"> реализуются следующие региональные проекты:</w:t>
      </w:r>
    </w:p>
    <w:p w14:paraId="4885FE7B" w14:textId="76381835"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Улучшение условий ведения предпринимательской деятельности / Условия для бизнеса</w:t>
      </w:r>
      <w:r w:rsidR="00663C22" w:rsidRPr="00A20F14">
        <w:rPr>
          <w:rFonts w:eastAsia="Calibri"/>
        </w:rPr>
        <w:t>»</w:t>
      </w:r>
      <w:r w:rsidRPr="00A20F14">
        <w:rPr>
          <w:rFonts w:eastAsia="Calibri"/>
          <w:szCs w:val="28"/>
        </w:rPr>
        <w:t>;</w:t>
      </w:r>
    </w:p>
    <w:p w14:paraId="77AC7616" w14:textId="048A6F4E"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Расширение доступа субъектов малого и среднего предпринимательства к финансовым ресурсам, в том числе к льготному финансированию / Финансовая поддержка МСП</w:t>
      </w:r>
      <w:r w:rsidR="00663C22" w:rsidRPr="00A20F14">
        <w:rPr>
          <w:rFonts w:eastAsia="Calibri"/>
        </w:rPr>
        <w:t>»</w:t>
      </w:r>
      <w:r w:rsidRPr="00A20F14">
        <w:rPr>
          <w:rFonts w:eastAsia="Calibri"/>
          <w:szCs w:val="28"/>
        </w:rPr>
        <w:t>;</w:t>
      </w:r>
    </w:p>
    <w:p w14:paraId="2B285C05" w14:textId="6AA4C82A"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Акселерация субъектов малого и среднего предпринимательства / Акселерация (Волгоградская область)</w:t>
      </w:r>
      <w:r w:rsidR="00663C22" w:rsidRPr="00A20F14">
        <w:rPr>
          <w:rFonts w:eastAsia="Calibri"/>
        </w:rPr>
        <w:t>»</w:t>
      </w:r>
      <w:r w:rsidRPr="00A20F14">
        <w:rPr>
          <w:rFonts w:eastAsia="Calibri"/>
          <w:szCs w:val="28"/>
        </w:rPr>
        <w:t>;</w:t>
      </w:r>
    </w:p>
    <w:p w14:paraId="422D2076" w14:textId="585B977F"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Популяризация предпринимательства (Волгоградская область)</w:t>
      </w:r>
      <w:r w:rsidR="00663C22" w:rsidRPr="00A20F14">
        <w:rPr>
          <w:rFonts w:eastAsia="Calibri"/>
        </w:rPr>
        <w:t>»</w:t>
      </w:r>
      <w:r w:rsidRPr="00A20F14">
        <w:rPr>
          <w:rFonts w:eastAsia="Calibri"/>
          <w:szCs w:val="28"/>
        </w:rPr>
        <w:t>;</w:t>
      </w:r>
    </w:p>
    <w:p w14:paraId="6660E8AA" w14:textId="530794D4"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Создание системы поддержки фермеров и развитие сельской кооперации (Волгоградская область)</w:t>
      </w:r>
      <w:r w:rsidR="00663C22" w:rsidRPr="00A20F14">
        <w:rPr>
          <w:rFonts w:eastAsia="Calibri"/>
        </w:rPr>
        <w:t>»</w:t>
      </w:r>
      <w:r w:rsidRPr="00A20F14">
        <w:rPr>
          <w:rFonts w:eastAsia="Calibri"/>
          <w:szCs w:val="28"/>
        </w:rPr>
        <w:t>.</w:t>
      </w:r>
    </w:p>
    <w:p w14:paraId="0766F535" w14:textId="17698106" w:rsidR="00B53135" w:rsidRPr="00A20F14" w:rsidRDefault="00B53135" w:rsidP="001E4D90">
      <w:pPr>
        <w:ind w:right="-142"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Производительность труда и поддержка занятости</w:t>
      </w:r>
      <w:r w:rsidR="00663C22" w:rsidRPr="00A20F14">
        <w:rPr>
          <w:rFonts w:eastAsia="Calibri"/>
        </w:rPr>
        <w:t>»</w:t>
      </w:r>
      <w:r w:rsidRPr="00A20F14">
        <w:rPr>
          <w:rFonts w:eastAsia="Calibri"/>
          <w:szCs w:val="28"/>
        </w:rPr>
        <w:t xml:space="preserve"> реализуются следующие региональные проекты:</w:t>
      </w:r>
    </w:p>
    <w:p w14:paraId="7EFED299" w14:textId="4A241470" w:rsidR="00B53135" w:rsidRPr="00A20F14" w:rsidRDefault="00DF49F4" w:rsidP="001E4D90">
      <w:pPr>
        <w:ind w:right="-142" w:firstLine="851"/>
        <w:jc w:val="both"/>
        <w:rPr>
          <w:rFonts w:eastAsia="Calibri"/>
          <w:szCs w:val="28"/>
        </w:rPr>
      </w:pPr>
      <w:r w:rsidRPr="00A20F14">
        <w:rPr>
          <w:rFonts w:eastAsia="Calibri"/>
        </w:rPr>
        <w:lastRenderedPageBreak/>
        <w:t xml:space="preserve">- </w:t>
      </w:r>
      <w:r w:rsidR="00663C22" w:rsidRPr="00A20F14">
        <w:rPr>
          <w:rFonts w:eastAsia="Calibri"/>
        </w:rPr>
        <w:t>«</w:t>
      </w:r>
      <w:r w:rsidR="00B53135" w:rsidRPr="00A20F14">
        <w:rPr>
          <w:rFonts w:eastAsia="Calibri"/>
          <w:szCs w:val="28"/>
        </w:rPr>
        <w:t>Системные меры по повышению производительности труда</w:t>
      </w:r>
      <w:r w:rsidR="00663C22" w:rsidRPr="00A20F14">
        <w:rPr>
          <w:rFonts w:eastAsia="Calibri"/>
        </w:rPr>
        <w:t>»</w:t>
      </w:r>
      <w:r w:rsidRPr="00A20F14">
        <w:rPr>
          <w:rFonts w:eastAsia="Calibri"/>
          <w:szCs w:val="28"/>
        </w:rPr>
        <w:t>;</w:t>
      </w:r>
    </w:p>
    <w:p w14:paraId="10E22F8C" w14:textId="54ABE954"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Адресная поддержка повышения производительности труда на предприятиях</w:t>
      </w:r>
      <w:r w:rsidR="00663C22" w:rsidRPr="00A20F14">
        <w:rPr>
          <w:rFonts w:eastAsia="Calibri"/>
        </w:rPr>
        <w:t>»</w:t>
      </w:r>
      <w:r w:rsidRPr="00A20F14">
        <w:rPr>
          <w:rFonts w:eastAsia="Calibri"/>
          <w:szCs w:val="28"/>
        </w:rPr>
        <w:t>;</w:t>
      </w:r>
    </w:p>
    <w:p w14:paraId="5046B9FE" w14:textId="5206A68D"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Поддержка занятости и повышение эффективности рынка труда для обеспечения роста производительности труда (Волгоградская область) / Поддержка занятост</w:t>
      </w:r>
      <w:r w:rsidR="001B2804" w:rsidRPr="00A20F14">
        <w:rPr>
          <w:rFonts w:eastAsia="Calibri"/>
          <w:szCs w:val="28"/>
        </w:rPr>
        <w:t>и</w:t>
      </w:r>
      <w:r w:rsidR="00663C22" w:rsidRPr="00A20F14">
        <w:rPr>
          <w:rFonts w:eastAsia="Calibri"/>
        </w:rPr>
        <w:t>»</w:t>
      </w:r>
      <w:r w:rsidRPr="00A20F14">
        <w:rPr>
          <w:rFonts w:eastAsia="Calibri"/>
          <w:szCs w:val="28"/>
        </w:rPr>
        <w:t>.</w:t>
      </w:r>
    </w:p>
    <w:p w14:paraId="7EE63333" w14:textId="363E61E1" w:rsidR="00B53135" w:rsidRPr="00A20F14" w:rsidRDefault="00B53135" w:rsidP="001E4D90">
      <w:pPr>
        <w:ind w:right="-142" w:firstLine="851"/>
        <w:jc w:val="both"/>
        <w:rPr>
          <w:rFonts w:eastAsia="Calibri"/>
          <w:szCs w:val="28"/>
        </w:rPr>
      </w:pPr>
      <w:r w:rsidRPr="00A20F14">
        <w:rPr>
          <w:rFonts w:eastAsia="Calibri"/>
          <w:szCs w:val="28"/>
        </w:rPr>
        <w:t xml:space="preserve">В рамках национального проекта </w:t>
      </w:r>
      <w:r w:rsidR="00663C22" w:rsidRPr="00A20F14">
        <w:rPr>
          <w:rFonts w:eastAsia="Calibri"/>
        </w:rPr>
        <w:t>«</w:t>
      </w:r>
      <w:r w:rsidRPr="00A20F14">
        <w:rPr>
          <w:rFonts w:eastAsia="Calibri"/>
          <w:szCs w:val="28"/>
        </w:rPr>
        <w:t>Международная кооперация и экспорт</w:t>
      </w:r>
      <w:r w:rsidR="00663C22" w:rsidRPr="00A20F14">
        <w:rPr>
          <w:rFonts w:eastAsia="Calibri"/>
        </w:rPr>
        <w:t>»</w:t>
      </w:r>
      <w:r w:rsidRPr="00A20F14">
        <w:rPr>
          <w:rFonts w:eastAsia="Calibri"/>
          <w:szCs w:val="28"/>
        </w:rPr>
        <w:t xml:space="preserve"> реализуются следующие региональные проекты:</w:t>
      </w:r>
    </w:p>
    <w:p w14:paraId="72FA1A04" w14:textId="6E7DE69F"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Промышленный экспорт Волгоградской области</w:t>
      </w:r>
      <w:r w:rsidR="00663C22" w:rsidRPr="00A20F14">
        <w:rPr>
          <w:rFonts w:eastAsia="Calibri"/>
        </w:rPr>
        <w:t>»</w:t>
      </w:r>
      <w:r w:rsidRPr="00A20F14">
        <w:rPr>
          <w:rFonts w:eastAsia="Calibri"/>
          <w:szCs w:val="28"/>
        </w:rPr>
        <w:t>;</w:t>
      </w:r>
    </w:p>
    <w:p w14:paraId="7FC501C3" w14:textId="7E0F43F4"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Экспорт услуг (Волгоградская область) / Экспорт услуг</w:t>
      </w:r>
      <w:r w:rsidR="00663C22" w:rsidRPr="00A20F14">
        <w:rPr>
          <w:rFonts w:eastAsia="Calibri"/>
        </w:rPr>
        <w:t>»</w:t>
      </w:r>
      <w:r w:rsidRPr="00A20F14">
        <w:rPr>
          <w:rFonts w:eastAsia="Calibri"/>
          <w:szCs w:val="28"/>
        </w:rPr>
        <w:t>;</w:t>
      </w:r>
    </w:p>
    <w:p w14:paraId="3F320229" w14:textId="4A7DE7C5" w:rsidR="00B53135" w:rsidRPr="00A20F14" w:rsidRDefault="00DF49F4" w:rsidP="001E4D90">
      <w:pPr>
        <w:ind w:right="-142" w:firstLine="851"/>
        <w:jc w:val="both"/>
        <w:rPr>
          <w:rFonts w:eastAsia="Calibri"/>
          <w:szCs w:val="28"/>
        </w:rPr>
      </w:pPr>
      <w:r w:rsidRPr="00A20F14">
        <w:rPr>
          <w:rFonts w:eastAsia="Calibri"/>
        </w:rPr>
        <w:t xml:space="preserve">- </w:t>
      </w:r>
      <w:r w:rsidR="00663C22" w:rsidRPr="00A20F14">
        <w:rPr>
          <w:rFonts w:eastAsia="Calibri"/>
        </w:rPr>
        <w:t>«</w:t>
      </w:r>
      <w:r w:rsidR="00B53135" w:rsidRPr="00A20F14">
        <w:rPr>
          <w:rFonts w:eastAsia="Calibri"/>
          <w:szCs w:val="28"/>
        </w:rPr>
        <w:t>Системные меры поддержки и развития экспорта Волгоградской области / Системные меры</w:t>
      </w:r>
      <w:r w:rsidR="00663C22" w:rsidRPr="00A20F14">
        <w:rPr>
          <w:rFonts w:eastAsia="Calibri"/>
        </w:rPr>
        <w:t>»</w:t>
      </w:r>
      <w:r w:rsidRPr="00A20F14">
        <w:rPr>
          <w:rFonts w:eastAsia="Calibri"/>
          <w:szCs w:val="28"/>
        </w:rPr>
        <w:t>;</w:t>
      </w:r>
    </w:p>
    <w:p w14:paraId="568EC1E9" w14:textId="4EEE8136" w:rsidR="00527FE1" w:rsidRPr="00A20F14" w:rsidRDefault="00DF49F4" w:rsidP="00013E74">
      <w:pPr>
        <w:ind w:right="-142" w:firstLine="851"/>
        <w:jc w:val="both"/>
        <w:rPr>
          <w:rStyle w:val="ab"/>
          <w:rFonts w:eastAsia="Calibri"/>
          <w:b w:val="0"/>
          <w:bCs w:val="0"/>
          <w:szCs w:val="28"/>
        </w:rPr>
      </w:pPr>
      <w:r w:rsidRPr="00A20F14">
        <w:rPr>
          <w:rFonts w:eastAsia="Calibri"/>
        </w:rPr>
        <w:t xml:space="preserve">- </w:t>
      </w:r>
      <w:r w:rsidR="00663C22" w:rsidRPr="00A20F14">
        <w:rPr>
          <w:rFonts w:eastAsia="Calibri"/>
        </w:rPr>
        <w:t>«</w:t>
      </w:r>
      <w:r w:rsidR="00B53135" w:rsidRPr="00A20F14">
        <w:rPr>
          <w:rFonts w:eastAsia="Calibri"/>
          <w:szCs w:val="28"/>
        </w:rPr>
        <w:t>Экспорт продукции АПК</w:t>
      </w:r>
      <w:r w:rsidR="00663C22" w:rsidRPr="00A20F14">
        <w:rPr>
          <w:rFonts w:eastAsia="Calibri"/>
        </w:rPr>
        <w:t>»</w:t>
      </w:r>
      <w:r w:rsidR="00B53135" w:rsidRPr="00A20F14">
        <w:rPr>
          <w:rFonts w:eastAsia="Calibri"/>
          <w:szCs w:val="28"/>
        </w:rPr>
        <w:t>.</w:t>
      </w:r>
    </w:p>
    <w:p w14:paraId="4D4021BC" w14:textId="1964DB20" w:rsidR="008353FA" w:rsidRPr="00A20F14" w:rsidRDefault="008353FA" w:rsidP="00527FE1">
      <w:pPr>
        <w:pStyle w:val="a8"/>
        <w:ind w:left="0" w:firstLine="851"/>
        <w:jc w:val="both"/>
        <w:rPr>
          <w:rStyle w:val="ab"/>
          <w:b w:val="0"/>
        </w:rPr>
      </w:pPr>
      <w:r w:rsidRPr="00A20F14">
        <w:rPr>
          <w:rStyle w:val="ab"/>
          <w:b w:val="0"/>
        </w:rPr>
        <w:t>В рамках реализации национального проекта «Безопасные и качественные автомобильные дороги» запланирована реконструкция автомобильной дороги «подъезд от автомобильной дороги «</w:t>
      </w:r>
      <w:r w:rsidR="00C422B0" w:rsidRPr="00A20F14">
        <w:rPr>
          <w:rStyle w:val="ab"/>
          <w:b w:val="0"/>
        </w:rPr>
        <w:t>Самара – Пугачев – Энгельс – Волгоград» к с. Политотдельское»</w:t>
      </w:r>
      <w:r w:rsidRPr="00A20F14">
        <w:rPr>
          <w:rStyle w:val="ab"/>
          <w:b w:val="0"/>
        </w:rPr>
        <w:t>.</w:t>
      </w:r>
    </w:p>
    <w:p w14:paraId="7053EE2A" w14:textId="77777777" w:rsidR="008353FA" w:rsidRPr="00A20F14" w:rsidRDefault="008353FA" w:rsidP="00527FE1">
      <w:pPr>
        <w:pStyle w:val="a8"/>
        <w:ind w:left="0" w:firstLine="851"/>
        <w:jc w:val="both"/>
        <w:rPr>
          <w:rStyle w:val="ab"/>
          <w:b w:val="0"/>
        </w:rPr>
      </w:pPr>
    </w:p>
    <w:p w14:paraId="4508C358" w14:textId="77777777" w:rsidR="00F4796C" w:rsidRPr="00A20F14" w:rsidRDefault="00F160A2" w:rsidP="00F4796C">
      <w:pPr>
        <w:pStyle w:val="2"/>
        <w:spacing w:before="0"/>
      </w:pPr>
      <w:bookmarkStart w:id="158" w:name="_Toc10445898"/>
      <w:bookmarkStart w:id="159" w:name="_Toc56675029"/>
      <w:r w:rsidRPr="00A20F14">
        <w:t>4</w:t>
      </w:r>
      <w:r w:rsidR="00F4796C" w:rsidRPr="00A20F14">
        <w:t>.</w:t>
      </w:r>
      <w:r w:rsidRPr="00A20F14">
        <w:t>4</w:t>
      </w:r>
      <w:r w:rsidR="00F4796C" w:rsidRPr="00A20F14">
        <w:t>. Обоснование выбранного варианта размещения объектов местного значения поселения</w:t>
      </w:r>
      <w:bookmarkEnd w:id="158"/>
      <w:bookmarkEnd w:id="159"/>
    </w:p>
    <w:p w14:paraId="7C3AF2CA" w14:textId="77777777" w:rsidR="00F4796C" w:rsidRPr="00A20F14" w:rsidRDefault="00F4796C" w:rsidP="00F4796C">
      <w:pPr>
        <w:ind w:firstLine="0"/>
        <w:jc w:val="both"/>
      </w:pPr>
    </w:p>
    <w:p w14:paraId="7C8117D4" w14:textId="01B4D8DC" w:rsidR="000E488E" w:rsidRPr="00A20F14" w:rsidRDefault="00F4796C" w:rsidP="00B20DD3">
      <w:pPr>
        <w:ind w:firstLine="851"/>
        <w:jc w:val="both"/>
      </w:pPr>
      <w:r w:rsidRPr="00A20F14">
        <w:t xml:space="preserve">Закон </w:t>
      </w:r>
      <w:r w:rsidR="00663C22" w:rsidRPr="00A20F14">
        <w:rPr>
          <w:lang w:eastAsia="x-none"/>
        </w:rPr>
        <w:t>«</w:t>
      </w:r>
      <w:r w:rsidRPr="00A20F14">
        <w:t>О градостроительной деятельности на территории Волгоградской области</w:t>
      </w:r>
      <w:r w:rsidR="00663C22" w:rsidRPr="00A20F14">
        <w:rPr>
          <w:lang w:eastAsia="x-none"/>
        </w:rPr>
        <w:t>»</w:t>
      </w:r>
      <w:r w:rsidRPr="00A20F14">
        <w:t xml:space="preserve"> № 72</w:t>
      </w:r>
      <w:r w:rsidR="00D12217" w:rsidRPr="00A20F14">
        <w:t>-</w:t>
      </w:r>
      <w:r w:rsidRPr="00A20F14">
        <w:t>ОД от 07.06.2018 выделяет следующие виды объектов местного значения поселения, подлежащих отображению на генеральном плане поселения, планируемых для размещения.</w:t>
      </w:r>
    </w:p>
    <w:p w14:paraId="5923481F" w14:textId="6DD994D0" w:rsidR="00B20DD3" w:rsidRPr="00A20F14" w:rsidRDefault="00B20DD3" w:rsidP="004E0F39">
      <w:pPr>
        <w:pStyle w:val="af1"/>
        <w:keepNext/>
        <w:spacing w:before="0" w:after="0"/>
        <w:rPr>
          <w:color w:val="auto"/>
        </w:rPr>
      </w:pPr>
      <w:r w:rsidRPr="00A20F14">
        <w:rPr>
          <w:color w:val="auto"/>
        </w:rPr>
        <w:t xml:space="preserve">Таблица </w:t>
      </w:r>
      <w:r w:rsidR="00AA1199" w:rsidRPr="00A20F14">
        <w:rPr>
          <w:noProof/>
          <w:color w:val="auto"/>
        </w:rPr>
        <w:t>35</w:t>
      </w:r>
      <w:r w:rsidRPr="00A20F14">
        <w:rPr>
          <w:color w:val="auto"/>
        </w:rPr>
        <w:t xml:space="preserve"> Предлагаемые к размещению объекты местного значения сельского поселения</w:t>
      </w:r>
    </w:p>
    <w:tbl>
      <w:tblPr>
        <w:tblStyle w:val="a5"/>
        <w:tblW w:w="5000" w:type="pct"/>
        <w:tblLook w:val="04A0" w:firstRow="1" w:lastRow="0" w:firstColumn="1" w:lastColumn="0" w:noHBand="0" w:noVBand="1"/>
      </w:tblPr>
      <w:tblGrid>
        <w:gridCol w:w="531"/>
        <w:gridCol w:w="1646"/>
        <w:gridCol w:w="2808"/>
        <w:gridCol w:w="1594"/>
        <w:gridCol w:w="1484"/>
        <w:gridCol w:w="1423"/>
      </w:tblGrid>
      <w:tr w:rsidR="00A20F14" w:rsidRPr="00A20F14" w14:paraId="5F17A6E2" w14:textId="77777777" w:rsidTr="00BB45CB">
        <w:trPr>
          <w:tblHeader/>
        </w:trPr>
        <w:tc>
          <w:tcPr>
            <w:tcW w:w="280" w:type="pct"/>
          </w:tcPr>
          <w:p w14:paraId="3992BCFB" w14:textId="77777777" w:rsidR="00F4796C" w:rsidRPr="00A20F14" w:rsidRDefault="00F4796C" w:rsidP="00A86D78">
            <w:pPr>
              <w:spacing w:line="240" w:lineRule="exact"/>
              <w:ind w:firstLine="0"/>
              <w:jc w:val="center"/>
              <w:rPr>
                <w:rFonts w:cs="Times New Roman"/>
                <w:b/>
                <w:sz w:val="22"/>
              </w:rPr>
            </w:pPr>
            <w:r w:rsidRPr="00A20F14">
              <w:rPr>
                <w:rFonts w:cs="Times New Roman"/>
                <w:b/>
                <w:sz w:val="22"/>
              </w:rPr>
              <w:t>№ п/п</w:t>
            </w:r>
          </w:p>
        </w:tc>
        <w:tc>
          <w:tcPr>
            <w:tcW w:w="868" w:type="pct"/>
          </w:tcPr>
          <w:p w14:paraId="4D68BC5A" w14:textId="77777777" w:rsidR="00F4796C" w:rsidRPr="00A20F14" w:rsidRDefault="00F4796C" w:rsidP="00A86D78">
            <w:pPr>
              <w:spacing w:line="240" w:lineRule="exact"/>
              <w:ind w:firstLine="0"/>
              <w:jc w:val="center"/>
              <w:rPr>
                <w:rFonts w:cs="Times New Roman"/>
                <w:b/>
                <w:sz w:val="22"/>
              </w:rPr>
            </w:pPr>
            <w:r w:rsidRPr="00A20F14">
              <w:rPr>
                <w:rFonts w:cs="Times New Roman"/>
                <w:b/>
                <w:sz w:val="22"/>
              </w:rPr>
              <w:t>Вид объекта местного значения</w:t>
            </w:r>
          </w:p>
        </w:tc>
        <w:tc>
          <w:tcPr>
            <w:tcW w:w="1480" w:type="pct"/>
          </w:tcPr>
          <w:p w14:paraId="460EBA5D" w14:textId="77777777" w:rsidR="00F4796C" w:rsidRPr="00A20F14" w:rsidRDefault="00F4796C" w:rsidP="00A86D78">
            <w:pPr>
              <w:spacing w:line="240" w:lineRule="exact"/>
              <w:ind w:firstLine="0"/>
              <w:jc w:val="center"/>
              <w:rPr>
                <w:rFonts w:cs="Times New Roman"/>
                <w:b/>
                <w:sz w:val="22"/>
              </w:rPr>
            </w:pPr>
            <w:r w:rsidRPr="00A20F14">
              <w:rPr>
                <w:rFonts w:cs="Times New Roman"/>
                <w:b/>
                <w:sz w:val="22"/>
              </w:rPr>
              <w:t>Наименование / основные характеристики объекта местного значения</w:t>
            </w:r>
          </w:p>
        </w:tc>
        <w:tc>
          <w:tcPr>
            <w:tcW w:w="840" w:type="pct"/>
          </w:tcPr>
          <w:p w14:paraId="3E104A51" w14:textId="77777777" w:rsidR="00F4796C" w:rsidRPr="00A20F14" w:rsidRDefault="00F4796C" w:rsidP="00A86D78">
            <w:pPr>
              <w:spacing w:line="240" w:lineRule="exact"/>
              <w:ind w:firstLine="0"/>
              <w:jc w:val="center"/>
              <w:rPr>
                <w:rFonts w:cs="Times New Roman"/>
                <w:b/>
                <w:sz w:val="22"/>
              </w:rPr>
            </w:pPr>
            <w:r w:rsidRPr="00A20F14">
              <w:rPr>
                <w:rFonts w:cs="Times New Roman"/>
                <w:b/>
                <w:sz w:val="22"/>
              </w:rPr>
              <w:t>Размер земельного участка, требуемого для размещения объекта</w:t>
            </w:r>
          </w:p>
        </w:tc>
        <w:tc>
          <w:tcPr>
            <w:tcW w:w="782" w:type="pct"/>
          </w:tcPr>
          <w:p w14:paraId="11FFD8AD" w14:textId="77777777" w:rsidR="00F4796C" w:rsidRPr="00A20F14" w:rsidRDefault="00F4796C" w:rsidP="00A86D78">
            <w:pPr>
              <w:spacing w:line="240" w:lineRule="exact"/>
              <w:ind w:firstLine="0"/>
              <w:jc w:val="center"/>
              <w:rPr>
                <w:rFonts w:cs="Times New Roman"/>
                <w:b/>
                <w:sz w:val="22"/>
              </w:rPr>
            </w:pPr>
            <w:r w:rsidRPr="00A20F14">
              <w:rPr>
                <w:rFonts w:cs="Times New Roman"/>
                <w:b/>
                <w:sz w:val="22"/>
              </w:rPr>
              <w:t>Местоположение (адрес) предлагаемого объекта</w:t>
            </w:r>
          </w:p>
        </w:tc>
        <w:tc>
          <w:tcPr>
            <w:tcW w:w="750" w:type="pct"/>
          </w:tcPr>
          <w:p w14:paraId="1F2810C2" w14:textId="77777777" w:rsidR="00F4796C" w:rsidRPr="00A20F14" w:rsidRDefault="00F4796C" w:rsidP="00A86D78">
            <w:pPr>
              <w:spacing w:line="240" w:lineRule="exact"/>
              <w:ind w:firstLine="0"/>
              <w:jc w:val="center"/>
              <w:rPr>
                <w:rFonts w:cs="Times New Roman"/>
                <w:b/>
                <w:sz w:val="22"/>
              </w:rPr>
            </w:pPr>
            <w:r w:rsidRPr="00A20F14">
              <w:rPr>
                <w:rFonts w:cs="Times New Roman"/>
                <w:b/>
                <w:sz w:val="22"/>
              </w:rPr>
              <w:t>Функциональная зона</w:t>
            </w:r>
          </w:p>
        </w:tc>
      </w:tr>
      <w:tr w:rsidR="00A20F14" w:rsidRPr="00A20F14" w14:paraId="3FFC6F0C" w14:textId="77777777" w:rsidTr="00BB45CB">
        <w:trPr>
          <w:tblHeader/>
        </w:trPr>
        <w:tc>
          <w:tcPr>
            <w:tcW w:w="280" w:type="pct"/>
          </w:tcPr>
          <w:p w14:paraId="296A2616" w14:textId="77777777" w:rsidR="004D2E7A" w:rsidRPr="00A20F14" w:rsidRDefault="004D2E7A" w:rsidP="00A86D78">
            <w:pPr>
              <w:spacing w:line="240" w:lineRule="exact"/>
              <w:ind w:firstLine="0"/>
              <w:jc w:val="center"/>
              <w:rPr>
                <w:rFonts w:cs="Times New Roman"/>
                <w:sz w:val="22"/>
              </w:rPr>
            </w:pPr>
            <w:r w:rsidRPr="00A20F14">
              <w:rPr>
                <w:rFonts w:cs="Times New Roman"/>
                <w:sz w:val="22"/>
              </w:rPr>
              <w:t>1</w:t>
            </w:r>
          </w:p>
        </w:tc>
        <w:tc>
          <w:tcPr>
            <w:tcW w:w="868" w:type="pct"/>
          </w:tcPr>
          <w:p w14:paraId="6843E8BD" w14:textId="77777777" w:rsidR="004D2E7A" w:rsidRPr="00A20F14" w:rsidRDefault="004D2E7A" w:rsidP="00A86D78">
            <w:pPr>
              <w:spacing w:line="240" w:lineRule="exact"/>
              <w:ind w:firstLine="0"/>
              <w:jc w:val="center"/>
              <w:rPr>
                <w:rFonts w:cs="Times New Roman"/>
                <w:sz w:val="22"/>
              </w:rPr>
            </w:pPr>
            <w:r w:rsidRPr="00A20F14">
              <w:rPr>
                <w:rFonts w:cs="Times New Roman"/>
                <w:sz w:val="22"/>
              </w:rPr>
              <w:t>2</w:t>
            </w:r>
          </w:p>
        </w:tc>
        <w:tc>
          <w:tcPr>
            <w:tcW w:w="1480" w:type="pct"/>
          </w:tcPr>
          <w:p w14:paraId="10449732" w14:textId="77777777" w:rsidR="004D2E7A" w:rsidRPr="00A20F14" w:rsidRDefault="004D2E7A" w:rsidP="00A86D78">
            <w:pPr>
              <w:spacing w:line="240" w:lineRule="exact"/>
              <w:ind w:firstLine="0"/>
              <w:jc w:val="center"/>
              <w:rPr>
                <w:rFonts w:cs="Times New Roman"/>
                <w:sz w:val="22"/>
              </w:rPr>
            </w:pPr>
            <w:r w:rsidRPr="00A20F14">
              <w:rPr>
                <w:rFonts w:cs="Times New Roman"/>
                <w:sz w:val="22"/>
              </w:rPr>
              <w:t>3</w:t>
            </w:r>
          </w:p>
        </w:tc>
        <w:tc>
          <w:tcPr>
            <w:tcW w:w="840" w:type="pct"/>
          </w:tcPr>
          <w:p w14:paraId="3269084C" w14:textId="77777777" w:rsidR="004D2E7A" w:rsidRPr="00A20F14" w:rsidRDefault="004D2E7A" w:rsidP="00A86D78">
            <w:pPr>
              <w:spacing w:line="240" w:lineRule="exact"/>
              <w:ind w:firstLine="0"/>
              <w:jc w:val="center"/>
              <w:rPr>
                <w:rFonts w:cs="Times New Roman"/>
                <w:sz w:val="22"/>
              </w:rPr>
            </w:pPr>
            <w:r w:rsidRPr="00A20F14">
              <w:rPr>
                <w:rFonts w:cs="Times New Roman"/>
                <w:sz w:val="22"/>
              </w:rPr>
              <w:t>4</w:t>
            </w:r>
          </w:p>
        </w:tc>
        <w:tc>
          <w:tcPr>
            <w:tcW w:w="782" w:type="pct"/>
          </w:tcPr>
          <w:p w14:paraId="027008C1" w14:textId="77777777" w:rsidR="004D2E7A" w:rsidRPr="00A20F14" w:rsidRDefault="004D2E7A" w:rsidP="00A86D78">
            <w:pPr>
              <w:spacing w:line="240" w:lineRule="exact"/>
              <w:ind w:firstLine="0"/>
              <w:jc w:val="center"/>
              <w:rPr>
                <w:rFonts w:cs="Times New Roman"/>
                <w:sz w:val="22"/>
              </w:rPr>
            </w:pPr>
            <w:r w:rsidRPr="00A20F14">
              <w:rPr>
                <w:rFonts w:cs="Times New Roman"/>
                <w:sz w:val="22"/>
              </w:rPr>
              <w:t>5</w:t>
            </w:r>
          </w:p>
        </w:tc>
        <w:tc>
          <w:tcPr>
            <w:tcW w:w="750" w:type="pct"/>
          </w:tcPr>
          <w:p w14:paraId="1F0C8FFC" w14:textId="77777777" w:rsidR="004D2E7A" w:rsidRPr="00A20F14" w:rsidRDefault="004D2E7A" w:rsidP="00A86D78">
            <w:pPr>
              <w:spacing w:line="240" w:lineRule="exact"/>
              <w:ind w:firstLine="0"/>
              <w:jc w:val="center"/>
              <w:rPr>
                <w:rFonts w:cs="Times New Roman"/>
                <w:sz w:val="22"/>
              </w:rPr>
            </w:pPr>
            <w:r w:rsidRPr="00A20F14">
              <w:rPr>
                <w:rFonts w:cs="Times New Roman"/>
                <w:sz w:val="22"/>
              </w:rPr>
              <w:t>6</w:t>
            </w:r>
          </w:p>
        </w:tc>
      </w:tr>
      <w:tr w:rsidR="00A20F14" w:rsidRPr="00A20F14" w14:paraId="1F0B1DE6" w14:textId="77777777" w:rsidTr="00BB45CB">
        <w:trPr>
          <w:trHeight w:val="1639"/>
        </w:trPr>
        <w:tc>
          <w:tcPr>
            <w:tcW w:w="280" w:type="pct"/>
          </w:tcPr>
          <w:p w14:paraId="2A6DA7BC" w14:textId="77777777" w:rsidR="00BB70F9" w:rsidRPr="00A20F14" w:rsidRDefault="00BB70F9" w:rsidP="0054479D">
            <w:pPr>
              <w:pStyle w:val="a8"/>
              <w:numPr>
                <w:ilvl w:val="0"/>
                <w:numId w:val="7"/>
              </w:numPr>
              <w:spacing w:line="240" w:lineRule="exact"/>
              <w:ind w:left="0" w:firstLine="0"/>
              <w:rPr>
                <w:rFonts w:cs="Times New Roman"/>
                <w:sz w:val="22"/>
              </w:rPr>
            </w:pPr>
          </w:p>
        </w:tc>
        <w:tc>
          <w:tcPr>
            <w:tcW w:w="868" w:type="pct"/>
          </w:tcPr>
          <w:p w14:paraId="4BC8AF43" w14:textId="6823BB11" w:rsidR="00BB70F9" w:rsidRPr="00A20F14" w:rsidRDefault="00BB70F9" w:rsidP="00360002">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Автомобильные дороги местного значения в границах населенных пунктов</w:t>
            </w:r>
          </w:p>
        </w:tc>
        <w:tc>
          <w:tcPr>
            <w:tcW w:w="3853" w:type="pct"/>
            <w:gridSpan w:val="4"/>
            <w:shd w:val="clear" w:color="auto" w:fill="auto"/>
          </w:tcPr>
          <w:p w14:paraId="169CF90D" w14:textId="7F7064FA" w:rsidR="00BB70F9" w:rsidRPr="00A20F14" w:rsidRDefault="00BB70F9" w:rsidP="00360002">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r>
      <w:tr w:rsidR="00A20F14" w:rsidRPr="00A20F14" w14:paraId="2791D4BB" w14:textId="77777777" w:rsidTr="00BB45CB">
        <w:trPr>
          <w:trHeight w:val="1639"/>
        </w:trPr>
        <w:tc>
          <w:tcPr>
            <w:tcW w:w="280" w:type="pct"/>
            <w:vMerge w:val="restart"/>
          </w:tcPr>
          <w:p w14:paraId="73A04D92" w14:textId="77777777" w:rsidR="00360002" w:rsidRPr="00A20F14" w:rsidRDefault="00360002" w:rsidP="0054479D">
            <w:pPr>
              <w:pStyle w:val="a8"/>
              <w:numPr>
                <w:ilvl w:val="0"/>
                <w:numId w:val="7"/>
              </w:numPr>
              <w:spacing w:line="240" w:lineRule="exact"/>
              <w:ind w:left="0" w:firstLine="0"/>
              <w:rPr>
                <w:rFonts w:cs="Times New Roman"/>
                <w:sz w:val="22"/>
              </w:rPr>
            </w:pPr>
          </w:p>
        </w:tc>
        <w:tc>
          <w:tcPr>
            <w:tcW w:w="868" w:type="pct"/>
            <w:vMerge w:val="restart"/>
          </w:tcPr>
          <w:p w14:paraId="67CCC975" w14:textId="77777777" w:rsidR="00360002" w:rsidRPr="00A20F14" w:rsidRDefault="00360002" w:rsidP="00360002">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 xml:space="preserve">Объекты физической культуры и спорта: объекты для проведения официальных </w:t>
            </w:r>
            <w:r w:rsidRPr="00A20F14">
              <w:rPr>
                <w:rFonts w:cs="Times New Roman"/>
                <w:i w:val="0"/>
                <w:color w:val="auto"/>
                <w:sz w:val="22"/>
                <w:szCs w:val="22"/>
              </w:rPr>
              <w:lastRenderedPageBreak/>
              <w:t>физкультурно-оздоровительных и спортивных мероприятий поселения; объекты для развития физической культуры, школьного спорта и массового спорта, находящегося в собственности поселения</w:t>
            </w:r>
          </w:p>
        </w:tc>
        <w:tc>
          <w:tcPr>
            <w:tcW w:w="1480" w:type="pct"/>
            <w:shd w:val="clear" w:color="auto" w:fill="auto"/>
          </w:tcPr>
          <w:p w14:paraId="36596B3D" w14:textId="5A9DBCF3" w:rsidR="00360002" w:rsidRPr="00A20F14" w:rsidRDefault="00487598" w:rsidP="00360002">
            <w:pPr>
              <w:spacing w:line="240" w:lineRule="exact"/>
              <w:ind w:firstLine="0"/>
              <w:rPr>
                <w:rFonts w:cs="Times New Roman"/>
                <w:sz w:val="22"/>
              </w:rPr>
            </w:pPr>
            <w:r w:rsidRPr="00A20F14">
              <w:rPr>
                <w:rFonts w:cs="Times New Roman"/>
                <w:sz w:val="22"/>
              </w:rPr>
              <w:lastRenderedPageBreak/>
              <w:t>строительство плоскостного спортивного сооружения</w:t>
            </w:r>
          </w:p>
        </w:tc>
        <w:tc>
          <w:tcPr>
            <w:tcW w:w="840" w:type="pct"/>
            <w:shd w:val="clear" w:color="auto" w:fill="auto"/>
          </w:tcPr>
          <w:p w14:paraId="1F73E5EB" w14:textId="77777777" w:rsidR="00360002" w:rsidRPr="00A20F14" w:rsidRDefault="00360002" w:rsidP="00360002">
            <w:pPr>
              <w:spacing w:line="240" w:lineRule="exact"/>
              <w:ind w:firstLine="0"/>
              <w:rPr>
                <w:rFonts w:cs="Times New Roman"/>
                <w:sz w:val="22"/>
              </w:rPr>
            </w:pPr>
            <w:r w:rsidRPr="00A20F14">
              <w:rPr>
                <w:rFonts w:cs="Times New Roman"/>
                <w:sz w:val="22"/>
              </w:rPr>
              <w:t>устанавливаются техническим заданием</w:t>
            </w:r>
          </w:p>
        </w:tc>
        <w:tc>
          <w:tcPr>
            <w:tcW w:w="782" w:type="pct"/>
            <w:shd w:val="clear" w:color="auto" w:fill="auto"/>
          </w:tcPr>
          <w:p w14:paraId="3C482B48" w14:textId="79AEAD5E" w:rsidR="00360002" w:rsidRPr="00A20F14" w:rsidRDefault="002C026E" w:rsidP="00360002">
            <w:pPr>
              <w:spacing w:line="240" w:lineRule="exact"/>
              <w:ind w:firstLine="0"/>
              <w:rPr>
                <w:rFonts w:cs="Times New Roman"/>
                <w:sz w:val="22"/>
              </w:rPr>
            </w:pPr>
            <w:r w:rsidRPr="00A20F14">
              <w:rPr>
                <w:rFonts w:cs="Times New Roman"/>
                <w:sz w:val="22"/>
              </w:rPr>
              <w:t>п. Бригады № 3</w:t>
            </w:r>
          </w:p>
        </w:tc>
        <w:tc>
          <w:tcPr>
            <w:tcW w:w="750" w:type="pct"/>
          </w:tcPr>
          <w:p w14:paraId="37B14ADD" w14:textId="0550673E" w:rsidR="00360002" w:rsidRPr="00A20F14" w:rsidRDefault="002C026E" w:rsidP="00360002">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жилая зона</w:t>
            </w:r>
          </w:p>
        </w:tc>
      </w:tr>
      <w:tr w:rsidR="00A20F14" w:rsidRPr="00A20F14" w14:paraId="2ECE4F92" w14:textId="77777777" w:rsidTr="00BB45CB">
        <w:trPr>
          <w:trHeight w:val="1360"/>
        </w:trPr>
        <w:tc>
          <w:tcPr>
            <w:tcW w:w="280" w:type="pct"/>
            <w:vMerge/>
          </w:tcPr>
          <w:p w14:paraId="209AD89C" w14:textId="77777777" w:rsidR="00360002" w:rsidRPr="00A20F14" w:rsidRDefault="00360002" w:rsidP="0054479D">
            <w:pPr>
              <w:pStyle w:val="a8"/>
              <w:numPr>
                <w:ilvl w:val="0"/>
                <w:numId w:val="7"/>
              </w:numPr>
              <w:spacing w:line="240" w:lineRule="exact"/>
              <w:ind w:left="0" w:firstLine="0"/>
              <w:rPr>
                <w:rFonts w:cs="Times New Roman"/>
                <w:sz w:val="22"/>
              </w:rPr>
            </w:pPr>
          </w:p>
        </w:tc>
        <w:tc>
          <w:tcPr>
            <w:tcW w:w="868" w:type="pct"/>
            <w:vMerge/>
          </w:tcPr>
          <w:p w14:paraId="6F74A7DE" w14:textId="77777777" w:rsidR="00360002" w:rsidRPr="00A20F14" w:rsidRDefault="00360002" w:rsidP="00360002">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6958EFA0" w14:textId="77B528FA" w:rsidR="001D1CFE" w:rsidRPr="00A20F14" w:rsidRDefault="002C026E" w:rsidP="00360002">
            <w:pPr>
              <w:spacing w:line="240" w:lineRule="exact"/>
              <w:ind w:firstLine="0"/>
              <w:rPr>
                <w:rFonts w:cs="Times New Roman"/>
                <w:sz w:val="22"/>
              </w:rPr>
            </w:pPr>
            <w:r w:rsidRPr="00A20F14">
              <w:rPr>
                <w:rFonts w:cs="Times New Roman"/>
                <w:sz w:val="22"/>
              </w:rPr>
              <w:t>реконструкция спортивного зала</w:t>
            </w:r>
          </w:p>
        </w:tc>
        <w:tc>
          <w:tcPr>
            <w:tcW w:w="840" w:type="pct"/>
            <w:shd w:val="clear" w:color="auto" w:fill="auto"/>
          </w:tcPr>
          <w:p w14:paraId="13EDB042" w14:textId="77777777" w:rsidR="00360002" w:rsidRPr="00A20F14" w:rsidRDefault="00360002" w:rsidP="00360002">
            <w:pPr>
              <w:spacing w:line="240" w:lineRule="exact"/>
              <w:ind w:firstLine="0"/>
              <w:rPr>
                <w:rFonts w:cs="Times New Roman"/>
                <w:sz w:val="22"/>
              </w:rPr>
            </w:pPr>
            <w:r w:rsidRPr="00A20F14">
              <w:rPr>
                <w:rFonts w:cs="Times New Roman"/>
                <w:sz w:val="22"/>
              </w:rPr>
              <w:t>устанавливаются техническим заданием</w:t>
            </w:r>
          </w:p>
        </w:tc>
        <w:tc>
          <w:tcPr>
            <w:tcW w:w="782" w:type="pct"/>
            <w:shd w:val="clear" w:color="auto" w:fill="auto"/>
          </w:tcPr>
          <w:p w14:paraId="208F935E" w14:textId="524E7170" w:rsidR="001D1CFE" w:rsidRPr="00A20F14" w:rsidRDefault="002C026E" w:rsidP="00360002">
            <w:pPr>
              <w:spacing w:line="240" w:lineRule="exact"/>
              <w:ind w:firstLine="0"/>
              <w:rPr>
                <w:rFonts w:cs="Times New Roman"/>
                <w:sz w:val="22"/>
              </w:rPr>
            </w:pPr>
            <w:r w:rsidRPr="00A20F14">
              <w:rPr>
                <w:rFonts w:cs="Times New Roman"/>
                <w:sz w:val="22"/>
              </w:rPr>
              <w:t>с. Политотдельское, ул. Мира, 24</w:t>
            </w:r>
          </w:p>
        </w:tc>
        <w:tc>
          <w:tcPr>
            <w:tcW w:w="750" w:type="pct"/>
          </w:tcPr>
          <w:p w14:paraId="3F154A40" w14:textId="55321F29" w:rsidR="00360002" w:rsidRPr="00A20F14" w:rsidRDefault="00487598" w:rsidP="00360002">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общественно-деловая зона</w:t>
            </w:r>
          </w:p>
        </w:tc>
      </w:tr>
      <w:tr w:rsidR="00A20F14" w:rsidRPr="00A20F14" w14:paraId="480478ED" w14:textId="77777777" w:rsidTr="00BB45CB">
        <w:trPr>
          <w:trHeight w:val="1360"/>
        </w:trPr>
        <w:tc>
          <w:tcPr>
            <w:tcW w:w="280" w:type="pct"/>
            <w:vMerge w:val="restart"/>
          </w:tcPr>
          <w:p w14:paraId="203FEC0E" w14:textId="77777777" w:rsidR="002C026E" w:rsidRPr="00A20F14" w:rsidRDefault="002C026E" w:rsidP="00F7664E">
            <w:pPr>
              <w:pStyle w:val="a8"/>
              <w:numPr>
                <w:ilvl w:val="0"/>
                <w:numId w:val="7"/>
              </w:numPr>
              <w:spacing w:line="240" w:lineRule="exact"/>
              <w:ind w:left="0" w:firstLine="0"/>
              <w:rPr>
                <w:rFonts w:cs="Times New Roman"/>
                <w:sz w:val="22"/>
              </w:rPr>
            </w:pPr>
          </w:p>
        </w:tc>
        <w:tc>
          <w:tcPr>
            <w:tcW w:w="868" w:type="pct"/>
            <w:vMerge w:val="restart"/>
          </w:tcPr>
          <w:p w14:paraId="4F4F9B4B" w14:textId="1F119099" w:rsidR="002C026E" w:rsidRPr="00A20F14" w:rsidRDefault="002C026E" w:rsidP="00F7664E">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Объекты культуры: библиотеки, музеи, организации досуга, культуры, находящиеся в собственности поселения; объекты для развития местного традиционного народного художественного творчества и промыслов</w:t>
            </w:r>
          </w:p>
        </w:tc>
        <w:tc>
          <w:tcPr>
            <w:tcW w:w="1480" w:type="pct"/>
            <w:shd w:val="clear" w:color="auto" w:fill="auto"/>
          </w:tcPr>
          <w:p w14:paraId="3C056DA7" w14:textId="5C444EDF" w:rsidR="002C026E" w:rsidRPr="00A20F14" w:rsidRDefault="002C026E" w:rsidP="00F7664E">
            <w:pPr>
              <w:spacing w:line="240" w:lineRule="exact"/>
              <w:ind w:firstLine="0"/>
              <w:rPr>
                <w:rFonts w:cs="Times New Roman"/>
                <w:sz w:val="22"/>
              </w:rPr>
            </w:pPr>
            <w:r w:rsidRPr="00A20F14">
              <w:rPr>
                <w:rFonts w:cs="Times New Roman"/>
                <w:sz w:val="22"/>
              </w:rPr>
              <w:t>реконструкция дома культуры</w:t>
            </w:r>
          </w:p>
        </w:tc>
        <w:tc>
          <w:tcPr>
            <w:tcW w:w="840" w:type="pct"/>
            <w:shd w:val="clear" w:color="auto" w:fill="auto"/>
          </w:tcPr>
          <w:p w14:paraId="374C7E9A" w14:textId="33DE381C" w:rsidR="002C026E" w:rsidRPr="00A20F14" w:rsidRDefault="002C026E" w:rsidP="00F7664E">
            <w:pPr>
              <w:spacing w:line="240" w:lineRule="exact"/>
              <w:ind w:firstLine="0"/>
              <w:rPr>
                <w:rFonts w:cs="Times New Roman"/>
                <w:sz w:val="22"/>
              </w:rPr>
            </w:pPr>
            <w:r w:rsidRPr="00A20F14">
              <w:rPr>
                <w:rFonts w:cs="Times New Roman"/>
                <w:sz w:val="22"/>
              </w:rPr>
              <w:t>устанавливаются техническим заданием</w:t>
            </w:r>
          </w:p>
        </w:tc>
        <w:tc>
          <w:tcPr>
            <w:tcW w:w="782" w:type="pct"/>
            <w:shd w:val="clear" w:color="auto" w:fill="auto"/>
          </w:tcPr>
          <w:p w14:paraId="0CA1B91C" w14:textId="0C6A2655" w:rsidR="002C026E" w:rsidRPr="00A20F14" w:rsidRDefault="002C026E" w:rsidP="00F7664E">
            <w:pPr>
              <w:spacing w:line="240" w:lineRule="exact"/>
              <w:ind w:firstLine="0"/>
              <w:rPr>
                <w:rFonts w:cs="Times New Roman"/>
                <w:sz w:val="22"/>
              </w:rPr>
            </w:pPr>
            <w:r w:rsidRPr="00A20F14">
              <w:rPr>
                <w:rFonts w:cs="Times New Roman"/>
                <w:sz w:val="22"/>
              </w:rPr>
              <w:t>с. Политотдельское, ул. Мира, 29А</w:t>
            </w:r>
          </w:p>
        </w:tc>
        <w:tc>
          <w:tcPr>
            <w:tcW w:w="750" w:type="pct"/>
          </w:tcPr>
          <w:p w14:paraId="33470E83" w14:textId="2932AB08" w:rsidR="002C026E" w:rsidRPr="00A20F14" w:rsidRDefault="002C026E" w:rsidP="00F7664E">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общественно-деловая зона</w:t>
            </w:r>
          </w:p>
        </w:tc>
      </w:tr>
      <w:tr w:rsidR="00A20F14" w:rsidRPr="00A20F14" w14:paraId="7D93DE70" w14:textId="77777777" w:rsidTr="00BB45CB">
        <w:trPr>
          <w:trHeight w:val="1360"/>
        </w:trPr>
        <w:tc>
          <w:tcPr>
            <w:tcW w:w="280" w:type="pct"/>
            <w:vMerge/>
          </w:tcPr>
          <w:p w14:paraId="25F1333C" w14:textId="77777777" w:rsidR="002C026E" w:rsidRPr="00A20F14" w:rsidRDefault="002C026E" w:rsidP="00F7664E">
            <w:pPr>
              <w:pStyle w:val="a8"/>
              <w:numPr>
                <w:ilvl w:val="0"/>
                <w:numId w:val="7"/>
              </w:numPr>
              <w:spacing w:line="240" w:lineRule="exact"/>
              <w:ind w:left="0" w:firstLine="0"/>
              <w:rPr>
                <w:rFonts w:cs="Times New Roman"/>
                <w:sz w:val="22"/>
              </w:rPr>
            </w:pPr>
          </w:p>
        </w:tc>
        <w:tc>
          <w:tcPr>
            <w:tcW w:w="868" w:type="pct"/>
            <w:vMerge/>
          </w:tcPr>
          <w:p w14:paraId="31473AF9" w14:textId="77777777" w:rsidR="002C026E" w:rsidRPr="00A20F14" w:rsidRDefault="002C026E" w:rsidP="00F7664E">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14AE2273" w14:textId="420E68EB" w:rsidR="002C026E" w:rsidRPr="00A20F14" w:rsidRDefault="002C026E" w:rsidP="00F7664E">
            <w:pPr>
              <w:spacing w:line="240" w:lineRule="exact"/>
              <w:ind w:firstLine="0"/>
              <w:rPr>
                <w:rFonts w:cs="Times New Roman"/>
                <w:sz w:val="22"/>
              </w:rPr>
            </w:pPr>
            <w:r w:rsidRPr="00A20F14">
              <w:rPr>
                <w:rFonts w:cs="Times New Roman"/>
                <w:sz w:val="22"/>
              </w:rPr>
              <w:t>реконструкция библиотеки</w:t>
            </w:r>
          </w:p>
        </w:tc>
        <w:tc>
          <w:tcPr>
            <w:tcW w:w="840" w:type="pct"/>
            <w:shd w:val="clear" w:color="auto" w:fill="auto"/>
          </w:tcPr>
          <w:p w14:paraId="776C4DE5" w14:textId="49A7F9AB" w:rsidR="002C026E" w:rsidRPr="00A20F14" w:rsidRDefault="002C026E" w:rsidP="00F7664E">
            <w:pPr>
              <w:spacing w:line="240" w:lineRule="exact"/>
              <w:ind w:firstLine="0"/>
              <w:rPr>
                <w:rFonts w:cs="Times New Roman"/>
                <w:sz w:val="22"/>
              </w:rPr>
            </w:pPr>
            <w:r w:rsidRPr="00A20F14">
              <w:rPr>
                <w:rFonts w:cs="Times New Roman"/>
                <w:sz w:val="22"/>
              </w:rPr>
              <w:t>устанавливаются техническим заданием</w:t>
            </w:r>
          </w:p>
        </w:tc>
        <w:tc>
          <w:tcPr>
            <w:tcW w:w="782" w:type="pct"/>
            <w:shd w:val="clear" w:color="auto" w:fill="auto"/>
          </w:tcPr>
          <w:p w14:paraId="10F54C45" w14:textId="5CC9F18E" w:rsidR="002C026E" w:rsidRPr="00A20F14" w:rsidRDefault="002C026E" w:rsidP="00F7664E">
            <w:pPr>
              <w:spacing w:line="240" w:lineRule="exact"/>
              <w:ind w:firstLine="0"/>
              <w:rPr>
                <w:rFonts w:cs="Times New Roman"/>
                <w:sz w:val="22"/>
              </w:rPr>
            </w:pPr>
            <w:r w:rsidRPr="00A20F14">
              <w:rPr>
                <w:rFonts w:cs="Times New Roman"/>
                <w:sz w:val="22"/>
              </w:rPr>
              <w:t>с. Политотдельское, ул. Мира, 29А</w:t>
            </w:r>
          </w:p>
        </w:tc>
        <w:tc>
          <w:tcPr>
            <w:tcW w:w="750" w:type="pct"/>
          </w:tcPr>
          <w:p w14:paraId="2D7BB322" w14:textId="6300A214" w:rsidR="002C026E" w:rsidRPr="00A20F14" w:rsidRDefault="002C026E" w:rsidP="00F7664E">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общественно-деловая зона</w:t>
            </w:r>
          </w:p>
        </w:tc>
      </w:tr>
      <w:tr w:rsidR="00A20F14" w:rsidRPr="00A20F14" w14:paraId="00CC9329" w14:textId="77777777" w:rsidTr="00BB45CB">
        <w:tc>
          <w:tcPr>
            <w:tcW w:w="280" w:type="pct"/>
          </w:tcPr>
          <w:p w14:paraId="52DD1DDB"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tcPr>
          <w:p w14:paraId="07CF3407" w14:textId="77777777"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Объекты, необходимые для организации ритуальных услуг, места захоронения</w:t>
            </w:r>
          </w:p>
        </w:tc>
        <w:tc>
          <w:tcPr>
            <w:tcW w:w="1480" w:type="pct"/>
          </w:tcPr>
          <w:p w14:paraId="330B9F60" w14:textId="31A79D13" w:rsidR="00BB45CB" w:rsidRPr="00A20F14" w:rsidRDefault="00344573"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благоустройство</w:t>
            </w:r>
            <w:r w:rsidR="00BB45CB" w:rsidRPr="00A20F14">
              <w:rPr>
                <w:rFonts w:cs="Times New Roman"/>
                <w:i w:val="0"/>
                <w:color w:val="auto"/>
                <w:sz w:val="22"/>
                <w:szCs w:val="22"/>
              </w:rPr>
              <w:t xml:space="preserve"> кладбища</w:t>
            </w:r>
          </w:p>
        </w:tc>
        <w:tc>
          <w:tcPr>
            <w:tcW w:w="840" w:type="pct"/>
          </w:tcPr>
          <w:p w14:paraId="5FEDED81" w14:textId="36457B28"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устанавливаются техническим заданием</w:t>
            </w:r>
          </w:p>
        </w:tc>
        <w:tc>
          <w:tcPr>
            <w:tcW w:w="782" w:type="pct"/>
          </w:tcPr>
          <w:p w14:paraId="5BFF10E7" w14:textId="2E6F1CEB"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с. Политотдельское, п. Бригады № 2</w:t>
            </w:r>
          </w:p>
        </w:tc>
        <w:tc>
          <w:tcPr>
            <w:tcW w:w="750" w:type="pct"/>
          </w:tcPr>
          <w:p w14:paraId="6338456F" w14:textId="2E2A935E"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зона специального назначения</w:t>
            </w:r>
          </w:p>
        </w:tc>
      </w:tr>
      <w:tr w:rsidR="00A20F14" w:rsidRPr="00A20F14" w14:paraId="34DD469A" w14:textId="77777777" w:rsidTr="00BB45CB">
        <w:trPr>
          <w:trHeight w:val="1805"/>
        </w:trPr>
        <w:tc>
          <w:tcPr>
            <w:tcW w:w="280" w:type="pct"/>
            <w:vMerge w:val="restart"/>
          </w:tcPr>
          <w:p w14:paraId="76FF87FC"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vMerge w:val="restart"/>
          </w:tcPr>
          <w:p w14:paraId="4410CF46" w14:textId="77777777"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 xml:space="preserve">Объекты, необходимые для обеспечения первичных мер пожарной безопасности в </w:t>
            </w:r>
            <w:r w:rsidRPr="00A20F14">
              <w:rPr>
                <w:rFonts w:cs="Times New Roman"/>
                <w:i w:val="0"/>
                <w:color w:val="auto"/>
                <w:sz w:val="22"/>
                <w:szCs w:val="22"/>
              </w:rPr>
              <w:lastRenderedPageBreak/>
              <w:t>границах населенных пунктов поселения</w:t>
            </w:r>
          </w:p>
        </w:tc>
        <w:tc>
          <w:tcPr>
            <w:tcW w:w="1480" w:type="pct"/>
            <w:shd w:val="clear" w:color="auto" w:fill="auto"/>
          </w:tcPr>
          <w:p w14:paraId="227B5085" w14:textId="19EAAB3E"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lastRenderedPageBreak/>
              <w:t>не планируются</w:t>
            </w:r>
          </w:p>
        </w:tc>
        <w:tc>
          <w:tcPr>
            <w:tcW w:w="840" w:type="pct"/>
            <w:shd w:val="clear" w:color="auto" w:fill="auto"/>
          </w:tcPr>
          <w:p w14:paraId="6FCCC4AC" w14:textId="677205BF"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c>
          <w:tcPr>
            <w:tcW w:w="782" w:type="pct"/>
            <w:shd w:val="clear" w:color="auto" w:fill="auto"/>
          </w:tcPr>
          <w:p w14:paraId="1DA1E9D5" w14:textId="4707CE8E"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c>
          <w:tcPr>
            <w:tcW w:w="750" w:type="pct"/>
            <w:shd w:val="clear" w:color="auto" w:fill="auto"/>
          </w:tcPr>
          <w:p w14:paraId="53EC8CAA" w14:textId="418043B1"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r>
      <w:tr w:rsidR="00A20F14" w:rsidRPr="00A20F14" w14:paraId="0ACA8440" w14:textId="77777777" w:rsidTr="00BB45CB">
        <w:trPr>
          <w:trHeight w:val="1805"/>
        </w:trPr>
        <w:tc>
          <w:tcPr>
            <w:tcW w:w="280" w:type="pct"/>
            <w:vMerge/>
          </w:tcPr>
          <w:p w14:paraId="411E8B98"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vMerge/>
          </w:tcPr>
          <w:p w14:paraId="4BDE1891" w14:textId="77777777" w:rsidR="00BB45CB" w:rsidRPr="00A20F14"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22613E0E" w14:textId="0B941CED"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c>
          <w:tcPr>
            <w:tcW w:w="840" w:type="pct"/>
            <w:shd w:val="clear" w:color="auto" w:fill="auto"/>
          </w:tcPr>
          <w:p w14:paraId="07966E97" w14:textId="775F54BA"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c>
          <w:tcPr>
            <w:tcW w:w="782" w:type="pct"/>
            <w:shd w:val="clear" w:color="auto" w:fill="auto"/>
          </w:tcPr>
          <w:p w14:paraId="311D3F9E" w14:textId="5025BE3F"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c>
          <w:tcPr>
            <w:tcW w:w="750" w:type="pct"/>
            <w:shd w:val="clear" w:color="auto" w:fill="auto"/>
          </w:tcPr>
          <w:p w14:paraId="4A1E630B" w14:textId="4ED5195A"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r>
      <w:tr w:rsidR="00BB45CB" w:rsidRPr="00A20F14" w14:paraId="5190FFE4" w14:textId="77777777" w:rsidTr="00BB45CB">
        <w:tc>
          <w:tcPr>
            <w:tcW w:w="280" w:type="pct"/>
          </w:tcPr>
          <w:p w14:paraId="27EA4A8D"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tcPr>
          <w:p w14:paraId="623ADD6F" w14:textId="77777777"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Объекты, предназначенные для участия в организации деятельности по сбору (в том числе раздельному сбору) и транспортированию твердых коммунальных отходов на территории поселения</w:t>
            </w:r>
          </w:p>
        </w:tc>
        <w:tc>
          <w:tcPr>
            <w:tcW w:w="3853" w:type="pct"/>
            <w:gridSpan w:val="4"/>
          </w:tcPr>
          <w:p w14:paraId="074DDFD7" w14:textId="77777777"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не планируются</w:t>
            </w:r>
          </w:p>
        </w:tc>
      </w:tr>
      <w:tr w:rsidR="00BB45CB" w:rsidRPr="00A20F14" w14:paraId="7C1EE36D" w14:textId="69DCB1A3" w:rsidTr="00BB45CB">
        <w:tc>
          <w:tcPr>
            <w:tcW w:w="280" w:type="pct"/>
          </w:tcPr>
          <w:p w14:paraId="224AA056"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tcPr>
          <w:p w14:paraId="23F5C87A" w14:textId="77777777"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Объекты материально-технического обеспечения деятельности органов местного самоуправления поселения</w:t>
            </w:r>
          </w:p>
        </w:tc>
        <w:tc>
          <w:tcPr>
            <w:tcW w:w="3853" w:type="pct"/>
            <w:gridSpan w:val="4"/>
          </w:tcPr>
          <w:p w14:paraId="5297994C" w14:textId="4C1AB228" w:rsidR="00BB45CB" w:rsidRPr="00A20F14" w:rsidRDefault="00BB45CB" w:rsidP="00BB45CB">
            <w:pPr>
              <w:ind w:firstLine="0"/>
              <w:rPr>
                <w:rFonts w:cs="Times New Roman"/>
                <w:iCs/>
                <w:sz w:val="22"/>
              </w:rPr>
            </w:pPr>
            <w:r w:rsidRPr="00A20F14">
              <w:rPr>
                <w:rFonts w:cs="Times New Roman"/>
                <w:iCs/>
                <w:sz w:val="22"/>
              </w:rPr>
              <w:t>не планируются</w:t>
            </w:r>
          </w:p>
        </w:tc>
      </w:tr>
      <w:tr w:rsidR="00BB45CB" w:rsidRPr="00A20F14" w14:paraId="09A59BCE" w14:textId="77777777" w:rsidTr="00BB45CB">
        <w:trPr>
          <w:trHeight w:val="800"/>
        </w:trPr>
        <w:tc>
          <w:tcPr>
            <w:tcW w:w="280" w:type="pct"/>
            <w:vMerge w:val="restart"/>
          </w:tcPr>
          <w:p w14:paraId="754A597A"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vMerge w:val="restart"/>
          </w:tcPr>
          <w:p w14:paraId="40578399" w14:textId="77777777" w:rsidR="00BB45CB" w:rsidRPr="00A20F14" w:rsidRDefault="00BB45CB" w:rsidP="00BB45CB">
            <w:pPr>
              <w:pStyle w:val="af1"/>
              <w:keepNext/>
              <w:spacing w:before="0" w:after="0" w:line="240" w:lineRule="exact"/>
              <w:ind w:firstLine="0"/>
              <w:rPr>
                <w:rFonts w:cs="Times New Roman"/>
                <w:i w:val="0"/>
                <w:color w:val="auto"/>
                <w:sz w:val="22"/>
                <w:szCs w:val="22"/>
              </w:rPr>
            </w:pPr>
            <w:r w:rsidRPr="00A20F14">
              <w:rPr>
                <w:rFonts w:cs="Times New Roman"/>
                <w:i w:val="0"/>
                <w:color w:val="auto"/>
                <w:sz w:val="22"/>
                <w:szCs w:val="22"/>
              </w:rPr>
              <w:t>Иные объекты, предусмотренные законодательство Российской Федерации и законодательством Волгоградской области в связи с решением вопросов местного значения поселения</w:t>
            </w:r>
          </w:p>
        </w:tc>
        <w:tc>
          <w:tcPr>
            <w:tcW w:w="1480" w:type="pct"/>
            <w:shd w:val="clear" w:color="auto" w:fill="auto"/>
          </w:tcPr>
          <w:p w14:paraId="78605C2C" w14:textId="5BE36805" w:rsidR="00BB45CB" w:rsidRPr="00A20F14" w:rsidRDefault="00BB45CB" w:rsidP="00BB45CB">
            <w:pPr>
              <w:spacing w:line="240" w:lineRule="exact"/>
              <w:ind w:hanging="34"/>
              <w:rPr>
                <w:rFonts w:cs="Times New Roman"/>
                <w:iCs/>
                <w:sz w:val="22"/>
              </w:rPr>
            </w:pPr>
            <w:r w:rsidRPr="00A20F14">
              <w:rPr>
                <w:rFonts w:cs="Times New Roman"/>
                <w:iCs/>
                <w:sz w:val="22"/>
              </w:rPr>
              <w:t>благоустройство общественных территорий</w:t>
            </w:r>
          </w:p>
        </w:tc>
        <w:tc>
          <w:tcPr>
            <w:tcW w:w="840" w:type="pct"/>
            <w:shd w:val="clear" w:color="auto" w:fill="auto"/>
          </w:tcPr>
          <w:p w14:paraId="23BCEACA" w14:textId="77777777" w:rsidR="00BB45CB" w:rsidRPr="00A20F14" w:rsidRDefault="00BB45CB" w:rsidP="00BB45CB">
            <w:pPr>
              <w:spacing w:line="240" w:lineRule="exact"/>
              <w:ind w:hanging="34"/>
              <w:rPr>
                <w:rFonts w:cs="Times New Roman"/>
                <w:iCs/>
                <w:sz w:val="22"/>
              </w:rPr>
            </w:pPr>
            <w:r w:rsidRPr="00A20F14">
              <w:rPr>
                <w:rFonts w:cs="Times New Roman"/>
                <w:iCs/>
                <w:sz w:val="22"/>
              </w:rPr>
              <w:t>устанавливаются техническим заданием</w:t>
            </w:r>
          </w:p>
        </w:tc>
        <w:tc>
          <w:tcPr>
            <w:tcW w:w="782" w:type="pct"/>
            <w:shd w:val="clear" w:color="auto" w:fill="auto"/>
          </w:tcPr>
          <w:p w14:paraId="218802F4" w14:textId="79432311" w:rsidR="00BB45CB" w:rsidRPr="00A20F14" w:rsidRDefault="00BB45CB" w:rsidP="00BB45CB">
            <w:pPr>
              <w:spacing w:line="240" w:lineRule="exact"/>
              <w:ind w:hanging="34"/>
              <w:rPr>
                <w:rFonts w:cs="Times New Roman"/>
                <w:iCs/>
                <w:sz w:val="22"/>
              </w:rPr>
            </w:pPr>
            <w:r w:rsidRPr="00A20F14">
              <w:rPr>
                <w:rFonts w:cs="Times New Roman"/>
                <w:sz w:val="22"/>
              </w:rPr>
              <w:t>с. Политотдельское, ул. Мира, пер. Черемушки</w:t>
            </w:r>
          </w:p>
        </w:tc>
        <w:tc>
          <w:tcPr>
            <w:tcW w:w="750" w:type="pct"/>
          </w:tcPr>
          <w:p w14:paraId="79E60DA0" w14:textId="2F15A89A" w:rsidR="00BB45CB" w:rsidRPr="00A20F14" w:rsidRDefault="00BB45CB" w:rsidP="00BB45CB">
            <w:pPr>
              <w:pStyle w:val="af1"/>
              <w:keepNext/>
              <w:spacing w:before="0" w:after="0" w:line="240" w:lineRule="exact"/>
              <w:ind w:hanging="34"/>
              <w:rPr>
                <w:rFonts w:cs="Times New Roman"/>
                <w:i w:val="0"/>
                <w:color w:val="auto"/>
                <w:sz w:val="22"/>
                <w:szCs w:val="22"/>
              </w:rPr>
            </w:pPr>
            <w:r w:rsidRPr="00A20F14">
              <w:rPr>
                <w:rFonts w:cs="Times New Roman"/>
                <w:i w:val="0"/>
                <w:color w:val="auto"/>
                <w:sz w:val="22"/>
                <w:szCs w:val="22"/>
              </w:rPr>
              <w:t>зона рекреационного назначения</w:t>
            </w:r>
          </w:p>
        </w:tc>
      </w:tr>
      <w:tr w:rsidR="00BB45CB" w:rsidRPr="00A20F14" w14:paraId="76D1F705" w14:textId="77777777" w:rsidTr="00BB45CB">
        <w:trPr>
          <w:trHeight w:val="800"/>
        </w:trPr>
        <w:tc>
          <w:tcPr>
            <w:tcW w:w="280" w:type="pct"/>
            <w:vMerge/>
          </w:tcPr>
          <w:p w14:paraId="77B70BED"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vMerge/>
          </w:tcPr>
          <w:p w14:paraId="44516CD2" w14:textId="77777777" w:rsidR="00BB45CB" w:rsidRPr="00A20F14"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02C89985" w14:textId="3C1AA6B3" w:rsidR="00BB45CB" w:rsidRPr="00A20F14" w:rsidRDefault="00BB45CB" w:rsidP="00BB45CB">
            <w:pPr>
              <w:spacing w:line="240" w:lineRule="exact"/>
              <w:ind w:hanging="34"/>
              <w:rPr>
                <w:rFonts w:cs="Times New Roman"/>
                <w:iCs/>
                <w:sz w:val="22"/>
              </w:rPr>
            </w:pPr>
            <w:r w:rsidRPr="00A20F14">
              <w:rPr>
                <w:rFonts w:cs="Times New Roman"/>
                <w:iCs/>
                <w:sz w:val="22"/>
              </w:rPr>
              <w:t>строительство площадки для отдыха и досуга</w:t>
            </w:r>
          </w:p>
        </w:tc>
        <w:tc>
          <w:tcPr>
            <w:tcW w:w="840" w:type="pct"/>
            <w:shd w:val="clear" w:color="auto" w:fill="auto"/>
          </w:tcPr>
          <w:p w14:paraId="64B64600" w14:textId="32C7B44A" w:rsidR="00BB45CB" w:rsidRPr="00A20F14" w:rsidRDefault="00BB45CB" w:rsidP="00BB45CB">
            <w:pPr>
              <w:spacing w:line="240" w:lineRule="exact"/>
              <w:ind w:hanging="34"/>
              <w:rPr>
                <w:rFonts w:cs="Times New Roman"/>
                <w:iCs/>
                <w:sz w:val="22"/>
              </w:rPr>
            </w:pPr>
            <w:r w:rsidRPr="00A20F14">
              <w:rPr>
                <w:rFonts w:cs="Times New Roman"/>
                <w:iCs/>
                <w:sz w:val="22"/>
              </w:rPr>
              <w:t>устанавливаются техническим заданием</w:t>
            </w:r>
          </w:p>
        </w:tc>
        <w:tc>
          <w:tcPr>
            <w:tcW w:w="782" w:type="pct"/>
            <w:shd w:val="clear" w:color="auto" w:fill="auto"/>
          </w:tcPr>
          <w:p w14:paraId="3FA8612B" w14:textId="2511A6C2" w:rsidR="00BB45CB" w:rsidRPr="00A20F14" w:rsidRDefault="00BB45CB" w:rsidP="00BB45CB">
            <w:pPr>
              <w:spacing w:line="240" w:lineRule="exact"/>
              <w:ind w:hanging="34"/>
              <w:rPr>
                <w:rFonts w:cs="Times New Roman"/>
                <w:iCs/>
                <w:sz w:val="22"/>
              </w:rPr>
            </w:pPr>
            <w:r w:rsidRPr="00A20F14">
              <w:rPr>
                <w:rFonts w:cs="Times New Roman"/>
                <w:sz w:val="22"/>
              </w:rPr>
              <w:t>с. Политотдельское, ул. Мира, пер. Черемушки; п. Бригады № 3</w:t>
            </w:r>
          </w:p>
        </w:tc>
        <w:tc>
          <w:tcPr>
            <w:tcW w:w="750" w:type="pct"/>
          </w:tcPr>
          <w:p w14:paraId="39A48012" w14:textId="1510A0F7" w:rsidR="00BB45CB" w:rsidRPr="00A20F14" w:rsidRDefault="00BB45CB" w:rsidP="00BB45CB">
            <w:pPr>
              <w:pStyle w:val="af1"/>
              <w:keepNext/>
              <w:spacing w:before="0" w:after="0" w:line="240" w:lineRule="exact"/>
              <w:ind w:hanging="34"/>
              <w:rPr>
                <w:rFonts w:cs="Times New Roman"/>
                <w:i w:val="0"/>
                <w:color w:val="auto"/>
                <w:sz w:val="22"/>
                <w:szCs w:val="22"/>
              </w:rPr>
            </w:pPr>
            <w:r w:rsidRPr="00A20F14">
              <w:rPr>
                <w:rFonts w:cs="Times New Roman"/>
                <w:i w:val="0"/>
                <w:color w:val="auto"/>
                <w:sz w:val="22"/>
                <w:szCs w:val="22"/>
              </w:rPr>
              <w:t>зона рекреационного назначения; жилая зона</w:t>
            </w:r>
          </w:p>
        </w:tc>
      </w:tr>
      <w:tr w:rsidR="00BB45CB" w:rsidRPr="00A20F14" w14:paraId="0497B0EA" w14:textId="77777777" w:rsidTr="00BB45CB">
        <w:trPr>
          <w:trHeight w:val="761"/>
        </w:trPr>
        <w:tc>
          <w:tcPr>
            <w:tcW w:w="280" w:type="pct"/>
            <w:vMerge/>
          </w:tcPr>
          <w:p w14:paraId="727F074F"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vMerge/>
          </w:tcPr>
          <w:p w14:paraId="0E485577" w14:textId="77777777" w:rsidR="00BB45CB" w:rsidRPr="00A20F14"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08038223" w14:textId="30B701BD" w:rsidR="00BB45CB" w:rsidRPr="00A20F14" w:rsidRDefault="00BB45CB" w:rsidP="00BB45CB">
            <w:pPr>
              <w:spacing w:line="240" w:lineRule="exact"/>
              <w:ind w:hanging="34"/>
              <w:rPr>
                <w:rFonts w:cs="Times New Roman"/>
                <w:iCs/>
                <w:sz w:val="22"/>
              </w:rPr>
            </w:pPr>
            <w:r w:rsidRPr="00A20F14">
              <w:rPr>
                <w:rFonts w:cs="Times New Roman"/>
                <w:iCs/>
                <w:sz w:val="22"/>
              </w:rPr>
              <w:t xml:space="preserve">реконструкция улиц </w:t>
            </w:r>
            <w:r w:rsidRPr="00A20F14">
              <w:rPr>
                <w:rFonts w:cs="Times New Roman"/>
                <w:sz w:val="22"/>
              </w:rPr>
              <w:t>с устройством уличного освещения</w:t>
            </w:r>
          </w:p>
        </w:tc>
        <w:tc>
          <w:tcPr>
            <w:tcW w:w="840" w:type="pct"/>
            <w:shd w:val="clear" w:color="auto" w:fill="auto"/>
          </w:tcPr>
          <w:p w14:paraId="09A42C45" w14:textId="177FD6DB" w:rsidR="00BB45CB" w:rsidRPr="00A20F14" w:rsidRDefault="00BB45CB" w:rsidP="00BB45CB">
            <w:pPr>
              <w:spacing w:line="240" w:lineRule="exact"/>
              <w:ind w:hanging="34"/>
              <w:rPr>
                <w:rFonts w:cs="Times New Roman"/>
                <w:iCs/>
                <w:sz w:val="22"/>
              </w:rPr>
            </w:pPr>
            <w:r w:rsidRPr="00A20F14">
              <w:rPr>
                <w:rFonts w:cs="Times New Roman"/>
                <w:iCs/>
                <w:sz w:val="22"/>
              </w:rPr>
              <w:t>устанавливаются техническим заданием</w:t>
            </w:r>
          </w:p>
        </w:tc>
        <w:tc>
          <w:tcPr>
            <w:tcW w:w="782" w:type="pct"/>
            <w:shd w:val="clear" w:color="auto" w:fill="auto"/>
          </w:tcPr>
          <w:p w14:paraId="7A430557" w14:textId="5FC33E9D" w:rsidR="00BB45CB" w:rsidRPr="00A20F14" w:rsidRDefault="00BB45CB" w:rsidP="00BB45CB">
            <w:pPr>
              <w:spacing w:line="240" w:lineRule="exact"/>
              <w:ind w:hanging="34"/>
              <w:rPr>
                <w:rFonts w:cs="Times New Roman"/>
                <w:iCs/>
                <w:sz w:val="22"/>
              </w:rPr>
            </w:pPr>
            <w:r w:rsidRPr="00A20F14">
              <w:rPr>
                <w:rFonts w:cs="Times New Roman"/>
                <w:sz w:val="22"/>
              </w:rPr>
              <w:t xml:space="preserve">с. Политотдельское ул. Мира, ул. Советская, ул. Московская, ул. Набережная, </w:t>
            </w:r>
            <w:r w:rsidRPr="00A20F14">
              <w:rPr>
                <w:rFonts w:cs="Times New Roman"/>
                <w:sz w:val="22"/>
              </w:rPr>
              <w:lastRenderedPageBreak/>
              <w:t>ул. Волгоградская, ул. Киевская</w:t>
            </w:r>
          </w:p>
        </w:tc>
        <w:tc>
          <w:tcPr>
            <w:tcW w:w="750" w:type="pct"/>
          </w:tcPr>
          <w:p w14:paraId="7830D63C" w14:textId="362E1A0F" w:rsidR="00BB45CB" w:rsidRPr="00A20F14" w:rsidRDefault="00BB45CB" w:rsidP="00BB45CB">
            <w:pPr>
              <w:pStyle w:val="af1"/>
              <w:keepNext/>
              <w:spacing w:before="0" w:after="0" w:line="240" w:lineRule="exact"/>
              <w:ind w:hanging="34"/>
              <w:rPr>
                <w:rFonts w:cs="Times New Roman"/>
                <w:i w:val="0"/>
                <w:color w:val="auto"/>
                <w:sz w:val="22"/>
                <w:szCs w:val="22"/>
              </w:rPr>
            </w:pPr>
            <w:r w:rsidRPr="00A20F14">
              <w:rPr>
                <w:rFonts w:cs="Times New Roman"/>
                <w:i w:val="0"/>
                <w:color w:val="auto"/>
                <w:sz w:val="22"/>
                <w:szCs w:val="22"/>
              </w:rPr>
              <w:lastRenderedPageBreak/>
              <w:t>линейный объект</w:t>
            </w:r>
          </w:p>
        </w:tc>
      </w:tr>
      <w:tr w:rsidR="00BB45CB" w:rsidRPr="00A20F14" w14:paraId="6E892B7E" w14:textId="77777777" w:rsidTr="00BB45CB">
        <w:trPr>
          <w:trHeight w:val="761"/>
        </w:trPr>
        <w:tc>
          <w:tcPr>
            <w:tcW w:w="280" w:type="pct"/>
            <w:vMerge/>
          </w:tcPr>
          <w:p w14:paraId="593B7A90" w14:textId="77777777" w:rsidR="00BB45CB" w:rsidRPr="00A20F14" w:rsidRDefault="00BB45CB" w:rsidP="00BB45CB">
            <w:pPr>
              <w:pStyle w:val="a8"/>
              <w:numPr>
                <w:ilvl w:val="0"/>
                <w:numId w:val="7"/>
              </w:numPr>
              <w:spacing w:line="240" w:lineRule="exact"/>
              <w:ind w:left="0" w:firstLine="0"/>
              <w:rPr>
                <w:rFonts w:cs="Times New Roman"/>
                <w:sz w:val="22"/>
              </w:rPr>
            </w:pPr>
          </w:p>
        </w:tc>
        <w:tc>
          <w:tcPr>
            <w:tcW w:w="868" w:type="pct"/>
            <w:vMerge/>
          </w:tcPr>
          <w:p w14:paraId="59D9C4A5" w14:textId="77777777" w:rsidR="00BB45CB" w:rsidRPr="00A20F14" w:rsidRDefault="00BB45CB" w:rsidP="00BB45CB">
            <w:pPr>
              <w:pStyle w:val="af1"/>
              <w:keepNext/>
              <w:spacing w:before="0" w:after="0" w:line="240" w:lineRule="exact"/>
              <w:ind w:firstLine="0"/>
              <w:rPr>
                <w:rFonts w:cs="Times New Roman"/>
                <w:i w:val="0"/>
                <w:color w:val="auto"/>
                <w:sz w:val="22"/>
                <w:szCs w:val="22"/>
              </w:rPr>
            </w:pPr>
          </w:p>
        </w:tc>
        <w:tc>
          <w:tcPr>
            <w:tcW w:w="1480" w:type="pct"/>
            <w:shd w:val="clear" w:color="auto" w:fill="auto"/>
          </w:tcPr>
          <w:p w14:paraId="1259E215" w14:textId="0E05ECD4" w:rsidR="00BB45CB" w:rsidRPr="00A20F14" w:rsidRDefault="00BB45CB" w:rsidP="00BB45CB">
            <w:pPr>
              <w:spacing w:line="240" w:lineRule="exact"/>
              <w:ind w:hanging="34"/>
              <w:rPr>
                <w:rFonts w:cs="Times New Roman"/>
                <w:iCs/>
                <w:sz w:val="22"/>
              </w:rPr>
            </w:pPr>
            <w:r w:rsidRPr="00A20F14">
              <w:rPr>
                <w:rFonts w:cs="Times New Roman"/>
                <w:bCs/>
                <w:sz w:val="22"/>
              </w:rPr>
              <w:t>строительство комплекса по переработке рыбной продукции</w:t>
            </w:r>
          </w:p>
        </w:tc>
        <w:tc>
          <w:tcPr>
            <w:tcW w:w="840" w:type="pct"/>
            <w:shd w:val="clear" w:color="auto" w:fill="auto"/>
          </w:tcPr>
          <w:p w14:paraId="1D4307F0" w14:textId="0B4CC830" w:rsidR="00BB45CB" w:rsidRPr="00A20F14" w:rsidRDefault="00BB45CB" w:rsidP="00BB45CB">
            <w:pPr>
              <w:spacing w:line="240" w:lineRule="exact"/>
              <w:ind w:hanging="34"/>
              <w:rPr>
                <w:rFonts w:cs="Times New Roman"/>
                <w:iCs/>
                <w:sz w:val="22"/>
              </w:rPr>
            </w:pPr>
            <w:r w:rsidRPr="00A20F14">
              <w:rPr>
                <w:rFonts w:cs="Times New Roman"/>
                <w:iCs/>
                <w:sz w:val="22"/>
              </w:rPr>
              <w:t>устанавливаются техническим заданием</w:t>
            </w:r>
          </w:p>
        </w:tc>
        <w:tc>
          <w:tcPr>
            <w:tcW w:w="782" w:type="pct"/>
            <w:shd w:val="clear" w:color="auto" w:fill="auto"/>
          </w:tcPr>
          <w:p w14:paraId="2F944087" w14:textId="5A8E3F9E" w:rsidR="00BB45CB" w:rsidRPr="00A20F14" w:rsidRDefault="00F403F7" w:rsidP="00BB45CB">
            <w:pPr>
              <w:spacing w:line="240" w:lineRule="exact"/>
              <w:ind w:hanging="34"/>
              <w:rPr>
                <w:rFonts w:cs="Times New Roman"/>
                <w:sz w:val="22"/>
              </w:rPr>
            </w:pPr>
            <w:r w:rsidRPr="00A20F14">
              <w:rPr>
                <w:rFonts w:cs="Times New Roman"/>
                <w:sz w:val="22"/>
              </w:rPr>
              <w:t>с. Политотдельское, ул. Красная</w:t>
            </w:r>
          </w:p>
        </w:tc>
        <w:tc>
          <w:tcPr>
            <w:tcW w:w="750" w:type="pct"/>
          </w:tcPr>
          <w:p w14:paraId="657C59AD" w14:textId="301DDEE4" w:rsidR="00BB45CB" w:rsidRPr="00A20F14" w:rsidRDefault="00F403F7" w:rsidP="00BB45CB">
            <w:pPr>
              <w:pStyle w:val="af1"/>
              <w:keepNext/>
              <w:spacing w:before="0" w:after="0" w:line="240" w:lineRule="exact"/>
              <w:ind w:hanging="34"/>
              <w:rPr>
                <w:rFonts w:cs="Times New Roman"/>
                <w:i w:val="0"/>
                <w:color w:val="auto"/>
                <w:sz w:val="22"/>
                <w:szCs w:val="22"/>
              </w:rPr>
            </w:pPr>
            <w:r w:rsidRPr="00A20F14">
              <w:rPr>
                <w:rFonts w:cs="Times New Roman"/>
                <w:i w:val="0"/>
                <w:color w:val="auto"/>
                <w:sz w:val="22"/>
                <w:szCs w:val="22"/>
              </w:rPr>
              <w:t>производственная</w:t>
            </w:r>
            <w:r w:rsidR="00BB45CB" w:rsidRPr="00A20F14">
              <w:rPr>
                <w:rFonts w:cs="Times New Roman"/>
                <w:i w:val="0"/>
                <w:color w:val="auto"/>
                <w:sz w:val="22"/>
                <w:szCs w:val="22"/>
              </w:rPr>
              <w:t xml:space="preserve"> зона</w:t>
            </w:r>
          </w:p>
        </w:tc>
      </w:tr>
    </w:tbl>
    <w:p w14:paraId="51B81C8D" w14:textId="34B6AF75" w:rsidR="00FC5083" w:rsidRPr="00A20F14" w:rsidRDefault="00FC5083" w:rsidP="00FC5083">
      <w:pPr>
        <w:ind w:firstLine="851"/>
        <w:jc w:val="both"/>
      </w:pPr>
      <w:bookmarkStart w:id="160" w:name="_Hlk25077734"/>
      <w:r w:rsidRPr="00A20F14">
        <w:rPr>
          <w:rStyle w:val="ab"/>
          <w:b w:val="0"/>
          <w:bCs w:val="0"/>
        </w:rPr>
        <w:t xml:space="preserve">В связи с размещением </w:t>
      </w:r>
      <w:r w:rsidRPr="00A20F14">
        <w:t>планируем</w:t>
      </w:r>
      <w:r w:rsidR="00F403F7" w:rsidRPr="00A20F14">
        <w:t>ого</w:t>
      </w:r>
      <w:r w:rsidRPr="00A20F14">
        <w:t xml:space="preserve"> объек</w:t>
      </w:r>
      <w:r w:rsidR="00F403F7" w:rsidRPr="00A20F14">
        <w:t>та</w:t>
      </w:r>
      <w:r w:rsidRPr="00A20F14">
        <w:t xml:space="preserve"> местного значения </w:t>
      </w:r>
      <w:bookmarkEnd w:id="160"/>
      <w:r w:rsidR="00F403F7" w:rsidRPr="00A20F14">
        <w:t>строительство комплекса по переработке рыбной продукции в с. Политотдельское по ул. Красная планируется ограничения использования территории в виде санитарно-защитной зоны 300 м</w:t>
      </w:r>
      <w:r w:rsidRPr="00A20F14">
        <w:t>.</w:t>
      </w:r>
    </w:p>
    <w:p w14:paraId="1F2C233E" w14:textId="77777777" w:rsidR="007D7C23" w:rsidRPr="00A20F14" w:rsidRDefault="007D7C23" w:rsidP="00A4085A">
      <w:pPr>
        <w:ind w:firstLine="0"/>
      </w:pPr>
    </w:p>
    <w:p w14:paraId="7B50C914" w14:textId="77777777" w:rsidR="007D7C23" w:rsidRPr="00A20F14" w:rsidRDefault="00F160A2" w:rsidP="007D7C23">
      <w:pPr>
        <w:pStyle w:val="2"/>
        <w:spacing w:before="0"/>
      </w:pPr>
      <w:bookmarkStart w:id="161" w:name="_Toc10445899"/>
      <w:bookmarkStart w:id="162" w:name="_Toc56675030"/>
      <w:r w:rsidRPr="00A20F14">
        <w:t>4</w:t>
      </w:r>
      <w:r w:rsidR="007D7C23" w:rsidRPr="00A20F14">
        <w:t>.</w:t>
      </w:r>
      <w:r w:rsidRPr="00A20F14">
        <w:t>5</w:t>
      </w:r>
      <w:r w:rsidR="007D7C23" w:rsidRPr="00A20F14">
        <w:t>. Предложения по функциональному зонированию территории</w:t>
      </w:r>
      <w:bookmarkEnd w:id="161"/>
      <w:bookmarkEnd w:id="162"/>
    </w:p>
    <w:p w14:paraId="653EF003" w14:textId="77777777" w:rsidR="007D7C23" w:rsidRPr="00A20F14" w:rsidRDefault="007D7C23" w:rsidP="007D7C23">
      <w:pPr>
        <w:ind w:firstLine="851"/>
        <w:jc w:val="both"/>
        <w:rPr>
          <w:rFonts w:cs="Arial"/>
          <w:szCs w:val="28"/>
        </w:rPr>
      </w:pPr>
    </w:p>
    <w:p w14:paraId="3A8A84B9" w14:textId="01A578BB" w:rsidR="007D7C23" w:rsidRPr="00A20F14" w:rsidRDefault="007D7C23" w:rsidP="007D7C23">
      <w:pPr>
        <w:ind w:firstLine="851"/>
        <w:jc w:val="both"/>
        <w:rPr>
          <w:rFonts w:cs="Arial"/>
          <w:szCs w:val="28"/>
        </w:rPr>
      </w:pPr>
      <w:r w:rsidRPr="00A20F14">
        <w:rPr>
          <w:rFonts w:cs="Arial"/>
          <w:szCs w:val="28"/>
        </w:rPr>
        <w:t>В проекте Генерального плана предлагается дальнейшее преобразование сложившейся планировочной структуры без ее радикального изменения.</w:t>
      </w:r>
    </w:p>
    <w:p w14:paraId="6F127AAE" w14:textId="77777777" w:rsidR="007D7C23" w:rsidRPr="00A20F14" w:rsidRDefault="007D7C23" w:rsidP="007D7C23">
      <w:pPr>
        <w:ind w:firstLine="851"/>
        <w:jc w:val="both"/>
        <w:rPr>
          <w:rFonts w:cs="Arial"/>
          <w:szCs w:val="28"/>
        </w:rPr>
      </w:pPr>
      <w:r w:rsidRPr="00A20F14">
        <w:rPr>
          <w:rFonts w:cs="Arial"/>
          <w:szCs w:val="28"/>
        </w:rPr>
        <w:t>Структуры и планировка новых жилых элементов планировочной структуры максимально учитывают рельеф и ландшафт местности, организацию сетей водоснабжения и водоотведения.</w:t>
      </w:r>
    </w:p>
    <w:p w14:paraId="32F95E5F" w14:textId="77777777" w:rsidR="007D7C23" w:rsidRPr="00A20F14" w:rsidRDefault="007D7C23" w:rsidP="007D7C23">
      <w:pPr>
        <w:ind w:firstLine="851"/>
        <w:jc w:val="both"/>
        <w:rPr>
          <w:szCs w:val="28"/>
        </w:rPr>
      </w:pPr>
      <w:r w:rsidRPr="00A20F14">
        <w:rPr>
          <w:szCs w:val="28"/>
        </w:rPr>
        <w:t>Единая планировочная структура поселения призвана повысить связанность всех элементов системы расселения населения, структурировать размещение основных функциональных зон, не допустить их взаимного хаотического срастания за счет ликвидации элементов природной среды. В населенных пунктах поселения сложилась сетка улиц, которая вместе с другими природно</w:t>
      </w:r>
      <w:r w:rsidR="00D12217" w:rsidRPr="00A20F14">
        <w:rPr>
          <w:szCs w:val="28"/>
        </w:rPr>
        <w:t>-</w:t>
      </w:r>
      <w:r w:rsidRPr="00A20F14">
        <w:rPr>
          <w:szCs w:val="28"/>
        </w:rPr>
        <w:t>ландшафтными объектам определила градостроительную структуру развития поселения.</w:t>
      </w:r>
    </w:p>
    <w:p w14:paraId="23A6316A" w14:textId="7E1A2C26" w:rsidR="007D7C23" w:rsidRPr="00A20F14" w:rsidRDefault="007D7C23" w:rsidP="007D7C23">
      <w:pPr>
        <w:ind w:firstLine="851"/>
        <w:jc w:val="both"/>
        <w:rPr>
          <w:rFonts w:cs="Arial"/>
          <w:szCs w:val="28"/>
        </w:rPr>
      </w:pPr>
      <w:r w:rsidRPr="00A20F14">
        <w:rPr>
          <w:rFonts w:cs="Arial"/>
          <w:szCs w:val="28"/>
        </w:rPr>
        <w:t xml:space="preserve">Планировочная структура территории предусматривает четкое зонирование территории населенных пунктов. Ядром застройки являются существующие центры обслуживания населения. </w:t>
      </w:r>
    </w:p>
    <w:p w14:paraId="72E5FD80" w14:textId="77777777" w:rsidR="007D7C23" w:rsidRPr="00A20F14" w:rsidRDefault="007D7C23" w:rsidP="007D7C23">
      <w:pPr>
        <w:shd w:val="clear" w:color="auto" w:fill="FFFFFF"/>
        <w:adjustRightInd w:val="0"/>
        <w:ind w:firstLine="851"/>
        <w:jc w:val="both"/>
        <w:rPr>
          <w:szCs w:val="28"/>
        </w:rPr>
      </w:pPr>
      <w:r w:rsidRPr="00A20F14">
        <w:rPr>
          <w:szCs w:val="28"/>
        </w:rPr>
        <w:t>При</w:t>
      </w:r>
      <w:r w:rsidRPr="00A20F14">
        <w:rPr>
          <w:rFonts w:cs="Arial"/>
          <w:szCs w:val="28"/>
        </w:rPr>
        <w:t xml:space="preserve"> </w:t>
      </w:r>
      <w:r w:rsidRPr="00A20F14">
        <w:rPr>
          <w:szCs w:val="28"/>
        </w:rPr>
        <w:t>разработке</w:t>
      </w:r>
      <w:r w:rsidRPr="00A20F14">
        <w:rPr>
          <w:rFonts w:cs="Arial"/>
          <w:szCs w:val="28"/>
        </w:rPr>
        <w:t xml:space="preserve"> </w:t>
      </w:r>
      <w:r w:rsidRPr="00A20F14">
        <w:rPr>
          <w:szCs w:val="28"/>
        </w:rPr>
        <w:t>предложений</w:t>
      </w:r>
      <w:r w:rsidRPr="00A20F14">
        <w:rPr>
          <w:rFonts w:cs="Arial"/>
          <w:szCs w:val="28"/>
        </w:rPr>
        <w:t xml:space="preserve"> </w:t>
      </w:r>
      <w:r w:rsidRPr="00A20F14">
        <w:rPr>
          <w:szCs w:val="28"/>
        </w:rPr>
        <w:t>по</w:t>
      </w:r>
      <w:r w:rsidRPr="00A20F14">
        <w:rPr>
          <w:rFonts w:cs="Arial"/>
          <w:szCs w:val="28"/>
        </w:rPr>
        <w:t xml:space="preserve"> </w:t>
      </w:r>
      <w:r w:rsidRPr="00A20F14">
        <w:rPr>
          <w:szCs w:val="28"/>
        </w:rPr>
        <w:t>проектному</w:t>
      </w:r>
      <w:r w:rsidRPr="00A20F14">
        <w:rPr>
          <w:rFonts w:cs="Arial"/>
          <w:szCs w:val="28"/>
        </w:rPr>
        <w:t xml:space="preserve"> </w:t>
      </w:r>
      <w:r w:rsidRPr="00A20F14">
        <w:rPr>
          <w:szCs w:val="28"/>
        </w:rPr>
        <w:t>функциональному</w:t>
      </w:r>
      <w:r w:rsidRPr="00A20F14">
        <w:rPr>
          <w:rFonts w:cs="Arial"/>
          <w:szCs w:val="28"/>
        </w:rPr>
        <w:t xml:space="preserve"> </w:t>
      </w:r>
      <w:r w:rsidRPr="00A20F14">
        <w:rPr>
          <w:szCs w:val="28"/>
        </w:rPr>
        <w:t>зонированию территорий</w:t>
      </w:r>
      <w:r w:rsidRPr="00A20F14">
        <w:rPr>
          <w:rFonts w:cs="Arial"/>
          <w:szCs w:val="28"/>
        </w:rPr>
        <w:t xml:space="preserve"> </w:t>
      </w:r>
      <w:r w:rsidRPr="00A20F14">
        <w:rPr>
          <w:szCs w:val="28"/>
        </w:rPr>
        <w:t>в</w:t>
      </w:r>
      <w:r w:rsidRPr="00A20F14">
        <w:rPr>
          <w:rFonts w:cs="Arial"/>
          <w:szCs w:val="28"/>
        </w:rPr>
        <w:t xml:space="preserve"> </w:t>
      </w:r>
      <w:r w:rsidRPr="00A20F14">
        <w:rPr>
          <w:szCs w:val="28"/>
        </w:rPr>
        <w:t>Генеральном</w:t>
      </w:r>
      <w:r w:rsidRPr="00A20F14">
        <w:rPr>
          <w:rFonts w:cs="Arial"/>
          <w:szCs w:val="28"/>
        </w:rPr>
        <w:t xml:space="preserve"> </w:t>
      </w:r>
      <w:r w:rsidRPr="00A20F14">
        <w:rPr>
          <w:szCs w:val="28"/>
        </w:rPr>
        <w:t>плане</w:t>
      </w:r>
      <w:r w:rsidRPr="00A20F14">
        <w:rPr>
          <w:rFonts w:cs="Arial"/>
          <w:szCs w:val="28"/>
        </w:rPr>
        <w:t xml:space="preserve"> </w:t>
      </w:r>
      <w:r w:rsidRPr="00A20F14">
        <w:rPr>
          <w:szCs w:val="28"/>
        </w:rPr>
        <w:t>предусматривается</w:t>
      </w:r>
      <w:r w:rsidRPr="00A20F14">
        <w:rPr>
          <w:rFonts w:cs="Arial"/>
          <w:szCs w:val="28"/>
        </w:rPr>
        <w:t>:</w:t>
      </w:r>
    </w:p>
    <w:p w14:paraId="7C3AFBC0" w14:textId="77777777" w:rsidR="00C04D6D" w:rsidRPr="00A20F14" w:rsidRDefault="00C04D6D" w:rsidP="00C04D6D">
      <w:pPr>
        <w:numPr>
          <w:ilvl w:val="0"/>
          <w:numId w:val="1"/>
        </w:numPr>
        <w:shd w:val="clear" w:color="auto" w:fill="FFFFFF"/>
        <w:suppressAutoHyphens/>
        <w:adjustRightInd w:val="0"/>
        <w:ind w:left="0" w:firstLine="851"/>
        <w:jc w:val="both"/>
        <w:rPr>
          <w:szCs w:val="28"/>
        </w:rPr>
      </w:pPr>
      <w:r w:rsidRPr="00A20F14">
        <w:rPr>
          <w:szCs w:val="28"/>
        </w:rPr>
        <w:t>преемственность в функциональном зонировании территориальных зон;</w:t>
      </w:r>
    </w:p>
    <w:p w14:paraId="7DD8F673" w14:textId="77777777" w:rsidR="00C04D6D" w:rsidRPr="00A20F14" w:rsidRDefault="00C04D6D" w:rsidP="00C04D6D">
      <w:pPr>
        <w:numPr>
          <w:ilvl w:val="0"/>
          <w:numId w:val="1"/>
        </w:numPr>
        <w:shd w:val="clear" w:color="auto" w:fill="FFFFFF"/>
        <w:suppressAutoHyphens/>
        <w:adjustRightInd w:val="0"/>
        <w:ind w:left="0" w:firstLine="851"/>
        <w:jc w:val="both"/>
        <w:rPr>
          <w:szCs w:val="28"/>
        </w:rPr>
      </w:pPr>
      <w:r w:rsidRPr="00A20F14">
        <w:rPr>
          <w:szCs w:val="28"/>
        </w:rPr>
        <w:t>преемственность существующей сетки улиц</w:t>
      </w:r>
      <w:r w:rsidRPr="00A20F14">
        <w:t xml:space="preserve"> </w:t>
      </w:r>
      <w:r w:rsidRPr="00A20F14">
        <w:rPr>
          <w:szCs w:val="28"/>
        </w:rPr>
        <w:t>населенн</w:t>
      </w:r>
      <w:r w:rsidR="00FB79F8" w:rsidRPr="00A20F14">
        <w:rPr>
          <w:szCs w:val="28"/>
        </w:rPr>
        <w:t>ого</w:t>
      </w:r>
      <w:r w:rsidRPr="00A20F14">
        <w:rPr>
          <w:szCs w:val="28"/>
        </w:rPr>
        <w:t xml:space="preserve"> пункт</w:t>
      </w:r>
      <w:r w:rsidR="00FB79F8" w:rsidRPr="00A20F14">
        <w:rPr>
          <w:szCs w:val="28"/>
        </w:rPr>
        <w:t>а</w:t>
      </w:r>
      <w:r w:rsidRPr="00A20F14">
        <w:rPr>
          <w:szCs w:val="28"/>
        </w:rPr>
        <w:t>;</w:t>
      </w:r>
    </w:p>
    <w:p w14:paraId="077383CE" w14:textId="77777777" w:rsidR="00C04D6D" w:rsidRPr="00A20F14" w:rsidRDefault="00C04D6D" w:rsidP="00C04D6D">
      <w:pPr>
        <w:numPr>
          <w:ilvl w:val="0"/>
          <w:numId w:val="1"/>
        </w:numPr>
        <w:shd w:val="clear" w:color="auto" w:fill="FFFFFF"/>
        <w:suppressAutoHyphens/>
        <w:adjustRightInd w:val="0"/>
        <w:ind w:left="0" w:firstLine="851"/>
        <w:jc w:val="both"/>
        <w:rPr>
          <w:szCs w:val="28"/>
        </w:rPr>
      </w:pPr>
      <w:r w:rsidRPr="00A20F14">
        <w:rPr>
          <w:szCs w:val="28"/>
        </w:rPr>
        <w:t>размещение</w:t>
      </w:r>
      <w:r w:rsidRPr="00A20F14">
        <w:rPr>
          <w:rFonts w:cs="Arial"/>
          <w:szCs w:val="28"/>
        </w:rPr>
        <w:t xml:space="preserve"> </w:t>
      </w:r>
      <w:r w:rsidRPr="00A20F14">
        <w:rPr>
          <w:szCs w:val="28"/>
        </w:rPr>
        <w:t>нового</w:t>
      </w:r>
      <w:r w:rsidRPr="00A20F14">
        <w:rPr>
          <w:rFonts w:cs="Arial"/>
          <w:szCs w:val="28"/>
        </w:rPr>
        <w:t xml:space="preserve"> </w:t>
      </w:r>
      <w:r w:rsidRPr="00A20F14">
        <w:rPr>
          <w:szCs w:val="28"/>
        </w:rPr>
        <w:t>жилищного</w:t>
      </w:r>
      <w:r w:rsidRPr="00A20F14">
        <w:rPr>
          <w:rFonts w:cs="Arial"/>
          <w:szCs w:val="28"/>
        </w:rPr>
        <w:t xml:space="preserve"> </w:t>
      </w:r>
      <w:r w:rsidRPr="00A20F14">
        <w:rPr>
          <w:szCs w:val="28"/>
        </w:rPr>
        <w:t>строительства</w:t>
      </w:r>
      <w:r w:rsidRPr="00A20F14">
        <w:rPr>
          <w:rFonts w:cs="Arial"/>
          <w:szCs w:val="28"/>
        </w:rPr>
        <w:t xml:space="preserve"> </w:t>
      </w:r>
      <w:r w:rsidRPr="00A20F14">
        <w:rPr>
          <w:szCs w:val="28"/>
        </w:rPr>
        <w:t>и</w:t>
      </w:r>
      <w:r w:rsidRPr="00A20F14">
        <w:rPr>
          <w:rFonts w:cs="Arial"/>
          <w:szCs w:val="28"/>
        </w:rPr>
        <w:t xml:space="preserve"> </w:t>
      </w:r>
      <w:r w:rsidRPr="00A20F14">
        <w:rPr>
          <w:szCs w:val="28"/>
        </w:rPr>
        <w:t>объектов</w:t>
      </w:r>
      <w:r w:rsidRPr="00A20F14">
        <w:rPr>
          <w:rFonts w:cs="Arial"/>
          <w:szCs w:val="28"/>
        </w:rPr>
        <w:t xml:space="preserve"> </w:t>
      </w:r>
      <w:r w:rsidRPr="00A20F14">
        <w:rPr>
          <w:szCs w:val="28"/>
        </w:rPr>
        <w:t>социальной</w:t>
      </w:r>
      <w:r w:rsidRPr="00A20F14">
        <w:rPr>
          <w:rFonts w:cs="Arial"/>
          <w:szCs w:val="28"/>
        </w:rPr>
        <w:t xml:space="preserve"> </w:t>
      </w:r>
      <w:r w:rsidRPr="00A20F14">
        <w:rPr>
          <w:szCs w:val="28"/>
        </w:rPr>
        <w:t>инфраструктуры</w:t>
      </w:r>
      <w:r w:rsidRPr="00A20F14">
        <w:rPr>
          <w:rFonts w:cs="Arial"/>
          <w:szCs w:val="28"/>
        </w:rPr>
        <w:t xml:space="preserve"> </w:t>
      </w:r>
      <w:r w:rsidRPr="00A20F14">
        <w:rPr>
          <w:szCs w:val="28"/>
        </w:rPr>
        <w:t>на</w:t>
      </w:r>
      <w:r w:rsidRPr="00A20F14">
        <w:rPr>
          <w:rFonts w:cs="Arial"/>
          <w:szCs w:val="28"/>
        </w:rPr>
        <w:t xml:space="preserve"> </w:t>
      </w:r>
      <w:r w:rsidRPr="00A20F14">
        <w:rPr>
          <w:szCs w:val="28"/>
        </w:rPr>
        <w:t>экологически</w:t>
      </w:r>
      <w:r w:rsidRPr="00A20F14">
        <w:rPr>
          <w:rFonts w:cs="Arial"/>
          <w:szCs w:val="28"/>
        </w:rPr>
        <w:t xml:space="preserve"> </w:t>
      </w:r>
      <w:r w:rsidRPr="00A20F14">
        <w:rPr>
          <w:szCs w:val="28"/>
        </w:rPr>
        <w:t>безопасных</w:t>
      </w:r>
      <w:r w:rsidRPr="00A20F14">
        <w:rPr>
          <w:rFonts w:cs="Arial"/>
          <w:szCs w:val="28"/>
        </w:rPr>
        <w:t xml:space="preserve"> </w:t>
      </w:r>
      <w:r w:rsidRPr="00A20F14">
        <w:rPr>
          <w:szCs w:val="28"/>
        </w:rPr>
        <w:t>территориях;</w:t>
      </w:r>
    </w:p>
    <w:p w14:paraId="75942A35" w14:textId="77777777" w:rsidR="00C04D6D" w:rsidRPr="00A20F14" w:rsidRDefault="007D7C23" w:rsidP="00C04D6D">
      <w:pPr>
        <w:numPr>
          <w:ilvl w:val="0"/>
          <w:numId w:val="1"/>
        </w:numPr>
        <w:shd w:val="clear" w:color="auto" w:fill="FFFFFF"/>
        <w:suppressAutoHyphens/>
        <w:adjustRightInd w:val="0"/>
        <w:ind w:left="0" w:firstLine="851"/>
        <w:jc w:val="both"/>
        <w:rPr>
          <w:szCs w:val="28"/>
        </w:rPr>
      </w:pPr>
      <w:r w:rsidRPr="00A20F14">
        <w:rPr>
          <w:szCs w:val="28"/>
        </w:rPr>
        <w:t>развитие</w:t>
      </w:r>
      <w:r w:rsidRPr="00A20F14">
        <w:rPr>
          <w:rFonts w:cs="Arial"/>
          <w:szCs w:val="28"/>
        </w:rPr>
        <w:t xml:space="preserve"> </w:t>
      </w:r>
      <w:r w:rsidRPr="00A20F14">
        <w:rPr>
          <w:szCs w:val="28"/>
        </w:rPr>
        <w:t>общественного</w:t>
      </w:r>
      <w:r w:rsidRPr="00A20F14">
        <w:rPr>
          <w:rFonts w:cs="Arial"/>
          <w:szCs w:val="28"/>
        </w:rPr>
        <w:t xml:space="preserve"> </w:t>
      </w:r>
      <w:r w:rsidRPr="00A20F14">
        <w:rPr>
          <w:szCs w:val="28"/>
        </w:rPr>
        <w:t>центра поселения</w:t>
      </w:r>
      <w:r w:rsidRPr="00A20F14">
        <w:rPr>
          <w:rFonts w:cs="Arial"/>
          <w:szCs w:val="28"/>
        </w:rPr>
        <w:t>;</w:t>
      </w:r>
    </w:p>
    <w:p w14:paraId="5024322F" w14:textId="77777777" w:rsidR="007D7C23" w:rsidRPr="00A20F14" w:rsidRDefault="007D7C23" w:rsidP="00C04D6D">
      <w:pPr>
        <w:numPr>
          <w:ilvl w:val="0"/>
          <w:numId w:val="1"/>
        </w:numPr>
        <w:shd w:val="clear" w:color="auto" w:fill="FFFFFF"/>
        <w:suppressAutoHyphens/>
        <w:adjustRightInd w:val="0"/>
        <w:ind w:left="0" w:firstLine="851"/>
        <w:jc w:val="both"/>
        <w:rPr>
          <w:strike/>
          <w:szCs w:val="28"/>
        </w:rPr>
      </w:pPr>
      <w:r w:rsidRPr="00A20F14">
        <w:rPr>
          <w:szCs w:val="28"/>
        </w:rPr>
        <w:t>формирование</w:t>
      </w:r>
      <w:r w:rsidRPr="00A20F14">
        <w:rPr>
          <w:rFonts w:cs="Arial"/>
          <w:szCs w:val="28"/>
        </w:rPr>
        <w:t xml:space="preserve"> </w:t>
      </w:r>
      <w:r w:rsidRPr="00A20F14">
        <w:rPr>
          <w:szCs w:val="28"/>
        </w:rPr>
        <w:t>спортивных</w:t>
      </w:r>
      <w:r w:rsidRPr="00A20F14">
        <w:rPr>
          <w:rFonts w:cs="Arial"/>
          <w:szCs w:val="28"/>
        </w:rPr>
        <w:t xml:space="preserve"> </w:t>
      </w:r>
      <w:r w:rsidRPr="00A20F14">
        <w:rPr>
          <w:szCs w:val="28"/>
        </w:rPr>
        <w:t>и</w:t>
      </w:r>
      <w:r w:rsidRPr="00A20F14">
        <w:rPr>
          <w:rFonts w:cs="Arial"/>
          <w:szCs w:val="28"/>
        </w:rPr>
        <w:t xml:space="preserve"> </w:t>
      </w:r>
      <w:r w:rsidRPr="00A20F14">
        <w:rPr>
          <w:szCs w:val="28"/>
        </w:rPr>
        <w:t>парковых</w:t>
      </w:r>
      <w:r w:rsidRPr="00A20F14">
        <w:rPr>
          <w:rFonts w:cs="Arial"/>
          <w:szCs w:val="28"/>
        </w:rPr>
        <w:t xml:space="preserve"> </w:t>
      </w:r>
      <w:r w:rsidRPr="00A20F14">
        <w:rPr>
          <w:szCs w:val="28"/>
        </w:rPr>
        <w:t>зон</w:t>
      </w:r>
      <w:r w:rsidR="006845C7" w:rsidRPr="00A20F14">
        <w:t>;</w:t>
      </w:r>
    </w:p>
    <w:p w14:paraId="17A60387" w14:textId="39A80357" w:rsidR="00E00469" w:rsidRPr="00A20F14" w:rsidRDefault="007D7C23" w:rsidP="00161B29">
      <w:pPr>
        <w:numPr>
          <w:ilvl w:val="0"/>
          <w:numId w:val="1"/>
        </w:numPr>
        <w:shd w:val="clear" w:color="auto" w:fill="FFFFFF"/>
        <w:suppressAutoHyphens/>
        <w:adjustRightInd w:val="0"/>
        <w:ind w:left="0" w:firstLine="851"/>
        <w:jc w:val="both"/>
        <w:rPr>
          <w:szCs w:val="28"/>
        </w:rPr>
      </w:pPr>
      <w:r w:rsidRPr="00A20F14">
        <w:rPr>
          <w:rFonts w:cs="Arial"/>
          <w:szCs w:val="28"/>
        </w:rPr>
        <w:t>учет ограничений использования территории.</w:t>
      </w:r>
    </w:p>
    <w:p w14:paraId="6EC94409" w14:textId="77777777" w:rsidR="00384C5E" w:rsidRPr="00A20F14" w:rsidRDefault="00384C5E" w:rsidP="006F4A29">
      <w:pPr>
        <w:shd w:val="clear" w:color="auto" w:fill="FFFFFF"/>
        <w:suppressAutoHyphens/>
        <w:adjustRightInd w:val="0"/>
        <w:ind w:left="851" w:firstLine="0"/>
        <w:jc w:val="both"/>
        <w:rPr>
          <w:szCs w:val="28"/>
        </w:rPr>
      </w:pPr>
    </w:p>
    <w:p w14:paraId="55A0B759" w14:textId="017DA9CB" w:rsidR="00B20DD3" w:rsidRPr="00A20F14" w:rsidRDefault="00B20DD3" w:rsidP="00006ECC">
      <w:pPr>
        <w:pStyle w:val="af1"/>
        <w:keepNext/>
        <w:spacing w:before="0" w:after="0"/>
        <w:rPr>
          <w:color w:val="auto"/>
        </w:rPr>
      </w:pPr>
      <w:r w:rsidRPr="00A20F14">
        <w:rPr>
          <w:color w:val="auto"/>
        </w:rPr>
        <w:lastRenderedPageBreak/>
        <w:t xml:space="preserve">Таблица </w:t>
      </w:r>
      <w:r w:rsidR="00AA1199" w:rsidRPr="00A20F14">
        <w:rPr>
          <w:noProof/>
          <w:color w:val="auto"/>
        </w:rPr>
        <w:t>36</w:t>
      </w:r>
      <w:r w:rsidRPr="00A20F14">
        <w:rPr>
          <w:color w:val="auto"/>
        </w:rPr>
        <w:t xml:space="preserve"> Технико</w:t>
      </w:r>
      <w:r w:rsidR="00D12217" w:rsidRPr="00A20F14">
        <w:rPr>
          <w:color w:val="auto"/>
        </w:rPr>
        <w:t>-</w:t>
      </w:r>
      <w:r w:rsidRPr="00A20F14">
        <w:rPr>
          <w:color w:val="auto"/>
        </w:rPr>
        <w:t>экономические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700"/>
        <w:gridCol w:w="1337"/>
        <w:gridCol w:w="1909"/>
      </w:tblGrid>
      <w:tr w:rsidR="00AC5823" w:rsidRPr="00A20F14" w14:paraId="6B039836" w14:textId="77777777" w:rsidTr="00A95B34">
        <w:trPr>
          <w:trHeight w:val="276"/>
          <w:tblHeader/>
        </w:trPr>
        <w:tc>
          <w:tcPr>
            <w:tcW w:w="540" w:type="dxa"/>
            <w:vMerge w:val="restart"/>
          </w:tcPr>
          <w:p w14:paraId="3FC2254C" w14:textId="77777777" w:rsidR="00A95B34" w:rsidRPr="00A20F14" w:rsidRDefault="00A95B34" w:rsidP="00A95B34">
            <w:pPr>
              <w:ind w:firstLine="0"/>
              <w:jc w:val="center"/>
              <w:rPr>
                <w:rFonts w:eastAsia="Calibri" w:cs="Times New Roman"/>
                <w:b/>
                <w:sz w:val="22"/>
              </w:rPr>
            </w:pPr>
            <w:r w:rsidRPr="00A20F14">
              <w:rPr>
                <w:rFonts w:eastAsia="Calibri" w:cs="Times New Roman"/>
                <w:b/>
                <w:sz w:val="22"/>
              </w:rPr>
              <w:t>№</w:t>
            </w:r>
          </w:p>
        </w:tc>
        <w:tc>
          <w:tcPr>
            <w:tcW w:w="5700" w:type="dxa"/>
            <w:vMerge w:val="restart"/>
          </w:tcPr>
          <w:p w14:paraId="161DB306" w14:textId="77777777" w:rsidR="00A95B34" w:rsidRPr="00A20F14" w:rsidRDefault="00A95B34" w:rsidP="00A95B34">
            <w:pPr>
              <w:ind w:firstLine="0"/>
              <w:jc w:val="center"/>
              <w:rPr>
                <w:rFonts w:eastAsia="Calibri" w:cs="Times New Roman"/>
                <w:b/>
                <w:sz w:val="22"/>
              </w:rPr>
            </w:pPr>
            <w:r w:rsidRPr="00A20F14">
              <w:rPr>
                <w:rFonts w:eastAsia="Calibri" w:cs="Times New Roman"/>
                <w:b/>
                <w:sz w:val="22"/>
              </w:rPr>
              <w:t>Наименование показателя</w:t>
            </w:r>
          </w:p>
        </w:tc>
        <w:tc>
          <w:tcPr>
            <w:tcW w:w="1337" w:type="dxa"/>
            <w:vMerge w:val="restart"/>
          </w:tcPr>
          <w:p w14:paraId="0C699B90" w14:textId="77777777" w:rsidR="00A95B34" w:rsidRPr="00A20F14" w:rsidRDefault="00A95B34" w:rsidP="00A95B34">
            <w:pPr>
              <w:ind w:firstLine="0"/>
              <w:jc w:val="center"/>
              <w:rPr>
                <w:rFonts w:eastAsia="Calibri" w:cs="Times New Roman"/>
                <w:b/>
                <w:sz w:val="22"/>
              </w:rPr>
            </w:pPr>
            <w:r w:rsidRPr="00A20F14">
              <w:rPr>
                <w:rFonts w:eastAsia="Calibri" w:cs="Times New Roman"/>
                <w:b/>
                <w:sz w:val="22"/>
              </w:rPr>
              <w:t>Параметр</w:t>
            </w:r>
          </w:p>
        </w:tc>
        <w:tc>
          <w:tcPr>
            <w:tcW w:w="1909" w:type="dxa"/>
            <w:vMerge w:val="restart"/>
          </w:tcPr>
          <w:p w14:paraId="4A81A77F" w14:textId="77777777" w:rsidR="00A95B34" w:rsidRPr="00A20F14" w:rsidRDefault="00A95B34" w:rsidP="00A95B34">
            <w:pPr>
              <w:ind w:firstLine="0"/>
              <w:jc w:val="center"/>
              <w:rPr>
                <w:rFonts w:eastAsia="Calibri" w:cs="Times New Roman"/>
                <w:b/>
                <w:sz w:val="22"/>
              </w:rPr>
            </w:pPr>
            <w:r w:rsidRPr="00A20F14">
              <w:rPr>
                <w:rFonts w:eastAsia="Calibri" w:cs="Times New Roman"/>
                <w:b/>
                <w:sz w:val="22"/>
              </w:rPr>
              <w:t>Значение</w:t>
            </w:r>
          </w:p>
        </w:tc>
      </w:tr>
      <w:tr w:rsidR="00AC5823" w:rsidRPr="00A20F14" w14:paraId="4304446B" w14:textId="77777777" w:rsidTr="00A95B34">
        <w:trPr>
          <w:trHeight w:val="276"/>
          <w:tblHeader/>
        </w:trPr>
        <w:tc>
          <w:tcPr>
            <w:tcW w:w="540" w:type="dxa"/>
            <w:vMerge/>
          </w:tcPr>
          <w:p w14:paraId="03F35119" w14:textId="77777777" w:rsidR="00A95B34" w:rsidRPr="00A20F14" w:rsidRDefault="00A95B34" w:rsidP="00A95B34">
            <w:pPr>
              <w:ind w:firstLine="0"/>
              <w:jc w:val="center"/>
              <w:rPr>
                <w:rFonts w:eastAsia="Calibri" w:cs="Times New Roman"/>
                <w:b/>
                <w:sz w:val="22"/>
              </w:rPr>
            </w:pPr>
          </w:p>
        </w:tc>
        <w:tc>
          <w:tcPr>
            <w:tcW w:w="5700" w:type="dxa"/>
            <w:vMerge/>
          </w:tcPr>
          <w:p w14:paraId="287ADAC4" w14:textId="77777777" w:rsidR="00A95B34" w:rsidRPr="00A20F14" w:rsidRDefault="00A95B34" w:rsidP="00A95B34">
            <w:pPr>
              <w:ind w:firstLine="0"/>
              <w:jc w:val="center"/>
              <w:rPr>
                <w:rFonts w:eastAsia="Calibri" w:cs="Times New Roman"/>
                <w:b/>
                <w:sz w:val="22"/>
              </w:rPr>
            </w:pPr>
          </w:p>
        </w:tc>
        <w:tc>
          <w:tcPr>
            <w:tcW w:w="1337" w:type="dxa"/>
            <w:vMerge/>
          </w:tcPr>
          <w:p w14:paraId="0C274AE7" w14:textId="77777777" w:rsidR="00A95B34" w:rsidRPr="00A20F14" w:rsidRDefault="00A95B34" w:rsidP="00A95B34">
            <w:pPr>
              <w:ind w:firstLine="0"/>
              <w:jc w:val="center"/>
              <w:rPr>
                <w:rFonts w:eastAsia="Calibri" w:cs="Times New Roman"/>
                <w:b/>
                <w:sz w:val="22"/>
              </w:rPr>
            </w:pPr>
          </w:p>
        </w:tc>
        <w:tc>
          <w:tcPr>
            <w:tcW w:w="1909" w:type="dxa"/>
            <w:vMerge/>
          </w:tcPr>
          <w:p w14:paraId="5A712E26" w14:textId="77777777" w:rsidR="00A95B34" w:rsidRPr="00A20F14" w:rsidRDefault="00A95B34" w:rsidP="00A95B34">
            <w:pPr>
              <w:ind w:firstLine="0"/>
              <w:jc w:val="center"/>
              <w:rPr>
                <w:rFonts w:eastAsia="Calibri" w:cs="Times New Roman"/>
                <w:b/>
                <w:sz w:val="22"/>
              </w:rPr>
            </w:pPr>
          </w:p>
        </w:tc>
      </w:tr>
      <w:tr w:rsidR="00AC5823" w:rsidRPr="00A20F14" w14:paraId="026F924D" w14:textId="77777777" w:rsidTr="00A95B34">
        <w:trPr>
          <w:tblHeader/>
        </w:trPr>
        <w:tc>
          <w:tcPr>
            <w:tcW w:w="540" w:type="dxa"/>
          </w:tcPr>
          <w:p w14:paraId="15C183D5" w14:textId="77777777" w:rsidR="00A95B34" w:rsidRPr="00A20F14" w:rsidRDefault="00A95B34" w:rsidP="00A95B34">
            <w:pPr>
              <w:ind w:firstLine="0"/>
              <w:jc w:val="center"/>
              <w:rPr>
                <w:rFonts w:eastAsia="Calibri" w:cs="Times New Roman"/>
                <w:sz w:val="22"/>
              </w:rPr>
            </w:pPr>
            <w:r w:rsidRPr="00A20F14">
              <w:rPr>
                <w:rFonts w:eastAsia="Calibri" w:cs="Times New Roman"/>
                <w:sz w:val="22"/>
              </w:rPr>
              <w:t>1</w:t>
            </w:r>
          </w:p>
        </w:tc>
        <w:tc>
          <w:tcPr>
            <w:tcW w:w="5700" w:type="dxa"/>
          </w:tcPr>
          <w:p w14:paraId="3BEB3661" w14:textId="77777777" w:rsidR="00A95B34" w:rsidRPr="00A20F14" w:rsidRDefault="00A95B34" w:rsidP="00A95B34">
            <w:pPr>
              <w:ind w:firstLine="0"/>
              <w:jc w:val="center"/>
              <w:rPr>
                <w:rFonts w:eastAsia="Calibri" w:cs="Times New Roman"/>
                <w:sz w:val="22"/>
              </w:rPr>
            </w:pPr>
            <w:r w:rsidRPr="00A20F14">
              <w:rPr>
                <w:rFonts w:eastAsia="Calibri" w:cs="Times New Roman"/>
                <w:sz w:val="22"/>
              </w:rPr>
              <w:t>2</w:t>
            </w:r>
          </w:p>
        </w:tc>
        <w:tc>
          <w:tcPr>
            <w:tcW w:w="1337" w:type="dxa"/>
          </w:tcPr>
          <w:p w14:paraId="49920353" w14:textId="77777777" w:rsidR="00A95B34" w:rsidRPr="00A20F14" w:rsidRDefault="00A95B34" w:rsidP="00A95B34">
            <w:pPr>
              <w:ind w:firstLine="0"/>
              <w:jc w:val="center"/>
              <w:rPr>
                <w:rFonts w:eastAsia="Calibri" w:cs="Times New Roman"/>
                <w:sz w:val="22"/>
              </w:rPr>
            </w:pPr>
            <w:r w:rsidRPr="00A20F14">
              <w:rPr>
                <w:rFonts w:eastAsia="Calibri" w:cs="Times New Roman"/>
                <w:sz w:val="22"/>
              </w:rPr>
              <w:t>3</w:t>
            </w:r>
          </w:p>
        </w:tc>
        <w:tc>
          <w:tcPr>
            <w:tcW w:w="1909" w:type="dxa"/>
          </w:tcPr>
          <w:p w14:paraId="01966A10" w14:textId="77777777" w:rsidR="00A95B34" w:rsidRPr="00A20F14" w:rsidRDefault="00A95B34" w:rsidP="00A95B34">
            <w:pPr>
              <w:ind w:firstLine="0"/>
              <w:jc w:val="center"/>
              <w:rPr>
                <w:rFonts w:eastAsia="Calibri" w:cs="Times New Roman"/>
                <w:sz w:val="22"/>
              </w:rPr>
            </w:pPr>
            <w:r w:rsidRPr="00A20F14">
              <w:rPr>
                <w:rFonts w:eastAsia="Calibri" w:cs="Times New Roman"/>
                <w:sz w:val="22"/>
              </w:rPr>
              <w:t>4</w:t>
            </w:r>
          </w:p>
        </w:tc>
      </w:tr>
      <w:tr w:rsidR="00AC5823" w:rsidRPr="00A20F14" w14:paraId="3630026F" w14:textId="77777777" w:rsidTr="00A95B34">
        <w:tc>
          <w:tcPr>
            <w:tcW w:w="540" w:type="dxa"/>
          </w:tcPr>
          <w:p w14:paraId="02E8A937" w14:textId="153929DF" w:rsidR="00A95B34" w:rsidRPr="00A20F14" w:rsidRDefault="00A95B34" w:rsidP="00A95B34">
            <w:pPr>
              <w:ind w:firstLine="0"/>
              <w:rPr>
                <w:rFonts w:eastAsia="Calibri" w:cs="Times New Roman"/>
                <w:bCs/>
                <w:sz w:val="22"/>
              </w:rPr>
            </w:pPr>
            <w:r w:rsidRPr="00A20F14">
              <w:rPr>
                <w:rFonts w:cs="Times New Roman"/>
                <w:sz w:val="22"/>
              </w:rPr>
              <w:t>1</w:t>
            </w:r>
          </w:p>
        </w:tc>
        <w:tc>
          <w:tcPr>
            <w:tcW w:w="5700" w:type="dxa"/>
          </w:tcPr>
          <w:p w14:paraId="32B04CF1" w14:textId="486DA0D7" w:rsidR="00A95B34" w:rsidRPr="00A20F14" w:rsidRDefault="00A95B34" w:rsidP="009D2A1B">
            <w:pPr>
              <w:ind w:firstLine="0"/>
              <w:rPr>
                <w:rFonts w:eastAsia="Times New Roman" w:cs="Times New Roman"/>
                <w:sz w:val="22"/>
                <w:lang w:eastAsia="ar-SA"/>
              </w:rPr>
            </w:pPr>
            <w:r w:rsidRPr="00A20F14">
              <w:rPr>
                <w:rFonts w:cs="Times New Roman"/>
                <w:sz w:val="22"/>
              </w:rPr>
              <w:t>Численность населения до 20</w:t>
            </w:r>
            <w:r w:rsidR="00555C57" w:rsidRPr="00A20F14">
              <w:rPr>
                <w:rFonts w:cs="Times New Roman"/>
                <w:sz w:val="22"/>
              </w:rPr>
              <w:t>40</w:t>
            </w:r>
            <w:r w:rsidRPr="00A20F14">
              <w:rPr>
                <w:rFonts w:cs="Times New Roman"/>
                <w:sz w:val="22"/>
              </w:rPr>
              <w:t xml:space="preserve"> г., всего</w:t>
            </w:r>
          </w:p>
        </w:tc>
        <w:tc>
          <w:tcPr>
            <w:tcW w:w="1337" w:type="dxa"/>
          </w:tcPr>
          <w:p w14:paraId="3084889B" w14:textId="46DF6B11" w:rsidR="00A95B34" w:rsidRPr="00A20F14" w:rsidRDefault="00A95B34" w:rsidP="009D2A1B">
            <w:pPr>
              <w:ind w:firstLine="0"/>
              <w:rPr>
                <w:rFonts w:eastAsia="Calibri" w:cs="Times New Roman"/>
                <w:sz w:val="22"/>
              </w:rPr>
            </w:pPr>
            <w:r w:rsidRPr="00A20F14">
              <w:rPr>
                <w:rFonts w:cs="Times New Roman"/>
                <w:sz w:val="22"/>
              </w:rPr>
              <w:t>чел.</w:t>
            </w:r>
          </w:p>
        </w:tc>
        <w:tc>
          <w:tcPr>
            <w:tcW w:w="1909" w:type="dxa"/>
          </w:tcPr>
          <w:p w14:paraId="67795EA0" w14:textId="70E4BAED" w:rsidR="00A95B34" w:rsidRPr="00A20F14" w:rsidRDefault="00F403F7" w:rsidP="009D2A1B">
            <w:pPr>
              <w:ind w:firstLine="0"/>
              <w:rPr>
                <w:rFonts w:eastAsia="Times New Roman" w:cs="Times New Roman"/>
                <w:sz w:val="22"/>
                <w:lang w:eastAsia="ar-SA"/>
              </w:rPr>
            </w:pPr>
            <w:r w:rsidRPr="00A20F14">
              <w:rPr>
                <w:rFonts w:cs="Times New Roman"/>
                <w:sz w:val="22"/>
              </w:rPr>
              <w:t>957</w:t>
            </w:r>
          </w:p>
        </w:tc>
      </w:tr>
      <w:tr w:rsidR="00AC5823" w:rsidRPr="00A20F14" w14:paraId="04AF3FC3" w14:textId="77777777" w:rsidTr="00A95B34">
        <w:tc>
          <w:tcPr>
            <w:tcW w:w="540" w:type="dxa"/>
          </w:tcPr>
          <w:p w14:paraId="0D4C4714" w14:textId="3D7904D3" w:rsidR="00A95B34" w:rsidRPr="00A20F14" w:rsidRDefault="00A95B34" w:rsidP="00A95B34">
            <w:pPr>
              <w:ind w:firstLine="0"/>
              <w:rPr>
                <w:rFonts w:eastAsia="Calibri" w:cs="Times New Roman"/>
                <w:bCs/>
                <w:sz w:val="22"/>
              </w:rPr>
            </w:pPr>
            <w:r w:rsidRPr="00A20F14">
              <w:rPr>
                <w:rFonts w:eastAsia="Calibri" w:cs="Times New Roman"/>
                <w:bCs/>
                <w:sz w:val="22"/>
              </w:rPr>
              <w:t>2</w:t>
            </w:r>
          </w:p>
        </w:tc>
        <w:tc>
          <w:tcPr>
            <w:tcW w:w="5700" w:type="dxa"/>
          </w:tcPr>
          <w:p w14:paraId="424F8498" w14:textId="275A214D" w:rsidR="00A95B34" w:rsidRPr="00A20F14" w:rsidRDefault="00A95B34" w:rsidP="00934398">
            <w:pPr>
              <w:ind w:firstLine="0"/>
              <w:rPr>
                <w:rFonts w:eastAsia="Calibri" w:cs="Times New Roman"/>
                <w:b/>
                <w:sz w:val="22"/>
              </w:rPr>
            </w:pPr>
            <w:r w:rsidRPr="00A20F14">
              <w:rPr>
                <w:rFonts w:eastAsia="Times New Roman" w:cs="Times New Roman"/>
                <w:sz w:val="22"/>
                <w:lang w:eastAsia="ar-SA"/>
              </w:rPr>
              <w:t xml:space="preserve">Площадь территории </w:t>
            </w:r>
            <w:r w:rsidR="00F403F7" w:rsidRPr="00A20F14">
              <w:rPr>
                <w:rFonts w:eastAsia="Times New Roman" w:cs="Times New Roman"/>
                <w:sz w:val="22"/>
                <w:lang w:eastAsia="ar-SA"/>
              </w:rPr>
              <w:t>Политотдельского</w:t>
            </w:r>
            <w:r w:rsidRPr="00A20F14">
              <w:rPr>
                <w:rFonts w:eastAsia="Times New Roman" w:cs="Times New Roman"/>
                <w:sz w:val="22"/>
                <w:lang w:eastAsia="ar-SA"/>
              </w:rPr>
              <w:t xml:space="preserve"> сельского поселения</w:t>
            </w:r>
          </w:p>
        </w:tc>
        <w:tc>
          <w:tcPr>
            <w:tcW w:w="1337" w:type="dxa"/>
          </w:tcPr>
          <w:p w14:paraId="7F9EA0DD" w14:textId="77777777" w:rsidR="00A95B34" w:rsidRPr="00A20F14" w:rsidRDefault="00A95B34" w:rsidP="009D2A1B">
            <w:pPr>
              <w:ind w:firstLine="0"/>
              <w:rPr>
                <w:rFonts w:eastAsia="Calibri" w:cs="Times New Roman"/>
                <w:b/>
                <w:sz w:val="22"/>
              </w:rPr>
            </w:pPr>
            <w:r w:rsidRPr="00A20F14">
              <w:rPr>
                <w:rFonts w:eastAsia="Calibri" w:cs="Times New Roman"/>
                <w:sz w:val="22"/>
              </w:rPr>
              <w:t>площадь, га</w:t>
            </w:r>
          </w:p>
        </w:tc>
        <w:tc>
          <w:tcPr>
            <w:tcW w:w="1909" w:type="dxa"/>
          </w:tcPr>
          <w:p w14:paraId="038E49BB" w14:textId="3C7FB69F" w:rsidR="00A95B34" w:rsidRPr="00A20F14" w:rsidRDefault="00F403F7" w:rsidP="009D2A1B">
            <w:pPr>
              <w:ind w:firstLine="0"/>
              <w:rPr>
                <w:rFonts w:eastAsia="Calibri" w:cs="Times New Roman"/>
                <w:b/>
                <w:sz w:val="22"/>
              </w:rPr>
            </w:pPr>
            <w:r w:rsidRPr="00A20F14">
              <w:rPr>
                <w:rFonts w:eastAsia="Times New Roman" w:cs="Times New Roman"/>
                <w:sz w:val="22"/>
                <w:lang w:eastAsia="ar-SA"/>
              </w:rPr>
              <w:t>26027,7</w:t>
            </w:r>
            <w:r w:rsidR="000E374A" w:rsidRPr="00A20F14">
              <w:rPr>
                <w:rFonts w:eastAsia="Times New Roman" w:cs="Times New Roman"/>
                <w:sz w:val="22"/>
                <w:lang w:eastAsia="ar-SA"/>
              </w:rPr>
              <w:t>9</w:t>
            </w:r>
          </w:p>
        </w:tc>
      </w:tr>
      <w:tr w:rsidR="00AC5823" w:rsidRPr="00A20F14" w14:paraId="10FC8C9B" w14:textId="77777777" w:rsidTr="00A95B34">
        <w:tc>
          <w:tcPr>
            <w:tcW w:w="540" w:type="dxa"/>
          </w:tcPr>
          <w:p w14:paraId="522DD17D" w14:textId="2A01671D" w:rsidR="00A95B34" w:rsidRPr="00A20F14" w:rsidRDefault="00A95B34" w:rsidP="00A95B34">
            <w:pPr>
              <w:ind w:firstLine="0"/>
              <w:rPr>
                <w:rFonts w:eastAsia="Calibri" w:cs="Times New Roman"/>
                <w:bCs/>
                <w:sz w:val="22"/>
              </w:rPr>
            </w:pPr>
            <w:r w:rsidRPr="00A20F14">
              <w:rPr>
                <w:rFonts w:eastAsia="Calibri" w:cs="Times New Roman"/>
                <w:bCs/>
                <w:sz w:val="22"/>
              </w:rPr>
              <w:t>3</w:t>
            </w:r>
          </w:p>
        </w:tc>
        <w:tc>
          <w:tcPr>
            <w:tcW w:w="5700" w:type="dxa"/>
          </w:tcPr>
          <w:p w14:paraId="42CA8459" w14:textId="5C4057B4" w:rsidR="00A95B34" w:rsidRPr="00A20F14" w:rsidRDefault="00A95B34" w:rsidP="009D2A1B">
            <w:pPr>
              <w:ind w:firstLine="0"/>
              <w:rPr>
                <w:rFonts w:eastAsia="Calibri" w:cs="Times New Roman"/>
                <w:b/>
                <w:sz w:val="22"/>
              </w:rPr>
            </w:pPr>
            <w:r w:rsidRPr="00A20F14">
              <w:rPr>
                <w:rFonts w:eastAsia="Times New Roman" w:cs="Times New Roman"/>
                <w:sz w:val="22"/>
                <w:lang w:eastAsia="ar-SA"/>
              </w:rPr>
              <w:t xml:space="preserve">Площадь территории населенного пункта </w:t>
            </w:r>
            <w:r w:rsidR="007D3E1C" w:rsidRPr="00A20F14">
              <w:rPr>
                <w:rFonts w:eastAsia="Times New Roman" w:cs="Times New Roman"/>
                <w:sz w:val="22"/>
                <w:lang w:eastAsia="ar-SA"/>
              </w:rPr>
              <w:t xml:space="preserve">с. </w:t>
            </w:r>
            <w:r w:rsidR="00F403F7" w:rsidRPr="00A20F14">
              <w:rPr>
                <w:rFonts w:eastAsia="Times New Roman" w:cs="Times New Roman"/>
                <w:sz w:val="22"/>
                <w:lang w:eastAsia="ar-SA"/>
              </w:rPr>
              <w:t>Политотдельское</w:t>
            </w:r>
          </w:p>
        </w:tc>
        <w:tc>
          <w:tcPr>
            <w:tcW w:w="1337" w:type="dxa"/>
          </w:tcPr>
          <w:p w14:paraId="6E441F4C" w14:textId="77777777" w:rsidR="00A95B34" w:rsidRPr="00A20F14" w:rsidRDefault="00A95B34" w:rsidP="009D2A1B">
            <w:pPr>
              <w:ind w:firstLine="0"/>
              <w:rPr>
                <w:rFonts w:eastAsia="Calibri" w:cs="Times New Roman"/>
                <w:b/>
                <w:sz w:val="22"/>
              </w:rPr>
            </w:pPr>
            <w:r w:rsidRPr="00A20F14">
              <w:rPr>
                <w:rFonts w:eastAsia="Calibri" w:cs="Times New Roman"/>
                <w:sz w:val="22"/>
              </w:rPr>
              <w:t>площадь, га</w:t>
            </w:r>
          </w:p>
        </w:tc>
        <w:tc>
          <w:tcPr>
            <w:tcW w:w="1909" w:type="dxa"/>
          </w:tcPr>
          <w:p w14:paraId="4671A610" w14:textId="5222A8FB" w:rsidR="00A95B34" w:rsidRPr="00A20F14" w:rsidRDefault="00F403F7" w:rsidP="009D2A1B">
            <w:pPr>
              <w:ind w:firstLine="0"/>
              <w:rPr>
                <w:rFonts w:eastAsia="Calibri" w:cs="Times New Roman"/>
                <w:b/>
                <w:sz w:val="22"/>
              </w:rPr>
            </w:pPr>
            <w:r w:rsidRPr="00A20F14">
              <w:rPr>
                <w:rFonts w:eastAsia="Times New Roman" w:cs="Times New Roman"/>
                <w:sz w:val="22"/>
                <w:lang w:eastAsia="ar-SA"/>
              </w:rPr>
              <w:t>391,66</w:t>
            </w:r>
          </w:p>
        </w:tc>
      </w:tr>
      <w:tr w:rsidR="00AC5823" w:rsidRPr="00A20F14" w14:paraId="481C13EB" w14:textId="77777777" w:rsidTr="00A95B34">
        <w:tc>
          <w:tcPr>
            <w:tcW w:w="540" w:type="dxa"/>
          </w:tcPr>
          <w:p w14:paraId="43AAD327" w14:textId="58E2F4F4" w:rsidR="00A95B34" w:rsidRPr="00A20F14" w:rsidRDefault="00A95B34" w:rsidP="00A95B34">
            <w:pPr>
              <w:ind w:firstLine="0"/>
              <w:rPr>
                <w:rFonts w:eastAsia="Calibri" w:cs="Times New Roman"/>
                <w:bCs/>
                <w:sz w:val="22"/>
              </w:rPr>
            </w:pPr>
            <w:r w:rsidRPr="00A20F14">
              <w:rPr>
                <w:rFonts w:eastAsia="Calibri" w:cs="Times New Roman"/>
                <w:bCs/>
                <w:sz w:val="22"/>
              </w:rPr>
              <w:t>4</w:t>
            </w:r>
          </w:p>
        </w:tc>
        <w:tc>
          <w:tcPr>
            <w:tcW w:w="5700" w:type="dxa"/>
          </w:tcPr>
          <w:p w14:paraId="0B734587" w14:textId="39411341" w:rsidR="00A95B34" w:rsidRPr="00A20F14" w:rsidRDefault="00A95B34" w:rsidP="009D2A1B">
            <w:pPr>
              <w:ind w:firstLine="0"/>
              <w:rPr>
                <w:rFonts w:eastAsia="Calibri" w:cs="Times New Roman"/>
                <w:b/>
                <w:sz w:val="22"/>
              </w:rPr>
            </w:pPr>
            <w:r w:rsidRPr="00A20F14">
              <w:rPr>
                <w:rFonts w:eastAsia="Times New Roman" w:cs="Times New Roman"/>
                <w:sz w:val="22"/>
                <w:lang w:eastAsia="ar-SA"/>
              </w:rPr>
              <w:t xml:space="preserve">Площадь территории населенного пункта </w:t>
            </w:r>
            <w:r w:rsidR="007D3E1C" w:rsidRPr="00A20F14">
              <w:rPr>
                <w:rFonts w:eastAsia="Times New Roman" w:cs="Times New Roman"/>
                <w:sz w:val="22"/>
                <w:lang w:eastAsia="ar-SA"/>
              </w:rPr>
              <w:t>п</w:t>
            </w:r>
            <w:r w:rsidRPr="00A20F14">
              <w:rPr>
                <w:rFonts w:eastAsia="Times New Roman" w:cs="Times New Roman"/>
                <w:sz w:val="22"/>
                <w:lang w:eastAsia="ar-SA"/>
              </w:rPr>
              <w:t xml:space="preserve">. </w:t>
            </w:r>
            <w:r w:rsidR="00F403F7" w:rsidRPr="00A20F14">
              <w:rPr>
                <w:rFonts w:eastAsia="Times New Roman" w:cs="Times New Roman"/>
                <w:sz w:val="22"/>
                <w:lang w:eastAsia="ar-SA"/>
              </w:rPr>
              <w:t>Бригады № 2</w:t>
            </w:r>
          </w:p>
        </w:tc>
        <w:tc>
          <w:tcPr>
            <w:tcW w:w="1337" w:type="dxa"/>
          </w:tcPr>
          <w:p w14:paraId="603F1506" w14:textId="77777777" w:rsidR="00A95B34" w:rsidRPr="00A20F14" w:rsidRDefault="00A95B34" w:rsidP="009D2A1B">
            <w:pPr>
              <w:ind w:firstLine="0"/>
              <w:rPr>
                <w:rFonts w:eastAsia="Calibri" w:cs="Times New Roman"/>
                <w:b/>
                <w:sz w:val="22"/>
              </w:rPr>
            </w:pPr>
            <w:r w:rsidRPr="00A20F14">
              <w:rPr>
                <w:rFonts w:eastAsia="Calibri" w:cs="Times New Roman"/>
                <w:sz w:val="22"/>
              </w:rPr>
              <w:t>площадь, га</w:t>
            </w:r>
          </w:p>
        </w:tc>
        <w:tc>
          <w:tcPr>
            <w:tcW w:w="1909" w:type="dxa"/>
          </w:tcPr>
          <w:p w14:paraId="6F165DDF" w14:textId="7DF36AB1" w:rsidR="00A95B34" w:rsidRPr="00A20F14" w:rsidRDefault="00F403F7" w:rsidP="009D2A1B">
            <w:pPr>
              <w:ind w:firstLine="0"/>
              <w:rPr>
                <w:rFonts w:eastAsia="Calibri" w:cs="Times New Roman"/>
                <w:b/>
                <w:sz w:val="22"/>
              </w:rPr>
            </w:pPr>
            <w:r w:rsidRPr="00A20F14">
              <w:rPr>
                <w:rFonts w:eastAsia="Times New Roman" w:cs="Times New Roman"/>
                <w:sz w:val="22"/>
                <w:lang w:eastAsia="ar-SA"/>
              </w:rPr>
              <w:t>41,72</w:t>
            </w:r>
          </w:p>
        </w:tc>
      </w:tr>
      <w:tr w:rsidR="00AC5823" w:rsidRPr="00A20F14" w14:paraId="4294DF07" w14:textId="77777777" w:rsidTr="00A95B34">
        <w:tc>
          <w:tcPr>
            <w:tcW w:w="540" w:type="dxa"/>
          </w:tcPr>
          <w:p w14:paraId="78350B63" w14:textId="389F99C6" w:rsidR="00A95B34" w:rsidRPr="00A20F14" w:rsidRDefault="00A95B34" w:rsidP="00A95B34">
            <w:pPr>
              <w:ind w:firstLine="0"/>
              <w:rPr>
                <w:rFonts w:eastAsia="Calibri" w:cs="Times New Roman"/>
                <w:bCs/>
                <w:sz w:val="22"/>
              </w:rPr>
            </w:pPr>
            <w:r w:rsidRPr="00A20F14">
              <w:rPr>
                <w:rFonts w:eastAsia="Calibri" w:cs="Times New Roman"/>
                <w:bCs/>
                <w:sz w:val="22"/>
              </w:rPr>
              <w:t>5</w:t>
            </w:r>
          </w:p>
        </w:tc>
        <w:tc>
          <w:tcPr>
            <w:tcW w:w="5700" w:type="dxa"/>
          </w:tcPr>
          <w:p w14:paraId="2602E02F" w14:textId="637EF6B6" w:rsidR="00A95B34" w:rsidRPr="00A20F14" w:rsidRDefault="00A95B34" w:rsidP="009D2A1B">
            <w:pPr>
              <w:ind w:firstLine="0"/>
              <w:rPr>
                <w:rFonts w:eastAsia="Calibri" w:cs="Times New Roman"/>
                <w:b/>
                <w:sz w:val="22"/>
              </w:rPr>
            </w:pPr>
            <w:r w:rsidRPr="00A20F14">
              <w:rPr>
                <w:rFonts w:eastAsia="Times New Roman" w:cs="Times New Roman"/>
                <w:sz w:val="22"/>
                <w:lang w:eastAsia="ar-SA"/>
              </w:rPr>
              <w:t xml:space="preserve">Площадь территории населенного пункта п. </w:t>
            </w:r>
            <w:r w:rsidR="00F403F7" w:rsidRPr="00A20F14">
              <w:rPr>
                <w:rFonts w:eastAsia="Times New Roman" w:cs="Times New Roman"/>
                <w:sz w:val="22"/>
                <w:lang w:eastAsia="ar-SA"/>
              </w:rPr>
              <w:t>Бригады № 3</w:t>
            </w:r>
          </w:p>
        </w:tc>
        <w:tc>
          <w:tcPr>
            <w:tcW w:w="1337" w:type="dxa"/>
          </w:tcPr>
          <w:p w14:paraId="575F316E" w14:textId="77777777" w:rsidR="00A95B34" w:rsidRPr="00A20F14" w:rsidRDefault="00A95B34" w:rsidP="009D2A1B">
            <w:pPr>
              <w:ind w:firstLine="0"/>
              <w:rPr>
                <w:rFonts w:eastAsia="Calibri" w:cs="Times New Roman"/>
                <w:b/>
                <w:sz w:val="22"/>
              </w:rPr>
            </w:pPr>
            <w:r w:rsidRPr="00A20F14">
              <w:rPr>
                <w:rFonts w:eastAsia="Calibri" w:cs="Times New Roman"/>
                <w:sz w:val="22"/>
              </w:rPr>
              <w:t>площадь, га</w:t>
            </w:r>
          </w:p>
        </w:tc>
        <w:tc>
          <w:tcPr>
            <w:tcW w:w="1909" w:type="dxa"/>
          </w:tcPr>
          <w:p w14:paraId="79F8384D" w14:textId="033B5E3F" w:rsidR="00A95B34" w:rsidRPr="00A20F14" w:rsidRDefault="00F403F7" w:rsidP="009D2A1B">
            <w:pPr>
              <w:ind w:firstLine="0"/>
              <w:rPr>
                <w:rFonts w:eastAsia="Calibri" w:cs="Times New Roman"/>
                <w:b/>
                <w:sz w:val="22"/>
                <w:lang w:val="en-US"/>
              </w:rPr>
            </w:pPr>
            <w:r w:rsidRPr="00A20F14">
              <w:rPr>
                <w:rFonts w:eastAsia="Times New Roman" w:cs="Times New Roman"/>
                <w:sz w:val="22"/>
                <w:lang w:eastAsia="ar-SA"/>
              </w:rPr>
              <w:t>54,66</w:t>
            </w:r>
          </w:p>
        </w:tc>
      </w:tr>
      <w:tr w:rsidR="00AC5823" w:rsidRPr="00A20F14" w14:paraId="24BA41F7" w14:textId="77777777" w:rsidTr="00A95B34">
        <w:tc>
          <w:tcPr>
            <w:tcW w:w="540" w:type="dxa"/>
          </w:tcPr>
          <w:p w14:paraId="643CEF86" w14:textId="47997333" w:rsidR="00A95B34" w:rsidRPr="00A20F14" w:rsidRDefault="00A95B34" w:rsidP="00A95B34">
            <w:pPr>
              <w:ind w:firstLine="0"/>
              <w:rPr>
                <w:rFonts w:eastAsia="Calibri" w:cs="Times New Roman"/>
                <w:bCs/>
                <w:sz w:val="22"/>
              </w:rPr>
            </w:pPr>
            <w:r w:rsidRPr="00A20F14">
              <w:rPr>
                <w:rFonts w:eastAsia="Calibri" w:cs="Times New Roman"/>
                <w:bCs/>
                <w:sz w:val="22"/>
              </w:rPr>
              <w:t>6</w:t>
            </w:r>
          </w:p>
        </w:tc>
        <w:tc>
          <w:tcPr>
            <w:tcW w:w="5700" w:type="dxa"/>
          </w:tcPr>
          <w:p w14:paraId="10BDDBAC" w14:textId="77777777" w:rsidR="00A95B34" w:rsidRPr="00A20F14" w:rsidRDefault="00A95B34" w:rsidP="009D2A1B">
            <w:pPr>
              <w:ind w:firstLine="0"/>
              <w:rPr>
                <w:rFonts w:eastAsia="Calibri" w:cs="Times New Roman"/>
                <w:b/>
                <w:sz w:val="22"/>
              </w:rPr>
            </w:pPr>
            <w:r w:rsidRPr="00A20F14">
              <w:rPr>
                <w:rFonts w:eastAsia="Calibri" w:cs="Times New Roman"/>
                <w:sz w:val="22"/>
              </w:rPr>
              <w:t>Водные объекты</w:t>
            </w:r>
          </w:p>
        </w:tc>
        <w:tc>
          <w:tcPr>
            <w:tcW w:w="1337" w:type="dxa"/>
          </w:tcPr>
          <w:p w14:paraId="5EA10FDA" w14:textId="77777777" w:rsidR="00A95B34" w:rsidRPr="00A20F14" w:rsidRDefault="00A95B34" w:rsidP="009D2A1B">
            <w:pPr>
              <w:ind w:firstLine="0"/>
              <w:rPr>
                <w:rFonts w:eastAsia="Calibri" w:cs="Times New Roman"/>
                <w:b/>
                <w:sz w:val="22"/>
              </w:rPr>
            </w:pPr>
            <w:r w:rsidRPr="00A20F14">
              <w:rPr>
                <w:rFonts w:eastAsia="Calibri" w:cs="Times New Roman"/>
                <w:sz w:val="22"/>
              </w:rPr>
              <w:t>площадь, га</w:t>
            </w:r>
          </w:p>
        </w:tc>
        <w:tc>
          <w:tcPr>
            <w:tcW w:w="1909" w:type="dxa"/>
          </w:tcPr>
          <w:p w14:paraId="63EA0B24" w14:textId="44AC6395" w:rsidR="00A95B34" w:rsidRPr="00A20F14" w:rsidRDefault="001718A2" w:rsidP="009D2A1B">
            <w:pPr>
              <w:ind w:firstLine="0"/>
              <w:rPr>
                <w:rFonts w:eastAsia="Calibri" w:cs="Times New Roman"/>
                <w:bCs/>
                <w:sz w:val="22"/>
              </w:rPr>
            </w:pPr>
            <w:r w:rsidRPr="00A20F14">
              <w:rPr>
                <w:rFonts w:eastAsia="Calibri" w:cs="Times New Roman"/>
                <w:bCs/>
                <w:sz w:val="22"/>
                <w:lang w:val="en-US"/>
              </w:rPr>
              <w:t>4623,8</w:t>
            </w:r>
            <w:r w:rsidR="000E374A" w:rsidRPr="00A20F14">
              <w:rPr>
                <w:rFonts w:eastAsia="Calibri" w:cs="Times New Roman"/>
                <w:bCs/>
                <w:sz w:val="22"/>
              </w:rPr>
              <w:t>3</w:t>
            </w:r>
          </w:p>
        </w:tc>
      </w:tr>
      <w:tr w:rsidR="00AC5823" w:rsidRPr="00A20F14" w14:paraId="298BF883" w14:textId="77777777" w:rsidTr="00A95B34">
        <w:tc>
          <w:tcPr>
            <w:tcW w:w="540" w:type="dxa"/>
          </w:tcPr>
          <w:p w14:paraId="18816B10" w14:textId="50898AAA" w:rsidR="00A95B34" w:rsidRPr="00A20F14" w:rsidRDefault="00A95B34" w:rsidP="00A95B34">
            <w:pPr>
              <w:ind w:firstLine="0"/>
              <w:rPr>
                <w:rFonts w:eastAsia="Calibri" w:cs="Times New Roman"/>
                <w:bCs/>
                <w:sz w:val="22"/>
              </w:rPr>
            </w:pPr>
            <w:r w:rsidRPr="00A20F14">
              <w:rPr>
                <w:rFonts w:eastAsia="Calibri" w:cs="Times New Roman"/>
                <w:bCs/>
                <w:sz w:val="22"/>
              </w:rPr>
              <w:t>7</w:t>
            </w:r>
          </w:p>
        </w:tc>
        <w:tc>
          <w:tcPr>
            <w:tcW w:w="5700" w:type="dxa"/>
          </w:tcPr>
          <w:p w14:paraId="37F4FF7B" w14:textId="77777777" w:rsidR="00A95B34" w:rsidRPr="00A20F14" w:rsidRDefault="00A95B34" w:rsidP="009D2A1B">
            <w:pPr>
              <w:ind w:firstLine="0"/>
              <w:rPr>
                <w:rFonts w:eastAsia="Calibri" w:cs="Times New Roman"/>
                <w:b/>
                <w:sz w:val="22"/>
              </w:rPr>
            </w:pPr>
            <w:r w:rsidRPr="00A20F14">
              <w:rPr>
                <w:rFonts w:eastAsia="Calibri" w:cs="Times New Roman"/>
                <w:sz w:val="22"/>
              </w:rPr>
              <w:t>Земли лесного фонда</w:t>
            </w:r>
          </w:p>
        </w:tc>
        <w:tc>
          <w:tcPr>
            <w:tcW w:w="1337" w:type="dxa"/>
          </w:tcPr>
          <w:p w14:paraId="4CF9F424" w14:textId="77777777" w:rsidR="00A95B34" w:rsidRPr="00A20F14" w:rsidRDefault="00A95B34" w:rsidP="009D2A1B">
            <w:pPr>
              <w:ind w:firstLine="0"/>
              <w:rPr>
                <w:rFonts w:eastAsia="Calibri" w:cs="Times New Roman"/>
                <w:b/>
                <w:sz w:val="22"/>
                <w:lang w:val="en-US"/>
              </w:rPr>
            </w:pPr>
            <w:r w:rsidRPr="00A20F14">
              <w:rPr>
                <w:rFonts w:eastAsia="Calibri" w:cs="Times New Roman"/>
                <w:sz w:val="22"/>
              </w:rPr>
              <w:t>площадь, га</w:t>
            </w:r>
          </w:p>
        </w:tc>
        <w:tc>
          <w:tcPr>
            <w:tcW w:w="1909" w:type="dxa"/>
          </w:tcPr>
          <w:p w14:paraId="2C17D67B" w14:textId="69D33209" w:rsidR="00A95B34" w:rsidRPr="00A20F14" w:rsidRDefault="001718A2" w:rsidP="009D2A1B">
            <w:pPr>
              <w:ind w:firstLine="0"/>
              <w:rPr>
                <w:rFonts w:eastAsia="Calibri" w:cs="Times New Roman"/>
                <w:bCs/>
                <w:sz w:val="22"/>
                <w:lang w:val="en-US"/>
              </w:rPr>
            </w:pPr>
            <w:r w:rsidRPr="00A20F14">
              <w:rPr>
                <w:rFonts w:eastAsia="Calibri" w:cs="Times New Roman"/>
                <w:bCs/>
                <w:sz w:val="22"/>
                <w:lang w:val="en-US"/>
              </w:rPr>
              <w:t>204,23</w:t>
            </w:r>
          </w:p>
        </w:tc>
      </w:tr>
      <w:tr w:rsidR="00AC5823" w:rsidRPr="00A20F14" w14:paraId="44214088" w14:textId="77777777" w:rsidTr="00A95B34">
        <w:tc>
          <w:tcPr>
            <w:tcW w:w="9486" w:type="dxa"/>
            <w:gridSpan w:val="4"/>
          </w:tcPr>
          <w:p w14:paraId="79C98C88" w14:textId="7E98CDA9" w:rsidR="00A95B34" w:rsidRPr="00A20F14" w:rsidRDefault="00A95B34" w:rsidP="00A95B34">
            <w:pPr>
              <w:ind w:firstLine="0"/>
              <w:jc w:val="center"/>
              <w:rPr>
                <w:rFonts w:eastAsia="Calibri" w:cs="Times New Roman"/>
                <w:sz w:val="22"/>
              </w:rPr>
            </w:pPr>
            <w:r w:rsidRPr="00A20F14">
              <w:rPr>
                <w:rFonts w:eastAsia="Calibri" w:cs="Times New Roman"/>
                <w:b/>
                <w:sz w:val="22"/>
              </w:rPr>
              <w:t xml:space="preserve">Функциональные зоны на территории </w:t>
            </w:r>
            <w:r w:rsidR="00F403F7" w:rsidRPr="00A20F14">
              <w:rPr>
                <w:rFonts w:eastAsia="Calibri" w:cs="Times New Roman"/>
                <w:b/>
                <w:sz w:val="22"/>
              </w:rPr>
              <w:t>Политотдельского</w:t>
            </w:r>
            <w:r w:rsidRPr="00A20F14">
              <w:rPr>
                <w:rFonts w:eastAsia="Calibri" w:cs="Times New Roman"/>
                <w:b/>
                <w:sz w:val="22"/>
              </w:rPr>
              <w:t xml:space="preserve"> сельского поселения</w:t>
            </w:r>
          </w:p>
        </w:tc>
      </w:tr>
      <w:tr w:rsidR="00F403F7" w:rsidRPr="00A20F14" w14:paraId="6A3E6E83" w14:textId="77777777" w:rsidTr="00A95B34">
        <w:tc>
          <w:tcPr>
            <w:tcW w:w="540" w:type="dxa"/>
          </w:tcPr>
          <w:p w14:paraId="4AB57673"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1</w:t>
            </w:r>
          </w:p>
        </w:tc>
        <w:tc>
          <w:tcPr>
            <w:tcW w:w="5700" w:type="dxa"/>
          </w:tcPr>
          <w:p w14:paraId="2E8DF9D6" w14:textId="51A36F04" w:rsidR="00F403F7" w:rsidRPr="00A20F14" w:rsidRDefault="00F403F7" w:rsidP="00F403F7">
            <w:pPr>
              <w:ind w:firstLine="0"/>
              <w:rPr>
                <w:rFonts w:eastAsia="Calibri" w:cs="Times New Roman"/>
                <w:sz w:val="22"/>
              </w:rPr>
            </w:pPr>
            <w:r w:rsidRPr="00A20F14">
              <w:rPr>
                <w:rFonts w:eastAsia="Calibri" w:cs="Times New Roman"/>
                <w:sz w:val="22"/>
              </w:rPr>
              <w:t>Жилая зона</w:t>
            </w:r>
          </w:p>
        </w:tc>
        <w:tc>
          <w:tcPr>
            <w:tcW w:w="1337" w:type="dxa"/>
          </w:tcPr>
          <w:p w14:paraId="17B65B57"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49DACEDA" w14:textId="191B7039" w:rsidR="00F403F7" w:rsidRPr="00A20F14" w:rsidRDefault="001718A2" w:rsidP="00F403F7">
            <w:pPr>
              <w:tabs>
                <w:tab w:val="left" w:pos="653"/>
              </w:tabs>
              <w:snapToGrid w:val="0"/>
              <w:spacing w:line="240" w:lineRule="exact"/>
              <w:ind w:firstLine="0"/>
              <w:rPr>
                <w:rFonts w:eastAsia="Calibri" w:cs="Times New Roman"/>
                <w:sz w:val="22"/>
              </w:rPr>
            </w:pPr>
            <w:r w:rsidRPr="00A20F14">
              <w:rPr>
                <w:rFonts w:eastAsia="Calibri" w:cs="Times New Roman"/>
                <w:sz w:val="22"/>
              </w:rPr>
              <w:t>176,52</w:t>
            </w:r>
          </w:p>
        </w:tc>
      </w:tr>
      <w:tr w:rsidR="00F403F7" w:rsidRPr="00A20F14" w14:paraId="233135E7" w14:textId="77777777" w:rsidTr="00A95B34">
        <w:tc>
          <w:tcPr>
            <w:tcW w:w="540" w:type="dxa"/>
          </w:tcPr>
          <w:p w14:paraId="78229850"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2</w:t>
            </w:r>
          </w:p>
        </w:tc>
        <w:tc>
          <w:tcPr>
            <w:tcW w:w="5700" w:type="dxa"/>
          </w:tcPr>
          <w:p w14:paraId="623A3783" w14:textId="005DA7EA" w:rsidR="00F403F7" w:rsidRPr="00A20F14" w:rsidRDefault="00F403F7" w:rsidP="00F403F7">
            <w:pPr>
              <w:ind w:firstLine="0"/>
              <w:rPr>
                <w:rFonts w:eastAsia="Calibri" w:cs="Times New Roman"/>
                <w:sz w:val="22"/>
              </w:rPr>
            </w:pPr>
            <w:r w:rsidRPr="00A20F14">
              <w:rPr>
                <w:rFonts w:eastAsia="Calibri" w:cs="Times New Roman"/>
                <w:sz w:val="22"/>
              </w:rPr>
              <w:t>Общественно-деловая зона</w:t>
            </w:r>
          </w:p>
        </w:tc>
        <w:tc>
          <w:tcPr>
            <w:tcW w:w="1337" w:type="dxa"/>
          </w:tcPr>
          <w:p w14:paraId="6E707F91"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6CDADBDA" w14:textId="4CACE7AA" w:rsidR="00F403F7" w:rsidRPr="00A20F14" w:rsidRDefault="00F403F7" w:rsidP="00F403F7">
            <w:pPr>
              <w:snapToGrid w:val="0"/>
              <w:spacing w:line="240" w:lineRule="exact"/>
              <w:ind w:firstLine="0"/>
              <w:rPr>
                <w:rFonts w:eastAsia="Calibri" w:cs="Times New Roman"/>
                <w:sz w:val="22"/>
              </w:rPr>
            </w:pPr>
            <w:r w:rsidRPr="00A20F14">
              <w:rPr>
                <w:rFonts w:eastAsia="Calibri" w:cs="Times New Roman"/>
                <w:sz w:val="22"/>
              </w:rPr>
              <w:t>6,32</w:t>
            </w:r>
          </w:p>
        </w:tc>
      </w:tr>
      <w:tr w:rsidR="00F403F7" w:rsidRPr="00A20F14" w14:paraId="3ECF166B" w14:textId="77777777" w:rsidTr="00A95B34">
        <w:tc>
          <w:tcPr>
            <w:tcW w:w="540" w:type="dxa"/>
          </w:tcPr>
          <w:p w14:paraId="31EDB490"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3</w:t>
            </w:r>
          </w:p>
        </w:tc>
        <w:tc>
          <w:tcPr>
            <w:tcW w:w="5700" w:type="dxa"/>
          </w:tcPr>
          <w:p w14:paraId="0734C365" w14:textId="1A1411D5" w:rsidR="00F403F7" w:rsidRPr="00A20F14" w:rsidRDefault="00F403F7" w:rsidP="00F403F7">
            <w:pPr>
              <w:ind w:firstLine="0"/>
              <w:rPr>
                <w:rFonts w:eastAsia="Calibri" w:cs="Times New Roman"/>
                <w:sz w:val="22"/>
              </w:rPr>
            </w:pPr>
            <w:r w:rsidRPr="00A20F14">
              <w:rPr>
                <w:rFonts w:eastAsia="Calibri" w:cs="Times New Roman"/>
                <w:sz w:val="22"/>
              </w:rPr>
              <w:t>Зона инженерной и транспортной инфраструктур</w:t>
            </w:r>
          </w:p>
        </w:tc>
        <w:tc>
          <w:tcPr>
            <w:tcW w:w="1337" w:type="dxa"/>
          </w:tcPr>
          <w:p w14:paraId="0E38AD52"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2F5DDC09" w14:textId="1C93E85F" w:rsidR="00F403F7" w:rsidRPr="00A20F14" w:rsidRDefault="001718A2" w:rsidP="00F403F7">
            <w:pPr>
              <w:snapToGrid w:val="0"/>
              <w:spacing w:line="240" w:lineRule="exact"/>
              <w:ind w:firstLine="0"/>
              <w:rPr>
                <w:rFonts w:eastAsia="Calibri" w:cs="Times New Roman"/>
                <w:sz w:val="22"/>
              </w:rPr>
            </w:pPr>
            <w:r w:rsidRPr="00A20F14">
              <w:rPr>
                <w:rFonts w:eastAsia="Calibri" w:cs="Times New Roman"/>
                <w:sz w:val="22"/>
              </w:rPr>
              <w:t>27,56</w:t>
            </w:r>
          </w:p>
        </w:tc>
      </w:tr>
      <w:tr w:rsidR="00F403F7" w:rsidRPr="00A20F14" w14:paraId="10A600C8" w14:textId="77777777" w:rsidTr="00A95B34">
        <w:tc>
          <w:tcPr>
            <w:tcW w:w="540" w:type="dxa"/>
          </w:tcPr>
          <w:p w14:paraId="299BD5D9"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4</w:t>
            </w:r>
          </w:p>
        </w:tc>
        <w:tc>
          <w:tcPr>
            <w:tcW w:w="5700" w:type="dxa"/>
          </w:tcPr>
          <w:p w14:paraId="5A67AA8A" w14:textId="17CE4C90" w:rsidR="00F403F7" w:rsidRPr="00A20F14" w:rsidRDefault="00F403F7" w:rsidP="00F403F7">
            <w:pPr>
              <w:ind w:firstLine="0"/>
              <w:rPr>
                <w:rFonts w:eastAsia="Calibri" w:cs="Times New Roman"/>
                <w:sz w:val="22"/>
              </w:rPr>
            </w:pPr>
            <w:r w:rsidRPr="00A20F14">
              <w:rPr>
                <w:rFonts w:eastAsia="Calibri" w:cs="Times New Roman"/>
                <w:sz w:val="22"/>
              </w:rPr>
              <w:t>Зона рекреационного назначения</w:t>
            </w:r>
          </w:p>
        </w:tc>
        <w:tc>
          <w:tcPr>
            <w:tcW w:w="1337" w:type="dxa"/>
          </w:tcPr>
          <w:p w14:paraId="56065FA0"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4D8F61C1" w14:textId="38811A67" w:rsidR="00F403F7" w:rsidRPr="00A20F14" w:rsidRDefault="000E374A" w:rsidP="00F403F7">
            <w:pPr>
              <w:snapToGrid w:val="0"/>
              <w:spacing w:line="240" w:lineRule="exact"/>
              <w:ind w:firstLine="0"/>
              <w:rPr>
                <w:rFonts w:eastAsia="Calibri" w:cs="Times New Roman"/>
                <w:sz w:val="22"/>
              </w:rPr>
            </w:pPr>
            <w:r w:rsidRPr="00A20F14">
              <w:rPr>
                <w:rFonts w:eastAsia="Calibri" w:cs="Times New Roman"/>
                <w:sz w:val="22"/>
              </w:rPr>
              <w:t>54,04</w:t>
            </w:r>
          </w:p>
        </w:tc>
      </w:tr>
      <w:tr w:rsidR="00F403F7" w:rsidRPr="00A20F14" w14:paraId="737D2C7A" w14:textId="77777777" w:rsidTr="00A95B34">
        <w:tc>
          <w:tcPr>
            <w:tcW w:w="540" w:type="dxa"/>
          </w:tcPr>
          <w:p w14:paraId="4B78C010"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5</w:t>
            </w:r>
          </w:p>
        </w:tc>
        <w:tc>
          <w:tcPr>
            <w:tcW w:w="5700" w:type="dxa"/>
          </w:tcPr>
          <w:p w14:paraId="726D039F" w14:textId="42975307" w:rsidR="00F403F7" w:rsidRPr="00A20F14" w:rsidRDefault="00F403F7" w:rsidP="00F403F7">
            <w:pPr>
              <w:ind w:firstLine="0"/>
              <w:rPr>
                <w:rFonts w:eastAsia="Calibri" w:cs="Times New Roman"/>
                <w:sz w:val="22"/>
              </w:rPr>
            </w:pPr>
            <w:r w:rsidRPr="00A20F14">
              <w:rPr>
                <w:rFonts w:eastAsia="Calibri" w:cs="Times New Roman"/>
                <w:sz w:val="22"/>
              </w:rPr>
              <w:t>Зона сельскохозяйственного использования</w:t>
            </w:r>
          </w:p>
        </w:tc>
        <w:tc>
          <w:tcPr>
            <w:tcW w:w="1337" w:type="dxa"/>
          </w:tcPr>
          <w:p w14:paraId="5B30D47C"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7B547E46" w14:textId="280AA588" w:rsidR="00F403F7" w:rsidRPr="00A20F14" w:rsidRDefault="000E374A" w:rsidP="00F403F7">
            <w:pPr>
              <w:snapToGrid w:val="0"/>
              <w:spacing w:line="240" w:lineRule="exact"/>
              <w:ind w:firstLine="0"/>
              <w:rPr>
                <w:rFonts w:eastAsia="Calibri" w:cs="Times New Roman"/>
                <w:sz w:val="22"/>
              </w:rPr>
            </w:pPr>
            <w:r w:rsidRPr="00A20F14">
              <w:rPr>
                <w:rFonts w:eastAsia="Calibri" w:cs="Times New Roman"/>
                <w:sz w:val="22"/>
              </w:rPr>
              <w:t>20724,19</w:t>
            </w:r>
          </w:p>
        </w:tc>
      </w:tr>
      <w:tr w:rsidR="00F403F7" w:rsidRPr="00A20F14" w14:paraId="0D39DDD7" w14:textId="77777777" w:rsidTr="00A95B34">
        <w:tc>
          <w:tcPr>
            <w:tcW w:w="540" w:type="dxa"/>
          </w:tcPr>
          <w:p w14:paraId="242037A3"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6</w:t>
            </w:r>
          </w:p>
        </w:tc>
        <w:tc>
          <w:tcPr>
            <w:tcW w:w="5700" w:type="dxa"/>
          </w:tcPr>
          <w:p w14:paraId="030330AD" w14:textId="6AB9F8EC" w:rsidR="00F403F7" w:rsidRPr="00A20F14" w:rsidRDefault="00F403F7" w:rsidP="00F403F7">
            <w:pPr>
              <w:ind w:firstLine="0"/>
              <w:rPr>
                <w:rFonts w:eastAsia="Calibri" w:cs="Times New Roman"/>
                <w:sz w:val="22"/>
              </w:rPr>
            </w:pPr>
            <w:r w:rsidRPr="00A20F14">
              <w:rPr>
                <w:rFonts w:eastAsia="Calibri" w:cs="Times New Roman"/>
                <w:sz w:val="22"/>
              </w:rPr>
              <w:t>Производственная зона</w:t>
            </w:r>
          </w:p>
        </w:tc>
        <w:tc>
          <w:tcPr>
            <w:tcW w:w="1337" w:type="dxa"/>
          </w:tcPr>
          <w:p w14:paraId="2C6F02C3"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39C9C93C" w14:textId="0B8670C5" w:rsidR="00F403F7" w:rsidRPr="00A20F14" w:rsidRDefault="000E374A" w:rsidP="00F403F7">
            <w:pPr>
              <w:snapToGrid w:val="0"/>
              <w:spacing w:line="240" w:lineRule="exact"/>
              <w:ind w:firstLine="0"/>
              <w:rPr>
                <w:rFonts w:eastAsia="Calibri" w:cs="Times New Roman"/>
                <w:sz w:val="22"/>
              </w:rPr>
            </w:pPr>
            <w:r w:rsidRPr="00A20F14">
              <w:rPr>
                <w:rFonts w:eastAsia="Calibri" w:cs="Times New Roman"/>
                <w:sz w:val="22"/>
              </w:rPr>
              <w:t>131,22</w:t>
            </w:r>
          </w:p>
        </w:tc>
      </w:tr>
      <w:tr w:rsidR="00F403F7" w:rsidRPr="00A20F14" w14:paraId="7C3402B0" w14:textId="77777777" w:rsidTr="00A95B34">
        <w:tc>
          <w:tcPr>
            <w:tcW w:w="540" w:type="dxa"/>
          </w:tcPr>
          <w:p w14:paraId="000028D2" w14:textId="77777777" w:rsidR="00F403F7" w:rsidRPr="00A20F14" w:rsidRDefault="00F403F7" w:rsidP="00F403F7">
            <w:pPr>
              <w:ind w:firstLine="0"/>
              <w:contextualSpacing/>
              <w:rPr>
                <w:rFonts w:eastAsia="Calibri" w:cs="Times New Roman"/>
                <w:sz w:val="22"/>
              </w:rPr>
            </w:pPr>
            <w:r w:rsidRPr="00A20F14">
              <w:rPr>
                <w:rFonts w:eastAsia="Calibri" w:cs="Times New Roman"/>
                <w:sz w:val="22"/>
              </w:rPr>
              <w:t>7</w:t>
            </w:r>
          </w:p>
        </w:tc>
        <w:tc>
          <w:tcPr>
            <w:tcW w:w="5700" w:type="dxa"/>
          </w:tcPr>
          <w:p w14:paraId="212ABE1B" w14:textId="467ECE75" w:rsidR="00F403F7" w:rsidRPr="00A20F14" w:rsidRDefault="00F403F7" w:rsidP="00F403F7">
            <w:pPr>
              <w:ind w:firstLine="0"/>
              <w:rPr>
                <w:rFonts w:eastAsia="Calibri" w:cs="Times New Roman"/>
                <w:sz w:val="22"/>
              </w:rPr>
            </w:pPr>
            <w:r w:rsidRPr="00A20F14">
              <w:rPr>
                <w:rFonts w:eastAsia="Calibri" w:cs="Times New Roman"/>
                <w:sz w:val="22"/>
              </w:rPr>
              <w:t>Зона специального назначения</w:t>
            </w:r>
          </w:p>
        </w:tc>
        <w:tc>
          <w:tcPr>
            <w:tcW w:w="1337" w:type="dxa"/>
          </w:tcPr>
          <w:p w14:paraId="7FCBE607" w14:textId="77777777" w:rsidR="00F403F7" w:rsidRPr="00A20F14" w:rsidRDefault="00F403F7" w:rsidP="00F403F7">
            <w:pPr>
              <w:ind w:firstLine="0"/>
              <w:rPr>
                <w:rFonts w:eastAsia="Calibri" w:cs="Times New Roman"/>
                <w:sz w:val="22"/>
              </w:rPr>
            </w:pPr>
            <w:r w:rsidRPr="00A20F14">
              <w:rPr>
                <w:rFonts w:eastAsia="Calibri" w:cs="Times New Roman"/>
                <w:sz w:val="22"/>
              </w:rPr>
              <w:t>площадь, га</w:t>
            </w:r>
          </w:p>
        </w:tc>
        <w:tc>
          <w:tcPr>
            <w:tcW w:w="1909" w:type="dxa"/>
          </w:tcPr>
          <w:p w14:paraId="4C448876" w14:textId="0B11D8E8" w:rsidR="00F403F7" w:rsidRPr="00A20F14" w:rsidRDefault="000E374A" w:rsidP="00F403F7">
            <w:pPr>
              <w:snapToGrid w:val="0"/>
              <w:spacing w:line="240" w:lineRule="exact"/>
              <w:ind w:firstLine="0"/>
              <w:rPr>
                <w:rFonts w:eastAsia="Calibri" w:cs="Times New Roman"/>
                <w:sz w:val="22"/>
              </w:rPr>
            </w:pPr>
            <w:r w:rsidRPr="00A20F14">
              <w:rPr>
                <w:rFonts w:eastAsia="Calibri" w:cs="Times New Roman"/>
                <w:sz w:val="22"/>
              </w:rPr>
              <w:t>79,88</w:t>
            </w:r>
          </w:p>
        </w:tc>
      </w:tr>
      <w:tr w:rsidR="00AC5823" w:rsidRPr="00A20F14" w14:paraId="356071E6" w14:textId="77777777" w:rsidTr="00A95B34">
        <w:tc>
          <w:tcPr>
            <w:tcW w:w="9486" w:type="dxa"/>
            <w:gridSpan w:val="4"/>
          </w:tcPr>
          <w:p w14:paraId="72580263" w14:textId="5D8EEC21" w:rsidR="00A95B34" w:rsidRPr="00A20F14" w:rsidRDefault="00A95B34" w:rsidP="00A95B34">
            <w:pPr>
              <w:ind w:firstLine="0"/>
              <w:jc w:val="center"/>
              <w:rPr>
                <w:rFonts w:eastAsia="Calibri" w:cs="Times New Roman"/>
                <w:sz w:val="22"/>
              </w:rPr>
            </w:pPr>
            <w:r w:rsidRPr="00A20F14">
              <w:rPr>
                <w:rFonts w:eastAsia="Calibri" w:cs="Times New Roman"/>
                <w:b/>
                <w:sz w:val="22"/>
              </w:rPr>
              <w:t xml:space="preserve">Функциональные зоны на территории </w:t>
            </w:r>
            <w:r w:rsidR="007E6896" w:rsidRPr="00A20F14">
              <w:rPr>
                <w:rFonts w:eastAsia="Calibri" w:cs="Times New Roman"/>
                <w:b/>
                <w:sz w:val="22"/>
              </w:rPr>
              <w:t>с</w:t>
            </w:r>
            <w:r w:rsidRPr="00A20F14">
              <w:rPr>
                <w:rFonts w:eastAsia="Calibri" w:cs="Times New Roman"/>
                <w:b/>
                <w:sz w:val="22"/>
              </w:rPr>
              <w:t>. </w:t>
            </w:r>
            <w:r w:rsidR="00F403F7" w:rsidRPr="00A20F14">
              <w:rPr>
                <w:rFonts w:eastAsia="Calibri" w:cs="Times New Roman"/>
                <w:b/>
                <w:sz w:val="22"/>
              </w:rPr>
              <w:t>Политотдельское</w:t>
            </w:r>
          </w:p>
        </w:tc>
      </w:tr>
      <w:tr w:rsidR="001744B3" w:rsidRPr="00A20F14" w14:paraId="5F1A41FB" w14:textId="77777777" w:rsidTr="00A95B34">
        <w:tc>
          <w:tcPr>
            <w:tcW w:w="540" w:type="dxa"/>
          </w:tcPr>
          <w:p w14:paraId="4FFE479D" w14:textId="77777777" w:rsidR="001744B3" w:rsidRPr="00A20F14" w:rsidRDefault="001744B3" w:rsidP="001744B3">
            <w:pPr>
              <w:ind w:firstLine="0"/>
              <w:contextualSpacing/>
              <w:rPr>
                <w:rFonts w:eastAsia="Calibri" w:cs="Times New Roman"/>
                <w:sz w:val="22"/>
              </w:rPr>
            </w:pPr>
            <w:r w:rsidRPr="00A20F14">
              <w:rPr>
                <w:rFonts w:eastAsia="Calibri" w:cs="Times New Roman"/>
                <w:sz w:val="22"/>
              </w:rPr>
              <w:t>1</w:t>
            </w:r>
          </w:p>
        </w:tc>
        <w:tc>
          <w:tcPr>
            <w:tcW w:w="5700" w:type="dxa"/>
          </w:tcPr>
          <w:p w14:paraId="690E41AD" w14:textId="77777777" w:rsidR="001744B3" w:rsidRPr="00A20F14" w:rsidRDefault="001744B3" w:rsidP="001744B3">
            <w:pPr>
              <w:ind w:firstLine="0"/>
              <w:rPr>
                <w:rFonts w:eastAsia="Calibri" w:cs="Times New Roman"/>
                <w:sz w:val="22"/>
              </w:rPr>
            </w:pPr>
            <w:r w:rsidRPr="00A20F14">
              <w:rPr>
                <w:rFonts w:eastAsia="Calibri" w:cs="Times New Roman"/>
                <w:sz w:val="22"/>
              </w:rPr>
              <w:t>Жилая зона</w:t>
            </w:r>
          </w:p>
        </w:tc>
        <w:tc>
          <w:tcPr>
            <w:tcW w:w="1337" w:type="dxa"/>
          </w:tcPr>
          <w:p w14:paraId="62FA7C69" w14:textId="77777777" w:rsidR="001744B3" w:rsidRPr="00A20F14" w:rsidRDefault="001744B3" w:rsidP="001744B3">
            <w:pPr>
              <w:ind w:firstLine="0"/>
              <w:rPr>
                <w:rFonts w:eastAsia="Calibri" w:cs="Times New Roman"/>
                <w:sz w:val="22"/>
              </w:rPr>
            </w:pPr>
            <w:r w:rsidRPr="00A20F14">
              <w:rPr>
                <w:rFonts w:eastAsia="Calibri" w:cs="Times New Roman"/>
                <w:sz w:val="22"/>
              </w:rPr>
              <w:t>площадь, га</w:t>
            </w:r>
          </w:p>
        </w:tc>
        <w:tc>
          <w:tcPr>
            <w:tcW w:w="1909" w:type="dxa"/>
          </w:tcPr>
          <w:p w14:paraId="3E83BDEF" w14:textId="02349863" w:rsidR="001744B3" w:rsidRPr="00A20F14" w:rsidRDefault="001744B3" w:rsidP="001744B3">
            <w:pPr>
              <w:snapToGrid w:val="0"/>
              <w:spacing w:line="240" w:lineRule="exact"/>
              <w:ind w:firstLine="0"/>
              <w:rPr>
                <w:rFonts w:eastAsia="Calibri" w:cs="Times New Roman"/>
                <w:sz w:val="22"/>
              </w:rPr>
            </w:pPr>
            <w:r w:rsidRPr="00A20F14">
              <w:rPr>
                <w:rFonts w:eastAsia="Calibri" w:cs="Times New Roman"/>
                <w:sz w:val="22"/>
              </w:rPr>
              <w:t>144,3</w:t>
            </w:r>
            <w:r w:rsidR="00702FAF" w:rsidRPr="00A20F14">
              <w:rPr>
                <w:rFonts w:eastAsia="Calibri" w:cs="Times New Roman"/>
                <w:sz w:val="22"/>
              </w:rPr>
              <w:t>8</w:t>
            </w:r>
          </w:p>
        </w:tc>
      </w:tr>
      <w:tr w:rsidR="001744B3" w:rsidRPr="00A20F14" w14:paraId="07729379" w14:textId="77777777" w:rsidTr="00A95B34">
        <w:tc>
          <w:tcPr>
            <w:tcW w:w="540" w:type="dxa"/>
          </w:tcPr>
          <w:p w14:paraId="0D6210F4" w14:textId="77777777" w:rsidR="001744B3" w:rsidRPr="00A20F14" w:rsidRDefault="001744B3" w:rsidP="001744B3">
            <w:pPr>
              <w:ind w:firstLine="0"/>
              <w:contextualSpacing/>
              <w:rPr>
                <w:rFonts w:eastAsia="Calibri" w:cs="Times New Roman"/>
                <w:sz w:val="22"/>
              </w:rPr>
            </w:pPr>
            <w:r w:rsidRPr="00A20F14">
              <w:rPr>
                <w:rFonts w:eastAsia="Calibri" w:cs="Times New Roman"/>
                <w:sz w:val="22"/>
              </w:rPr>
              <w:t>2</w:t>
            </w:r>
          </w:p>
        </w:tc>
        <w:tc>
          <w:tcPr>
            <w:tcW w:w="5700" w:type="dxa"/>
          </w:tcPr>
          <w:p w14:paraId="06312128" w14:textId="77777777" w:rsidR="001744B3" w:rsidRPr="00A20F14" w:rsidRDefault="001744B3" w:rsidP="001744B3">
            <w:pPr>
              <w:ind w:firstLine="0"/>
              <w:rPr>
                <w:rFonts w:eastAsia="Calibri" w:cs="Times New Roman"/>
                <w:sz w:val="22"/>
              </w:rPr>
            </w:pPr>
            <w:r w:rsidRPr="00A20F14">
              <w:rPr>
                <w:rFonts w:eastAsia="Calibri" w:cs="Times New Roman"/>
                <w:sz w:val="22"/>
              </w:rPr>
              <w:t>Общественно-деловая зона</w:t>
            </w:r>
          </w:p>
        </w:tc>
        <w:tc>
          <w:tcPr>
            <w:tcW w:w="1337" w:type="dxa"/>
          </w:tcPr>
          <w:p w14:paraId="25D1BE12" w14:textId="77777777" w:rsidR="001744B3" w:rsidRPr="00A20F14" w:rsidRDefault="001744B3" w:rsidP="001744B3">
            <w:pPr>
              <w:ind w:firstLine="0"/>
              <w:rPr>
                <w:rFonts w:eastAsia="Calibri" w:cs="Times New Roman"/>
                <w:sz w:val="22"/>
              </w:rPr>
            </w:pPr>
            <w:r w:rsidRPr="00A20F14">
              <w:rPr>
                <w:rFonts w:eastAsia="Calibri" w:cs="Times New Roman"/>
                <w:sz w:val="22"/>
              </w:rPr>
              <w:t>площадь, га</w:t>
            </w:r>
          </w:p>
        </w:tc>
        <w:tc>
          <w:tcPr>
            <w:tcW w:w="1909" w:type="dxa"/>
          </w:tcPr>
          <w:p w14:paraId="7A757767" w14:textId="12F01992" w:rsidR="001744B3" w:rsidRPr="00A20F14" w:rsidRDefault="001744B3" w:rsidP="001744B3">
            <w:pPr>
              <w:snapToGrid w:val="0"/>
              <w:spacing w:line="240" w:lineRule="exact"/>
              <w:ind w:firstLine="0"/>
              <w:rPr>
                <w:rFonts w:eastAsia="Calibri" w:cs="Times New Roman"/>
                <w:sz w:val="22"/>
              </w:rPr>
            </w:pPr>
            <w:r w:rsidRPr="00A20F14">
              <w:rPr>
                <w:rFonts w:eastAsia="Calibri" w:cs="Times New Roman"/>
                <w:sz w:val="22"/>
              </w:rPr>
              <w:t>6,3</w:t>
            </w:r>
            <w:r w:rsidR="00702FAF" w:rsidRPr="00A20F14">
              <w:rPr>
                <w:rFonts w:eastAsia="Calibri" w:cs="Times New Roman"/>
                <w:sz w:val="22"/>
              </w:rPr>
              <w:t>2</w:t>
            </w:r>
          </w:p>
        </w:tc>
      </w:tr>
      <w:tr w:rsidR="00AC5823" w:rsidRPr="00A20F14" w14:paraId="78B59AD9" w14:textId="77777777" w:rsidTr="00A95B34">
        <w:tc>
          <w:tcPr>
            <w:tcW w:w="540" w:type="dxa"/>
          </w:tcPr>
          <w:p w14:paraId="51902F8B" w14:textId="77777777" w:rsidR="00A95B34" w:rsidRPr="00A20F14" w:rsidRDefault="00A95B34" w:rsidP="00A95B34">
            <w:pPr>
              <w:ind w:firstLine="0"/>
              <w:contextualSpacing/>
              <w:rPr>
                <w:rFonts w:eastAsia="Calibri" w:cs="Times New Roman"/>
                <w:sz w:val="22"/>
              </w:rPr>
            </w:pPr>
            <w:r w:rsidRPr="00A20F14">
              <w:rPr>
                <w:rFonts w:eastAsia="Calibri" w:cs="Times New Roman"/>
                <w:sz w:val="22"/>
              </w:rPr>
              <w:t>3</w:t>
            </w:r>
          </w:p>
        </w:tc>
        <w:tc>
          <w:tcPr>
            <w:tcW w:w="5700" w:type="dxa"/>
          </w:tcPr>
          <w:p w14:paraId="237CD63E" w14:textId="4AAF7AC5" w:rsidR="00A95B34" w:rsidRPr="00A20F14" w:rsidRDefault="00A95B34" w:rsidP="00A95B34">
            <w:pPr>
              <w:ind w:firstLine="0"/>
              <w:rPr>
                <w:rFonts w:eastAsia="Calibri" w:cs="Times New Roman"/>
                <w:sz w:val="22"/>
              </w:rPr>
            </w:pPr>
            <w:r w:rsidRPr="00A20F14">
              <w:rPr>
                <w:rFonts w:eastAsia="Calibri" w:cs="Times New Roman"/>
                <w:sz w:val="22"/>
              </w:rPr>
              <w:t>Зона инженерной</w:t>
            </w:r>
            <w:r w:rsidR="007D23EE" w:rsidRPr="00A20F14">
              <w:rPr>
                <w:rFonts w:eastAsia="Calibri" w:cs="Times New Roman"/>
                <w:sz w:val="22"/>
              </w:rPr>
              <w:t xml:space="preserve"> и</w:t>
            </w:r>
            <w:r w:rsidRPr="00A20F14">
              <w:rPr>
                <w:rFonts w:eastAsia="Calibri" w:cs="Times New Roman"/>
                <w:sz w:val="22"/>
              </w:rPr>
              <w:t xml:space="preserve"> </w:t>
            </w:r>
            <w:r w:rsidR="004326F3" w:rsidRPr="00A20F14">
              <w:rPr>
                <w:rFonts w:eastAsia="Calibri" w:cs="Times New Roman"/>
                <w:sz w:val="22"/>
              </w:rPr>
              <w:t>транспортной инфраструктур</w:t>
            </w:r>
          </w:p>
        </w:tc>
        <w:tc>
          <w:tcPr>
            <w:tcW w:w="1337" w:type="dxa"/>
          </w:tcPr>
          <w:p w14:paraId="0733CDD6" w14:textId="77777777" w:rsidR="00A95B34" w:rsidRPr="00A20F14" w:rsidRDefault="00A95B34" w:rsidP="00A95B34">
            <w:pPr>
              <w:ind w:firstLine="0"/>
              <w:rPr>
                <w:rFonts w:eastAsia="Calibri" w:cs="Times New Roman"/>
                <w:sz w:val="22"/>
              </w:rPr>
            </w:pPr>
            <w:r w:rsidRPr="00A20F14">
              <w:rPr>
                <w:rFonts w:eastAsia="Calibri" w:cs="Times New Roman"/>
                <w:sz w:val="22"/>
              </w:rPr>
              <w:t>площадь, га</w:t>
            </w:r>
          </w:p>
        </w:tc>
        <w:tc>
          <w:tcPr>
            <w:tcW w:w="1909" w:type="dxa"/>
          </w:tcPr>
          <w:p w14:paraId="696C3EE4" w14:textId="0EC7486B" w:rsidR="00A95B34" w:rsidRPr="00A20F14" w:rsidRDefault="001744B3" w:rsidP="00A95B34">
            <w:pPr>
              <w:snapToGrid w:val="0"/>
              <w:spacing w:line="240" w:lineRule="exact"/>
              <w:ind w:firstLine="0"/>
              <w:rPr>
                <w:rFonts w:eastAsia="Calibri" w:cs="Times New Roman"/>
                <w:sz w:val="22"/>
              </w:rPr>
            </w:pPr>
            <w:r w:rsidRPr="00A20F14">
              <w:rPr>
                <w:rFonts w:eastAsia="Calibri" w:cs="Times New Roman"/>
                <w:sz w:val="22"/>
              </w:rPr>
              <w:t>3,</w:t>
            </w:r>
            <w:r w:rsidR="00702FAF" w:rsidRPr="00A20F14">
              <w:rPr>
                <w:rFonts w:eastAsia="Calibri" w:cs="Times New Roman"/>
                <w:sz w:val="22"/>
              </w:rPr>
              <w:t>3</w:t>
            </w:r>
          </w:p>
        </w:tc>
      </w:tr>
      <w:tr w:rsidR="00AC5823" w:rsidRPr="00A20F14" w14:paraId="3763BD41" w14:textId="77777777" w:rsidTr="00A95B34">
        <w:tc>
          <w:tcPr>
            <w:tcW w:w="540" w:type="dxa"/>
          </w:tcPr>
          <w:p w14:paraId="6A0277DB" w14:textId="77777777" w:rsidR="00A95B34" w:rsidRPr="00A20F14" w:rsidRDefault="00A95B34" w:rsidP="00A95B34">
            <w:pPr>
              <w:ind w:firstLine="0"/>
              <w:contextualSpacing/>
              <w:rPr>
                <w:rFonts w:eastAsia="Calibri" w:cs="Times New Roman"/>
                <w:sz w:val="22"/>
              </w:rPr>
            </w:pPr>
            <w:r w:rsidRPr="00A20F14">
              <w:rPr>
                <w:rFonts w:eastAsia="Calibri" w:cs="Times New Roman"/>
                <w:sz w:val="22"/>
              </w:rPr>
              <w:t>4</w:t>
            </w:r>
          </w:p>
        </w:tc>
        <w:tc>
          <w:tcPr>
            <w:tcW w:w="5700" w:type="dxa"/>
          </w:tcPr>
          <w:p w14:paraId="7BBD04AA" w14:textId="489C77C5" w:rsidR="00A95B34" w:rsidRPr="00A20F14" w:rsidRDefault="004326F3" w:rsidP="00A95B34">
            <w:pPr>
              <w:ind w:firstLine="0"/>
              <w:rPr>
                <w:rFonts w:eastAsia="Calibri" w:cs="Times New Roman"/>
                <w:sz w:val="22"/>
              </w:rPr>
            </w:pPr>
            <w:r w:rsidRPr="00A20F14">
              <w:rPr>
                <w:rFonts w:eastAsia="Calibri" w:cs="Times New Roman"/>
                <w:sz w:val="22"/>
              </w:rPr>
              <w:t>Зона рекреационного назначения</w:t>
            </w:r>
          </w:p>
        </w:tc>
        <w:tc>
          <w:tcPr>
            <w:tcW w:w="1337" w:type="dxa"/>
          </w:tcPr>
          <w:p w14:paraId="1D68F47B" w14:textId="77777777" w:rsidR="00A95B34" w:rsidRPr="00A20F14" w:rsidRDefault="00A95B34" w:rsidP="00A95B34">
            <w:pPr>
              <w:ind w:firstLine="0"/>
              <w:rPr>
                <w:rFonts w:eastAsia="Calibri" w:cs="Times New Roman"/>
                <w:sz w:val="22"/>
              </w:rPr>
            </w:pPr>
            <w:r w:rsidRPr="00A20F14">
              <w:rPr>
                <w:rFonts w:eastAsia="Calibri" w:cs="Times New Roman"/>
                <w:sz w:val="22"/>
              </w:rPr>
              <w:t>площадь, га</w:t>
            </w:r>
          </w:p>
        </w:tc>
        <w:tc>
          <w:tcPr>
            <w:tcW w:w="1909" w:type="dxa"/>
          </w:tcPr>
          <w:p w14:paraId="5E77DCF0" w14:textId="0E31E0E7" w:rsidR="00A95B34" w:rsidRPr="00A20F14" w:rsidRDefault="00702FAF" w:rsidP="00A95B34">
            <w:pPr>
              <w:snapToGrid w:val="0"/>
              <w:spacing w:line="240" w:lineRule="exact"/>
              <w:ind w:firstLine="0"/>
              <w:rPr>
                <w:rFonts w:eastAsia="Calibri" w:cs="Times New Roman"/>
                <w:sz w:val="22"/>
              </w:rPr>
            </w:pPr>
            <w:r w:rsidRPr="00A20F14">
              <w:rPr>
                <w:rFonts w:eastAsia="Calibri" w:cs="Times New Roman"/>
                <w:sz w:val="22"/>
              </w:rPr>
              <w:t>54,04</w:t>
            </w:r>
          </w:p>
        </w:tc>
      </w:tr>
      <w:tr w:rsidR="00AC5823" w:rsidRPr="00A20F14" w14:paraId="7E7AC113" w14:textId="77777777" w:rsidTr="00934398">
        <w:trPr>
          <w:trHeight w:val="112"/>
        </w:trPr>
        <w:tc>
          <w:tcPr>
            <w:tcW w:w="540" w:type="dxa"/>
          </w:tcPr>
          <w:p w14:paraId="086026D5" w14:textId="77777777" w:rsidR="00A95B34" w:rsidRPr="00A20F14" w:rsidRDefault="00A95B34" w:rsidP="00A95B34">
            <w:pPr>
              <w:ind w:firstLine="0"/>
              <w:contextualSpacing/>
              <w:rPr>
                <w:rFonts w:eastAsia="Calibri" w:cs="Times New Roman"/>
                <w:sz w:val="22"/>
              </w:rPr>
            </w:pPr>
            <w:r w:rsidRPr="00A20F14">
              <w:rPr>
                <w:rFonts w:eastAsia="Calibri" w:cs="Times New Roman"/>
                <w:sz w:val="22"/>
              </w:rPr>
              <w:t>5</w:t>
            </w:r>
          </w:p>
        </w:tc>
        <w:tc>
          <w:tcPr>
            <w:tcW w:w="5700" w:type="dxa"/>
          </w:tcPr>
          <w:p w14:paraId="6BBE600A" w14:textId="77777777" w:rsidR="00A95B34" w:rsidRPr="00A20F14" w:rsidRDefault="00A95B34" w:rsidP="00A95B34">
            <w:pPr>
              <w:spacing w:line="240" w:lineRule="exact"/>
              <w:ind w:firstLine="0"/>
              <w:rPr>
                <w:rFonts w:eastAsia="Calibri" w:cs="Times New Roman"/>
                <w:sz w:val="22"/>
              </w:rPr>
            </w:pPr>
            <w:r w:rsidRPr="00A20F14">
              <w:rPr>
                <w:rFonts w:eastAsia="Calibri" w:cs="Times New Roman"/>
                <w:sz w:val="22"/>
              </w:rPr>
              <w:t>Зона сельскохозяйственного использования</w:t>
            </w:r>
          </w:p>
        </w:tc>
        <w:tc>
          <w:tcPr>
            <w:tcW w:w="1337" w:type="dxa"/>
          </w:tcPr>
          <w:p w14:paraId="01775559" w14:textId="77777777" w:rsidR="00A95B34" w:rsidRPr="00A20F14" w:rsidRDefault="00A95B34" w:rsidP="00A95B34">
            <w:pPr>
              <w:ind w:firstLine="0"/>
              <w:rPr>
                <w:rFonts w:eastAsia="Calibri" w:cs="Times New Roman"/>
                <w:sz w:val="22"/>
              </w:rPr>
            </w:pPr>
            <w:r w:rsidRPr="00A20F14">
              <w:rPr>
                <w:rFonts w:eastAsia="Calibri" w:cs="Times New Roman"/>
                <w:sz w:val="22"/>
              </w:rPr>
              <w:t>площадь, га</w:t>
            </w:r>
          </w:p>
        </w:tc>
        <w:tc>
          <w:tcPr>
            <w:tcW w:w="1909" w:type="dxa"/>
          </w:tcPr>
          <w:p w14:paraId="5A11F898" w14:textId="72820CDE" w:rsidR="00A95B34" w:rsidRPr="00A20F14" w:rsidRDefault="00702FAF" w:rsidP="00A95B34">
            <w:pPr>
              <w:snapToGrid w:val="0"/>
              <w:spacing w:line="240" w:lineRule="exact"/>
              <w:ind w:firstLine="0"/>
              <w:rPr>
                <w:rFonts w:eastAsia="Calibri" w:cs="Times New Roman"/>
                <w:sz w:val="22"/>
                <w:lang w:val="en-US"/>
              </w:rPr>
            </w:pPr>
            <w:r w:rsidRPr="00A20F14">
              <w:rPr>
                <w:rFonts w:eastAsia="Calibri" w:cs="Times New Roman"/>
                <w:sz w:val="22"/>
              </w:rPr>
              <w:t>109,59</w:t>
            </w:r>
          </w:p>
        </w:tc>
      </w:tr>
      <w:tr w:rsidR="00AC5823" w:rsidRPr="00A20F14" w14:paraId="6B899ABD" w14:textId="77777777" w:rsidTr="00A95B34">
        <w:tc>
          <w:tcPr>
            <w:tcW w:w="540" w:type="dxa"/>
          </w:tcPr>
          <w:p w14:paraId="464DE3BF" w14:textId="77777777" w:rsidR="00A95B34" w:rsidRPr="00A20F14" w:rsidRDefault="00A95B34" w:rsidP="00A95B34">
            <w:pPr>
              <w:ind w:firstLine="0"/>
              <w:contextualSpacing/>
              <w:rPr>
                <w:rFonts w:eastAsia="Calibri" w:cs="Times New Roman"/>
                <w:sz w:val="22"/>
              </w:rPr>
            </w:pPr>
            <w:r w:rsidRPr="00A20F14">
              <w:rPr>
                <w:rFonts w:eastAsia="Calibri" w:cs="Times New Roman"/>
                <w:sz w:val="22"/>
              </w:rPr>
              <w:t>6</w:t>
            </w:r>
          </w:p>
        </w:tc>
        <w:tc>
          <w:tcPr>
            <w:tcW w:w="5700" w:type="dxa"/>
          </w:tcPr>
          <w:p w14:paraId="3526FB51" w14:textId="77777777" w:rsidR="00A95B34" w:rsidRPr="00A20F14" w:rsidRDefault="00A95B34" w:rsidP="00A95B34">
            <w:pPr>
              <w:spacing w:line="240" w:lineRule="exact"/>
              <w:ind w:firstLine="0"/>
              <w:rPr>
                <w:rFonts w:eastAsia="Calibri" w:cs="Times New Roman"/>
                <w:sz w:val="22"/>
              </w:rPr>
            </w:pPr>
            <w:r w:rsidRPr="00A20F14">
              <w:rPr>
                <w:rFonts w:eastAsia="Calibri" w:cs="Times New Roman"/>
                <w:sz w:val="22"/>
              </w:rPr>
              <w:t>Производственная зона</w:t>
            </w:r>
          </w:p>
        </w:tc>
        <w:tc>
          <w:tcPr>
            <w:tcW w:w="1337" w:type="dxa"/>
          </w:tcPr>
          <w:p w14:paraId="33841F9A" w14:textId="77777777" w:rsidR="00A95B34" w:rsidRPr="00A20F14" w:rsidRDefault="00A95B34" w:rsidP="00A95B34">
            <w:pPr>
              <w:ind w:firstLine="0"/>
              <w:rPr>
                <w:rFonts w:eastAsia="Calibri" w:cs="Times New Roman"/>
                <w:sz w:val="22"/>
              </w:rPr>
            </w:pPr>
            <w:r w:rsidRPr="00A20F14">
              <w:rPr>
                <w:rFonts w:eastAsia="Calibri" w:cs="Times New Roman"/>
                <w:sz w:val="22"/>
              </w:rPr>
              <w:t>площадь, га</w:t>
            </w:r>
          </w:p>
        </w:tc>
        <w:tc>
          <w:tcPr>
            <w:tcW w:w="1909" w:type="dxa"/>
          </w:tcPr>
          <w:p w14:paraId="6EBD343A" w14:textId="6130D002" w:rsidR="00A95B34" w:rsidRPr="00A20F14" w:rsidRDefault="001744B3" w:rsidP="00A95B34">
            <w:pPr>
              <w:snapToGrid w:val="0"/>
              <w:spacing w:line="240" w:lineRule="exact"/>
              <w:ind w:firstLine="0"/>
              <w:rPr>
                <w:rFonts w:eastAsia="Calibri" w:cs="Times New Roman"/>
                <w:sz w:val="22"/>
              </w:rPr>
            </w:pPr>
            <w:r w:rsidRPr="00A20F14">
              <w:rPr>
                <w:rFonts w:eastAsia="Calibri" w:cs="Times New Roman"/>
                <w:sz w:val="22"/>
                <w:lang w:val="en-US"/>
              </w:rPr>
              <w:t>66,</w:t>
            </w:r>
            <w:r w:rsidRPr="00A20F14">
              <w:rPr>
                <w:rFonts w:eastAsia="Calibri" w:cs="Times New Roman"/>
                <w:sz w:val="22"/>
              </w:rPr>
              <w:t>9</w:t>
            </w:r>
            <w:r w:rsidR="00702FAF" w:rsidRPr="00A20F14">
              <w:rPr>
                <w:rFonts w:eastAsia="Calibri" w:cs="Times New Roman"/>
                <w:sz w:val="22"/>
              </w:rPr>
              <w:t>9</w:t>
            </w:r>
          </w:p>
        </w:tc>
      </w:tr>
      <w:tr w:rsidR="00F403F7" w:rsidRPr="00A20F14" w14:paraId="28DFF746" w14:textId="77777777" w:rsidTr="00A95B34">
        <w:tc>
          <w:tcPr>
            <w:tcW w:w="540" w:type="dxa"/>
          </w:tcPr>
          <w:p w14:paraId="63068AD9" w14:textId="45E51118" w:rsidR="00F403F7" w:rsidRPr="00A20F14" w:rsidRDefault="00F403F7" w:rsidP="00A95B34">
            <w:pPr>
              <w:ind w:firstLine="0"/>
              <w:contextualSpacing/>
              <w:rPr>
                <w:rFonts w:eastAsia="Calibri" w:cs="Times New Roman"/>
                <w:sz w:val="22"/>
              </w:rPr>
            </w:pPr>
            <w:r w:rsidRPr="00A20F14">
              <w:rPr>
                <w:rFonts w:eastAsia="Calibri" w:cs="Times New Roman"/>
                <w:sz w:val="22"/>
              </w:rPr>
              <w:t>7</w:t>
            </w:r>
          </w:p>
        </w:tc>
        <w:tc>
          <w:tcPr>
            <w:tcW w:w="5700" w:type="dxa"/>
          </w:tcPr>
          <w:p w14:paraId="0D0983BF" w14:textId="7FCDB0A3" w:rsidR="00F403F7" w:rsidRPr="00A20F14" w:rsidRDefault="00F403F7" w:rsidP="00A95B34">
            <w:pPr>
              <w:spacing w:line="240" w:lineRule="exact"/>
              <w:ind w:firstLine="0"/>
              <w:rPr>
                <w:rFonts w:eastAsia="Calibri" w:cs="Times New Roman"/>
                <w:sz w:val="22"/>
              </w:rPr>
            </w:pPr>
            <w:r w:rsidRPr="00A20F14">
              <w:rPr>
                <w:rFonts w:eastAsia="Calibri" w:cs="Times New Roman"/>
                <w:sz w:val="22"/>
              </w:rPr>
              <w:t>Зона специального назначения</w:t>
            </w:r>
          </w:p>
        </w:tc>
        <w:tc>
          <w:tcPr>
            <w:tcW w:w="1337" w:type="dxa"/>
          </w:tcPr>
          <w:p w14:paraId="410FF2DB" w14:textId="4D960D52" w:rsidR="00F403F7" w:rsidRPr="00A20F14" w:rsidRDefault="00F403F7" w:rsidP="00A95B34">
            <w:pPr>
              <w:ind w:firstLine="0"/>
              <w:rPr>
                <w:rFonts w:eastAsia="Calibri" w:cs="Times New Roman"/>
                <w:sz w:val="22"/>
              </w:rPr>
            </w:pPr>
            <w:r w:rsidRPr="00A20F14">
              <w:rPr>
                <w:rFonts w:eastAsia="Calibri" w:cs="Times New Roman"/>
                <w:sz w:val="22"/>
              </w:rPr>
              <w:t>площадь, га</w:t>
            </w:r>
          </w:p>
        </w:tc>
        <w:tc>
          <w:tcPr>
            <w:tcW w:w="1909" w:type="dxa"/>
          </w:tcPr>
          <w:p w14:paraId="1BE48571" w14:textId="28A8D763" w:rsidR="00F403F7" w:rsidRPr="00A20F14" w:rsidRDefault="001744B3" w:rsidP="00A95B34">
            <w:pPr>
              <w:snapToGrid w:val="0"/>
              <w:spacing w:line="240" w:lineRule="exact"/>
              <w:ind w:firstLine="0"/>
              <w:rPr>
                <w:rFonts w:eastAsia="Calibri" w:cs="Times New Roman"/>
                <w:sz w:val="22"/>
              </w:rPr>
            </w:pPr>
            <w:r w:rsidRPr="00A20F14">
              <w:rPr>
                <w:rFonts w:eastAsia="Calibri" w:cs="Times New Roman"/>
                <w:sz w:val="22"/>
              </w:rPr>
              <w:t>7,04</w:t>
            </w:r>
          </w:p>
        </w:tc>
      </w:tr>
      <w:tr w:rsidR="00AC5823" w:rsidRPr="00A20F14" w14:paraId="2A289871" w14:textId="77777777" w:rsidTr="00A95B34">
        <w:tc>
          <w:tcPr>
            <w:tcW w:w="9486" w:type="dxa"/>
            <w:gridSpan w:val="4"/>
          </w:tcPr>
          <w:p w14:paraId="6A751EB9" w14:textId="59DCCFB4" w:rsidR="00A95B34" w:rsidRPr="00A20F14" w:rsidRDefault="00A95B34" w:rsidP="00A95B34">
            <w:pPr>
              <w:ind w:firstLine="0"/>
              <w:jc w:val="center"/>
              <w:rPr>
                <w:rFonts w:eastAsia="Calibri" w:cs="Times New Roman"/>
                <w:sz w:val="22"/>
              </w:rPr>
            </w:pPr>
            <w:r w:rsidRPr="00A20F14">
              <w:rPr>
                <w:rFonts w:eastAsia="Calibri" w:cs="Times New Roman"/>
                <w:b/>
                <w:sz w:val="22"/>
              </w:rPr>
              <w:t xml:space="preserve">Функциональные зоны на территории </w:t>
            </w:r>
            <w:r w:rsidR="007E6896" w:rsidRPr="00A20F14">
              <w:rPr>
                <w:rFonts w:eastAsia="Calibri" w:cs="Times New Roman"/>
                <w:b/>
                <w:sz w:val="22"/>
              </w:rPr>
              <w:t>п</w:t>
            </w:r>
            <w:r w:rsidRPr="00A20F14">
              <w:rPr>
                <w:rFonts w:eastAsia="Calibri" w:cs="Times New Roman"/>
                <w:b/>
                <w:sz w:val="22"/>
              </w:rPr>
              <w:t>. </w:t>
            </w:r>
            <w:r w:rsidR="00F403F7" w:rsidRPr="00A20F14">
              <w:rPr>
                <w:rFonts w:eastAsia="Calibri" w:cs="Times New Roman"/>
                <w:b/>
                <w:sz w:val="22"/>
              </w:rPr>
              <w:t>Бригады № 2</w:t>
            </w:r>
          </w:p>
        </w:tc>
      </w:tr>
      <w:tr w:rsidR="00AC5823" w:rsidRPr="00A20F14" w14:paraId="6F4056EA" w14:textId="77777777" w:rsidTr="00A95B34">
        <w:trPr>
          <w:trHeight w:val="297"/>
        </w:trPr>
        <w:tc>
          <w:tcPr>
            <w:tcW w:w="540" w:type="dxa"/>
          </w:tcPr>
          <w:p w14:paraId="726CFCD7" w14:textId="77777777" w:rsidR="00A95B34" w:rsidRPr="00A20F14" w:rsidRDefault="00A95B34" w:rsidP="00A95B34">
            <w:pPr>
              <w:ind w:firstLine="0"/>
              <w:contextualSpacing/>
              <w:rPr>
                <w:rFonts w:eastAsia="Calibri" w:cs="Times New Roman"/>
                <w:sz w:val="22"/>
              </w:rPr>
            </w:pPr>
            <w:r w:rsidRPr="00A20F14">
              <w:rPr>
                <w:rFonts w:eastAsia="Calibri" w:cs="Times New Roman"/>
                <w:sz w:val="22"/>
              </w:rPr>
              <w:t>1</w:t>
            </w:r>
          </w:p>
        </w:tc>
        <w:tc>
          <w:tcPr>
            <w:tcW w:w="5700" w:type="dxa"/>
          </w:tcPr>
          <w:p w14:paraId="5A2CC37B" w14:textId="77777777" w:rsidR="00A95B34" w:rsidRPr="00A20F14" w:rsidRDefault="00A95B34" w:rsidP="00A95B34">
            <w:pPr>
              <w:ind w:firstLine="0"/>
              <w:rPr>
                <w:rFonts w:eastAsia="Calibri" w:cs="Times New Roman"/>
                <w:sz w:val="22"/>
              </w:rPr>
            </w:pPr>
            <w:r w:rsidRPr="00A20F14">
              <w:rPr>
                <w:rFonts w:eastAsia="Calibri" w:cs="Times New Roman"/>
                <w:sz w:val="22"/>
              </w:rPr>
              <w:t>Жилая зона</w:t>
            </w:r>
          </w:p>
        </w:tc>
        <w:tc>
          <w:tcPr>
            <w:tcW w:w="1337" w:type="dxa"/>
          </w:tcPr>
          <w:p w14:paraId="02543DCC" w14:textId="77777777" w:rsidR="00A95B34" w:rsidRPr="00A20F14" w:rsidRDefault="00A95B34" w:rsidP="00A95B34">
            <w:pPr>
              <w:ind w:firstLine="0"/>
              <w:rPr>
                <w:rFonts w:eastAsia="Calibri" w:cs="Times New Roman"/>
                <w:sz w:val="22"/>
              </w:rPr>
            </w:pPr>
            <w:r w:rsidRPr="00A20F14">
              <w:rPr>
                <w:rFonts w:eastAsia="Calibri" w:cs="Times New Roman"/>
                <w:sz w:val="22"/>
              </w:rPr>
              <w:t>площадь, га</w:t>
            </w:r>
          </w:p>
        </w:tc>
        <w:tc>
          <w:tcPr>
            <w:tcW w:w="1909" w:type="dxa"/>
          </w:tcPr>
          <w:p w14:paraId="74D3751A" w14:textId="676FA33B" w:rsidR="00A95B34" w:rsidRPr="00A20F14" w:rsidRDefault="001718A2" w:rsidP="00A95B34">
            <w:pPr>
              <w:snapToGrid w:val="0"/>
              <w:spacing w:line="240" w:lineRule="exact"/>
              <w:ind w:firstLine="0"/>
              <w:rPr>
                <w:rFonts w:eastAsia="Calibri" w:cs="Times New Roman"/>
                <w:sz w:val="22"/>
              </w:rPr>
            </w:pPr>
            <w:r w:rsidRPr="00A20F14">
              <w:rPr>
                <w:rFonts w:eastAsia="Calibri" w:cs="Times New Roman"/>
                <w:sz w:val="22"/>
              </w:rPr>
              <w:t>16,25</w:t>
            </w:r>
          </w:p>
        </w:tc>
      </w:tr>
      <w:tr w:rsidR="004326F3" w:rsidRPr="00A20F14" w14:paraId="2DAA9167" w14:textId="77777777" w:rsidTr="00A95B34">
        <w:trPr>
          <w:trHeight w:val="297"/>
        </w:trPr>
        <w:tc>
          <w:tcPr>
            <w:tcW w:w="540" w:type="dxa"/>
          </w:tcPr>
          <w:p w14:paraId="36EC5E50" w14:textId="08911C2E" w:rsidR="004326F3" w:rsidRPr="00A20F14" w:rsidRDefault="007D23EE" w:rsidP="00A95B34">
            <w:pPr>
              <w:ind w:firstLine="0"/>
              <w:contextualSpacing/>
              <w:rPr>
                <w:rFonts w:eastAsia="Calibri" w:cs="Times New Roman"/>
                <w:sz w:val="22"/>
              </w:rPr>
            </w:pPr>
            <w:r w:rsidRPr="00A20F14">
              <w:rPr>
                <w:rFonts w:eastAsia="Calibri" w:cs="Times New Roman"/>
                <w:sz w:val="22"/>
              </w:rPr>
              <w:t>2</w:t>
            </w:r>
          </w:p>
        </w:tc>
        <w:tc>
          <w:tcPr>
            <w:tcW w:w="5700" w:type="dxa"/>
          </w:tcPr>
          <w:p w14:paraId="24EAE441" w14:textId="1DB53DA1" w:rsidR="004326F3" w:rsidRPr="00A20F14" w:rsidRDefault="00F403F7" w:rsidP="00A95B34">
            <w:pPr>
              <w:ind w:firstLine="0"/>
              <w:rPr>
                <w:rFonts w:eastAsia="Calibri" w:cs="Times New Roman"/>
                <w:sz w:val="22"/>
              </w:rPr>
            </w:pPr>
            <w:r w:rsidRPr="00A20F14">
              <w:rPr>
                <w:rFonts w:eastAsia="Calibri" w:cs="Times New Roman"/>
                <w:sz w:val="22"/>
              </w:rPr>
              <w:t>Производственная зона</w:t>
            </w:r>
          </w:p>
        </w:tc>
        <w:tc>
          <w:tcPr>
            <w:tcW w:w="1337" w:type="dxa"/>
          </w:tcPr>
          <w:p w14:paraId="62434623" w14:textId="00EF9DD7" w:rsidR="004326F3" w:rsidRPr="00A20F14" w:rsidRDefault="007D23EE" w:rsidP="00A95B34">
            <w:pPr>
              <w:ind w:firstLine="0"/>
              <w:rPr>
                <w:rFonts w:eastAsia="Calibri" w:cs="Times New Roman"/>
                <w:sz w:val="22"/>
              </w:rPr>
            </w:pPr>
            <w:r w:rsidRPr="00A20F14">
              <w:rPr>
                <w:rFonts w:eastAsia="Calibri" w:cs="Times New Roman"/>
                <w:sz w:val="22"/>
              </w:rPr>
              <w:t>площадь, га</w:t>
            </w:r>
          </w:p>
        </w:tc>
        <w:tc>
          <w:tcPr>
            <w:tcW w:w="1909" w:type="dxa"/>
          </w:tcPr>
          <w:p w14:paraId="49E69337" w14:textId="6CA66FC9" w:rsidR="004326F3" w:rsidRPr="00A20F14" w:rsidRDefault="00702FAF" w:rsidP="00A95B34">
            <w:pPr>
              <w:snapToGrid w:val="0"/>
              <w:spacing w:line="240" w:lineRule="exact"/>
              <w:ind w:firstLine="0"/>
              <w:rPr>
                <w:rFonts w:eastAsia="Calibri" w:cs="Times New Roman"/>
                <w:sz w:val="22"/>
              </w:rPr>
            </w:pPr>
            <w:r w:rsidRPr="00A20F14">
              <w:rPr>
                <w:rFonts w:eastAsia="Calibri" w:cs="Times New Roman"/>
                <w:sz w:val="22"/>
              </w:rPr>
              <w:t>25,4</w:t>
            </w:r>
            <w:r w:rsidR="001718A2" w:rsidRPr="00A20F14">
              <w:rPr>
                <w:rFonts w:eastAsia="Calibri" w:cs="Times New Roman"/>
                <w:sz w:val="22"/>
              </w:rPr>
              <w:t>6</w:t>
            </w:r>
          </w:p>
        </w:tc>
      </w:tr>
      <w:tr w:rsidR="007D23EE" w:rsidRPr="00A20F14" w14:paraId="729BA5CB" w14:textId="77777777" w:rsidTr="00A95B34">
        <w:tc>
          <w:tcPr>
            <w:tcW w:w="9486" w:type="dxa"/>
            <w:gridSpan w:val="4"/>
          </w:tcPr>
          <w:p w14:paraId="29D8860F" w14:textId="3FC5C519" w:rsidR="007D23EE" w:rsidRPr="00A20F14" w:rsidRDefault="007D23EE" w:rsidP="007D23EE">
            <w:pPr>
              <w:ind w:firstLine="0"/>
              <w:jc w:val="center"/>
              <w:rPr>
                <w:rFonts w:eastAsia="Calibri" w:cs="Times New Roman"/>
                <w:b/>
                <w:sz w:val="22"/>
              </w:rPr>
            </w:pPr>
            <w:r w:rsidRPr="00A20F14">
              <w:rPr>
                <w:rFonts w:eastAsia="Calibri" w:cs="Times New Roman"/>
                <w:b/>
                <w:sz w:val="22"/>
              </w:rPr>
              <w:t xml:space="preserve">Функциональные зоны на территории п. </w:t>
            </w:r>
            <w:r w:rsidR="00F403F7" w:rsidRPr="00A20F14">
              <w:rPr>
                <w:rFonts w:eastAsia="Calibri" w:cs="Times New Roman"/>
                <w:b/>
                <w:sz w:val="22"/>
              </w:rPr>
              <w:t>Бригады № 3</w:t>
            </w:r>
          </w:p>
        </w:tc>
      </w:tr>
      <w:tr w:rsidR="007D23EE" w:rsidRPr="00A20F14" w14:paraId="34F7498A" w14:textId="77777777" w:rsidTr="00A95B34">
        <w:trPr>
          <w:trHeight w:val="297"/>
        </w:trPr>
        <w:tc>
          <w:tcPr>
            <w:tcW w:w="540" w:type="dxa"/>
          </w:tcPr>
          <w:p w14:paraId="58344D5D" w14:textId="77777777" w:rsidR="007D23EE" w:rsidRPr="00A20F14" w:rsidRDefault="007D23EE" w:rsidP="007D23EE">
            <w:pPr>
              <w:ind w:firstLine="0"/>
              <w:contextualSpacing/>
              <w:rPr>
                <w:rFonts w:eastAsia="Calibri" w:cs="Times New Roman"/>
                <w:sz w:val="22"/>
              </w:rPr>
            </w:pPr>
            <w:r w:rsidRPr="00A20F14">
              <w:rPr>
                <w:rFonts w:eastAsia="Calibri" w:cs="Times New Roman"/>
                <w:sz w:val="22"/>
              </w:rPr>
              <w:t>1</w:t>
            </w:r>
          </w:p>
        </w:tc>
        <w:tc>
          <w:tcPr>
            <w:tcW w:w="5700" w:type="dxa"/>
          </w:tcPr>
          <w:p w14:paraId="6988C2EC" w14:textId="77777777" w:rsidR="007D23EE" w:rsidRPr="00A20F14" w:rsidRDefault="007D23EE" w:rsidP="007D23EE">
            <w:pPr>
              <w:ind w:firstLine="0"/>
              <w:rPr>
                <w:rFonts w:eastAsia="Calibri" w:cs="Times New Roman"/>
                <w:sz w:val="22"/>
              </w:rPr>
            </w:pPr>
            <w:r w:rsidRPr="00A20F14">
              <w:rPr>
                <w:rFonts w:eastAsia="Calibri" w:cs="Times New Roman"/>
                <w:sz w:val="22"/>
              </w:rPr>
              <w:t>Жилая зона</w:t>
            </w:r>
          </w:p>
        </w:tc>
        <w:tc>
          <w:tcPr>
            <w:tcW w:w="1337" w:type="dxa"/>
          </w:tcPr>
          <w:p w14:paraId="3EAAC548" w14:textId="77777777" w:rsidR="007D23EE" w:rsidRPr="00A20F14" w:rsidRDefault="007D23EE" w:rsidP="007D23EE">
            <w:pPr>
              <w:ind w:firstLine="0"/>
              <w:rPr>
                <w:rFonts w:eastAsia="Calibri" w:cs="Times New Roman"/>
                <w:sz w:val="22"/>
              </w:rPr>
            </w:pPr>
            <w:r w:rsidRPr="00A20F14">
              <w:rPr>
                <w:rFonts w:eastAsia="Calibri" w:cs="Times New Roman"/>
                <w:sz w:val="22"/>
              </w:rPr>
              <w:t>площадь, га</w:t>
            </w:r>
          </w:p>
        </w:tc>
        <w:tc>
          <w:tcPr>
            <w:tcW w:w="1909" w:type="dxa"/>
          </w:tcPr>
          <w:p w14:paraId="385F2410" w14:textId="306C8DE0" w:rsidR="007D23EE" w:rsidRPr="00A20F14" w:rsidRDefault="001718A2" w:rsidP="007D23EE">
            <w:pPr>
              <w:snapToGrid w:val="0"/>
              <w:spacing w:line="240" w:lineRule="exact"/>
              <w:ind w:firstLine="0"/>
              <w:rPr>
                <w:rFonts w:eastAsia="Calibri" w:cs="Times New Roman"/>
                <w:sz w:val="22"/>
              </w:rPr>
            </w:pPr>
            <w:r w:rsidRPr="00A20F14">
              <w:rPr>
                <w:rFonts w:eastAsia="Calibri" w:cs="Times New Roman"/>
                <w:sz w:val="22"/>
              </w:rPr>
              <w:t>15,89</w:t>
            </w:r>
          </w:p>
        </w:tc>
      </w:tr>
      <w:tr w:rsidR="007D23EE" w:rsidRPr="00A20F14" w14:paraId="1C57C23E" w14:textId="77777777" w:rsidTr="00A95B34">
        <w:tc>
          <w:tcPr>
            <w:tcW w:w="540" w:type="dxa"/>
          </w:tcPr>
          <w:p w14:paraId="0DCCF0CD" w14:textId="77777777" w:rsidR="007D23EE" w:rsidRPr="00A20F14" w:rsidRDefault="007D23EE" w:rsidP="007D23EE">
            <w:pPr>
              <w:ind w:firstLine="0"/>
              <w:contextualSpacing/>
              <w:rPr>
                <w:rFonts w:eastAsia="Calibri" w:cs="Times New Roman"/>
                <w:sz w:val="22"/>
              </w:rPr>
            </w:pPr>
            <w:r w:rsidRPr="00A20F14">
              <w:rPr>
                <w:rFonts w:eastAsia="Calibri" w:cs="Times New Roman"/>
                <w:sz w:val="22"/>
              </w:rPr>
              <w:t>2</w:t>
            </w:r>
          </w:p>
        </w:tc>
        <w:tc>
          <w:tcPr>
            <w:tcW w:w="5700" w:type="dxa"/>
          </w:tcPr>
          <w:p w14:paraId="0A3EAEC2" w14:textId="4A416169" w:rsidR="007D23EE" w:rsidRPr="00A20F14" w:rsidRDefault="007D353D" w:rsidP="007D23EE">
            <w:pPr>
              <w:ind w:firstLine="0"/>
              <w:rPr>
                <w:rFonts w:eastAsia="Calibri" w:cs="Times New Roman"/>
                <w:sz w:val="22"/>
              </w:rPr>
            </w:pPr>
            <w:r w:rsidRPr="00A20F14">
              <w:rPr>
                <w:rFonts w:eastAsia="Calibri" w:cs="Times New Roman"/>
                <w:sz w:val="22"/>
              </w:rPr>
              <w:t>Производственная зона</w:t>
            </w:r>
          </w:p>
        </w:tc>
        <w:tc>
          <w:tcPr>
            <w:tcW w:w="1337" w:type="dxa"/>
          </w:tcPr>
          <w:p w14:paraId="21C30A7E" w14:textId="77777777" w:rsidR="007D23EE" w:rsidRPr="00A20F14" w:rsidRDefault="007D23EE" w:rsidP="007D23EE">
            <w:pPr>
              <w:ind w:firstLine="0"/>
              <w:rPr>
                <w:rFonts w:eastAsia="Calibri" w:cs="Times New Roman"/>
                <w:sz w:val="22"/>
              </w:rPr>
            </w:pPr>
            <w:r w:rsidRPr="00A20F14">
              <w:rPr>
                <w:rFonts w:eastAsia="Calibri" w:cs="Times New Roman"/>
                <w:sz w:val="22"/>
              </w:rPr>
              <w:t>площадь, га</w:t>
            </w:r>
          </w:p>
        </w:tc>
        <w:tc>
          <w:tcPr>
            <w:tcW w:w="1909" w:type="dxa"/>
          </w:tcPr>
          <w:p w14:paraId="52763839" w14:textId="4F8B86FE" w:rsidR="007D23EE" w:rsidRPr="00A20F14" w:rsidRDefault="001718A2" w:rsidP="007D23EE">
            <w:pPr>
              <w:snapToGrid w:val="0"/>
              <w:spacing w:line="240" w:lineRule="exact"/>
              <w:ind w:firstLine="0"/>
              <w:rPr>
                <w:rFonts w:eastAsia="Calibri" w:cs="Times New Roman"/>
                <w:sz w:val="22"/>
                <w:lang w:val="en-US"/>
              </w:rPr>
            </w:pPr>
            <w:r w:rsidRPr="00A20F14">
              <w:rPr>
                <w:rFonts w:eastAsia="Calibri" w:cs="Times New Roman"/>
                <w:sz w:val="22"/>
              </w:rPr>
              <w:t>38,77</w:t>
            </w:r>
          </w:p>
        </w:tc>
      </w:tr>
    </w:tbl>
    <w:p w14:paraId="46EB2D85" w14:textId="64D76619" w:rsidR="00195A08" w:rsidRPr="00A20F14" w:rsidRDefault="00195A08" w:rsidP="007D7C23"/>
    <w:p w14:paraId="0D6E8B01" w14:textId="39983F55" w:rsidR="00925B1A" w:rsidRPr="00A20F14" w:rsidRDefault="00195A08" w:rsidP="00195A08">
      <w:pPr>
        <w:spacing w:after="160" w:line="259" w:lineRule="auto"/>
        <w:ind w:firstLine="0"/>
      </w:pPr>
      <w:r w:rsidRPr="00A20F14">
        <w:br w:type="page"/>
      </w:r>
    </w:p>
    <w:p w14:paraId="1D0837EC" w14:textId="77777777" w:rsidR="00195A08" w:rsidRPr="00A20F14" w:rsidRDefault="00195A08" w:rsidP="00195A08">
      <w:pPr>
        <w:pStyle w:val="1"/>
        <w:spacing w:before="0"/>
        <w:ind w:right="-284"/>
        <w:rPr>
          <w:rStyle w:val="ab"/>
          <w:b/>
          <w:bCs w:val="0"/>
        </w:rPr>
      </w:pPr>
      <w:bookmarkStart w:id="163" w:name="_Toc56675031"/>
      <w:r w:rsidRPr="00A20F14">
        <w:rPr>
          <w:rStyle w:val="ab"/>
          <w:b/>
          <w:bCs w:val="0"/>
        </w:rPr>
        <w:lastRenderedPageBreak/>
        <w:t>Раздел 5. Перечень и характеристика основных факторов риска возникновения чрезвычайных ситуаций природного и техногенного характера</w:t>
      </w:r>
      <w:bookmarkEnd w:id="163"/>
    </w:p>
    <w:p w14:paraId="5F56271C" w14:textId="77777777" w:rsidR="00195A08" w:rsidRPr="00A20F14" w:rsidRDefault="00195A08" w:rsidP="00195A08">
      <w:pPr>
        <w:ind w:right="-284" w:firstLine="0"/>
        <w:rPr>
          <w:b/>
        </w:rPr>
      </w:pPr>
    </w:p>
    <w:p w14:paraId="072736DD" w14:textId="77777777" w:rsidR="00195A08" w:rsidRPr="00A20F14" w:rsidRDefault="00195A08" w:rsidP="00195A08">
      <w:pPr>
        <w:pStyle w:val="2"/>
        <w:spacing w:before="0"/>
        <w:ind w:right="-284"/>
        <w:rPr>
          <w:rFonts w:eastAsiaTheme="minorEastAsia"/>
        </w:rPr>
      </w:pPr>
      <w:bookmarkStart w:id="164" w:name="_Toc56675032"/>
      <w:r w:rsidRPr="00A20F14">
        <w:rPr>
          <w:rFonts w:eastAsiaTheme="minorEastAsia"/>
        </w:rPr>
        <w:t>5.1. Перечень возможных источников природных чрезвычайных ситуаций</w:t>
      </w:r>
      <w:bookmarkEnd w:id="164"/>
      <w:r w:rsidRPr="00A20F14">
        <w:rPr>
          <w:rFonts w:eastAsiaTheme="minorEastAsia"/>
        </w:rPr>
        <w:t xml:space="preserve"> </w:t>
      </w:r>
    </w:p>
    <w:p w14:paraId="06708006" w14:textId="77777777" w:rsidR="00195A08" w:rsidRPr="00A20F14" w:rsidRDefault="00195A08" w:rsidP="00195A08">
      <w:pPr>
        <w:suppressAutoHyphens/>
        <w:overflowPunct w:val="0"/>
        <w:autoSpaceDE w:val="0"/>
        <w:autoSpaceDN w:val="0"/>
        <w:adjustRightInd w:val="0"/>
        <w:ind w:right="-284" w:firstLine="709"/>
        <w:jc w:val="both"/>
        <w:rPr>
          <w:bCs/>
          <w:iCs/>
          <w:szCs w:val="28"/>
        </w:rPr>
      </w:pPr>
    </w:p>
    <w:p w14:paraId="24EC2173" w14:textId="77777777" w:rsidR="00195A08" w:rsidRPr="00A20F14" w:rsidRDefault="00195A08" w:rsidP="00195A08">
      <w:pPr>
        <w:suppressAutoHyphens/>
        <w:overflowPunct w:val="0"/>
        <w:autoSpaceDE w:val="0"/>
        <w:autoSpaceDN w:val="0"/>
        <w:adjustRightInd w:val="0"/>
        <w:ind w:right="-284" w:firstLine="709"/>
        <w:jc w:val="both"/>
        <w:rPr>
          <w:szCs w:val="28"/>
        </w:rPr>
      </w:pPr>
      <w:r w:rsidRPr="00A20F14">
        <w:rPr>
          <w:bCs/>
          <w:iCs/>
          <w:szCs w:val="28"/>
        </w:rPr>
        <w:t>Природная чрезвычайная ситуация</w:t>
      </w:r>
      <w:r w:rsidRPr="00A20F14">
        <w:rPr>
          <w:b/>
          <w:szCs w:val="28"/>
        </w:rPr>
        <w:t xml:space="preserve"> </w:t>
      </w:r>
      <w:r w:rsidRPr="00A20F14">
        <w:rPr>
          <w:bCs/>
          <w:szCs w:val="28"/>
        </w:rPr>
        <w:t xml:space="preserve">– </w:t>
      </w:r>
      <w:r w:rsidRPr="00A20F14">
        <w:rPr>
          <w:szCs w:val="28"/>
        </w:rPr>
        <w:t xml:space="preserve">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w:t>
      </w:r>
    </w:p>
    <w:p w14:paraId="11CC0642" w14:textId="77777777" w:rsidR="00195A08" w:rsidRPr="00A20F14" w:rsidRDefault="00195A08" w:rsidP="00195A08">
      <w:pPr>
        <w:suppressAutoHyphens/>
        <w:overflowPunct w:val="0"/>
        <w:autoSpaceDE w:val="0"/>
        <w:autoSpaceDN w:val="0"/>
        <w:adjustRightInd w:val="0"/>
        <w:ind w:right="-284" w:firstLine="709"/>
        <w:jc w:val="both"/>
        <w:rPr>
          <w:szCs w:val="28"/>
        </w:rPr>
      </w:pPr>
    </w:p>
    <w:p w14:paraId="5B18BE68" w14:textId="77777777" w:rsidR="00195A08" w:rsidRPr="00A20F14" w:rsidRDefault="00195A08" w:rsidP="00195A08">
      <w:pPr>
        <w:pStyle w:val="3"/>
        <w:numPr>
          <w:ilvl w:val="0"/>
          <w:numId w:val="0"/>
        </w:numPr>
        <w:ind w:left="710" w:right="-284"/>
      </w:pPr>
      <w:bookmarkStart w:id="165" w:name="_Toc56675033"/>
      <w:r w:rsidRPr="00A20F14">
        <w:t>5.1.1. Опасные геологические и гидрогеологические процессы</w:t>
      </w:r>
      <w:bookmarkEnd w:id="165"/>
    </w:p>
    <w:p w14:paraId="5F4D90F8" w14:textId="77777777" w:rsidR="00195A08" w:rsidRPr="00A20F14" w:rsidRDefault="00195A08" w:rsidP="00195A08">
      <w:pPr>
        <w:shd w:val="clear" w:color="auto" w:fill="FFFFFF"/>
        <w:adjustRightInd w:val="0"/>
        <w:ind w:right="-284" w:firstLine="709"/>
        <w:jc w:val="both"/>
      </w:pPr>
    </w:p>
    <w:p w14:paraId="3DBF573B" w14:textId="77777777" w:rsidR="00195A08" w:rsidRPr="00A20F14" w:rsidRDefault="00195A08" w:rsidP="00195A08">
      <w:pPr>
        <w:shd w:val="clear" w:color="auto" w:fill="FFFFFF"/>
        <w:adjustRightInd w:val="0"/>
        <w:ind w:right="-284" w:firstLine="709"/>
        <w:jc w:val="both"/>
      </w:pPr>
      <w:r w:rsidRPr="00A20F14">
        <w:t>Затопление населенного пункта паводковыми водами – не выявлено. Проектируемая территория относится к потенциально подтопляемым в результате экстремальных природных ситуаций. Категория сложности инженерно-геологических условий с учетом сезонного подтопления IV.</w:t>
      </w:r>
    </w:p>
    <w:p w14:paraId="708243CE" w14:textId="77777777" w:rsidR="00195A08" w:rsidRPr="00A20F14" w:rsidRDefault="00195A08" w:rsidP="00195A08">
      <w:pPr>
        <w:ind w:right="-284" w:firstLine="709"/>
        <w:jc w:val="both"/>
        <w:rPr>
          <w:rFonts w:cs="Times New Roman"/>
          <w:shd w:val="clear" w:color="auto" w:fill="FFFFFF"/>
        </w:rPr>
      </w:pPr>
      <w:r w:rsidRPr="00A20F14">
        <w:rPr>
          <w:rFonts w:cs="Times New Roman"/>
          <w:shd w:val="clear" w:color="auto" w:fill="FFFFFF"/>
        </w:rPr>
        <w:t xml:space="preserve">Территории поселения, расположенная на прибрежных участках, может быть затоплена паводковыми водами, ветровым нагоном воды и подтоплена грунтовыми водами. </w:t>
      </w:r>
    </w:p>
    <w:p w14:paraId="507019B7" w14:textId="39D742E0" w:rsidR="00195A08" w:rsidRPr="00A20F14" w:rsidRDefault="00195A08" w:rsidP="00195A08">
      <w:pPr>
        <w:ind w:right="-284" w:firstLine="709"/>
        <w:jc w:val="both"/>
        <w:rPr>
          <w:rFonts w:cs="Times New Roman"/>
          <w:shd w:val="clear" w:color="auto" w:fill="FFFFFF"/>
        </w:rPr>
      </w:pPr>
      <w:r w:rsidRPr="00A20F14">
        <w:rPr>
          <w:rFonts w:cs="Times New Roman"/>
          <w:shd w:val="clear" w:color="auto" w:fill="FFFFFF"/>
        </w:rPr>
        <w:t>Берег Волгоградского водохранилища в районе Политотдельского сельского поселения имеет предпосылки к разрушению. Участок возможной переработки берега водохранилища показан на соответствующей карте по материалам схемы территориального планирования Николаевского муниципального района с учетом результатов мониторинга ситуации.</w:t>
      </w:r>
    </w:p>
    <w:p w14:paraId="77976043" w14:textId="77777777" w:rsidR="00195A08" w:rsidRPr="00A20F14" w:rsidRDefault="00195A08" w:rsidP="00195A08">
      <w:pPr>
        <w:shd w:val="clear" w:color="auto" w:fill="FFFFFF"/>
        <w:adjustRightInd w:val="0"/>
        <w:ind w:right="-284" w:firstLine="851"/>
        <w:jc w:val="both"/>
      </w:pPr>
      <w:r w:rsidRPr="00A20F14">
        <w:t>Территория поселения расчленена балками и оврагами, некоторые балки являются временными или постоянными водотоками, абсолютные отметки поверхности составляют 15-25 м Балтийской системы. Многочисленные балки вдоль Волгоградского водохранилища служат дополнительной защитой от всех категорий наводнений. Балки являются дополнительными природными резервуарами для приема поступающей воды и поэтому не рекомендуется засыпать балки вдоль водохранилища, а также их застраивать.</w:t>
      </w:r>
    </w:p>
    <w:p w14:paraId="0554E1EE" w14:textId="77777777" w:rsidR="00195A08" w:rsidRPr="00A20F14" w:rsidRDefault="00195A08" w:rsidP="00195A08">
      <w:pPr>
        <w:ind w:right="-284" w:firstLine="851"/>
        <w:jc w:val="both"/>
        <w:rPr>
          <w:rFonts w:cs="Times New Roman"/>
          <w:spacing w:val="2"/>
          <w:szCs w:val="28"/>
          <w:shd w:val="clear" w:color="auto" w:fill="FFFFFF"/>
        </w:rPr>
      </w:pPr>
      <w:r w:rsidRPr="00A20F14">
        <w:t>И</w:t>
      </w:r>
      <w:r w:rsidRPr="00A20F14">
        <w:rPr>
          <w:rFonts w:cs="Times New Roman"/>
          <w:spacing w:val="2"/>
          <w:szCs w:val="28"/>
          <w:shd w:val="clear" w:color="auto" w:fill="FFFFFF"/>
        </w:rPr>
        <w:t xml:space="preserve">нтенсивность сейсмических воздействий в баллах (фоновая сейсмичность) для территории поселения принята на основе комплекта карт общего сейсмического районирования территории Российской Федерации (ОСР-2015),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отражает 10%-ную - карта А, 5%-ную - карта В, 1%-ную - карта С, вероятности возможного превышения (или 90%-ную, 95%-ную и 99%-ную вероятности не превышения) в течение 50 лет указанных на картах значений сейсмической интенсивности. </w:t>
      </w:r>
    </w:p>
    <w:p w14:paraId="246C170B" w14:textId="77777777" w:rsidR="00195A08" w:rsidRPr="00A20F14" w:rsidRDefault="00195A08" w:rsidP="00195A08">
      <w:pPr>
        <w:ind w:right="-284" w:firstLine="709"/>
        <w:jc w:val="both"/>
      </w:pPr>
      <w:r w:rsidRPr="00A20F14">
        <w:rPr>
          <w:rFonts w:cs="Times New Roman"/>
          <w:spacing w:val="2"/>
          <w:szCs w:val="28"/>
          <w:shd w:val="clear" w:color="auto" w:fill="FFFFFF"/>
        </w:rPr>
        <w:t xml:space="preserve">Указанным значениям вероятностей соответствуют следующие средние интервалы времени между землетрясениями расчетной интенсивности: 500 лет </w:t>
      </w:r>
      <w:r w:rsidRPr="00A20F14">
        <w:rPr>
          <w:rFonts w:cs="Times New Roman"/>
          <w:spacing w:val="2"/>
          <w:szCs w:val="28"/>
          <w:shd w:val="clear" w:color="auto" w:fill="FFFFFF"/>
        </w:rPr>
        <w:lastRenderedPageBreak/>
        <w:t>(карта А), 1000 лет (карта В), 5000 лет (карта С).</w:t>
      </w:r>
      <w:r w:rsidRPr="00A20F14">
        <w:rPr>
          <w:rFonts w:ascii="Arial" w:hAnsi="Arial" w:cs="Arial"/>
          <w:spacing w:val="2"/>
          <w:sz w:val="21"/>
          <w:szCs w:val="21"/>
          <w:shd w:val="clear" w:color="auto" w:fill="FFFFFF"/>
        </w:rPr>
        <w:t> </w:t>
      </w:r>
      <w:r w:rsidRPr="00A20F14">
        <w:rPr>
          <w:rFonts w:cs="Times New Roman"/>
          <w:spacing w:val="2"/>
          <w:szCs w:val="28"/>
          <w:shd w:val="clear" w:color="auto" w:fill="FFFFFF"/>
        </w:rPr>
        <w:t>Указанным значениям вероятностей соответствуют следующие средние интервалы времени между землетрясениями расчетной интенсивности: 500 лет (карта А), 1000 лет (карта В), 5000 лет (карта С).</w:t>
      </w:r>
    </w:p>
    <w:p w14:paraId="61BCC195" w14:textId="24B6DE4E" w:rsidR="00195A08" w:rsidRPr="00A20F14" w:rsidRDefault="00195A08" w:rsidP="00195A08">
      <w:pPr>
        <w:shd w:val="clear" w:color="auto" w:fill="FFFFFF"/>
        <w:adjustRightInd w:val="0"/>
        <w:ind w:right="-284" w:firstLine="709"/>
        <w:jc w:val="both"/>
        <w:rPr>
          <w:rFonts w:cs="Times New Roman"/>
          <w:szCs w:val="28"/>
        </w:rPr>
      </w:pPr>
      <w:r w:rsidRPr="00A20F14">
        <w:rPr>
          <w:rFonts w:cs="Times New Roman"/>
          <w:bCs/>
          <w:spacing w:val="2"/>
          <w:szCs w:val="28"/>
          <w:shd w:val="clear" w:color="auto" w:fill="FFFFFF"/>
        </w:rPr>
        <w:t xml:space="preserve">В соответствии с приложением 1 «Список населенных пунктов Российской Федерации, расположенных в сейсмических районах, с указанием фоновой сейсмической интенсивности в баллах шкалы MSK-64 для средних грунтовых условий и трех степеней сейсмической опасности - А (10%), В (5%), С (1%) в течение 50 лет» близлежащие г. Волжский, г. Николаевск, г. Палласовка и р.п. Быково на картах </w:t>
      </w:r>
      <w:r w:rsidRPr="00A20F14">
        <w:rPr>
          <w:rFonts w:cs="Times New Roman"/>
          <w:spacing w:val="2"/>
          <w:szCs w:val="28"/>
          <w:shd w:val="clear" w:color="auto" w:fill="FFFFFF"/>
        </w:rPr>
        <w:t>ОСР-2015</w:t>
      </w:r>
      <w:r w:rsidRPr="00A20F14">
        <w:rPr>
          <w:rFonts w:cs="Times New Roman"/>
          <w:szCs w:val="28"/>
        </w:rPr>
        <w:t xml:space="preserve"> имеют следующие показатели: карта А – показатель отсутствует; карта В – 6; карта С – 7. Ни один из населенных пунктов </w:t>
      </w:r>
      <w:r w:rsidRPr="00A20F14">
        <w:rPr>
          <w:rFonts w:cs="Times New Roman"/>
          <w:shd w:val="clear" w:color="auto" w:fill="FFFFFF"/>
        </w:rPr>
        <w:t>Политотдельского</w:t>
      </w:r>
      <w:r w:rsidRPr="00A20F14">
        <w:rPr>
          <w:rFonts w:cs="Times New Roman"/>
          <w:szCs w:val="28"/>
        </w:rPr>
        <w:t xml:space="preserve"> сельского поселения в данном списке не указан.</w:t>
      </w:r>
    </w:p>
    <w:p w14:paraId="215B6100" w14:textId="77777777" w:rsidR="00195A08" w:rsidRPr="00A20F14" w:rsidRDefault="00195A08" w:rsidP="00195A08">
      <w:pPr>
        <w:pStyle w:val="formattext"/>
        <w:shd w:val="clear" w:color="auto" w:fill="FFFFFF"/>
        <w:spacing w:before="0" w:beforeAutospacing="0" w:after="0" w:afterAutospacing="0"/>
        <w:ind w:right="-284" w:firstLine="709"/>
        <w:jc w:val="both"/>
        <w:textAlignment w:val="baseline"/>
        <w:rPr>
          <w:spacing w:val="2"/>
          <w:sz w:val="28"/>
          <w:szCs w:val="28"/>
        </w:rPr>
      </w:pPr>
      <w:r w:rsidRPr="00A20F14">
        <w:rPr>
          <w:spacing w:val="2"/>
          <w:sz w:val="28"/>
          <w:szCs w:val="28"/>
        </w:rPr>
        <w:t>Опасные природные воздействия могут проявляться в виде динамических и статических воздействий и приводить к изменению напряженно-деформированного состояния строительных конструкций и (или) оснований зданий либо сооружений, влияющих на безопасность объекта и приводящих к его разрушению или невозможности дальнейшей эксплуатации, а также влекущих негативные последствия, угрожающие жизни и здоровью людей.</w:t>
      </w:r>
    </w:p>
    <w:p w14:paraId="49A4F7BE" w14:textId="77777777" w:rsidR="00195A08" w:rsidRPr="00A20F14" w:rsidRDefault="00195A08" w:rsidP="00195A08">
      <w:pPr>
        <w:pStyle w:val="formattext"/>
        <w:shd w:val="clear" w:color="auto" w:fill="FFFFFF"/>
        <w:spacing w:before="0" w:beforeAutospacing="0" w:after="0" w:afterAutospacing="0"/>
        <w:ind w:right="-284" w:firstLine="709"/>
        <w:jc w:val="both"/>
        <w:textAlignment w:val="baseline"/>
        <w:rPr>
          <w:rFonts w:ascii="Arial" w:hAnsi="Arial" w:cs="Arial"/>
          <w:spacing w:val="2"/>
          <w:sz w:val="21"/>
          <w:szCs w:val="21"/>
        </w:rPr>
      </w:pPr>
      <w:r w:rsidRPr="00A20F14">
        <w:rPr>
          <w:spacing w:val="2"/>
          <w:sz w:val="28"/>
          <w:szCs w:val="28"/>
        </w:rPr>
        <w:t>Оценку категории опасности природных процессов и явлений следует проводить при выполнении инженерных изысканий, исходя из характеристик и параметров опасных процессов, явлений, специфических и многолетнемерзлых грунтов, выявленных на исследуемой территории, которые могут оказать негативное воздействие на здания и сооружения и/или угрожать жизни и здоровью людей</w:t>
      </w:r>
      <w:r w:rsidRPr="00A20F14">
        <w:rPr>
          <w:rFonts w:ascii="Arial" w:hAnsi="Arial" w:cs="Arial"/>
          <w:spacing w:val="2"/>
          <w:sz w:val="21"/>
          <w:szCs w:val="21"/>
        </w:rPr>
        <w:t>.</w:t>
      </w:r>
    </w:p>
    <w:p w14:paraId="58C11D72" w14:textId="0AE64EB6" w:rsidR="00195A08" w:rsidRPr="00A20F14" w:rsidRDefault="00195A08" w:rsidP="00195A08">
      <w:pPr>
        <w:shd w:val="clear" w:color="auto" w:fill="FFFFFF"/>
        <w:adjustRightInd w:val="0"/>
        <w:ind w:right="-284" w:firstLine="709"/>
        <w:jc w:val="both"/>
      </w:pPr>
      <w:r w:rsidRPr="00A20F14">
        <w:t xml:space="preserve">Сведения об опасных природных процессах (с указанием категории), характерных для территории </w:t>
      </w:r>
      <w:r w:rsidRPr="00A20F14">
        <w:rPr>
          <w:rFonts w:cs="Times New Roman"/>
          <w:shd w:val="clear" w:color="auto" w:fill="FFFFFF"/>
        </w:rPr>
        <w:t>Политотдельского</w:t>
      </w:r>
      <w:r w:rsidRPr="00A20F14">
        <w:t xml:space="preserve"> сельского поселения:</w:t>
      </w:r>
    </w:p>
    <w:p w14:paraId="03938E10" w14:textId="77777777" w:rsidR="00195A08" w:rsidRPr="00A20F14" w:rsidRDefault="00195A08" w:rsidP="00195A08">
      <w:pPr>
        <w:shd w:val="clear" w:color="auto" w:fill="FFFFFF"/>
        <w:adjustRightInd w:val="0"/>
        <w:ind w:right="-284" w:firstLine="709"/>
        <w:jc w:val="both"/>
      </w:pPr>
      <w:r w:rsidRPr="00A20F14">
        <w:t>- оползни - умеренно опасные;</w:t>
      </w:r>
    </w:p>
    <w:p w14:paraId="4EBDA1A7" w14:textId="77777777" w:rsidR="00195A08" w:rsidRPr="00A20F14" w:rsidRDefault="00195A08" w:rsidP="00195A08">
      <w:pPr>
        <w:shd w:val="clear" w:color="auto" w:fill="FFFFFF"/>
        <w:adjustRightInd w:val="0"/>
        <w:ind w:right="-284" w:firstLine="709"/>
        <w:jc w:val="both"/>
      </w:pPr>
      <w:r w:rsidRPr="00A20F14">
        <w:t>- землетрясения - умеренно опасные;</w:t>
      </w:r>
    </w:p>
    <w:p w14:paraId="5BEF5317" w14:textId="77777777" w:rsidR="00195A08" w:rsidRPr="00A20F14" w:rsidRDefault="00195A08" w:rsidP="00195A08">
      <w:pPr>
        <w:shd w:val="clear" w:color="auto" w:fill="FFFFFF"/>
        <w:adjustRightInd w:val="0"/>
        <w:ind w:right="-284" w:firstLine="709"/>
        <w:jc w:val="both"/>
      </w:pPr>
      <w:r w:rsidRPr="00A20F14">
        <w:t>- абразия и термоабразия - умеренно опасные;</w:t>
      </w:r>
    </w:p>
    <w:p w14:paraId="075387E1" w14:textId="77777777" w:rsidR="00195A08" w:rsidRPr="00A20F14" w:rsidRDefault="00195A08" w:rsidP="00195A08">
      <w:pPr>
        <w:shd w:val="clear" w:color="auto" w:fill="FFFFFF"/>
        <w:adjustRightInd w:val="0"/>
        <w:ind w:right="-284" w:firstLine="709"/>
        <w:jc w:val="both"/>
      </w:pPr>
      <w:r w:rsidRPr="00A20F14">
        <w:t>- переработка берега водохранилища - опасная;</w:t>
      </w:r>
    </w:p>
    <w:p w14:paraId="2A907325" w14:textId="77777777" w:rsidR="00195A08" w:rsidRPr="00A20F14" w:rsidRDefault="00195A08" w:rsidP="00195A08">
      <w:pPr>
        <w:shd w:val="clear" w:color="auto" w:fill="FFFFFF"/>
        <w:adjustRightInd w:val="0"/>
        <w:ind w:right="-284" w:firstLine="709"/>
        <w:jc w:val="both"/>
      </w:pPr>
      <w:r w:rsidRPr="00A20F14">
        <w:t>- просадочность лессовых пород - умеренно опасные;</w:t>
      </w:r>
    </w:p>
    <w:p w14:paraId="029E12F5" w14:textId="77777777" w:rsidR="00195A08" w:rsidRPr="00A20F14" w:rsidRDefault="00195A08" w:rsidP="00195A08">
      <w:pPr>
        <w:shd w:val="clear" w:color="auto" w:fill="FFFFFF"/>
        <w:adjustRightInd w:val="0"/>
        <w:ind w:right="-284" w:firstLine="709"/>
        <w:jc w:val="both"/>
      </w:pPr>
      <w:r w:rsidRPr="00A20F14">
        <w:t>- подтопление территории - умеренно опасные;</w:t>
      </w:r>
    </w:p>
    <w:p w14:paraId="054A038B" w14:textId="77777777" w:rsidR="00195A08" w:rsidRPr="00A20F14" w:rsidRDefault="00195A08" w:rsidP="00195A08">
      <w:pPr>
        <w:shd w:val="clear" w:color="auto" w:fill="FFFFFF"/>
        <w:adjustRightInd w:val="0"/>
        <w:ind w:right="-284" w:firstLine="709"/>
        <w:jc w:val="both"/>
      </w:pPr>
      <w:r w:rsidRPr="00A20F14">
        <w:t>- эрозия плоскостная и овражная - умеренно опасные.</w:t>
      </w:r>
    </w:p>
    <w:p w14:paraId="0376AA5E" w14:textId="77777777" w:rsidR="00195A08" w:rsidRPr="00A20F14" w:rsidRDefault="00195A08" w:rsidP="00195A08">
      <w:pPr>
        <w:suppressAutoHyphens/>
        <w:overflowPunct w:val="0"/>
        <w:autoSpaceDE w:val="0"/>
        <w:autoSpaceDN w:val="0"/>
        <w:adjustRightInd w:val="0"/>
        <w:ind w:right="-284" w:firstLine="0"/>
        <w:jc w:val="both"/>
        <w:rPr>
          <w:szCs w:val="28"/>
        </w:rPr>
      </w:pPr>
    </w:p>
    <w:p w14:paraId="7A728B76" w14:textId="77777777" w:rsidR="00195A08" w:rsidRPr="00A20F14" w:rsidRDefault="00195A08" w:rsidP="00195A08">
      <w:pPr>
        <w:pStyle w:val="3"/>
        <w:numPr>
          <w:ilvl w:val="0"/>
          <w:numId w:val="0"/>
        </w:numPr>
        <w:ind w:left="710"/>
      </w:pPr>
      <w:bookmarkStart w:id="166" w:name="_Toc56675034"/>
      <w:r w:rsidRPr="00A20F14">
        <w:t>5.1.2. Опасные метеорологические явления и процессы</w:t>
      </w:r>
      <w:bookmarkEnd w:id="166"/>
    </w:p>
    <w:p w14:paraId="175D2F13" w14:textId="77777777" w:rsidR="00195A08" w:rsidRPr="00A20F14" w:rsidRDefault="00195A08" w:rsidP="00195A08">
      <w:pPr>
        <w:shd w:val="clear" w:color="auto" w:fill="FFFFFF"/>
        <w:adjustRightInd w:val="0"/>
        <w:ind w:firstLine="709"/>
        <w:jc w:val="both"/>
      </w:pPr>
    </w:p>
    <w:p w14:paraId="6CE3AC90" w14:textId="2EB23B48" w:rsidR="00195A08" w:rsidRPr="00A20F14" w:rsidRDefault="00195A08" w:rsidP="00195A08">
      <w:pPr>
        <w:shd w:val="clear" w:color="auto" w:fill="FFFFFF"/>
        <w:adjustRightInd w:val="0"/>
        <w:ind w:right="-284" w:firstLine="709"/>
        <w:jc w:val="both"/>
      </w:pPr>
      <w:r w:rsidRPr="00A20F14">
        <w:t xml:space="preserve">На территории </w:t>
      </w:r>
      <w:r w:rsidRPr="00A20F14">
        <w:rPr>
          <w:rFonts w:cs="Times New Roman"/>
          <w:shd w:val="clear" w:color="auto" w:fill="FFFFFF"/>
        </w:rPr>
        <w:t>Политотдельского</w:t>
      </w:r>
      <w:r w:rsidRPr="00A20F14">
        <w:t xml:space="preserve"> сельского поселения </w:t>
      </w:r>
      <w:r w:rsidRPr="00A20F14">
        <w:rPr>
          <w:szCs w:val="28"/>
        </w:rPr>
        <w:t>основной опасностью метеорологического происхождения являются</w:t>
      </w:r>
      <w:r w:rsidRPr="00A20F14">
        <w:t>:</w:t>
      </w:r>
    </w:p>
    <w:p w14:paraId="75600725" w14:textId="77777777" w:rsidR="00195A08" w:rsidRPr="00A20F14" w:rsidRDefault="00195A08" w:rsidP="00195A08">
      <w:pPr>
        <w:shd w:val="clear" w:color="auto" w:fill="FFFFFF"/>
        <w:adjustRightInd w:val="0"/>
        <w:ind w:right="-284" w:firstLine="709"/>
        <w:jc w:val="both"/>
      </w:pPr>
      <w:r w:rsidRPr="00A20F14">
        <w:t xml:space="preserve">- </w:t>
      </w:r>
      <w:r w:rsidRPr="00A20F14">
        <w:rPr>
          <w:szCs w:val="28"/>
        </w:rPr>
        <w:t>ураганные ветры</w:t>
      </w:r>
      <w:r w:rsidRPr="00A20F14">
        <w:t xml:space="preserve"> - скорость свыше 25 м/сек;</w:t>
      </w:r>
    </w:p>
    <w:p w14:paraId="7FFF19F0" w14:textId="77777777" w:rsidR="00195A08" w:rsidRPr="00A20F14" w:rsidRDefault="00195A08" w:rsidP="00195A08">
      <w:pPr>
        <w:shd w:val="clear" w:color="auto" w:fill="FFFFFF"/>
        <w:adjustRightInd w:val="0"/>
        <w:ind w:right="-284" w:firstLine="709"/>
        <w:jc w:val="both"/>
      </w:pPr>
      <w:r w:rsidRPr="00A20F14">
        <w:t xml:space="preserve">- </w:t>
      </w:r>
      <w:r w:rsidRPr="00A20F14">
        <w:rPr>
          <w:szCs w:val="28"/>
        </w:rPr>
        <w:t>пылевые бури;</w:t>
      </w:r>
    </w:p>
    <w:p w14:paraId="789303FF" w14:textId="77777777" w:rsidR="00195A08" w:rsidRPr="00A20F14" w:rsidRDefault="00195A08" w:rsidP="00195A08">
      <w:pPr>
        <w:shd w:val="clear" w:color="auto" w:fill="FFFFFF"/>
        <w:adjustRightInd w:val="0"/>
        <w:ind w:right="-284" w:firstLine="709"/>
        <w:jc w:val="both"/>
      </w:pPr>
      <w:r w:rsidRPr="00A20F14">
        <w:t xml:space="preserve">- крупный град - диаметр градин от 5 до </w:t>
      </w:r>
      <w:smartTag w:uri="urn:schemas-microsoft-com:office:smarttags" w:element="metricconverter">
        <w:smartTagPr>
          <w:attr w:name="ProductID" w:val="20 мм"/>
        </w:smartTagPr>
        <w:r w:rsidRPr="00A20F14">
          <w:t>20 мм</w:t>
        </w:r>
      </w:smartTag>
      <w:r w:rsidRPr="00A20F14">
        <w:t>;</w:t>
      </w:r>
    </w:p>
    <w:p w14:paraId="3B0D388F" w14:textId="77777777" w:rsidR="00195A08" w:rsidRPr="00A20F14" w:rsidRDefault="00195A08" w:rsidP="00195A08">
      <w:pPr>
        <w:shd w:val="clear" w:color="auto" w:fill="FFFFFF"/>
        <w:adjustRightInd w:val="0"/>
        <w:ind w:right="-284" w:firstLine="709"/>
        <w:jc w:val="both"/>
      </w:pPr>
      <w:r w:rsidRPr="00A20F14">
        <w:t xml:space="preserve">- </w:t>
      </w:r>
      <w:r w:rsidRPr="00A20F14">
        <w:rPr>
          <w:szCs w:val="28"/>
        </w:rPr>
        <w:t>гололед и обледенение</w:t>
      </w:r>
      <w:r w:rsidRPr="00A20F14">
        <w:t xml:space="preserve"> - отложение на проводах диаметром </w:t>
      </w:r>
      <w:smartTag w:uri="urn:schemas-microsoft-com:office:smarttags" w:element="metricconverter">
        <w:smartTagPr>
          <w:attr w:name="ProductID" w:val="20 мм"/>
        </w:smartTagPr>
        <w:r w:rsidRPr="00A20F14">
          <w:t>20 мм</w:t>
        </w:r>
      </w:smartTag>
      <w:r w:rsidRPr="00A20F14">
        <w:t xml:space="preserve"> и более;</w:t>
      </w:r>
    </w:p>
    <w:p w14:paraId="053FA796" w14:textId="77777777" w:rsidR="00195A08" w:rsidRPr="00A20F14" w:rsidRDefault="00195A08" w:rsidP="00195A08">
      <w:pPr>
        <w:ind w:right="-284" w:firstLine="709"/>
        <w:jc w:val="both"/>
        <w:rPr>
          <w:szCs w:val="28"/>
        </w:rPr>
      </w:pPr>
      <w:r w:rsidRPr="00A20F14">
        <w:t xml:space="preserve">- </w:t>
      </w:r>
      <w:r w:rsidRPr="00A20F14">
        <w:rPr>
          <w:szCs w:val="28"/>
        </w:rPr>
        <w:t>налипание снега;</w:t>
      </w:r>
    </w:p>
    <w:p w14:paraId="760CCC9A" w14:textId="77777777" w:rsidR="00195A08" w:rsidRPr="00A20F14" w:rsidRDefault="00195A08" w:rsidP="00195A08">
      <w:pPr>
        <w:shd w:val="clear" w:color="auto" w:fill="FFFFFF"/>
        <w:adjustRightInd w:val="0"/>
        <w:ind w:right="-284" w:firstLine="709"/>
        <w:jc w:val="both"/>
      </w:pPr>
      <w:r w:rsidRPr="00A20F14">
        <w:t>- сильные и продолжительные осадки;</w:t>
      </w:r>
    </w:p>
    <w:p w14:paraId="6412291A" w14:textId="77777777" w:rsidR="00195A08" w:rsidRPr="00A20F14" w:rsidRDefault="00195A08" w:rsidP="00195A08">
      <w:pPr>
        <w:shd w:val="clear" w:color="auto" w:fill="FFFFFF"/>
        <w:adjustRightInd w:val="0"/>
        <w:ind w:right="-284" w:firstLine="709"/>
        <w:jc w:val="both"/>
      </w:pPr>
      <w:r w:rsidRPr="00A20F14">
        <w:lastRenderedPageBreak/>
        <w:t>- туман;</w:t>
      </w:r>
    </w:p>
    <w:p w14:paraId="27BFBFB6" w14:textId="77777777" w:rsidR="00195A08" w:rsidRPr="00A20F14" w:rsidRDefault="00195A08" w:rsidP="00195A08">
      <w:pPr>
        <w:pStyle w:val="a8"/>
        <w:ind w:left="709" w:right="-284" w:firstLine="0"/>
        <w:jc w:val="both"/>
        <w:rPr>
          <w:szCs w:val="28"/>
        </w:rPr>
      </w:pPr>
      <w:r w:rsidRPr="00A20F14">
        <w:rPr>
          <w:szCs w:val="28"/>
        </w:rPr>
        <w:t>- повышение температуры окружающего воздуха до 40</w:t>
      </w:r>
      <w:r w:rsidRPr="00A20F14">
        <w:rPr>
          <w:szCs w:val="28"/>
          <w:vertAlign w:val="superscript"/>
        </w:rPr>
        <w:t>0</w:t>
      </w:r>
      <w:r w:rsidRPr="00A20F14">
        <w:rPr>
          <w:szCs w:val="28"/>
        </w:rPr>
        <w:t>С.</w:t>
      </w:r>
    </w:p>
    <w:p w14:paraId="022A66DD" w14:textId="77777777" w:rsidR="00195A08" w:rsidRPr="00A20F14" w:rsidRDefault="00195A08" w:rsidP="00195A08">
      <w:pPr>
        <w:suppressAutoHyphens/>
        <w:overflowPunct w:val="0"/>
        <w:autoSpaceDE w:val="0"/>
        <w:autoSpaceDN w:val="0"/>
        <w:adjustRightInd w:val="0"/>
        <w:ind w:right="-284" w:firstLine="709"/>
        <w:jc w:val="both"/>
        <w:rPr>
          <w:szCs w:val="28"/>
        </w:rPr>
      </w:pPr>
      <w:r w:rsidRPr="00A20F14">
        <w:rPr>
          <w:szCs w:val="28"/>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p>
    <w:p w14:paraId="2FB8D32D" w14:textId="77777777" w:rsidR="00195A08" w:rsidRPr="00A20F14" w:rsidRDefault="00195A08" w:rsidP="00195A08">
      <w:pPr>
        <w:suppressAutoHyphens/>
        <w:overflowPunct w:val="0"/>
        <w:autoSpaceDE w:val="0"/>
        <w:autoSpaceDN w:val="0"/>
        <w:adjustRightInd w:val="0"/>
        <w:ind w:right="-284" w:firstLine="709"/>
        <w:jc w:val="both"/>
        <w:rPr>
          <w:szCs w:val="28"/>
        </w:rPr>
      </w:pPr>
      <w:r w:rsidRPr="00A20F14">
        <w:rPr>
          <w:szCs w:val="28"/>
        </w:rPr>
        <w:t xml:space="preserve">Осадки являются основным климатическим фактором, определяющим величину поверхностного и подземного стоков. Среднегодовое количество осадков составляет 335 мм. </w:t>
      </w:r>
    </w:p>
    <w:p w14:paraId="608A233D" w14:textId="382A4171" w:rsidR="00195A08" w:rsidRPr="00A20F14" w:rsidRDefault="00195A08" w:rsidP="00195A08">
      <w:pPr>
        <w:suppressAutoHyphens/>
        <w:overflowPunct w:val="0"/>
        <w:autoSpaceDE w:val="0"/>
        <w:autoSpaceDN w:val="0"/>
        <w:adjustRightInd w:val="0"/>
        <w:ind w:right="-284" w:firstLine="709"/>
        <w:jc w:val="both"/>
        <w:rPr>
          <w:szCs w:val="28"/>
        </w:rPr>
      </w:pPr>
      <w:r w:rsidRPr="00A20F14">
        <w:rPr>
          <w:szCs w:val="28"/>
        </w:rPr>
        <w:t xml:space="preserve">Сильный снегопад с ветром приводят к снежным заносам на автомобильных дорогах. Возможно нарушение жизнеобеспечения населения </w:t>
      </w:r>
      <w:r w:rsidRPr="00A20F14">
        <w:rPr>
          <w:rFonts w:cs="Times New Roman"/>
          <w:shd w:val="clear" w:color="auto" w:fill="FFFFFF"/>
        </w:rPr>
        <w:t>Политотдельского</w:t>
      </w:r>
      <w:r w:rsidRPr="00A20F14">
        <w:rPr>
          <w:szCs w:val="28"/>
        </w:rPr>
        <w:t xml:space="preserve"> сельского поселения.</w:t>
      </w:r>
    </w:p>
    <w:p w14:paraId="2E76CD5A" w14:textId="77777777" w:rsidR="00195A08" w:rsidRPr="00A20F14" w:rsidRDefault="00195A08" w:rsidP="00195A08">
      <w:pPr>
        <w:suppressAutoHyphens/>
        <w:overflowPunct w:val="0"/>
        <w:autoSpaceDE w:val="0"/>
        <w:autoSpaceDN w:val="0"/>
        <w:adjustRightInd w:val="0"/>
        <w:ind w:right="-284" w:firstLine="0"/>
        <w:jc w:val="both"/>
        <w:rPr>
          <w:szCs w:val="28"/>
        </w:rPr>
      </w:pPr>
    </w:p>
    <w:p w14:paraId="1EB0C8A5" w14:textId="77777777" w:rsidR="00195A08" w:rsidRPr="00A20F14" w:rsidRDefault="00195A08" w:rsidP="00195A08">
      <w:pPr>
        <w:pStyle w:val="3"/>
        <w:numPr>
          <w:ilvl w:val="0"/>
          <w:numId w:val="0"/>
        </w:numPr>
        <w:ind w:left="710" w:right="-284"/>
      </w:pPr>
      <w:bookmarkStart w:id="167" w:name="_Toc56675035"/>
      <w:r w:rsidRPr="00A20F14">
        <w:t>5.1.3. Природные пожары</w:t>
      </w:r>
      <w:bookmarkEnd w:id="167"/>
    </w:p>
    <w:p w14:paraId="7F0E1856" w14:textId="77777777" w:rsidR="00195A08" w:rsidRPr="00A20F14" w:rsidRDefault="00195A08" w:rsidP="00195A08">
      <w:pPr>
        <w:ind w:right="-284"/>
      </w:pPr>
    </w:p>
    <w:p w14:paraId="5AC8967F" w14:textId="77777777" w:rsidR="00195A08" w:rsidRPr="00A20F14" w:rsidRDefault="00195A08" w:rsidP="00195A08">
      <w:pPr>
        <w:suppressAutoHyphens/>
        <w:overflowPunct w:val="0"/>
        <w:autoSpaceDE w:val="0"/>
        <w:autoSpaceDN w:val="0"/>
        <w:adjustRightInd w:val="0"/>
        <w:ind w:right="-284" w:firstLine="709"/>
        <w:jc w:val="both"/>
        <w:rPr>
          <w:szCs w:val="28"/>
        </w:rPr>
      </w:pPr>
      <w:r w:rsidRPr="00A20F14">
        <w:rPr>
          <w:szCs w:val="28"/>
        </w:rPr>
        <w:t>Природный пожар – неконтролируемое распространение огня, охватывающее большие территории. Возгорание в природе очень редко имеет естественную причину – удар молнии, самовозгорание. Чаще всего причиной природного пожара является поведение человека, несоблюдение правил пожарной безопасности.</w:t>
      </w:r>
    </w:p>
    <w:p w14:paraId="5C427EB2" w14:textId="284E2ADC" w:rsidR="00195A08" w:rsidRPr="00A20F14" w:rsidRDefault="00195A08" w:rsidP="00195A08">
      <w:pPr>
        <w:ind w:right="-284" w:firstLine="709"/>
        <w:jc w:val="both"/>
        <w:rPr>
          <w:rFonts w:eastAsia="Times New Roman" w:cs="Times New Roman"/>
          <w:szCs w:val="28"/>
          <w:lang w:eastAsia="ru-RU"/>
        </w:rPr>
      </w:pPr>
      <w:r w:rsidRPr="00A20F14">
        <w:rPr>
          <w:rFonts w:eastAsia="Times New Roman" w:cs="Times New Roman"/>
          <w:szCs w:val="28"/>
          <w:lang w:eastAsia="ru-RU"/>
        </w:rPr>
        <w:t xml:space="preserve">На территории </w:t>
      </w:r>
      <w:r w:rsidRPr="00A20F14">
        <w:rPr>
          <w:rFonts w:cs="Times New Roman"/>
          <w:shd w:val="clear" w:color="auto" w:fill="FFFFFF"/>
        </w:rPr>
        <w:t>Политотдельского</w:t>
      </w:r>
      <w:r w:rsidRPr="00A20F14">
        <w:rPr>
          <w:rFonts w:eastAsia="Times New Roman" w:cs="Times New Roman"/>
          <w:szCs w:val="28"/>
          <w:lang w:eastAsia="ru-RU"/>
        </w:rPr>
        <w:t xml:space="preserve"> сельского поселения могут возникать степные и лесные пожары.</w:t>
      </w:r>
    </w:p>
    <w:p w14:paraId="7E035677" w14:textId="77777777" w:rsidR="00195A08" w:rsidRPr="00A20F14" w:rsidRDefault="00195A08" w:rsidP="00195A08">
      <w:pPr>
        <w:ind w:right="-284" w:firstLine="709"/>
        <w:jc w:val="both"/>
        <w:rPr>
          <w:rFonts w:eastAsia="Times New Roman" w:cs="Times New Roman"/>
          <w:szCs w:val="28"/>
          <w:lang w:eastAsia="ru-RU"/>
        </w:rPr>
      </w:pPr>
      <w:r w:rsidRPr="00A20F14">
        <w:rPr>
          <w:rFonts w:eastAsia="Times New Roman" w:cs="Times New Roman"/>
          <w:szCs w:val="28"/>
          <w:lang w:eastAsia="ru-RU"/>
        </w:rPr>
        <w:t>Пожары в степи возникают при наличии большого количества сухой растительности. В ветреную погоду скорость распространения огня может достигать до 120 км/час. Ликвидация природного пожара в степной местности осложняется сильной задымленностью.</w:t>
      </w:r>
    </w:p>
    <w:p w14:paraId="61191155" w14:textId="77777777" w:rsidR="00195A08" w:rsidRPr="00A20F14" w:rsidRDefault="00195A08" w:rsidP="00195A08">
      <w:pPr>
        <w:ind w:right="-284" w:firstLine="709"/>
        <w:jc w:val="both"/>
        <w:rPr>
          <w:rFonts w:eastAsia="Times New Roman" w:cs="Times New Roman"/>
          <w:szCs w:val="28"/>
          <w:lang w:eastAsia="ru-RU"/>
        </w:rPr>
      </w:pPr>
      <w:r w:rsidRPr="00A20F14">
        <w:rPr>
          <w:rFonts w:eastAsia="Times New Roman" w:cs="Times New Roman"/>
          <w:szCs w:val="28"/>
          <w:lang w:eastAsia="ru-RU"/>
        </w:rPr>
        <w:t>В лесных массивах огонь распространяется внизу (низовой) и по верхушкам деревьев (верховой). Наибольшую опасность представляет верховой лесной пожар, т.к. он способен очень быстро распространяться (до 100 метров в минуту). Низовой пожар распространяется со скоростью до 0,5 метров в минуту.</w:t>
      </w:r>
    </w:p>
    <w:p w14:paraId="19BADEB2" w14:textId="77777777" w:rsidR="00195A08" w:rsidRPr="00A20F14" w:rsidRDefault="00195A08" w:rsidP="00195A08">
      <w:pPr>
        <w:ind w:right="-284" w:firstLine="709"/>
        <w:jc w:val="both"/>
        <w:rPr>
          <w:rFonts w:eastAsia="Times New Roman" w:cs="Times New Roman"/>
          <w:szCs w:val="28"/>
          <w:lang w:eastAsia="ru-RU"/>
        </w:rPr>
      </w:pPr>
      <w:r w:rsidRPr="00A20F14">
        <w:rPr>
          <w:rFonts w:eastAsia="Times New Roman" w:cs="Times New Roman"/>
          <w:szCs w:val="28"/>
          <w:lang w:eastAsia="ru-RU"/>
        </w:rPr>
        <w:t xml:space="preserve">Ликвидация природных пожаров – трудоемкий, длительный и затратный процесс, сопряженный с риском для жизни и здоровья участвующих в нем людей. </w:t>
      </w:r>
    </w:p>
    <w:p w14:paraId="30FE0CF6" w14:textId="77777777" w:rsidR="00195A08" w:rsidRPr="00A20F14" w:rsidRDefault="00195A08" w:rsidP="00195A08">
      <w:pPr>
        <w:ind w:right="-284"/>
        <w:jc w:val="both"/>
        <w:rPr>
          <w:rFonts w:eastAsia="Times New Roman" w:cs="Times New Roman"/>
          <w:szCs w:val="28"/>
          <w:lang w:eastAsia="ru-RU"/>
        </w:rPr>
      </w:pPr>
    </w:p>
    <w:p w14:paraId="1D43F8FC" w14:textId="77777777" w:rsidR="00195A08" w:rsidRPr="00A20F14" w:rsidRDefault="00195A08" w:rsidP="00195A08">
      <w:pPr>
        <w:pStyle w:val="3"/>
        <w:numPr>
          <w:ilvl w:val="0"/>
          <w:numId w:val="0"/>
        </w:numPr>
        <w:ind w:left="710" w:right="-284"/>
      </w:pPr>
      <w:bookmarkStart w:id="168" w:name="_Toc56675036"/>
      <w:r w:rsidRPr="00A20F14">
        <w:t>5.1.4. Основные характеристики поражающих факторов источников природных чрезвычайных ситуаций</w:t>
      </w:r>
      <w:bookmarkEnd w:id="168"/>
    </w:p>
    <w:p w14:paraId="53B39730" w14:textId="77777777" w:rsidR="00195A08" w:rsidRPr="00A20F14" w:rsidRDefault="00195A08" w:rsidP="00195A08"/>
    <w:p w14:paraId="2BBBFCC2" w14:textId="77777777" w:rsidR="00195A08" w:rsidRPr="00A20F14" w:rsidRDefault="00195A08" w:rsidP="00195A08">
      <w:pPr>
        <w:suppressAutoHyphens/>
        <w:overflowPunct w:val="0"/>
        <w:autoSpaceDE w:val="0"/>
        <w:autoSpaceDN w:val="0"/>
        <w:adjustRightInd w:val="0"/>
        <w:ind w:right="-284" w:firstLine="709"/>
        <w:jc w:val="both"/>
        <w:rPr>
          <w:szCs w:val="28"/>
        </w:rPr>
      </w:pPr>
      <w:r w:rsidRPr="00A20F14">
        <w:t>Основными факторами возникновения ЧС природного характера на территории поселения являются инженерно-геологические и климатические особенности района, а также антропогенная деятельность человека, стимулирующая развитие некоторых видов ЧС природного характера.</w:t>
      </w:r>
    </w:p>
    <w:p w14:paraId="65DC5CAA" w14:textId="77777777" w:rsidR="00195A08" w:rsidRPr="00A20F14" w:rsidRDefault="00195A08" w:rsidP="00195A08">
      <w:pPr>
        <w:pStyle w:val="af1"/>
        <w:keepNext/>
        <w:rPr>
          <w:color w:val="auto"/>
        </w:rPr>
      </w:pPr>
      <w:r w:rsidRPr="00A20F14">
        <w:rPr>
          <w:color w:val="auto"/>
        </w:rPr>
        <w:lastRenderedPageBreak/>
        <w:t xml:space="preserve">Таблица </w:t>
      </w:r>
      <w:r w:rsidRPr="00A20F14">
        <w:rPr>
          <w:noProof/>
          <w:color w:val="auto"/>
        </w:rPr>
        <w:t>37</w:t>
      </w:r>
      <w:r w:rsidRPr="00A20F14">
        <w:rPr>
          <w:color w:val="auto"/>
        </w:rPr>
        <w:t xml:space="preserve"> Перечень поражающих факторов источников природных ЧС</w:t>
      </w:r>
    </w:p>
    <w:tbl>
      <w:tblPr>
        <w:tblW w:w="5160" w:type="pct"/>
        <w:jc w:val="center"/>
        <w:tblCellMar>
          <w:left w:w="40" w:type="dxa"/>
          <w:right w:w="40" w:type="dxa"/>
        </w:tblCellMar>
        <w:tblLook w:val="0000" w:firstRow="0" w:lastRow="0" w:firstColumn="0" w:lastColumn="0" w:noHBand="0" w:noVBand="0"/>
      </w:tblPr>
      <w:tblGrid>
        <w:gridCol w:w="616"/>
        <w:gridCol w:w="2039"/>
        <w:gridCol w:w="2250"/>
        <w:gridCol w:w="4878"/>
      </w:tblGrid>
      <w:tr w:rsidR="00195A08" w:rsidRPr="00A20F14" w14:paraId="2BC460E9" w14:textId="77777777" w:rsidTr="00195A08">
        <w:trPr>
          <w:trHeight w:val="874"/>
          <w:tblHeader/>
          <w:jc w:val="center"/>
        </w:trPr>
        <w:tc>
          <w:tcPr>
            <w:tcW w:w="315" w:type="pct"/>
            <w:tcBorders>
              <w:top w:val="single" w:sz="8" w:space="0" w:color="auto"/>
              <w:left w:val="single" w:sz="6" w:space="0" w:color="auto"/>
              <w:bottom w:val="single" w:sz="8" w:space="0" w:color="auto"/>
              <w:right w:val="single" w:sz="6" w:space="0" w:color="auto"/>
            </w:tcBorders>
            <w:shd w:val="clear" w:color="auto" w:fill="FFFFFF"/>
            <w:vAlign w:val="center"/>
          </w:tcPr>
          <w:p w14:paraId="51DBDCD1"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п/п</w:t>
            </w:r>
          </w:p>
        </w:tc>
        <w:tc>
          <w:tcPr>
            <w:tcW w:w="1042" w:type="pct"/>
            <w:tcBorders>
              <w:top w:val="single" w:sz="8" w:space="0" w:color="auto"/>
              <w:left w:val="single" w:sz="6" w:space="0" w:color="auto"/>
              <w:bottom w:val="single" w:sz="8" w:space="0" w:color="auto"/>
              <w:right w:val="single" w:sz="6" w:space="0" w:color="auto"/>
            </w:tcBorders>
            <w:shd w:val="clear" w:color="auto" w:fill="FFFFFF"/>
            <w:vAlign w:val="center"/>
          </w:tcPr>
          <w:p w14:paraId="7AB32FD0"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xml:space="preserve">Источник </w:t>
            </w:r>
          </w:p>
          <w:p w14:paraId="473E425C"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природной ЧС</w:t>
            </w:r>
          </w:p>
        </w:tc>
        <w:tc>
          <w:tcPr>
            <w:tcW w:w="1150" w:type="pct"/>
            <w:tcBorders>
              <w:top w:val="single" w:sz="8" w:space="0" w:color="auto"/>
              <w:left w:val="single" w:sz="6" w:space="0" w:color="auto"/>
              <w:bottom w:val="single" w:sz="8" w:space="0" w:color="auto"/>
              <w:right w:val="single" w:sz="6" w:space="0" w:color="auto"/>
            </w:tcBorders>
            <w:shd w:val="clear" w:color="auto" w:fill="FFFFFF"/>
            <w:vAlign w:val="center"/>
          </w:tcPr>
          <w:p w14:paraId="3A84B0BE"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xml:space="preserve">Наименование </w:t>
            </w:r>
          </w:p>
          <w:p w14:paraId="0F7D4364"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xml:space="preserve">поражающего </w:t>
            </w:r>
          </w:p>
          <w:p w14:paraId="538F090D"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xml:space="preserve">фактора </w:t>
            </w:r>
          </w:p>
          <w:p w14:paraId="315B1AA1"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природной ЧС</w:t>
            </w:r>
          </w:p>
        </w:tc>
        <w:tc>
          <w:tcPr>
            <w:tcW w:w="2492" w:type="pct"/>
            <w:tcBorders>
              <w:top w:val="single" w:sz="8" w:space="0" w:color="auto"/>
              <w:left w:val="single" w:sz="6" w:space="0" w:color="auto"/>
              <w:bottom w:val="single" w:sz="8" w:space="0" w:color="auto"/>
              <w:right w:val="single" w:sz="6" w:space="0" w:color="auto"/>
            </w:tcBorders>
            <w:shd w:val="clear" w:color="auto" w:fill="FFFFFF"/>
            <w:vAlign w:val="center"/>
          </w:tcPr>
          <w:p w14:paraId="0F196357"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xml:space="preserve">Характер действия, </w:t>
            </w:r>
          </w:p>
          <w:p w14:paraId="5C04B3B5"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 xml:space="preserve">проявления поражающего фактора </w:t>
            </w:r>
          </w:p>
          <w:p w14:paraId="3B6EFBF3" w14:textId="77777777" w:rsidR="00195A08" w:rsidRPr="00A20F14" w:rsidRDefault="00195A08" w:rsidP="00195A08">
            <w:pPr>
              <w:shd w:val="clear" w:color="auto" w:fill="FFFFFF"/>
              <w:autoSpaceDE w:val="0"/>
              <w:autoSpaceDN w:val="0"/>
              <w:adjustRightInd w:val="0"/>
              <w:ind w:firstLine="0"/>
              <w:jc w:val="center"/>
              <w:rPr>
                <w:rFonts w:cs="Times New Roman"/>
                <w:b/>
                <w:sz w:val="24"/>
                <w:szCs w:val="24"/>
              </w:rPr>
            </w:pPr>
            <w:r w:rsidRPr="00A20F14">
              <w:rPr>
                <w:rFonts w:cs="Times New Roman"/>
                <w:b/>
                <w:sz w:val="24"/>
                <w:szCs w:val="24"/>
              </w:rPr>
              <w:t>источника природной ЧС</w:t>
            </w:r>
          </w:p>
        </w:tc>
      </w:tr>
      <w:tr w:rsidR="00195A08" w:rsidRPr="00A20F14" w14:paraId="4A170D83" w14:textId="77777777" w:rsidTr="00195A08">
        <w:trPr>
          <w:trHeight w:val="197"/>
          <w:tblHeader/>
          <w:jc w:val="center"/>
        </w:trPr>
        <w:tc>
          <w:tcPr>
            <w:tcW w:w="315" w:type="pct"/>
            <w:tcBorders>
              <w:top w:val="single" w:sz="8" w:space="0" w:color="auto"/>
              <w:left w:val="single" w:sz="6" w:space="0" w:color="auto"/>
              <w:bottom w:val="single" w:sz="8" w:space="0" w:color="auto"/>
              <w:right w:val="single" w:sz="6" w:space="0" w:color="auto"/>
            </w:tcBorders>
            <w:shd w:val="clear" w:color="auto" w:fill="FFFFFF"/>
            <w:vAlign w:val="center"/>
          </w:tcPr>
          <w:p w14:paraId="27C69700"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1</w:t>
            </w:r>
          </w:p>
        </w:tc>
        <w:tc>
          <w:tcPr>
            <w:tcW w:w="1042" w:type="pct"/>
            <w:tcBorders>
              <w:top w:val="single" w:sz="8" w:space="0" w:color="auto"/>
              <w:left w:val="single" w:sz="6" w:space="0" w:color="auto"/>
              <w:bottom w:val="single" w:sz="8" w:space="0" w:color="auto"/>
              <w:right w:val="single" w:sz="6" w:space="0" w:color="auto"/>
            </w:tcBorders>
            <w:shd w:val="clear" w:color="auto" w:fill="FFFFFF"/>
            <w:vAlign w:val="center"/>
          </w:tcPr>
          <w:p w14:paraId="089B9200"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2</w:t>
            </w:r>
          </w:p>
        </w:tc>
        <w:tc>
          <w:tcPr>
            <w:tcW w:w="1150" w:type="pct"/>
            <w:tcBorders>
              <w:top w:val="single" w:sz="8" w:space="0" w:color="auto"/>
              <w:left w:val="single" w:sz="6" w:space="0" w:color="auto"/>
              <w:bottom w:val="single" w:sz="8" w:space="0" w:color="auto"/>
              <w:right w:val="single" w:sz="6" w:space="0" w:color="auto"/>
            </w:tcBorders>
            <w:shd w:val="clear" w:color="auto" w:fill="FFFFFF"/>
            <w:vAlign w:val="center"/>
          </w:tcPr>
          <w:p w14:paraId="533CC9EA"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w:t>
            </w:r>
          </w:p>
        </w:tc>
        <w:tc>
          <w:tcPr>
            <w:tcW w:w="2492" w:type="pct"/>
            <w:tcBorders>
              <w:top w:val="single" w:sz="8" w:space="0" w:color="auto"/>
              <w:left w:val="single" w:sz="6" w:space="0" w:color="auto"/>
              <w:bottom w:val="single" w:sz="8" w:space="0" w:color="auto"/>
              <w:right w:val="single" w:sz="6" w:space="0" w:color="auto"/>
            </w:tcBorders>
            <w:shd w:val="clear" w:color="auto" w:fill="FFFFFF"/>
            <w:vAlign w:val="center"/>
          </w:tcPr>
          <w:p w14:paraId="5E1AED86"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4</w:t>
            </w:r>
          </w:p>
        </w:tc>
      </w:tr>
      <w:tr w:rsidR="00195A08" w:rsidRPr="00A20F14" w14:paraId="3CF8597F" w14:textId="77777777" w:rsidTr="00195A08">
        <w:trPr>
          <w:trHeight w:val="330"/>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716E40A4"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pacing w:val="2"/>
                <w:sz w:val="24"/>
                <w:szCs w:val="24"/>
                <w:shd w:val="clear" w:color="auto" w:fill="FFFFFF"/>
              </w:rPr>
            </w:pPr>
            <w:r w:rsidRPr="00A20F14">
              <w:rPr>
                <w:rFonts w:cs="Times New Roman"/>
                <w:spacing w:val="2"/>
                <w:sz w:val="24"/>
                <w:szCs w:val="24"/>
                <w:shd w:val="clear" w:color="auto" w:fill="FFFFFF"/>
              </w:rPr>
              <w:t>1.</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2DB2BC8E"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pacing w:val="2"/>
                <w:sz w:val="24"/>
                <w:szCs w:val="24"/>
                <w:shd w:val="clear" w:color="auto" w:fill="FFFFFF"/>
              </w:rPr>
            </w:pPr>
            <w:r w:rsidRPr="00A20F14">
              <w:rPr>
                <w:rFonts w:cs="Times New Roman"/>
                <w:sz w:val="24"/>
                <w:szCs w:val="24"/>
              </w:rPr>
              <w:t>Опасные геологические процессы</w:t>
            </w:r>
          </w:p>
        </w:tc>
      </w:tr>
      <w:tr w:rsidR="00195A08" w:rsidRPr="00A20F14" w14:paraId="534617F4" w14:textId="77777777" w:rsidTr="00195A08">
        <w:trPr>
          <w:trHeight w:val="11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1E8E22AC"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1.1</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4DD4E98A"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 Переработка берегов</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7C1030CA"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Гидродинамический</w:t>
            </w:r>
          </w:p>
          <w:p w14:paraId="142CB789"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Гравитационный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1289C9E1"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Удар волны.</w:t>
            </w:r>
          </w:p>
          <w:p w14:paraId="4B127EAD"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 xml:space="preserve">Размывание (разрушение) грунтов. </w:t>
            </w:r>
          </w:p>
          <w:p w14:paraId="1F9286B2"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Перенос (переотложение) частиц грунта. Смещение (обрушение) пород в береговой части</w:t>
            </w:r>
          </w:p>
        </w:tc>
      </w:tr>
      <w:tr w:rsidR="00195A08" w:rsidRPr="00A20F14" w14:paraId="3950ACDE" w14:textId="77777777" w:rsidTr="00195A08">
        <w:trPr>
          <w:trHeight w:val="3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4311DBCF"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2.</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1F2A6AD2" w14:textId="77777777" w:rsidR="00195A08" w:rsidRPr="00A20F14" w:rsidRDefault="00195A08" w:rsidP="00195A08">
            <w:pPr>
              <w:shd w:val="clear" w:color="auto" w:fill="FFFFFF"/>
              <w:autoSpaceDE w:val="0"/>
              <w:autoSpaceDN w:val="0"/>
              <w:adjustRightInd w:val="0"/>
              <w:ind w:firstLine="0"/>
              <w:jc w:val="center"/>
              <w:rPr>
                <w:rFonts w:cs="Times New Roman"/>
                <w:sz w:val="24"/>
                <w:szCs w:val="24"/>
              </w:rPr>
            </w:pPr>
            <w:r w:rsidRPr="00A20F14">
              <w:rPr>
                <w:rFonts w:cs="Times New Roman"/>
                <w:spacing w:val="2"/>
                <w:sz w:val="24"/>
                <w:szCs w:val="24"/>
                <w:shd w:val="clear" w:color="auto" w:fill="FFFFFF"/>
              </w:rPr>
              <w:t>Опасные гидрологические явления и процессы</w:t>
            </w:r>
          </w:p>
        </w:tc>
      </w:tr>
      <w:tr w:rsidR="00195A08" w:rsidRPr="00A20F14" w14:paraId="2715A095" w14:textId="77777777" w:rsidTr="00195A08">
        <w:trPr>
          <w:trHeight w:val="908"/>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67048B6D"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2.1</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3465B914"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Подтопление</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3D79FDFF"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Гидростатический Гидрохимический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0C11EF4A"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Повышение уровня грунтовых вод;</w:t>
            </w:r>
            <w:r w:rsidRPr="00A20F14">
              <w:rPr>
                <w:rFonts w:cs="Times New Roman"/>
                <w:spacing w:val="2"/>
                <w:sz w:val="24"/>
                <w:szCs w:val="24"/>
                <w:shd w:val="clear" w:color="auto" w:fill="FFFFFF"/>
              </w:rPr>
              <w:t xml:space="preserve"> Загрязнение (засоление) почв, грунтов. Коррозия подземных металлических конструкций</w:t>
            </w:r>
          </w:p>
        </w:tc>
      </w:tr>
      <w:tr w:rsidR="00195A08" w:rsidRPr="00A20F14" w14:paraId="62FA230A" w14:textId="77777777" w:rsidTr="00195A08">
        <w:trPr>
          <w:trHeight w:val="755"/>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03BE3E89"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2.2</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3471CF68"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Наводнение</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0D2EA71F"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Аэродинамический</w:t>
            </w:r>
          </w:p>
          <w:p w14:paraId="51CDF7AC"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Гидродинамический</w:t>
            </w:r>
          </w:p>
          <w:p w14:paraId="65A37027"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Гидрохимический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4A126CDF"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Ударная волна</w:t>
            </w:r>
          </w:p>
          <w:p w14:paraId="3FE785A5"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Поток (течение) воды</w:t>
            </w:r>
          </w:p>
          <w:p w14:paraId="2FFEF497"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Загрязнение гидросферы, почв, грунтов</w:t>
            </w:r>
          </w:p>
        </w:tc>
      </w:tr>
      <w:tr w:rsidR="00195A08" w:rsidRPr="00A20F14" w14:paraId="762C52A4" w14:textId="77777777" w:rsidTr="00195A08">
        <w:trPr>
          <w:trHeight w:val="1123"/>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311F1CD6"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2.3</w:t>
            </w:r>
          </w:p>
        </w:tc>
        <w:tc>
          <w:tcPr>
            <w:tcW w:w="1042" w:type="pct"/>
            <w:tcBorders>
              <w:top w:val="single" w:sz="8" w:space="0" w:color="auto"/>
              <w:left w:val="single" w:sz="6" w:space="0" w:color="auto"/>
              <w:bottom w:val="single" w:sz="4" w:space="0" w:color="auto"/>
              <w:right w:val="single" w:sz="6" w:space="0" w:color="auto"/>
            </w:tcBorders>
            <w:shd w:val="clear" w:color="auto" w:fill="FFFFFF"/>
          </w:tcPr>
          <w:p w14:paraId="11A20E4B"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Сильный ветер</w:t>
            </w:r>
          </w:p>
        </w:tc>
        <w:tc>
          <w:tcPr>
            <w:tcW w:w="1150" w:type="pct"/>
            <w:tcBorders>
              <w:top w:val="single" w:sz="8" w:space="0" w:color="auto"/>
              <w:left w:val="single" w:sz="6" w:space="0" w:color="auto"/>
              <w:bottom w:val="single" w:sz="4" w:space="0" w:color="auto"/>
              <w:right w:val="single" w:sz="6" w:space="0" w:color="auto"/>
            </w:tcBorders>
            <w:shd w:val="clear" w:color="auto" w:fill="FFFFFF"/>
          </w:tcPr>
          <w:p w14:paraId="110B10D7"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Аэродинамический</w:t>
            </w:r>
          </w:p>
        </w:tc>
        <w:tc>
          <w:tcPr>
            <w:tcW w:w="2492" w:type="pct"/>
            <w:tcBorders>
              <w:top w:val="single" w:sz="8" w:space="0" w:color="auto"/>
              <w:left w:val="single" w:sz="6" w:space="0" w:color="auto"/>
              <w:bottom w:val="single" w:sz="4" w:space="0" w:color="auto"/>
              <w:right w:val="single" w:sz="6" w:space="0" w:color="auto"/>
            </w:tcBorders>
            <w:shd w:val="clear" w:color="auto" w:fill="FFFFFF"/>
          </w:tcPr>
          <w:p w14:paraId="7091C76B"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Ветровой поток</w:t>
            </w:r>
          </w:p>
          <w:p w14:paraId="239C405F"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Ветровая нагрузка</w:t>
            </w:r>
          </w:p>
          <w:p w14:paraId="3C5E3096"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Аэродинамическое давление</w:t>
            </w:r>
          </w:p>
          <w:p w14:paraId="047ACD8D"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Вибрация</w:t>
            </w:r>
          </w:p>
        </w:tc>
      </w:tr>
      <w:tr w:rsidR="00195A08" w:rsidRPr="00A20F14" w14:paraId="09F4457C" w14:textId="77777777" w:rsidTr="00195A08">
        <w:trPr>
          <w:trHeight w:val="377"/>
          <w:jc w:val="center"/>
        </w:trPr>
        <w:tc>
          <w:tcPr>
            <w:tcW w:w="315" w:type="pct"/>
            <w:tcBorders>
              <w:top w:val="single" w:sz="8" w:space="0" w:color="auto"/>
              <w:left w:val="single" w:sz="6" w:space="0" w:color="auto"/>
              <w:bottom w:val="single" w:sz="4" w:space="0" w:color="auto"/>
              <w:right w:val="single" w:sz="6" w:space="0" w:color="auto"/>
            </w:tcBorders>
            <w:shd w:val="clear" w:color="auto" w:fill="FFFFFF"/>
          </w:tcPr>
          <w:p w14:paraId="1D6B552B"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w:t>
            </w:r>
          </w:p>
        </w:tc>
        <w:tc>
          <w:tcPr>
            <w:tcW w:w="4685" w:type="pct"/>
            <w:gridSpan w:val="3"/>
            <w:tcBorders>
              <w:top w:val="single" w:sz="8" w:space="0" w:color="auto"/>
              <w:left w:val="single" w:sz="6" w:space="0" w:color="auto"/>
              <w:bottom w:val="single" w:sz="4" w:space="0" w:color="auto"/>
              <w:right w:val="single" w:sz="6" w:space="0" w:color="auto"/>
            </w:tcBorders>
            <w:shd w:val="clear" w:color="auto" w:fill="FFFFFF"/>
          </w:tcPr>
          <w:p w14:paraId="39AF0234" w14:textId="77777777" w:rsidR="00195A08" w:rsidRPr="00A20F14" w:rsidRDefault="00195A08" w:rsidP="00195A08">
            <w:pPr>
              <w:shd w:val="clear" w:color="auto" w:fill="FFFFFF"/>
              <w:autoSpaceDE w:val="0"/>
              <w:autoSpaceDN w:val="0"/>
              <w:adjustRightInd w:val="0"/>
              <w:ind w:firstLine="0"/>
              <w:jc w:val="center"/>
              <w:rPr>
                <w:rFonts w:cs="Times New Roman"/>
                <w:sz w:val="24"/>
                <w:szCs w:val="24"/>
              </w:rPr>
            </w:pPr>
            <w:r w:rsidRPr="00A20F14">
              <w:rPr>
                <w:rFonts w:cs="Times New Roman"/>
                <w:spacing w:val="2"/>
                <w:sz w:val="24"/>
                <w:szCs w:val="24"/>
                <w:shd w:val="clear" w:color="auto" w:fill="FFFFFF"/>
              </w:rPr>
              <w:t>Опасные метеорологические явления и процессы</w:t>
            </w:r>
          </w:p>
        </w:tc>
      </w:tr>
      <w:tr w:rsidR="00195A08" w:rsidRPr="00A20F14" w14:paraId="19A4E8CF"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7B1A492F"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A76978C"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Сильный ветер</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2A098EB"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Аэродинамический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16175F04"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Ветровой поток</w:t>
            </w:r>
          </w:p>
        </w:tc>
      </w:tr>
      <w:tr w:rsidR="00195A08" w:rsidRPr="00A20F14" w14:paraId="4A060147"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6840432"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3.2</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71A1D870"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Пыльная буря</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68F93E91"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Аэродинамический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3CE22082"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Выдувание и засыпание верхнего покрова почвы, посевов</w:t>
            </w:r>
          </w:p>
        </w:tc>
      </w:tr>
      <w:tr w:rsidR="00195A08" w:rsidRPr="00A20F14" w14:paraId="79912027"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36BE9C4"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3.3</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DF3F066"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Продолжительный дождь (ливень)</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25A5DFB"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Гидродинамический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FD459B8"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 xml:space="preserve">Поток (течение) воды </w:t>
            </w:r>
          </w:p>
          <w:p w14:paraId="4082EB7E"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Затопление территории</w:t>
            </w:r>
          </w:p>
        </w:tc>
      </w:tr>
      <w:tr w:rsidR="00195A08" w:rsidRPr="00A20F14" w14:paraId="742EBD01"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4F8B8123"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3.4</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5E5F70E"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Сильный снегопад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24397AC"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Гидродинамический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061E752F"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 xml:space="preserve">Снеговая нагрузка </w:t>
            </w:r>
          </w:p>
          <w:p w14:paraId="59823B6D"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Снежные заносы</w:t>
            </w:r>
          </w:p>
        </w:tc>
      </w:tr>
      <w:tr w:rsidR="00195A08" w:rsidRPr="00A20F14" w14:paraId="329224ED" w14:textId="77777777" w:rsidTr="00195A08">
        <w:trPr>
          <w:trHeight w:val="562"/>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4015CB98"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3.5</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1F30665B"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Сильная метель</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1ED36643"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Сильная метель</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2F06CA78"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Снеговая нагрузка. Ветровая нагрузка. Снежные заносы</w:t>
            </w:r>
            <w:r w:rsidRPr="00A20F14">
              <w:rPr>
                <w:rFonts w:cs="Times New Roman"/>
                <w:sz w:val="24"/>
                <w:szCs w:val="24"/>
              </w:rPr>
              <w:t xml:space="preserve"> </w:t>
            </w:r>
          </w:p>
        </w:tc>
      </w:tr>
      <w:tr w:rsidR="00195A08" w:rsidRPr="00A20F14" w14:paraId="68CA3BEF" w14:textId="77777777" w:rsidTr="00195A08">
        <w:trPr>
          <w:trHeight w:val="557"/>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2B9F6EF1"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3.6</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1E6FDB09"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Гололед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4432A6AF"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Гравитационный 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6316D2D"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 xml:space="preserve">Гололедная нагрузка </w:t>
            </w:r>
          </w:p>
          <w:p w14:paraId="11363CE1"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Вибрация</w:t>
            </w:r>
          </w:p>
        </w:tc>
      </w:tr>
      <w:tr w:rsidR="00195A08" w:rsidRPr="00A20F14" w14:paraId="30A9EE08"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316A2282"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3.7</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4FBA912B"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Град</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43600473"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Динамический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559783D9"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Ударная динамическая нагрузка</w:t>
            </w:r>
          </w:p>
        </w:tc>
      </w:tr>
      <w:tr w:rsidR="00195A08" w:rsidRPr="00A20F14" w14:paraId="0CBA8515"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021D665A"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3.8</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CEC3C13"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Туман</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4DC97347"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Теплофизический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4585B7C"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pacing w:val="2"/>
                <w:sz w:val="24"/>
                <w:szCs w:val="24"/>
                <w:shd w:val="clear" w:color="auto" w:fill="FFFFFF"/>
              </w:rPr>
              <w:t>Снижение видимости (помутнение воздуха)</w:t>
            </w:r>
          </w:p>
        </w:tc>
      </w:tr>
      <w:tr w:rsidR="00195A08" w:rsidRPr="00A20F14" w14:paraId="74184B3F"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A9032B8"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3..9</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38F6B09C"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Заморозок</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6AE21C7F"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z w:val="24"/>
                <w:szCs w:val="24"/>
              </w:rPr>
              <w:t>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7F6C2D71"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Охлаждение почвы, воздуха</w:t>
            </w:r>
          </w:p>
        </w:tc>
      </w:tr>
      <w:tr w:rsidR="00195A08" w:rsidRPr="00A20F14" w14:paraId="23FC3103"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630BB22F"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3.10</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52BFB07B"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z w:val="24"/>
                <w:szCs w:val="24"/>
              </w:rPr>
              <w:t>Засуха</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1EE23EBE"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z w:val="24"/>
                <w:szCs w:val="24"/>
              </w:rPr>
              <w:t>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88DD39E"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Нагревание почвы, воздуха</w:t>
            </w:r>
          </w:p>
        </w:tc>
      </w:tr>
      <w:tr w:rsidR="00195A08" w:rsidRPr="00A20F14" w14:paraId="41053B04"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1CF1070D"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3.11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65A831B9" w14:textId="77777777" w:rsidR="00195A08" w:rsidRPr="00A20F14" w:rsidRDefault="00195A08" w:rsidP="00195A08">
            <w:pPr>
              <w:shd w:val="clear" w:color="auto" w:fill="FFFFFF"/>
              <w:autoSpaceDE w:val="0"/>
              <w:autoSpaceDN w:val="0"/>
              <w:adjustRightInd w:val="0"/>
              <w:ind w:firstLine="0"/>
              <w:rPr>
                <w:rFonts w:cs="Times New Roman"/>
                <w:spacing w:val="2"/>
                <w:sz w:val="24"/>
                <w:szCs w:val="24"/>
                <w:shd w:val="clear" w:color="auto" w:fill="FFFFFF"/>
              </w:rPr>
            </w:pPr>
            <w:r w:rsidRPr="00A20F14">
              <w:rPr>
                <w:rFonts w:cs="Times New Roman"/>
                <w:spacing w:val="2"/>
                <w:sz w:val="24"/>
                <w:szCs w:val="24"/>
                <w:shd w:val="clear" w:color="auto" w:fill="FFFFFF"/>
              </w:rPr>
              <w:t>Суховей</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0088624C"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Аэродинамический. Тепловой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0B2FBA28"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Иссушение почвы</w:t>
            </w:r>
          </w:p>
        </w:tc>
      </w:tr>
      <w:tr w:rsidR="00195A08" w:rsidRPr="00A20F14" w14:paraId="721CCD68" w14:textId="77777777" w:rsidTr="00195A08">
        <w:trPr>
          <w:trHeight w:val="49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00B5ED6C"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3.12</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5E6205AD"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Гроза</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71809596"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Электрофизический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6CF79BB1"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Электрические разряды</w:t>
            </w:r>
          </w:p>
        </w:tc>
      </w:tr>
      <w:tr w:rsidR="00195A08" w:rsidRPr="00A20F14" w14:paraId="26F4A2FC" w14:textId="77777777" w:rsidTr="00195A08">
        <w:trPr>
          <w:trHeight w:val="370"/>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56011594"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t>4.</w:t>
            </w:r>
          </w:p>
        </w:tc>
        <w:tc>
          <w:tcPr>
            <w:tcW w:w="4685" w:type="pct"/>
            <w:gridSpan w:val="3"/>
            <w:tcBorders>
              <w:top w:val="single" w:sz="4" w:space="0" w:color="auto"/>
              <w:left w:val="single" w:sz="6" w:space="0" w:color="auto"/>
              <w:bottom w:val="single" w:sz="4" w:space="0" w:color="auto"/>
              <w:right w:val="single" w:sz="6" w:space="0" w:color="auto"/>
            </w:tcBorders>
            <w:shd w:val="clear" w:color="auto" w:fill="FFFFFF"/>
          </w:tcPr>
          <w:p w14:paraId="02A59FEB" w14:textId="77777777" w:rsidR="00195A08" w:rsidRPr="00A20F14" w:rsidRDefault="00195A08" w:rsidP="00195A08">
            <w:pPr>
              <w:pStyle w:val="formattext"/>
              <w:spacing w:before="0" w:beforeAutospacing="0" w:after="0" w:afterAutospacing="0"/>
              <w:jc w:val="center"/>
              <w:textAlignment w:val="baseline"/>
              <w:rPr>
                <w:spacing w:val="2"/>
              </w:rPr>
            </w:pPr>
            <w:r w:rsidRPr="00A20F14">
              <w:t>Природные пожары</w:t>
            </w:r>
          </w:p>
        </w:tc>
      </w:tr>
      <w:tr w:rsidR="00195A08" w:rsidRPr="00A20F14" w14:paraId="655078A1" w14:textId="77777777" w:rsidTr="00195A08">
        <w:trPr>
          <w:trHeight w:val="504"/>
          <w:jc w:val="center"/>
        </w:trPr>
        <w:tc>
          <w:tcPr>
            <w:tcW w:w="315" w:type="pct"/>
            <w:tcBorders>
              <w:top w:val="single" w:sz="4" w:space="0" w:color="auto"/>
              <w:left w:val="single" w:sz="6" w:space="0" w:color="auto"/>
              <w:bottom w:val="single" w:sz="4" w:space="0" w:color="auto"/>
              <w:right w:val="single" w:sz="6" w:space="0" w:color="auto"/>
            </w:tcBorders>
            <w:shd w:val="clear" w:color="auto" w:fill="FFFFFF"/>
          </w:tcPr>
          <w:p w14:paraId="121D6243" w14:textId="77777777" w:rsidR="00195A08" w:rsidRPr="00A20F14" w:rsidRDefault="00195A08" w:rsidP="00195A08">
            <w:pPr>
              <w:shd w:val="clear" w:color="auto" w:fill="FFFFFF"/>
              <w:autoSpaceDE w:val="0"/>
              <w:autoSpaceDN w:val="0"/>
              <w:adjustRightInd w:val="0"/>
              <w:spacing w:line="240" w:lineRule="exact"/>
              <w:ind w:firstLine="0"/>
              <w:jc w:val="center"/>
              <w:rPr>
                <w:rFonts w:cs="Times New Roman"/>
                <w:sz w:val="24"/>
                <w:szCs w:val="24"/>
              </w:rPr>
            </w:pPr>
            <w:r w:rsidRPr="00A20F14">
              <w:rPr>
                <w:rFonts w:cs="Times New Roman"/>
                <w:sz w:val="24"/>
                <w:szCs w:val="24"/>
              </w:rPr>
              <w:lastRenderedPageBreak/>
              <w:t>4.1</w:t>
            </w:r>
          </w:p>
        </w:tc>
        <w:tc>
          <w:tcPr>
            <w:tcW w:w="1042" w:type="pct"/>
            <w:tcBorders>
              <w:top w:val="single" w:sz="4" w:space="0" w:color="auto"/>
              <w:left w:val="single" w:sz="6" w:space="0" w:color="auto"/>
              <w:bottom w:val="single" w:sz="4" w:space="0" w:color="auto"/>
              <w:right w:val="single" w:sz="6" w:space="0" w:color="auto"/>
            </w:tcBorders>
            <w:shd w:val="clear" w:color="auto" w:fill="FFFFFF"/>
          </w:tcPr>
          <w:p w14:paraId="0C4F5E1D"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Пожар ландшафтный, степной, лесной</w:t>
            </w:r>
          </w:p>
        </w:tc>
        <w:tc>
          <w:tcPr>
            <w:tcW w:w="1150" w:type="pct"/>
            <w:tcBorders>
              <w:top w:val="single" w:sz="4" w:space="0" w:color="auto"/>
              <w:left w:val="single" w:sz="6" w:space="0" w:color="auto"/>
              <w:bottom w:val="single" w:sz="4" w:space="0" w:color="auto"/>
              <w:right w:val="single" w:sz="6" w:space="0" w:color="auto"/>
            </w:tcBorders>
            <w:shd w:val="clear" w:color="auto" w:fill="FFFFFF"/>
          </w:tcPr>
          <w:p w14:paraId="5BDA33BC"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Теплофизический</w:t>
            </w:r>
          </w:p>
          <w:p w14:paraId="5CFF8BC9" w14:textId="77777777" w:rsidR="00195A08" w:rsidRPr="00A20F14" w:rsidRDefault="00195A08" w:rsidP="00195A08">
            <w:pPr>
              <w:pStyle w:val="formattext"/>
              <w:spacing w:before="0" w:beforeAutospacing="0" w:after="0" w:afterAutospacing="0"/>
              <w:textAlignment w:val="baseline"/>
              <w:rPr>
                <w:spacing w:val="2"/>
              </w:rPr>
            </w:pPr>
          </w:p>
          <w:p w14:paraId="52A28BB7"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Химический</w:t>
            </w:r>
          </w:p>
        </w:tc>
        <w:tc>
          <w:tcPr>
            <w:tcW w:w="2492" w:type="pct"/>
            <w:tcBorders>
              <w:top w:val="single" w:sz="4" w:space="0" w:color="auto"/>
              <w:left w:val="single" w:sz="6" w:space="0" w:color="auto"/>
              <w:bottom w:val="single" w:sz="4" w:space="0" w:color="auto"/>
              <w:right w:val="single" w:sz="6" w:space="0" w:color="auto"/>
            </w:tcBorders>
            <w:shd w:val="clear" w:color="auto" w:fill="FFFFFF"/>
          </w:tcPr>
          <w:p w14:paraId="40D6C253"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Пламя. Нагрев тепловым потоком. Тепловой удар. Помутнение воздуха. Опасные дымы.</w:t>
            </w:r>
          </w:p>
          <w:p w14:paraId="09E9B1A3" w14:textId="77777777" w:rsidR="00195A08" w:rsidRPr="00A20F14" w:rsidRDefault="00195A08" w:rsidP="00195A08">
            <w:pPr>
              <w:pStyle w:val="formattext"/>
              <w:spacing w:before="0" w:beforeAutospacing="0" w:after="0" w:afterAutospacing="0"/>
              <w:textAlignment w:val="baseline"/>
              <w:rPr>
                <w:spacing w:val="2"/>
              </w:rPr>
            </w:pPr>
            <w:r w:rsidRPr="00A20F14">
              <w:rPr>
                <w:spacing w:val="2"/>
              </w:rPr>
              <w:t>Загрязнение атмосферы, почвы, грунтов, гидросферы</w:t>
            </w:r>
          </w:p>
        </w:tc>
      </w:tr>
    </w:tbl>
    <w:p w14:paraId="5B309E17" w14:textId="77777777" w:rsidR="00195A08" w:rsidRPr="00A20F14" w:rsidRDefault="00195A08" w:rsidP="00195A08"/>
    <w:p w14:paraId="732DBDE1" w14:textId="77777777" w:rsidR="00195A08" w:rsidRPr="00A20F14" w:rsidRDefault="00195A08" w:rsidP="00195A08">
      <w:pPr>
        <w:pStyle w:val="3"/>
        <w:numPr>
          <w:ilvl w:val="0"/>
          <w:numId w:val="0"/>
        </w:numPr>
        <w:ind w:left="710"/>
      </w:pPr>
      <w:bookmarkStart w:id="169" w:name="_Toc56675037"/>
      <w:r w:rsidRPr="00A20F14">
        <w:t>5.1.5. Основные мероприятия по защите от природных чрезвычайных ситуаций</w:t>
      </w:r>
      <w:bookmarkEnd w:id="169"/>
    </w:p>
    <w:p w14:paraId="3CDA65A9" w14:textId="77777777" w:rsidR="00195A08" w:rsidRPr="00A20F14" w:rsidRDefault="00195A08" w:rsidP="00195A08"/>
    <w:p w14:paraId="217AE73A" w14:textId="77777777" w:rsidR="00195A08" w:rsidRPr="00A20F14" w:rsidRDefault="00195A08" w:rsidP="00195A08">
      <w:pPr>
        <w:pStyle w:val="af1"/>
        <w:keepNext/>
        <w:rPr>
          <w:color w:val="auto"/>
        </w:rPr>
      </w:pPr>
      <w:r w:rsidRPr="00A20F14">
        <w:rPr>
          <w:color w:val="auto"/>
        </w:rPr>
        <w:t>Таблица</w:t>
      </w:r>
      <w:r w:rsidRPr="00A20F14">
        <w:rPr>
          <w:noProof/>
          <w:color w:val="auto"/>
        </w:rPr>
        <w:t xml:space="preserve"> 38</w:t>
      </w:r>
      <w:r w:rsidRPr="00A20F14">
        <w:rPr>
          <w:color w:val="auto"/>
        </w:rPr>
        <w:t xml:space="preserve"> Превентивные мероприятия по поводу основных рисков возникновения природных чрезвычайных ситуаций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1"/>
        <w:gridCol w:w="2835"/>
        <w:gridCol w:w="6095"/>
      </w:tblGrid>
      <w:tr w:rsidR="00195A08" w:rsidRPr="00A20F14" w14:paraId="721D2D4A" w14:textId="77777777" w:rsidTr="00195A08">
        <w:trPr>
          <w:trHeight w:val="695"/>
          <w:tblHeader/>
        </w:trPr>
        <w:tc>
          <w:tcPr>
            <w:tcW w:w="851" w:type="dxa"/>
            <w:hideMark/>
          </w:tcPr>
          <w:p w14:paraId="030565F4" w14:textId="77777777" w:rsidR="00195A08" w:rsidRPr="00A20F14" w:rsidRDefault="00195A08" w:rsidP="00195A08">
            <w:pPr>
              <w:kinsoku w:val="0"/>
              <w:overflowPunct w:val="0"/>
              <w:spacing w:before="67"/>
              <w:ind w:firstLine="0"/>
              <w:jc w:val="center"/>
              <w:textAlignment w:val="baseline"/>
              <w:rPr>
                <w:rFonts w:ascii="Arial" w:eastAsia="Times New Roman" w:hAnsi="Arial" w:cs="Arial"/>
                <w:b/>
                <w:sz w:val="24"/>
                <w:szCs w:val="24"/>
                <w:lang w:eastAsia="ru-RU"/>
              </w:rPr>
            </w:pPr>
            <w:r w:rsidRPr="00A20F14">
              <w:rPr>
                <w:rFonts w:eastAsia="Times New Roman" w:cs="Times New Roman"/>
                <w:b/>
                <w:kern w:val="24"/>
                <w:sz w:val="24"/>
                <w:szCs w:val="24"/>
                <w:lang w:eastAsia="ru-RU"/>
              </w:rPr>
              <w:t>№ п/п</w:t>
            </w:r>
          </w:p>
        </w:tc>
        <w:tc>
          <w:tcPr>
            <w:tcW w:w="2835" w:type="dxa"/>
            <w:hideMark/>
          </w:tcPr>
          <w:p w14:paraId="0124F8DE" w14:textId="77777777" w:rsidR="00195A08" w:rsidRPr="00A20F14" w:rsidRDefault="00195A08" w:rsidP="00195A08">
            <w:pPr>
              <w:kinsoku w:val="0"/>
              <w:overflowPunct w:val="0"/>
              <w:spacing w:before="67"/>
              <w:ind w:firstLine="0"/>
              <w:jc w:val="center"/>
              <w:textAlignment w:val="baseline"/>
              <w:rPr>
                <w:rFonts w:eastAsia="Times New Roman" w:cs="Times New Roman"/>
                <w:b/>
                <w:kern w:val="24"/>
                <w:sz w:val="24"/>
                <w:szCs w:val="24"/>
                <w:lang w:eastAsia="ru-RU"/>
              </w:rPr>
            </w:pPr>
            <w:r w:rsidRPr="00A20F14">
              <w:rPr>
                <w:rFonts w:eastAsia="Times New Roman" w:cs="Times New Roman"/>
                <w:b/>
                <w:kern w:val="24"/>
                <w:sz w:val="24"/>
                <w:szCs w:val="24"/>
                <w:lang w:eastAsia="ru-RU"/>
              </w:rPr>
              <w:t xml:space="preserve">Наименование </w:t>
            </w:r>
          </w:p>
          <w:p w14:paraId="026C0B1C" w14:textId="77777777" w:rsidR="00195A08" w:rsidRPr="00A20F14" w:rsidRDefault="00195A08" w:rsidP="00195A08">
            <w:pPr>
              <w:kinsoku w:val="0"/>
              <w:overflowPunct w:val="0"/>
              <w:spacing w:before="67"/>
              <w:ind w:firstLine="0"/>
              <w:jc w:val="center"/>
              <w:textAlignment w:val="baseline"/>
              <w:rPr>
                <w:rFonts w:ascii="Arial" w:eastAsia="Times New Roman" w:hAnsi="Arial" w:cs="Arial"/>
                <w:b/>
                <w:sz w:val="24"/>
                <w:szCs w:val="24"/>
                <w:lang w:eastAsia="ru-RU"/>
              </w:rPr>
            </w:pPr>
            <w:r w:rsidRPr="00A20F14">
              <w:rPr>
                <w:rFonts w:eastAsia="Times New Roman" w:cs="Times New Roman"/>
                <w:b/>
                <w:kern w:val="24"/>
                <w:sz w:val="24"/>
                <w:szCs w:val="24"/>
                <w:lang w:eastAsia="ru-RU"/>
              </w:rPr>
              <w:t>риска возникновения ЧС</w:t>
            </w:r>
          </w:p>
        </w:tc>
        <w:tc>
          <w:tcPr>
            <w:tcW w:w="6095" w:type="dxa"/>
            <w:hideMark/>
          </w:tcPr>
          <w:p w14:paraId="05F2ECF6" w14:textId="77777777" w:rsidR="00195A08" w:rsidRPr="00A20F14" w:rsidRDefault="00195A08" w:rsidP="00195A08">
            <w:pPr>
              <w:kinsoku w:val="0"/>
              <w:overflowPunct w:val="0"/>
              <w:spacing w:before="67"/>
              <w:ind w:firstLine="0"/>
              <w:jc w:val="center"/>
              <w:textAlignment w:val="baseline"/>
              <w:rPr>
                <w:rFonts w:eastAsia="Times New Roman" w:cs="Times New Roman"/>
                <w:b/>
                <w:kern w:val="24"/>
                <w:sz w:val="24"/>
                <w:szCs w:val="24"/>
                <w:lang w:eastAsia="ru-RU"/>
              </w:rPr>
            </w:pPr>
            <w:r w:rsidRPr="00A20F14">
              <w:rPr>
                <w:rFonts w:eastAsia="Times New Roman" w:cs="Times New Roman"/>
                <w:b/>
                <w:kern w:val="24"/>
                <w:sz w:val="24"/>
                <w:szCs w:val="24"/>
                <w:lang w:eastAsia="ru-RU"/>
              </w:rPr>
              <w:t xml:space="preserve">Перечень </w:t>
            </w:r>
          </w:p>
          <w:p w14:paraId="53795E22" w14:textId="77777777" w:rsidR="00195A08" w:rsidRPr="00A20F14" w:rsidRDefault="00195A08" w:rsidP="00195A08">
            <w:pPr>
              <w:kinsoku w:val="0"/>
              <w:overflowPunct w:val="0"/>
              <w:spacing w:before="67"/>
              <w:ind w:firstLine="0"/>
              <w:jc w:val="center"/>
              <w:textAlignment w:val="baseline"/>
              <w:rPr>
                <w:rFonts w:ascii="Arial" w:eastAsia="Times New Roman" w:hAnsi="Arial" w:cs="Arial"/>
                <w:b/>
                <w:sz w:val="24"/>
                <w:szCs w:val="24"/>
                <w:lang w:eastAsia="ru-RU"/>
              </w:rPr>
            </w:pPr>
            <w:r w:rsidRPr="00A20F14">
              <w:rPr>
                <w:rFonts w:eastAsia="Times New Roman" w:cs="Times New Roman"/>
                <w:b/>
                <w:kern w:val="24"/>
                <w:sz w:val="24"/>
                <w:szCs w:val="24"/>
                <w:lang w:eastAsia="ru-RU"/>
              </w:rPr>
              <w:t>превентивных мероприятий</w:t>
            </w:r>
          </w:p>
        </w:tc>
      </w:tr>
      <w:tr w:rsidR="00195A08" w:rsidRPr="00A20F14" w14:paraId="7DFE92DB" w14:textId="77777777" w:rsidTr="00195A08">
        <w:trPr>
          <w:trHeight w:val="221"/>
          <w:tblHeader/>
        </w:trPr>
        <w:tc>
          <w:tcPr>
            <w:tcW w:w="851" w:type="dxa"/>
          </w:tcPr>
          <w:p w14:paraId="645F690A" w14:textId="77777777" w:rsidR="00195A08" w:rsidRPr="00A20F14" w:rsidRDefault="00195A08" w:rsidP="00195A08">
            <w:pPr>
              <w:kinsoku w:val="0"/>
              <w:overflowPunct w:val="0"/>
              <w:spacing w:before="67"/>
              <w:ind w:firstLine="0"/>
              <w:jc w:val="center"/>
              <w:textAlignment w:val="baseline"/>
              <w:rPr>
                <w:rFonts w:eastAsia="Times New Roman" w:cs="Times New Roman"/>
                <w:kern w:val="24"/>
                <w:sz w:val="24"/>
                <w:szCs w:val="24"/>
                <w:lang w:eastAsia="ru-RU"/>
              </w:rPr>
            </w:pPr>
            <w:r w:rsidRPr="00A20F14">
              <w:rPr>
                <w:rFonts w:eastAsia="Times New Roman" w:cs="Times New Roman"/>
                <w:kern w:val="24"/>
                <w:sz w:val="24"/>
                <w:szCs w:val="24"/>
                <w:lang w:eastAsia="ru-RU"/>
              </w:rPr>
              <w:t>1</w:t>
            </w:r>
          </w:p>
        </w:tc>
        <w:tc>
          <w:tcPr>
            <w:tcW w:w="2835" w:type="dxa"/>
          </w:tcPr>
          <w:p w14:paraId="3B4D99E5" w14:textId="77777777" w:rsidR="00195A08" w:rsidRPr="00A20F14" w:rsidRDefault="00195A08" w:rsidP="00195A08">
            <w:pPr>
              <w:kinsoku w:val="0"/>
              <w:overflowPunct w:val="0"/>
              <w:spacing w:before="67"/>
              <w:ind w:firstLine="0"/>
              <w:jc w:val="center"/>
              <w:textAlignment w:val="baseline"/>
              <w:rPr>
                <w:rFonts w:eastAsia="Times New Roman" w:cs="Times New Roman"/>
                <w:kern w:val="24"/>
                <w:sz w:val="24"/>
                <w:szCs w:val="24"/>
                <w:lang w:eastAsia="ru-RU"/>
              </w:rPr>
            </w:pPr>
            <w:r w:rsidRPr="00A20F14">
              <w:rPr>
                <w:rFonts w:eastAsia="Times New Roman" w:cs="Times New Roman"/>
                <w:kern w:val="24"/>
                <w:sz w:val="24"/>
                <w:szCs w:val="24"/>
                <w:lang w:eastAsia="ru-RU"/>
              </w:rPr>
              <w:t>2</w:t>
            </w:r>
          </w:p>
        </w:tc>
        <w:tc>
          <w:tcPr>
            <w:tcW w:w="6095" w:type="dxa"/>
          </w:tcPr>
          <w:p w14:paraId="2B15CA4C" w14:textId="77777777" w:rsidR="00195A08" w:rsidRPr="00A20F14" w:rsidRDefault="00195A08" w:rsidP="00195A08">
            <w:pPr>
              <w:kinsoku w:val="0"/>
              <w:overflowPunct w:val="0"/>
              <w:spacing w:before="67"/>
              <w:ind w:firstLine="0"/>
              <w:jc w:val="center"/>
              <w:textAlignment w:val="baseline"/>
              <w:rPr>
                <w:rFonts w:eastAsia="Times New Roman" w:cs="Times New Roman"/>
                <w:kern w:val="24"/>
                <w:sz w:val="24"/>
                <w:szCs w:val="24"/>
                <w:lang w:eastAsia="ru-RU"/>
              </w:rPr>
            </w:pPr>
            <w:r w:rsidRPr="00A20F14">
              <w:rPr>
                <w:rFonts w:eastAsia="Times New Roman" w:cs="Times New Roman"/>
                <w:kern w:val="24"/>
                <w:sz w:val="24"/>
                <w:szCs w:val="24"/>
                <w:lang w:eastAsia="ru-RU"/>
              </w:rPr>
              <w:t>3</w:t>
            </w:r>
          </w:p>
        </w:tc>
      </w:tr>
      <w:tr w:rsidR="00195A08" w:rsidRPr="00A20F14" w14:paraId="1DA09F45" w14:textId="77777777" w:rsidTr="00195A08">
        <w:trPr>
          <w:trHeight w:val="1691"/>
        </w:trPr>
        <w:tc>
          <w:tcPr>
            <w:tcW w:w="851" w:type="dxa"/>
            <w:hideMark/>
          </w:tcPr>
          <w:p w14:paraId="2A54E62D" w14:textId="77777777" w:rsidR="00195A08" w:rsidRPr="00A20F14"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A20F14">
              <w:rPr>
                <w:rFonts w:eastAsia="Times New Roman" w:cs="Times New Roman"/>
                <w:bCs/>
                <w:kern w:val="24"/>
                <w:sz w:val="24"/>
                <w:szCs w:val="24"/>
                <w:lang w:eastAsia="ru-RU"/>
              </w:rPr>
              <w:t>1.</w:t>
            </w:r>
          </w:p>
        </w:tc>
        <w:tc>
          <w:tcPr>
            <w:tcW w:w="2835" w:type="dxa"/>
            <w:hideMark/>
          </w:tcPr>
          <w:p w14:paraId="160F27B0" w14:textId="77777777" w:rsidR="00195A08" w:rsidRPr="00A20F14"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A20F14">
              <w:rPr>
                <w:rFonts w:eastAsia="Times New Roman" w:cs="Times New Roman"/>
                <w:bCs/>
                <w:kern w:val="24"/>
                <w:sz w:val="24"/>
                <w:szCs w:val="24"/>
                <w:lang w:eastAsia="ru-RU"/>
              </w:rPr>
              <w:t>Риски возникновения природных пожаров</w:t>
            </w:r>
          </w:p>
        </w:tc>
        <w:tc>
          <w:tcPr>
            <w:tcW w:w="6095" w:type="dxa"/>
            <w:hideMark/>
          </w:tcPr>
          <w:p w14:paraId="5E724E85" w14:textId="77777777" w:rsidR="00195A08" w:rsidRPr="00A20F14"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A20F14">
              <w:rPr>
                <w:rFonts w:eastAsia="Times New Roman" w:cs="Times New Roman"/>
                <w:kern w:val="24"/>
                <w:sz w:val="24"/>
                <w:szCs w:val="24"/>
                <w:lang w:eastAsia="ru-RU"/>
              </w:rPr>
              <w:t>введение на территории особого противопожарного режима, в т.ч. ограничение доступа населения на территорию лесного фонда;</w:t>
            </w:r>
          </w:p>
          <w:p w14:paraId="623B3E5F" w14:textId="77777777" w:rsidR="00195A08" w:rsidRPr="00A20F14"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A20F14">
              <w:rPr>
                <w:rFonts w:eastAsia="Times New Roman" w:cs="Times New Roman"/>
                <w:kern w:val="24"/>
                <w:sz w:val="24"/>
                <w:szCs w:val="24"/>
                <w:lang w:eastAsia="ru-RU"/>
              </w:rPr>
              <w:t>организация круглосуточных постов и мобильных групп с пожарно-техническим вооружением, подготовка дополнительной техники (емкостей) для подвоза воды;</w:t>
            </w:r>
          </w:p>
          <w:p w14:paraId="15D4BE99" w14:textId="77777777" w:rsidR="00195A08" w:rsidRPr="00A20F14"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A20F14">
              <w:rPr>
                <w:rFonts w:eastAsia="Times New Roman" w:cs="Times New Roman"/>
                <w:kern w:val="24"/>
                <w:sz w:val="24"/>
                <w:szCs w:val="24"/>
                <w:lang w:eastAsia="ru-RU"/>
              </w:rPr>
              <w:t>определение порядка эвакуации людей, вывоза материальных ценностей, отгона скота и др. мероприятий для снижения возможного ущерба и др.</w:t>
            </w:r>
          </w:p>
        </w:tc>
      </w:tr>
      <w:tr w:rsidR="00195A08" w:rsidRPr="00A20F14" w14:paraId="569F5884" w14:textId="77777777" w:rsidTr="00195A08">
        <w:trPr>
          <w:trHeight w:val="982"/>
        </w:trPr>
        <w:tc>
          <w:tcPr>
            <w:tcW w:w="851" w:type="dxa"/>
            <w:hideMark/>
          </w:tcPr>
          <w:p w14:paraId="360AC992" w14:textId="77777777" w:rsidR="00195A08" w:rsidRPr="00A20F14"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A20F14">
              <w:rPr>
                <w:rFonts w:eastAsia="Times New Roman" w:cs="Times New Roman"/>
                <w:bCs/>
                <w:kern w:val="24"/>
                <w:sz w:val="24"/>
                <w:szCs w:val="24"/>
                <w:lang w:eastAsia="ru-RU"/>
              </w:rPr>
              <w:t>2.</w:t>
            </w:r>
          </w:p>
        </w:tc>
        <w:tc>
          <w:tcPr>
            <w:tcW w:w="2835" w:type="dxa"/>
            <w:hideMark/>
          </w:tcPr>
          <w:p w14:paraId="56E3C605" w14:textId="77777777" w:rsidR="00195A08" w:rsidRPr="00A20F14"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A20F14">
              <w:rPr>
                <w:rFonts w:eastAsia="Times New Roman" w:cs="Times New Roman"/>
                <w:bCs/>
                <w:kern w:val="24"/>
                <w:sz w:val="24"/>
                <w:szCs w:val="24"/>
                <w:lang w:eastAsia="ru-RU"/>
              </w:rPr>
              <w:t>Риски подтопления (затопления)</w:t>
            </w:r>
          </w:p>
        </w:tc>
        <w:tc>
          <w:tcPr>
            <w:tcW w:w="6095" w:type="dxa"/>
            <w:hideMark/>
          </w:tcPr>
          <w:p w14:paraId="7B30A1CD" w14:textId="77777777" w:rsidR="00195A08" w:rsidRPr="00A20F14" w:rsidRDefault="00195A08" w:rsidP="00195A08">
            <w:pPr>
              <w:kinsoku w:val="0"/>
              <w:overflowPunct w:val="0"/>
              <w:spacing w:line="240" w:lineRule="exact"/>
              <w:ind w:hanging="44"/>
              <w:textAlignment w:val="baseline"/>
              <w:rPr>
                <w:rFonts w:eastAsia="Times New Roman" w:cs="Times New Roman"/>
                <w:kern w:val="24"/>
                <w:sz w:val="24"/>
                <w:szCs w:val="24"/>
                <w:lang w:eastAsia="ru-RU"/>
              </w:rPr>
            </w:pPr>
            <w:r w:rsidRPr="00A20F14">
              <w:rPr>
                <w:rFonts w:eastAsia="Times New Roman" w:cs="Times New Roman"/>
                <w:kern w:val="24"/>
                <w:sz w:val="24"/>
                <w:szCs w:val="24"/>
                <w:lang w:eastAsia="ru-RU"/>
              </w:rPr>
              <w:t xml:space="preserve">организация информирования населения о ЧС (угрозе ЧС); </w:t>
            </w:r>
          </w:p>
          <w:p w14:paraId="13BC3C92" w14:textId="77777777" w:rsidR="00195A08" w:rsidRPr="00A20F14" w:rsidRDefault="00195A08" w:rsidP="00195A08">
            <w:pPr>
              <w:kinsoku w:val="0"/>
              <w:overflowPunct w:val="0"/>
              <w:spacing w:line="240" w:lineRule="exact"/>
              <w:ind w:hanging="44"/>
              <w:textAlignment w:val="baseline"/>
              <w:rPr>
                <w:rFonts w:ascii="Arial" w:eastAsia="Times New Roman" w:hAnsi="Arial" w:cs="Arial"/>
                <w:sz w:val="24"/>
                <w:szCs w:val="24"/>
                <w:lang w:eastAsia="ru-RU"/>
              </w:rPr>
            </w:pPr>
            <w:r w:rsidRPr="00A20F14">
              <w:rPr>
                <w:rFonts w:eastAsia="Times New Roman" w:cs="Times New Roman"/>
                <w:kern w:val="24"/>
                <w:sz w:val="24"/>
                <w:szCs w:val="24"/>
                <w:lang w:eastAsia="ru-RU"/>
              </w:rPr>
              <w:t>порядок функционирования систем жизнеобеспечения населения при подтоплении населенных пунктов;</w:t>
            </w:r>
          </w:p>
          <w:p w14:paraId="376C73B3" w14:textId="77777777" w:rsidR="00195A08" w:rsidRPr="00A20F14" w:rsidRDefault="00195A08" w:rsidP="00195A08">
            <w:pPr>
              <w:kinsoku w:val="0"/>
              <w:overflowPunct w:val="0"/>
              <w:spacing w:line="240" w:lineRule="exact"/>
              <w:ind w:firstLine="0"/>
              <w:contextualSpacing/>
              <w:textAlignment w:val="baseline"/>
              <w:rPr>
                <w:rFonts w:ascii="Arial" w:eastAsia="Times New Roman" w:hAnsi="Arial" w:cs="Arial"/>
                <w:sz w:val="24"/>
                <w:szCs w:val="24"/>
                <w:lang w:eastAsia="ru-RU"/>
              </w:rPr>
            </w:pPr>
            <w:r w:rsidRPr="00A20F14">
              <w:rPr>
                <w:rFonts w:eastAsia="Times New Roman" w:cs="Times New Roman"/>
                <w:kern w:val="24"/>
                <w:sz w:val="24"/>
                <w:szCs w:val="24"/>
                <w:lang w:eastAsia="ru-RU"/>
              </w:rPr>
              <w:t>наличие резервов материальных и финансовых ресурсов для ликвидации ЧС и др.</w:t>
            </w:r>
          </w:p>
        </w:tc>
      </w:tr>
      <w:tr w:rsidR="00195A08" w:rsidRPr="00A20F14" w14:paraId="478D2742" w14:textId="77777777" w:rsidTr="00195A08">
        <w:trPr>
          <w:trHeight w:val="389"/>
        </w:trPr>
        <w:tc>
          <w:tcPr>
            <w:tcW w:w="851" w:type="dxa"/>
            <w:hideMark/>
          </w:tcPr>
          <w:p w14:paraId="3A13AC86" w14:textId="77777777" w:rsidR="00195A08" w:rsidRPr="00A20F14" w:rsidRDefault="00195A08" w:rsidP="00195A08">
            <w:pPr>
              <w:spacing w:line="240" w:lineRule="exact"/>
              <w:ind w:firstLine="0"/>
              <w:textAlignment w:val="baseline"/>
              <w:rPr>
                <w:rFonts w:ascii="Arial" w:eastAsia="Times New Roman" w:hAnsi="Arial" w:cs="Arial"/>
                <w:sz w:val="24"/>
                <w:szCs w:val="24"/>
                <w:lang w:eastAsia="ru-RU"/>
              </w:rPr>
            </w:pPr>
            <w:r w:rsidRPr="00A20F14">
              <w:rPr>
                <w:rFonts w:eastAsia="Times New Roman" w:cs="Times New Roman"/>
                <w:bCs/>
                <w:kern w:val="24"/>
                <w:sz w:val="24"/>
                <w:szCs w:val="24"/>
                <w:lang w:eastAsia="ru-RU"/>
              </w:rPr>
              <w:t>3.</w:t>
            </w:r>
          </w:p>
        </w:tc>
        <w:tc>
          <w:tcPr>
            <w:tcW w:w="2835" w:type="dxa"/>
            <w:hideMark/>
          </w:tcPr>
          <w:p w14:paraId="1FCE7217" w14:textId="77777777" w:rsidR="00195A08" w:rsidRPr="00A20F14" w:rsidRDefault="00195A08" w:rsidP="00195A08">
            <w:pPr>
              <w:kinsoku w:val="0"/>
              <w:overflowPunct w:val="0"/>
              <w:spacing w:line="240" w:lineRule="exact"/>
              <w:ind w:firstLine="0"/>
              <w:textAlignment w:val="baseline"/>
              <w:rPr>
                <w:rFonts w:ascii="Arial" w:eastAsia="Times New Roman" w:hAnsi="Arial" w:cs="Arial"/>
                <w:sz w:val="24"/>
                <w:szCs w:val="24"/>
                <w:lang w:eastAsia="ru-RU"/>
              </w:rPr>
            </w:pPr>
            <w:r w:rsidRPr="00A20F14">
              <w:rPr>
                <w:rFonts w:eastAsia="Times New Roman" w:cs="Times New Roman"/>
                <w:bCs/>
                <w:kern w:val="24"/>
                <w:sz w:val="24"/>
                <w:szCs w:val="24"/>
                <w:lang w:eastAsia="ru-RU"/>
              </w:rPr>
              <w:t>Риски возникновения землетрясений</w:t>
            </w:r>
          </w:p>
        </w:tc>
        <w:tc>
          <w:tcPr>
            <w:tcW w:w="6095" w:type="dxa"/>
            <w:hideMark/>
          </w:tcPr>
          <w:p w14:paraId="4DFB94ED" w14:textId="77777777" w:rsidR="00195A08" w:rsidRPr="00A20F14" w:rsidRDefault="00195A08" w:rsidP="00195A08">
            <w:pPr>
              <w:spacing w:line="240" w:lineRule="exact"/>
              <w:ind w:firstLine="0"/>
              <w:contextualSpacing/>
              <w:rPr>
                <w:rFonts w:ascii="Arial" w:eastAsia="Times New Roman" w:hAnsi="Arial" w:cs="Arial"/>
                <w:sz w:val="24"/>
                <w:szCs w:val="24"/>
                <w:lang w:eastAsia="ru-RU"/>
              </w:rPr>
            </w:pPr>
            <w:r w:rsidRPr="00A20F14">
              <w:rPr>
                <w:rFonts w:eastAsia="Times New Roman" w:cs="Times New Roman"/>
                <w:kern w:val="24"/>
                <w:sz w:val="24"/>
                <w:szCs w:val="24"/>
                <w:lang w:eastAsia="ru-RU"/>
              </w:rPr>
              <w:t xml:space="preserve">разработка планов ликвидации аварийных ситуаций; проведение надзорных мероприятий; учет при проектировании социально-значимых объектов, уникальных и опасных объектов </w:t>
            </w:r>
          </w:p>
        </w:tc>
      </w:tr>
    </w:tbl>
    <w:p w14:paraId="4D49C08C" w14:textId="77777777" w:rsidR="00195A08" w:rsidRPr="00A20F14" w:rsidRDefault="00195A08" w:rsidP="00195A08">
      <w:pPr>
        <w:shd w:val="clear" w:color="auto" w:fill="FFFFFF"/>
        <w:adjustRightInd w:val="0"/>
        <w:ind w:right="-284" w:firstLine="709"/>
        <w:jc w:val="both"/>
      </w:pPr>
      <w:r w:rsidRPr="00A20F14">
        <w:t>При разработке проектов планировки территории жилых районов в целях предотвращения подтоплений и затоплений следует руководствоваться следующими требованиями:</w:t>
      </w:r>
    </w:p>
    <w:p w14:paraId="216CA3B0" w14:textId="77777777" w:rsidR="00195A08" w:rsidRPr="00A20F14" w:rsidRDefault="00195A08" w:rsidP="00195A08">
      <w:pPr>
        <w:shd w:val="clear" w:color="auto" w:fill="FFFFFF"/>
        <w:adjustRightInd w:val="0"/>
        <w:ind w:right="-284" w:firstLine="709"/>
        <w:jc w:val="both"/>
      </w:pPr>
      <w:r w:rsidRPr="00A20F14">
        <w:t>- все общественные и жилые дома размещаются с учетом обеспечения подъезда к ним машин, подъемно-транспортных механизмов и другой специальной техники для выполнения монтажно-ремонтных работ, а также ввода и действий сил с целью проведения спасательных и других неотложных работ в случае возникновения чрезвычайных ситуаций. Все проезды, площадки и тротуары предусматриваются с твердым покрытием;</w:t>
      </w:r>
    </w:p>
    <w:p w14:paraId="5FD04ED5" w14:textId="77777777" w:rsidR="00195A08" w:rsidRPr="00A20F14" w:rsidRDefault="00195A08" w:rsidP="00195A08">
      <w:pPr>
        <w:shd w:val="clear" w:color="auto" w:fill="FFFFFF"/>
        <w:adjustRightInd w:val="0"/>
        <w:ind w:right="-284" w:firstLine="709"/>
        <w:jc w:val="both"/>
      </w:pPr>
      <w:r w:rsidRPr="00A20F14">
        <w:t>- ширина автоподъездов – 7,0 м с радиусами закругления 10,0 м по краю проезжей части;</w:t>
      </w:r>
    </w:p>
    <w:p w14:paraId="556D2E8C" w14:textId="77777777" w:rsidR="00195A08" w:rsidRPr="00A20F14" w:rsidRDefault="00195A08" w:rsidP="00195A08">
      <w:pPr>
        <w:shd w:val="clear" w:color="auto" w:fill="FFFFFF"/>
        <w:adjustRightInd w:val="0"/>
        <w:ind w:right="-284" w:firstLine="709"/>
        <w:jc w:val="both"/>
      </w:pPr>
      <w:r w:rsidRPr="00A20F14">
        <w:lastRenderedPageBreak/>
        <w:t>- подъем автомобильных дорог и фундаментов домов до уров</w:t>
      </w:r>
      <w:r w:rsidRPr="00A20F14">
        <w:softHyphen/>
        <w:t>ня затопления с обеспеченностью 1 %;</w:t>
      </w:r>
    </w:p>
    <w:p w14:paraId="589FA3A6" w14:textId="77777777" w:rsidR="00195A08" w:rsidRPr="00A20F14" w:rsidRDefault="00195A08" w:rsidP="00195A08">
      <w:pPr>
        <w:shd w:val="clear" w:color="auto" w:fill="FFFFFF"/>
        <w:adjustRightInd w:val="0"/>
        <w:ind w:right="-284" w:firstLine="709"/>
        <w:jc w:val="both"/>
      </w:pPr>
      <w:r w:rsidRPr="00A20F14">
        <w:t xml:space="preserve">- при благоустройстве улиц предусмотреть устройство дорожной одежды проездов капитального типа с двухслойным асфальтовым покрытием, с двухслойным щебеночным основанием (нижний слой - крупной фракции, верхний слой - мелкой фракции) на подстилающем слое из среднезернистого песка. Общая толщина дорожной одежды проездов должна составлять не менее </w:t>
      </w:r>
      <w:smartTag w:uri="urn:schemas-microsoft-com:office:smarttags" w:element="metricconverter">
        <w:smartTagPr>
          <w:attr w:name="ProductID" w:val="0,51 м"/>
        </w:smartTagPr>
        <w:r w:rsidRPr="00A20F14">
          <w:t>0,51 м</w:t>
        </w:r>
      </w:smartTag>
      <w:r w:rsidRPr="00A20F14">
        <w:t>;</w:t>
      </w:r>
    </w:p>
    <w:p w14:paraId="7F55FBA1" w14:textId="77777777" w:rsidR="00195A08" w:rsidRPr="00A20F14" w:rsidRDefault="00195A08" w:rsidP="00195A08">
      <w:pPr>
        <w:shd w:val="clear" w:color="auto" w:fill="FFFFFF"/>
        <w:adjustRightInd w:val="0"/>
        <w:ind w:right="-284" w:firstLine="709"/>
        <w:jc w:val="both"/>
      </w:pPr>
      <w:r w:rsidRPr="00A20F14">
        <w:t>- дорожная одежда тротуаров из бетонной брусчатки на песчано-цементной смеси и о песчаном подстилающем слое из среднезернистого песка по уплотненному основании;</w:t>
      </w:r>
    </w:p>
    <w:p w14:paraId="20A35803" w14:textId="77777777" w:rsidR="00195A08" w:rsidRPr="00A20F14" w:rsidRDefault="00195A08" w:rsidP="00195A08">
      <w:pPr>
        <w:shd w:val="clear" w:color="auto" w:fill="FFFFFF"/>
        <w:adjustRightInd w:val="0"/>
        <w:ind w:right="-284" w:firstLine="709"/>
        <w:jc w:val="both"/>
      </w:pPr>
      <w:r w:rsidRPr="00A20F14">
        <w:t xml:space="preserve">- на проездах и тротуарах устройство бордюрного камня высотой не менее </w:t>
      </w:r>
      <w:smartTag w:uri="urn:schemas-microsoft-com:office:smarttags" w:element="metricconverter">
        <w:smartTagPr>
          <w:attr w:name="ProductID" w:val="0,15 м"/>
        </w:smartTagPr>
        <w:r w:rsidRPr="00A20F14">
          <w:t>0,15 м</w:t>
        </w:r>
      </w:smartTag>
      <w:r w:rsidRPr="00A20F14">
        <w:t>;</w:t>
      </w:r>
    </w:p>
    <w:p w14:paraId="35741CC5" w14:textId="77777777" w:rsidR="00195A08" w:rsidRPr="00A20F14" w:rsidRDefault="00195A08" w:rsidP="00195A08">
      <w:pPr>
        <w:shd w:val="clear" w:color="auto" w:fill="FFFFFF"/>
        <w:adjustRightInd w:val="0"/>
        <w:ind w:right="-284" w:firstLine="709"/>
        <w:jc w:val="both"/>
      </w:pPr>
      <w:r w:rsidRPr="00A20F14">
        <w:t>- по проектируемым проездам предусмотреть систему уклонов для поверхностного водоотвода.</w:t>
      </w:r>
    </w:p>
    <w:p w14:paraId="42807574" w14:textId="77777777" w:rsidR="00195A08" w:rsidRPr="00A20F14" w:rsidRDefault="00195A08" w:rsidP="00195A08">
      <w:pPr>
        <w:shd w:val="clear" w:color="auto" w:fill="FFFFFF"/>
        <w:adjustRightInd w:val="0"/>
        <w:ind w:right="-284" w:firstLine="709"/>
        <w:jc w:val="both"/>
      </w:pPr>
      <w:r w:rsidRPr="00A20F14">
        <w:t xml:space="preserve">Паводковые явления относятся к гидрологическим процессам, которые на территории области наблюдаются с февраля по апрель месяц. Потенциально опасна на территории - водная эрозия. </w:t>
      </w:r>
    </w:p>
    <w:p w14:paraId="5526AC58" w14:textId="77777777" w:rsidR="00195A08" w:rsidRPr="00A20F14" w:rsidRDefault="00195A08" w:rsidP="00195A08">
      <w:pPr>
        <w:shd w:val="clear" w:color="auto" w:fill="FFFFFF"/>
        <w:adjustRightInd w:val="0"/>
        <w:ind w:right="-284" w:firstLine="709"/>
        <w:jc w:val="both"/>
      </w:pPr>
      <w:r w:rsidRPr="00A20F14">
        <w:t xml:space="preserve">Неблагоприятным фактором, осложняющим освоение территории поселка под капитальную застройку, является неорганизованный сток поверхностных вод. </w:t>
      </w:r>
    </w:p>
    <w:p w14:paraId="47AE9791" w14:textId="77777777" w:rsidR="00195A08" w:rsidRPr="00A20F14" w:rsidRDefault="00195A08" w:rsidP="00195A08">
      <w:pPr>
        <w:shd w:val="clear" w:color="auto" w:fill="FFFFFF"/>
        <w:adjustRightInd w:val="0"/>
        <w:ind w:right="-284" w:firstLine="709"/>
        <w:jc w:val="both"/>
      </w:pPr>
      <w:r w:rsidRPr="00A20F14">
        <w:t>Освоение территорий под капитальную застройку и их благоустройство требует проведения следующего комплекса инженерных мероприятий:</w:t>
      </w:r>
    </w:p>
    <w:p w14:paraId="0FF96939" w14:textId="77777777" w:rsidR="00195A08" w:rsidRPr="00A20F14" w:rsidRDefault="00195A08" w:rsidP="00195A08">
      <w:pPr>
        <w:shd w:val="clear" w:color="auto" w:fill="FFFFFF"/>
        <w:adjustRightInd w:val="0"/>
        <w:ind w:right="-284" w:firstLine="851"/>
        <w:jc w:val="both"/>
      </w:pPr>
      <w:r w:rsidRPr="00A20F14">
        <w:t>- организация поверхностного стока,</w:t>
      </w:r>
    </w:p>
    <w:p w14:paraId="6E46777C" w14:textId="77777777" w:rsidR="00195A08" w:rsidRPr="00A20F14" w:rsidRDefault="00195A08" w:rsidP="00195A08">
      <w:pPr>
        <w:shd w:val="clear" w:color="auto" w:fill="FFFFFF"/>
        <w:adjustRightInd w:val="0"/>
        <w:ind w:right="-284" w:firstLine="851"/>
        <w:jc w:val="both"/>
      </w:pPr>
      <w:r w:rsidRPr="00A20F14">
        <w:t xml:space="preserve">- понижение уровня грунтовых вод, </w:t>
      </w:r>
    </w:p>
    <w:p w14:paraId="2062D0B3" w14:textId="77777777" w:rsidR="00195A08" w:rsidRPr="00A20F14" w:rsidRDefault="00195A08" w:rsidP="00195A08">
      <w:pPr>
        <w:shd w:val="clear" w:color="auto" w:fill="FFFFFF"/>
        <w:adjustRightInd w:val="0"/>
        <w:ind w:right="-284" w:firstLine="851"/>
        <w:jc w:val="both"/>
      </w:pPr>
      <w:r w:rsidRPr="00A20F14">
        <w:t>- берегоукрепительные работы.</w:t>
      </w:r>
    </w:p>
    <w:p w14:paraId="09ED3839" w14:textId="77777777" w:rsidR="00195A08" w:rsidRPr="00A20F14" w:rsidRDefault="00195A08" w:rsidP="00195A08">
      <w:pPr>
        <w:shd w:val="clear" w:color="auto" w:fill="FFFFFF"/>
        <w:adjustRightInd w:val="0"/>
        <w:ind w:right="-284" w:firstLine="709"/>
        <w:jc w:val="both"/>
      </w:pPr>
      <w:r w:rsidRPr="00A20F14">
        <w:t xml:space="preserve">Паводки, неорганизованный поверхностный сток и оголенность склонов способствует интенсивному развитию эрозионных процессов. В целях закрепления береговых откосов и благоустройства прибрежной полосы необходимо проведение специальных работ. </w:t>
      </w:r>
    </w:p>
    <w:p w14:paraId="6C92AA56" w14:textId="77777777" w:rsidR="00195A08" w:rsidRPr="00A20F14" w:rsidRDefault="00195A08" w:rsidP="00195A08">
      <w:pPr>
        <w:shd w:val="clear" w:color="auto" w:fill="FFFFFF"/>
        <w:ind w:right="-284"/>
        <w:textAlignment w:val="baseline"/>
        <w:rPr>
          <w:rFonts w:eastAsia="Times New Roman" w:cs="Times New Roman"/>
          <w:spacing w:val="2"/>
          <w:szCs w:val="28"/>
          <w:lang w:eastAsia="ru-RU"/>
        </w:rPr>
      </w:pPr>
    </w:p>
    <w:p w14:paraId="519D97F5" w14:textId="77777777" w:rsidR="00195A08" w:rsidRPr="00A20F14" w:rsidRDefault="00195A08" w:rsidP="00195A08">
      <w:pPr>
        <w:pStyle w:val="2"/>
        <w:spacing w:before="0"/>
        <w:ind w:right="-284"/>
        <w:rPr>
          <w:rFonts w:eastAsiaTheme="minorEastAsia"/>
        </w:rPr>
      </w:pPr>
      <w:bookmarkStart w:id="170" w:name="_Toc56675038"/>
      <w:r w:rsidRPr="00A20F14">
        <w:rPr>
          <w:rFonts w:eastAsiaTheme="minorEastAsia"/>
        </w:rPr>
        <w:t>5.2. Перечень источников техногенной чрезвычайной ситуации</w:t>
      </w:r>
      <w:bookmarkEnd w:id="170"/>
      <w:r w:rsidRPr="00A20F14">
        <w:rPr>
          <w:rFonts w:eastAsiaTheme="minorEastAsia"/>
        </w:rPr>
        <w:t xml:space="preserve"> </w:t>
      </w:r>
    </w:p>
    <w:p w14:paraId="25DB6F71" w14:textId="77777777" w:rsidR="00195A08" w:rsidRPr="00A20F14" w:rsidRDefault="00195A08" w:rsidP="00195A08">
      <w:pPr>
        <w:shd w:val="clear" w:color="auto" w:fill="FFFFFF"/>
        <w:ind w:right="-284"/>
        <w:jc w:val="both"/>
        <w:textAlignment w:val="baseline"/>
        <w:rPr>
          <w:rFonts w:ascii="Arial" w:eastAsia="Times New Roman" w:hAnsi="Arial" w:cs="Arial"/>
          <w:spacing w:val="2"/>
          <w:sz w:val="24"/>
          <w:szCs w:val="24"/>
          <w:lang w:eastAsia="ru-RU"/>
        </w:rPr>
      </w:pPr>
    </w:p>
    <w:p w14:paraId="6E4F08EE" w14:textId="77777777" w:rsidR="00195A08" w:rsidRPr="00A20F14" w:rsidRDefault="00195A08" w:rsidP="00195A08">
      <w:pPr>
        <w:shd w:val="clear" w:color="auto" w:fill="FFFFFF"/>
        <w:adjustRightInd w:val="0"/>
        <w:ind w:right="-284" w:firstLine="709"/>
        <w:jc w:val="both"/>
      </w:pPr>
      <w:r w:rsidRPr="00A20F14">
        <w:t xml:space="preserve">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Различают техногенные чрезвычайные ситуации по месту их возникновения и по характеру основных поражающих факторов источника чрезвычайной ситуации. </w:t>
      </w:r>
    </w:p>
    <w:p w14:paraId="69168C38" w14:textId="77777777" w:rsidR="00195A08" w:rsidRPr="00A20F14" w:rsidRDefault="00195A08" w:rsidP="00195A08">
      <w:pPr>
        <w:shd w:val="clear" w:color="auto" w:fill="FFFFFF"/>
        <w:adjustRightInd w:val="0"/>
        <w:ind w:right="-284"/>
        <w:jc w:val="both"/>
      </w:pPr>
      <w:r w:rsidRPr="00A20F14">
        <w:t>Источник техногенной чрезвычайной ситуации -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14:paraId="210E20A1" w14:textId="77777777" w:rsidR="00195A08" w:rsidRPr="00A20F14" w:rsidRDefault="00195A08" w:rsidP="00195A08">
      <w:pPr>
        <w:shd w:val="clear" w:color="auto" w:fill="FFFFFF"/>
        <w:adjustRightInd w:val="0"/>
        <w:ind w:right="-284"/>
        <w:jc w:val="both"/>
      </w:pPr>
      <w:r w:rsidRPr="00A20F14">
        <w:lastRenderedPageBreak/>
        <w:t>Возможными техногенными чрезвычайными ситуациями на территории поселения могут быть:</w:t>
      </w:r>
    </w:p>
    <w:p w14:paraId="360683A0" w14:textId="77777777" w:rsidR="00195A08" w:rsidRPr="00A20F14" w:rsidRDefault="00195A08" w:rsidP="00195A08">
      <w:pPr>
        <w:shd w:val="clear" w:color="auto" w:fill="FFFFFF"/>
        <w:adjustRightInd w:val="0"/>
        <w:ind w:right="-284"/>
        <w:jc w:val="both"/>
      </w:pPr>
      <w:r w:rsidRPr="00A20F14">
        <w:t>- аварии на гидротехнических объектах;</w:t>
      </w:r>
    </w:p>
    <w:p w14:paraId="32F46160" w14:textId="77777777" w:rsidR="00195A08" w:rsidRPr="00A20F14" w:rsidRDefault="00195A08" w:rsidP="00195A08">
      <w:pPr>
        <w:shd w:val="clear" w:color="auto" w:fill="FFFFFF"/>
        <w:adjustRightInd w:val="0"/>
        <w:ind w:right="-284"/>
        <w:jc w:val="both"/>
      </w:pPr>
      <w:r w:rsidRPr="00A20F14">
        <w:t>- аварии на транспорте;</w:t>
      </w:r>
    </w:p>
    <w:p w14:paraId="644867F4" w14:textId="77777777" w:rsidR="00195A08" w:rsidRPr="00A20F14" w:rsidRDefault="00195A08" w:rsidP="00195A08">
      <w:pPr>
        <w:shd w:val="clear" w:color="auto" w:fill="FFFFFF"/>
        <w:adjustRightInd w:val="0"/>
        <w:ind w:right="-284"/>
        <w:jc w:val="both"/>
      </w:pPr>
      <w:r w:rsidRPr="00A20F14">
        <w:t>- аварии на электроэнергетических системах и системах связи;</w:t>
      </w:r>
    </w:p>
    <w:p w14:paraId="48C8F1CD" w14:textId="77777777" w:rsidR="00195A08" w:rsidRPr="00A20F14" w:rsidRDefault="00195A08" w:rsidP="00195A08">
      <w:pPr>
        <w:shd w:val="clear" w:color="auto" w:fill="FFFFFF"/>
        <w:adjustRightInd w:val="0"/>
        <w:ind w:right="-284"/>
        <w:jc w:val="both"/>
      </w:pPr>
      <w:r w:rsidRPr="00A20F14">
        <w:t>- аварии на коммунальных системах жизнеобеспечения.</w:t>
      </w:r>
    </w:p>
    <w:p w14:paraId="5FF13078" w14:textId="77777777" w:rsidR="00195A08" w:rsidRPr="00A20F14" w:rsidRDefault="00195A08" w:rsidP="00195A08">
      <w:pPr>
        <w:shd w:val="clear" w:color="auto" w:fill="FFFFFF"/>
        <w:adjustRightInd w:val="0"/>
        <w:ind w:right="-284"/>
        <w:jc w:val="both"/>
      </w:pPr>
      <w:r w:rsidRPr="00A20F14">
        <w:t>Анализ прошедших аварий позволяет выделить три основные группы причин их возникновения:</w:t>
      </w:r>
    </w:p>
    <w:p w14:paraId="42DD541E" w14:textId="77777777" w:rsidR="00195A08" w:rsidRPr="00A20F14" w:rsidRDefault="00195A08" w:rsidP="00195A08">
      <w:pPr>
        <w:shd w:val="clear" w:color="auto" w:fill="FFFFFF"/>
        <w:adjustRightInd w:val="0"/>
        <w:ind w:right="-284"/>
        <w:jc w:val="both"/>
      </w:pPr>
      <w:r w:rsidRPr="00A20F14">
        <w:t>- отказ оборудования в производственном процессе, механическое разрушение элементов оборудования из-за усталостных явлений, разгерметизация оборудования по причине его разрушения от коррозии;</w:t>
      </w:r>
    </w:p>
    <w:p w14:paraId="3FF0EBA6" w14:textId="77777777" w:rsidR="00195A08" w:rsidRPr="00A20F14" w:rsidRDefault="00195A08" w:rsidP="00195A08">
      <w:pPr>
        <w:shd w:val="clear" w:color="auto" w:fill="FFFFFF"/>
        <w:adjustRightInd w:val="0"/>
        <w:ind w:right="-284"/>
        <w:jc w:val="both"/>
      </w:pPr>
      <w:r w:rsidRPr="00A20F14">
        <w:t>- человеческий фактор: нарушение инструкций по обслуживанию, не со</w:t>
      </w:r>
      <w:r w:rsidRPr="00A20F14">
        <w:softHyphen/>
        <w:t>блюдение должностных инструкций, неудовлетворительная организация работ, низкая производственная дисциплина, низкая квалификация персонала, отсутствие контроля над техническим состоянием оборудования, ошибка персонала;</w:t>
      </w:r>
    </w:p>
    <w:p w14:paraId="188D1699" w14:textId="77777777" w:rsidR="00195A08" w:rsidRPr="00A20F14" w:rsidRDefault="00195A08" w:rsidP="00195A08">
      <w:pPr>
        <w:shd w:val="clear" w:color="auto" w:fill="FFFFFF"/>
        <w:adjustRightInd w:val="0"/>
        <w:ind w:right="-284" w:firstLine="709"/>
        <w:jc w:val="both"/>
      </w:pPr>
      <w:r w:rsidRPr="00A20F14">
        <w:t xml:space="preserve">- внешние воздействия природного и техногенного характера. </w:t>
      </w:r>
    </w:p>
    <w:p w14:paraId="77A8B682" w14:textId="77777777" w:rsidR="00195A08" w:rsidRPr="00A20F14" w:rsidRDefault="00195A08" w:rsidP="00195A08">
      <w:pPr>
        <w:shd w:val="clear" w:color="auto" w:fill="FFFFFF"/>
        <w:adjustRightInd w:val="0"/>
        <w:ind w:right="-284" w:firstLine="709"/>
        <w:jc w:val="both"/>
      </w:pPr>
      <w:r w:rsidRPr="00A20F14">
        <w:t xml:space="preserve">Поражающие факторы источников техногенных ЧС по механизму действия подразделяют на факторы: </w:t>
      </w:r>
    </w:p>
    <w:p w14:paraId="1E6E8BA5" w14:textId="77777777" w:rsidR="00195A08" w:rsidRPr="00A20F14" w:rsidRDefault="00195A08" w:rsidP="00195A08">
      <w:pPr>
        <w:shd w:val="clear" w:color="auto" w:fill="FFFFFF"/>
        <w:adjustRightInd w:val="0"/>
        <w:ind w:right="-284" w:firstLine="709"/>
        <w:jc w:val="both"/>
      </w:pPr>
      <w:r w:rsidRPr="00A20F14">
        <w:t xml:space="preserve">- физического действия; </w:t>
      </w:r>
    </w:p>
    <w:p w14:paraId="11EFFA82" w14:textId="77777777" w:rsidR="00195A08" w:rsidRPr="00A20F14" w:rsidRDefault="00195A08" w:rsidP="00195A08">
      <w:pPr>
        <w:shd w:val="clear" w:color="auto" w:fill="FFFFFF"/>
        <w:adjustRightInd w:val="0"/>
        <w:ind w:right="-284" w:firstLine="709"/>
        <w:jc w:val="both"/>
      </w:pPr>
      <w:r w:rsidRPr="00A20F14">
        <w:t>- химического действия.</w:t>
      </w:r>
    </w:p>
    <w:p w14:paraId="3E69FE3B" w14:textId="77777777" w:rsidR="00195A08" w:rsidRPr="00A20F14" w:rsidRDefault="00195A08" w:rsidP="00195A08">
      <w:pPr>
        <w:ind w:right="-284" w:firstLine="709"/>
        <w:jc w:val="both"/>
      </w:pPr>
      <w:r w:rsidRPr="00A20F14">
        <w:t>Обеспечение безопасности гидротехнических сооружений осуществляется собственником гидротехнического сооружения и эксплуатирующей организацией.</w:t>
      </w:r>
    </w:p>
    <w:p w14:paraId="034AEF56" w14:textId="77777777" w:rsidR="00195A08" w:rsidRPr="00A20F14" w:rsidRDefault="00195A08" w:rsidP="00195A08">
      <w:pPr>
        <w:shd w:val="clear" w:color="auto" w:fill="FFFFFF"/>
        <w:adjustRightInd w:val="0"/>
        <w:ind w:right="-284" w:firstLine="709"/>
        <w:jc w:val="both"/>
      </w:pPr>
      <w:r w:rsidRPr="00A20F14">
        <w:t>Собственник гидротехнического сооружения или эксплуатирующая организация несет ответственность за безопасность гидротехнического сооружения (в том числе возмещает ущерб, нанесенный в результате аварии гидротехнического сооружения). На стадиях эксплуатации гидротехнического сооружения организация составляет декларацию безопасности гидротехнического сооружения.</w:t>
      </w:r>
    </w:p>
    <w:p w14:paraId="6CCC57CF" w14:textId="77777777" w:rsidR="00195A08" w:rsidRPr="00A20F14" w:rsidRDefault="00195A08" w:rsidP="00195A08">
      <w:pPr>
        <w:shd w:val="clear" w:color="auto" w:fill="FFFFFF"/>
        <w:adjustRightInd w:val="0"/>
        <w:ind w:right="-284" w:firstLine="709"/>
        <w:jc w:val="both"/>
      </w:pPr>
      <w:r w:rsidRPr="00A20F14">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14:paraId="7651886C" w14:textId="77777777" w:rsidR="00195A08" w:rsidRPr="00A20F14" w:rsidRDefault="00195A08" w:rsidP="00195A08">
      <w:pPr>
        <w:shd w:val="clear" w:color="auto" w:fill="FFFFFF"/>
        <w:adjustRightInd w:val="0"/>
        <w:ind w:right="-284" w:firstLine="709"/>
        <w:jc w:val="both"/>
      </w:pPr>
      <w:r w:rsidRPr="00A20F14">
        <w:t>Собственник гидротехнического сооружения или эксплуатирующая организация представляет декларацию безопасности гидротехнического сооружения в орган надзора за безопасностью гидротехнических сооружений. Утверждение такой декларации органом надзора за безопасностью гидротехнических сооружений является основанием для внесения гидротехнического сооружения в Регистр и получения разрешения на строительство, ввод в эксплуатацию, эксплуатацию или вывод из эксплуатации гидротехнического сооружения либо на его реконструкцию, капитальный ремонт, восстановление или консервацию.</w:t>
      </w:r>
    </w:p>
    <w:p w14:paraId="30EBA17A" w14:textId="77777777" w:rsidR="00195A08" w:rsidRPr="00A20F14" w:rsidRDefault="00195A08" w:rsidP="00195A08">
      <w:pPr>
        <w:shd w:val="clear" w:color="auto" w:fill="FFFFFF"/>
        <w:adjustRightInd w:val="0"/>
        <w:ind w:right="-284" w:firstLine="709"/>
        <w:jc w:val="both"/>
      </w:pPr>
      <w:r w:rsidRPr="00A20F14">
        <w:t xml:space="preserve">Чрезвычайные ситуации на транспорте могут возникнуть при транспортировке автоцистерн с ГСМ и АХОВ и транспортировке баллонов сжиженного газа. Риски дорожно-транспортных ЧС возникают при нарушении правил дорожного движения. </w:t>
      </w:r>
    </w:p>
    <w:p w14:paraId="5A9EA41A" w14:textId="77777777" w:rsidR="00195A08" w:rsidRPr="00A20F14" w:rsidRDefault="00195A08" w:rsidP="00195A08">
      <w:pPr>
        <w:shd w:val="clear" w:color="auto" w:fill="FFFFFF"/>
        <w:adjustRightInd w:val="0"/>
        <w:ind w:right="-284" w:firstLine="709"/>
        <w:jc w:val="both"/>
      </w:pPr>
      <w:r w:rsidRPr="00A20F14">
        <w:lastRenderedPageBreak/>
        <w:t xml:space="preserve">Исходя из данных статистики мониторинга аварий и чрезвычайных ситуаций на автодорогах России, определена вероятность аварии одного автомобиля, перевозящей взрывоопасный груз в расчете на </w:t>
      </w:r>
      <w:smartTag w:uri="urn:schemas-microsoft-com:office:smarttags" w:element="metricconverter">
        <w:smartTagPr>
          <w:attr w:name="ProductID" w:val="1 км"/>
        </w:smartTagPr>
        <w:r w:rsidRPr="00A20F14">
          <w:t>1 км</w:t>
        </w:r>
      </w:smartTag>
      <w:r w:rsidRPr="00A20F14">
        <w:t xml:space="preserve"> пути. Вероятность аварии автомобиля с СУГ-1,87*10</w:t>
      </w:r>
      <w:r w:rsidRPr="00A20F14">
        <w:rPr>
          <w:vertAlign w:val="superscript"/>
        </w:rPr>
        <w:t>-7</w:t>
      </w:r>
      <w:r w:rsidRPr="00A20F14">
        <w:t xml:space="preserve"> (сут, км) -1. Коэффициент опасности, определяющий степень вероятности развития аварии в чрезвычайную ситуацию с максимально возможными последствиями, составляет: для автомобильного транспорта - 6*10</w:t>
      </w:r>
      <w:r w:rsidRPr="00A20F14">
        <w:rPr>
          <w:vertAlign w:val="superscript"/>
        </w:rPr>
        <w:t>-4</w:t>
      </w:r>
      <w:r w:rsidRPr="00A20F14">
        <w:t>.</w:t>
      </w:r>
    </w:p>
    <w:p w14:paraId="130A7109" w14:textId="77777777" w:rsidR="00195A08" w:rsidRPr="00A20F14" w:rsidRDefault="00195A08" w:rsidP="00195A08">
      <w:pPr>
        <w:shd w:val="clear" w:color="auto" w:fill="FFFFFF"/>
        <w:adjustRightInd w:val="0"/>
        <w:ind w:right="-284" w:firstLine="709"/>
        <w:jc w:val="both"/>
      </w:pPr>
      <w:r w:rsidRPr="00A20F14">
        <w:t>Генеральным планом предполагается реконструкция с повышением технической категории всех существующих автомобильных дорог на территории поселения, что позволит снизить риски возникновения ЧС на транспорте.</w:t>
      </w:r>
    </w:p>
    <w:p w14:paraId="129F15DA" w14:textId="77777777" w:rsidR="00195A08" w:rsidRPr="00A20F14" w:rsidRDefault="00195A08" w:rsidP="00195A08">
      <w:pPr>
        <w:shd w:val="clear" w:color="auto" w:fill="FFFFFF"/>
        <w:adjustRightInd w:val="0"/>
        <w:ind w:right="-284" w:firstLine="709"/>
        <w:jc w:val="both"/>
      </w:pPr>
      <w:r w:rsidRPr="00A20F14">
        <w:t>Аварии на объектах энергоснабжения приводят к аварийным отключениям систем жизнеобеспечения на сутки и более. Риск возникновения ЧС сохраняется в связи с износом основных сетей и оборудования и представляет угрозу увеличения частоты чрезвычайных ситуаций техногенного характера. Необходимы работы по реконструкции энергетических сетей.</w:t>
      </w:r>
    </w:p>
    <w:p w14:paraId="7C160CC8" w14:textId="77777777" w:rsidR="00195A08" w:rsidRPr="00A20F14" w:rsidRDefault="00195A08" w:rsidP="00195A08">
      <w:pPr>
        <w:shd w:val="clear" w:color="auto" w:fill="FFFFFF"/>
        <w:adjustRightInd w:val="0"/>
        <w:ind w:right="-284" w:firstLine="709"/>
        <w:jc w:val="both"/>
      </w:pPr>
      <w:r w:rsidRPr="00A20F14">
        <w:t>С целью защиты от террористических актов необходимы системные мероприятия по оснащению объектов социально-культурного и коммунального назначения техническими средствами экстренного оповещения правоохранительных органов, охране подразделениями вневедомственной охраны, оснащению техническими средствами, исключающими пронос на территорию зданий и сооружений взрывчатых и химически опасных веществ. Учреждения с массовым пребыванием людей должны быть оборудованы камерами наблюдения.</w:t>
      </w:r>
    </w:p>
    <w:p w14:paraId="74F54485" w14:textId="77777777" w:rsidR="00195A08" w:rsidRPr="00A20F14" w:rsidRDefault="00195A08" w:rsidP="00195A08">
      <w:pPr>
        <w:shd w:val="clear" w:color="auto" w:fill="FFFFFF"/>
        <w:adjustRightInd w:val="0"/>
        <w:ind w:right="-284" w:firstLine="0"/>
        <w:jc w:val="both"/>
      </w:pPr>
    </w:p>
    <w:p w14:paraId="0052A9DE" w14:textId="77777777" w:rsidR="00195A08" w:rsidRPr="00A20F14" w:rsidRDefault="00195A08" w:rsidP="00195A08">
      <w:pPr>
        <w:pStyle w:val="3"/>
        <w:numPr>
          <w:ilvl w:val="0"/>
          <w:numId w:val="0"/>
        </w:numPr>
        <w:ind w:left="851" w:right="-284"/>
      </w:pPr>
      <w:bookmarkStart w:id="171" w:name="_Toc56675039"/>
      <w:r w:rsidRPr="00A20F14">
        <w:t xml:space="preserve">5.2.1 </w:t>
      </w:r>
      <w:r w:rsidRPr="00A20F14">
        <w:rPr>
          <w:rStyle w:val="30"/>
          <w:iCs/>
        </w:rPr>
        <w:t>Перечень потенциально опасных объектов и объектов транспорта</w:t>
      </w:r>
      <w:bookmarkEnd w:id="171"/>
    </w:p>
    <w:p w14:paraId="7E4B4D63" w14:textId="77777777" w:rsidR="00195A08" w:rsidRPr="00A20F14" w:rsidRDefault="00195A08" w:rsidP="00195A08">
      <w:pPr>
        <w:shd w:val="clear" w:color="auto" w:fill="FFFFFF"/>
        <w:adjustRightInd w:val="0"/>
        <w:ind w:right="-284" w:firstLine="851"/>
        <w:jc w:val="both"/>
      </w:pPr>
    </w:p>
    <w:p w14:paraId="29E4C175" w14:textId="7B0E481F" w:rsidR="00195A08" w:rsidRPr="00A20F14" w:rsidRDefault="00195A08" w:rsidP="00195A08">
      <w:pPr>
        <w:pStyle w:val="af1"/>
        <w:keepNext/>
        <w:spacing w:before="0" w:after="0"/>
        <w:ind w:right="-284"/>
        <w:rPr>
          <w:color w:val="auto"/>
        </w:rPr>
      </w:pPr>
      <w:r w:rsidRPr="00A20F14">
        <w:rPr>
          <w:color w:val="auto"/>
        </w:rPr>
        <w:t xml:space="preserve">Таблица 39 Перечень потенциально опасных объектов и объектов транспорта в </w:t>
      </w:r>
      <w:r w:rsidR="00AE4307" w:rsidRPr="00A20F14">
        <w:rPr>
          <w:color w:val="auto"/>
        </w:rPr>
        <w:t>Политотдельском</w:t>
      </w:r>
      <w:r w:rsidRPr="00A20F14">
        <w:rPr>
          <w:color w:val="auto"/>
        </w:rPr>
        <w:t xml:space="preserve"> сельском поселении</w:t>
      </w:r>
    </w:p>
    <w:tbl>
      <w:tblPr>
        <w:tblStyle w:val="a5"/>
        <w:tblW w:w="9634" w:type="dxa"/>
        <w:tblLook w:val="04A0" w:firstRow="1" w:lastRow="0" w:firstColumn="1" w:lastColumn="0" w:noHBand="0" w:noVBand="1"/>
      </w:tblPr>
      <w:tblGrid>
        <w:gridCol w:w="988"/>
        <w:gridCol w:w="2551"/>
        <w:gridCol w:w="2693"/>
        <w:gridCol w:w="3402"/>
      </w:tblGrid>
      <w:tr w:rsidR="00195A08" w:rsidRPr="00A20F14" w14:paraId="61B20537" w14:textId="77777777" w:rsidTr="00195A08">
        <w:trPr>
          <w:tblHeader/>
        </w:trPr>
        <w:tc>
          <w:tcPr>
            <w:tcW w:w="988" w:type="dxa"/>
          </w:tcPr>
          <w:p w14:paraId="47DE7C58"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w:t>
            </w:r>
          </w:p>
          <w:p w14:paraId="3D5529D0"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п/п</w:t>
            </w:r>
          </w:p>
        </w:tc>
        <w:tc>
          <w:tcPr>
            <w:tcW w:w="2551" w:type="dxa"/>
          </w:tcPr>
          <w:p w14:paraId="0731F558"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Наименование</w:t>
            </w:r>
          </w:p>
        </w:tc>
        <w:tc>
          <w:tcPr>
            <w:tcW w:w="2693" w:type="dxa"/>
          </w:tcPr>
          <w:p w14:paraId="229DF036"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Место расположения</w:t>
            </w:r>
          </w:p>
        </w:tc>
        <w:tc>
          <w:tcPr>
            <w:tcW w:w="3402" w:type="dxa"/>
          </w:tcPr>
          <w:p w14:paraId="201506C9"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Поражающий фактор</w:t>
            </w:r>
          </w:p>
        </w:tc>
      </w:tr>
      <w:tr w:rsidR="00195A08" w:rsidRPr="00A20F14" w14:paraId="6E0305A1" w14:textId="77777777" w:rsidTr="00195A08">
        <w:trPr>
          <w:tblHeader/>
        </w:trPr>
        <w:tc>
          <w:tcPr>
            <w:tcW w:w="988" w:type="dxa"/>
          </w:tcPr>
          <w:p w14:paraId="057EF1AA"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1</w:t>
            </w:r>
          </w:p>
        </w:tc>
        <w:tc>
          <w:tcPr>
            <w:tcW w:w="2551" w:type="dxa"/>
          </w:tcPr>
          <w:p w14:paraId="7209C2B3"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2</w:t>
            </w:r>
          </w:p>
        </w:tc>
        <w:tc>
          <w:tcPr>
            <w:tcW w:w="2693" w:type="dxa"/>
          </w:tcPr>
          <w:p w14:paraId="7B7F32DA"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3</w:t>
            </w:r>
          </w:p>
        </w:tc>
        <w:tc>
          <w:tcPr>
            <w:tcW w:w="3402" w:type="dxa"/>
          </w:tcPr>
          <w:p w14:paraId="59CECFB4" w14:textId="77777777" w:rsidR="00195A08" w:rsidRPr="00A20F14" w:rsidRDefault="00195A08" w:rsidP="00195A08">
            <w:pPr>
              <w:ind w:firstLine="0"/>
              <w:jc w:val="center"/>
              <w:textAlignment w:val="baseline"/>
              <w:rPr>
                <w:rFonts w:eastAsia="Times New Roman" w:cs="Times New Roman"/>
                <w:b/>
                <w:spacing w:val="2"/>
                <w:sz w:val="24"/>
                <w:szCs w:val="24"/>
                <w:lang w:eastAsia="ru-RU"/>
              </w:rPr>
            </w:pPr>
            <w:r w:rsidRPr="00A20F14">
              <w:rPr>
                <w:rFonts w:eastAsia="Times New Roman" w:cs="Times New Roman"/>
                <w:b/>
                <w:spacing w:val="2"/>
                <w:sz w:val="24"/>
                <w:szCs w:val="24"/>
                <w:lang w:eastAsia="ru-RU"/>
              </w:rPr>
              <w:t>4</w:t>
            </w:r>
          </w:p>
        </w:tc>
      </w:tr>
      <w:tr w:rsidR="00195A08" w:rsidRPr="00A20F14" w14:paraId="255EB0E0" w14:textId="77777777" w:rsidTr="00195A08">
        <w:tc>
          <w:tcPr>
            <w:tcW w:w="988" w:type="dxa"/>
          </w:tcPr>
          <w:p w14:paraId="04FBD825"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1.</w:t>
            </w:r>
          </w:p>
        </w:tc>
        <w:tc>
          <w:tcPr>
            <w:tcW w:w="8646" w:type="dxa"/>
            <w:gridSpan w:val="3"/>
          </w:tcPr>
          <w:p w14:paraId="4C9FB139" w14:textId="77777777" w:rsidR="00195A08" w:rsidRPr="00A20F14" w:rsidRDefault="00195A08" w:rsidP="00195A08">
            <w:pPr>
              <w:ind w:firstLine="0"/>
              <w:jc w:val="center"/>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Химически опасные объекты</w:t>
            </w:r>
          </w:p>
        </w:tc>
      </w:tr>
      <w:tr w:rsidR="00195A08" w:rsidRPr="00A20F14" w14:paraId="2DF8C975" w14:textId="77777777" w:rsidTr="00195A08">
        <w:tc>
          <w:tcPr>
            <w:tcW w:w="988" w:type="dxa"/>
          </w:tcPr>
          <w:p w14:paraId="3CB43AB2"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1.1</w:t>
            </w:r>
          </w:p>
        </w:tc>
        <w:tc>
          <w:tcPr>
            <w:tcW w:w="2551" w:type="dxa"/>
          </w:tcPr>
          <w:p w14:paraId="693C96C7" w14:textId="6674A269"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Склад ядохимикатов</w:t>
            </w:r>
          </w:p>
        </w:tc>
        <w:tc>
          <w:tcPr>
            <w:tcW w:w="2693" w:type="dxa"/>
          </w:tcPr>
          <w:p w14:paraId="54714182" w14:textId="602CE874"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с. Политотдельское, промзона</w:t>
            </w:r>
          </w:p>
        </w:tc>
        <w:tc>
          <w:tcPr>
            <w:tcW w:w="3402" w:type="dxa"/>
          </w:tcPr>
          <w:p w14:paraId="17EB03AD"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 xml:space="preserve">токсическое действие опасных химических веществ, </w:t>
            </w:r>
            <w:r w:rsidRPr="00A20F14">
              <w:rPr>
                <w:sz w:val="24"/>
                <w:szCs w:val="24"/>
              </w:rPr>
              <w:t>экстремальный нагрев среды,</w:t>
            </w:r>
            <w:r w:rsidRPr="00A20F14">
              <w:rPr>
                <w:rFonts w:cs="Times New Roman"/>
                <w:sz w:val="24"/>
                <w:szCs w:val="24"/>
              </w:rPr>
              <w:t xml:space="preserve"> воздушная ударная волна </w:t>
            </w:r>
          </w:p>
        </w:tc>
      </w:tr>
      <w:tr w:rsidR="00195A08" w:rsidRPr="00A20F14" w14:paraId="26CE794B" w14:textId="77777777" w:rsidTr="00195A08">
        <w:tc>
          <w:tcPr>
            <w:tcW w:w="988" w:type="dxa"/>
          </w:tcPr>
          <w:p w14:paraId="3C555D87"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2.</w:t>
            </w:r>
          </w:p>
        </w:tc>
        <w:tc>
          <w:tcPr>
            <w:tcW w:w="8646" w:type="dxa"/>
            <w:gridSpan w:val="3"/>
          </w:tcPr>
          <w:p w14:paraId="31F1DD95" w14:textId="77777777" w:rsidR="00195A08" w:rsidRPr="00A20F14" w:rsidRDefault="00195A08" w:rsidP="00195A08">
            <w:pPr>
              <w:ind w:firstLine="0"/>
              <w:jc w:val="center"/>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Пожаровзрывоопасные объекты</w:t>
            </w:r>
          </w:p>
        </w:tc>
      </w:tr>
      <w:tr w:rsidR="00195A08" w:rsidRPr="00A20F14" w14:paraId="02D052DA" w14:textId="77777777" w:rsidTr="00195A08">
        <w:tc>
          <w:tcPr>
            <w:tcW w:w="988" w:type="dxa"/>
          </w:tcPr>
          <w:p w14:paraId="5A0FF5C1"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2.1</w:t>
            </w:r>
          </w:p>
        </w:tc>
        <w:tc>
          <w:tcPr>
            <w:tcW w:w="2551" w:type="dxa"/>
          </w:tcPr>
          <w:p w14:paraId="3153E034" w14:textId="3739FF65"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Склад ядохимикатов</w:t>
            </w:r>
          </w:p>
        </w:tc>
        <w:tc>
          <w:tcPr>
            <w:tcW w:w="2693" w:type="dxa"/>
          </w:tcPr>
          <w:p w14:paraId="79CD04BA" w14:textId="203B3F4A"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с. Политотдельское, промзона</w:t>
            </w:r>
          </w:p>
        </w:tc>
        <w:tc>
          <w:tcPr>
            <w:tcW w:w="3402" w:type="dxa"/>
          </w:tcPr>
          <w:p w14:paraId="493B4B9B" w14:textId="77777777" w:rsidR="00195A08" w:rsidRPr="00A20F14" w:rsidRDefault="00195A08" w:rsidP="00195A08">
            <w:pPr>
              <w:shd w:val="clear" w:color="auto" w:fill="FFFFFF"/>
              <w:autoSpaceDE w:val="0"/>
              <w:autoSpaceDN w:val="0"/>
              <w:adjustRightInd w:val="0"/>
              <w:ind w:firstLine="0"/>
              <w:rPr>
                <w:sz w:val="24"/>
                <w:szCs w:val="24"/>
              </w:rPr>
            </w:pPr>
            <w:r w:rsidRPr="00A20F14">
              <w:rPr>
                <w:rFonts w:eastAsia="Times New Roman" w:cs="Times New Roman"/>
                <w:spacing w:val="2"/>
                <w:sz w:val="24"/>
                <w:szCs w:val="24"/>
                <w:lang w:eastAsia="ru-RU"/>
              </w:rPr>
              <w:t xml:space="preserve">токсическое действие опасных химических веществ, </w:t>
            </w:r>
            <w:r w:rsidRPr="00A20F14">
              <w:rPr>
                <w:sz w:val="24"/>
                <w:szCs w:val="24"/>
              </w:rPr>
              <w:t>экстремальный нагрев среды,</w:t>
            </w:r>
            <w:r w:rsidRPr="00A20F14">
              <w:rPr>
                <w:rFonts w:cs="Times New Roman"/>
                <w:sz w:val="24"/>
                <w:szCs w:val="24"/>
              </w:rPr>
              <w:t xml:space="preserve"> воздушная ударная волна</w:t>
            </w:r>
          </w:p>
        </w:tc>
      </w:tr>
      <w:tr w:rsidR="00195A08" w:rsidRPr="00A20F14" w14:paraId="2E2AE6CE" w14:textId="77777777" w:rsidTr="00195A08">
        <w:tc>
          <w:tcPr>
            <w:tcW w:w="988" w:type="dxa"/>
          </w:tcPr>
          <w:p w14:paraId="0D072AFF"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2.2</w:t>
            </w:r>
          </w:p>
        </w:tc>
        <w:tc>
          <w:tcPr>
            <w:tcW w:w="2551" w:type="dxa"/>
          </w:tcPr>
          <w:p w14:paraId="67093C26"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Зерносклад</w:t>
            </w:r>
          </w:p>
        </w:tc>
        <w:tc>
          <w:tcPr>
            <w:tcW w:w="2693" w:type="dxa"/>
          </w:tcPr>
          <w:p w14:paraId="68556186" w14:textId="0A23D8AE"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с. Политотдельское, промзона</w:t>
            </w:r>
          </w:p>
        </w:tc>
        <w:tc>
          <w:tcPr>
            <w:tcW w:w="3402" w:type="dxa"/>
          </w:tcPr>
          <w:p w14:paraId="2E8B3988"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sz w:val="24"/>
                <w:szCs w:val="24"/>
              </w:rPr>
              <w:t>экстремальный нагрев среды,</w:t>
            </w:r>
            <w:r w:rsidRPr="00A20F14">
              <w:rPr>
                <w:rFonts w:cs="Times New Roman"/>
                <w:sz w:val="24"/>
                <w:szCs w:val="24"/>
              </w:rPr>
              <w:t xml:space="preserve"> воздушная ударная волна</w:t>
            </w:r>
          </w:p>
        </w:tc>
      </w:tr>
      <w:tr w:rsidR="005E3A13" w:rsidRPr="00A20F14" w14:paraId="21283E24" w14:textId="77777777" w:rsidTr="00195A08">
        <w:tc>
          <w:tcPr>
            <w:tcW w:w="988" w:type="dxa"/>
          </w:tcPr>
          <w:p w14:paraId="7117C1E8" w14:textId="02F1099D" w:rsidR="005E3A13" w:rsidRPr="00A20F14" w:rsidRDefault="005E3A13"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2.3</w:t>
            </w:r>
          </w:p>
        </w:tc>
        <w:tc>
          <w:tcPr>
            <w:tcW w:w="2551" w:type="dxa"/>
          </w:tcPr>
          <w:p w14:paraId="3776D9C4" w14:textId="078D5658" w:rsidR="005E3A13" w:rsidRPr="00A20F14" w:rsidRDefault="005E3A13" w:rsidP="00195A08">
            <w:pPr>
              <w:ind w:firstLine="0"/>
              <w:textAlignment w:val="baseline"/>
              <w:rPr>
                <w:rFonts w:cs="Times New Roman"/>
                <w:sz w:val="24"/>
                <w:szCs w:val="24"/>
              </w:rPr>
            </w:pPr>
            <w:r w:rsidRPr="00A20F14">
              <w:rPr>
                <w:rFonts w:cs="Times New Roman"/>
                <w:sz w:val="24"/>
                <w:szCs w:val="24"/>
              </w:rPr>
              <w:t>Коптильный цех</w:t>
            </w:r>
          </w:p>
        </w:tc>
        <w:tc>
          <w:tcPr>
            <w:tcW w:w="2693" w:type="dxa"/>
          </w:tcPr>
          <w:p w14:paraId="658D110A" w14:textId="77777777" w:rsidR="005E3A13" w:rsidRPr="00A20F14" w:rsidRDefault="005E3A13" w:rsidP="00195A08">
            <w:pPr>
              <w:ind w:firstLine="0"/>
              <w:textAlignment w:val="baseline"/>
              <w:rPr>
                <w:rFonts w:eastAsia="Times New Roman" w:cs="Times New Roman"/>
                <w:spacing w:val="2"/>
                <w:sz w:val="24"/>
                <w:szCs w:val="24"/>
                <w:lang w:eastAsia="ru-RU"/>
              </w:rPr>
            </w:pPr>
          </w:p>
        </w:tc>
        <w:tc>
          <w:tcPr>
            <w:tcW w:w="3402" w:type="dxa"/>
          </w:tcPr>
          <w:p w14:paraId="6FD3887E" w14:textId="77777777" w:rsidR="005E3A13" w:rsidRPr="00A20F14" w:rsidRDefault="005E3A13" w:rsidP="00195A08">
            <w:pPr>
              <w:shd w:val="clear" w:color="auto" w:fill="FFFFFF"/>
              <w:autoSpaceDE w:val="0"/>
              <w:autoSpaceDN w:val="0"/>
              <w:adjustRightInd w:val="0"/>
              <w:ind w:firstLine="0"/>
              <w:rPr>
                <w:sz w:val="24"/>
                <w:szCs w:val="24"/>
              </w:rPr>
            </w:pPr>
          </w:p>
        </w:tc>
      </w:tr>
      <w:tr w:rsidR="00195A08" w:rsidRPr="00A20F14" w14:paraId="4B0D74DC" w14:textId="77777777" w:rsidTr="007714E9">
        <w:tc>
          <w:tcPr>
            <w:tcW w:w="988" w:type="dxa"/>
            <w:tcBorders>
              <w:bottom w:val="single" w:sz="4" w:space="0" w:color="auto"/>
            </w:tcBorders>
          </w:tcPr>
          <w:p w14:paraId="3EE542DB" w14:textId="52D02A7F"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2.</w:t>
            </w:r>
            <w:r w:rsidR="005E3A13" w:rsidRPr="00A20F14">
              <w:rPr>
                <w:rFonts w:eastAsia="Times New Roman" w:cs="Times New Roman"/>
                <w:spacing w:val="2"/>
                <w:sz w:val="24"/>
                <w:szCs w:val="24"/>
                <w:lang w:eastAsia="ru-RU"/>
              </w:rPr>
              <w:t>4</w:t>
            </w:r>
          </w:p>
        </w:tc>
        <w:tc>
          <w:tcPr>
            <w:tcW w:w="2551" w:type="dxa"/>
            <w:tcBorders>
              <w:bottom w:val="single" w:sz="4" w:space="0" w:color="auto"/>
            </w:tcBorders>
          </w:tcPr>
          <w:p w14:paraId="7C42931D" w14:textId="77777777" w:rsidR="00195A08" w:rsidRPr="00A20F14" w:rsidRDefault="00195A08" w:rsidP="00195A08">
            <w:pPr>
              <w:ind w:firstLine="0"/>
              <w:textAlignment w:val="baseline"/>
              <w:rPr>
                <w:rFonts w:cs="Times New Roman"/>
                <w:sz w:val="24"/>
                <w:szCs w:val="24"/>
              </w:rPr>
            </w:pPr>
            <w:r w:rsidRPr="00A20F14">
              <w:rPr>
                <w:rFonts w:cs="Times New Roman"/>
                <w:sz w:val="24"/>
                <w:szCs w:val="24"/>
              </w:rPr>
              <w:t>Газорегуляторный пункт</w:t>
            </w:r>
          </w:p>
        </w:tc>
        <w:tc>
          <w:tcPr>
            <w:tcW w:w="2693" w:type="dxa"/>
            <w:tcBorders>
              <w:bottom w:val="single" w:sz="4" w:space="0" w:color="auto"/>
            </w:tcBorders>
          </w:tcPr>
          <w:p w14:paraId="2112AB49" w14:textId="71D8D6F9" w:rsidR="00195A08" w:rsidRPr="00A20F14" w:rsidRDefault="00195A08" w:rsidP="00195A08">
            <w:pPr>
              <w:ind w:firstLine="0"/>
              <w:textAlignment w:val="baseline"/>
              <w:rPr>
                <w:rFonts w:cs="Times New Roman"/>
                <w:sz w:val="24"/>
                <w:szCs w:val="24"/>
              </w:rPr>
            </w:pPr>
            <w:r w:rsidRPr="00A20F14">
              <w:rPr>
                <w:rFonts w:eastAsia="Times New Roman" w:cs="Times New Roman"/>
                <w:spacing w:val="2"/>
                <w:sz w:val="24"/>
                <w:szCs w:val="24"/>
                <w:lang w:eastAsia="ru-RU"/>
              </w:rPr>
              <w:t>с. Политотдельское</w:t>
            </w:r>
          </w:p>
        </w:tc>
        <w:tc>
          <w:tcPr>
            <w:tcW w:w="3402" w:type="dxa"/>
            <w:tcBorders>
              <w:bottom w:val="single" w:sz="4" w:space="0" w:color="auto"/>
            </w:tcBorders>
          </w:tcPr>
          <w:p w14:paraId="6441CAC9" w14:textId="77777777" w:rsidR="00195A08" w:rsidRPr="00A20F14" w:rsidRDefault="00195A08" w:rsidP="00195A08">
            <w:pPr>
              <w:shd w:val="clear" w:color="auto" w:fill="FFFFFF"/>
              <w:autoSpaceDE w:val="0"/>
              <w:autoSpaceDN w:val="0"/>
              <w:adjustRightInd w:val="0"/>
              <w:ind w:firstLine="0"/>
              <w:rPr>
                <w:sz w:val="24"/>
                <w:szCs w:val="24"/>
              </w:rPr>
            </w:pPr>
            <w:r w:rsidRPr="00A20F14">
              <w:rPr>
                <w:sz w:val="24"/>
                <w:szCs w:val="24"/>
              </w:rPr>
              <w:t>экстремальный нагрев среды,</w:t>
            </w:r>
            <w:r w:rsidRPr="00A20F14">
              <w:rPr>
                <w:rFonts w:cs="Times New Roman"/>
                <w:sz w:val="24"/>
                <w:szCs w:val="24"/>
              </w:rPr>
              <w:t xml:space="preserve"> воздушная ударная волн</w:t>
            </w:r>
          </w:p>
        </w:tc>
      </w:tr>
      <w:tr w:rsidR="00195A08" w:rsidRPr="00A20F14" w14:paraId="67975336" w14:textId="77777777" w:rsidTr="007714E9">
        <w:tc>
          <w:tcPr>
            <w:tcW w:w="988" w:type="dxa"/>
            <w:tcBorders>
              <w:bottom w:val="single" w:sz="4" w:space="0" w:color="auto"/>
            </w:tcBorders>
          </w:tcPr>
          <w:p w14:paraId="5E48EEB7" w14:textId="3A8C0BE8"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lastRenderedPageBreak/>
              <w:t>2.</w:t>
            </w:r>
            <w:r w:rsidR="005E3A13" w:rsidRPr="00A20F14">
              <w:rPr>
                <w:rFonts w:eastAsia="Times New Roman" w:cs="Times New Roman"/>
                <w:spacing w:val="2"/>
                <w:sz w:val="24"/>
                <w:szCs w:val="24"/>
                <w:lang w:eastAsia="ru-RU"/>
              </w:rPr>
              <w:t>5</w:t>
            </w:r>
          </w:p>
        </w:tc>
        <w:tc>
          <w:tcPr>
            <w:tcW w:w="2551" w:type="dxa"/>
            <w:tcBorders>
              <w:bottom w:val="single" w:sz="4" w:space="0" w:color="auto"/>
            </w:tcBorders>
          </w:tcPr>
          <w:p w14:paraId="2EFAD7AB" w14:textId="77777777" w:rsidR="00195A08" w:rsidRPr="00A20F14" w:rsidRDefault="00195A08" w:rsidP="00195A08">
            <w:pPr>
              <w:ind w:firstLine="0"/>
              <w:textAlignment w:val="baseline"/>
              <w:rPr>
                <w:rFonts w:cs="Times New Roman"/>
                <w:sz w:val="24"/>
                <w:szCs w:val="24"/>
              </w:rPr>
            </w:pPr>
            <w:r w:rsidRPr="00A20F14">
              <w:rPr>
                <w:rFonts w:cs="Times New Roman"/>
                <w:sz w:val="24"/>
                <w:szCs w:val="24"/>
              </w:rPr>
              <w:t>Котельная</w:t>
            </w:r>
          </w:p>
        </w:tc>
        <w:tc>
          <w:tcPr>
            <w:tcW w:w="2693" w:type="dxa"/>
            <w:tcBorders>
              <w:bottom w:val="single" w:sz="4" w:space="0" w:color="auto"/>
            </w:tcBorders>
          </w:tcPr>
          <w:p w14:paraId="68309841" w14:textId="0AC34CE9" w:rsidR="00195A08" w:rsidRPr="00A20F14" w:rsidRDefault="00195A08" w:rsidP="00195A08">
            <w:pPr>
              <w:ind w:firstLine="0"/>
              <w:textAlignment w:val="baseline"/>
              <w:rPr>
                <w:rFonts w:cs="Times New Roman"/>
                <w:sz w:val="24"/>
                <w:szCs w:val="24"/>
              </w:rPr>
            </w:pPr>
            <w:r w:rsidRPr="00A20F14">
              <w:rPr>
                <w:rFonts w:eastAsia="Times New Roman" w:cs="Times New Roman"/>
                <w:spacing w:val="2"/>
                <w:sz w:val="24"/>
                <w:szCs w:val="24"/>
                <w:lang w:eastAsia="ru-RU"/>
              </w:rPr>
              <w:t>с. Политотдельское</w:t>
            </w:r>
          </w:p>
        </w:tc>
        <w:tc>
          <w:tcPr>
            <w:tcW w:w="3402" w:type="dxa"/>
            <w:tcBorders>
              <w:bottom w:val="single" w:sz="4" w:space="0" w:color="auto"/>
            </w:tcBorders>
          </w:tcPr>
          <w:p w14:paraId="2B4DED5A" w14:textId="77777777" w:rsidR="00195A08" w:rsidRPr="00A20F14" w:rsidRDefault="00195A08" w:rsidP="00195A08">
            <w:pPr>
              <w:shd w:val="clear" w:color="auto" w:fill="FFFFFF"/>
              <w:autoSpaceDE w:val="0"/>
              <w:autoSpaceDN w:val="0"/>
              <w:adjustRightInd w:val="0"/>
              <w:ind w:firstLine="0"/>
              <w:rPr>
                <w:sz w:val="24"/>
                <w:szCs w:val="24"/>
              </w:rPr>
            </w:pPr>
            <w:r w:rsidRPr="00A20F14">
              <w:rPr>
                <w:sz w:val="24"/>
                <w:szCs w:val="24"/>
              </w:rPr>
              <w:t>экстремальный нагрев среды,</w:t>
            </w:r>
            <w:r w:rsidRPr="00A20F14">
              <w:rPr>
                <w:rFonts w:cs="Times New Roman"/>
                <w:sz w:val="24"/>
                <w:szCs w:val="24"/>
              </w:rPr>
              <w:t xml:space="preserve"> воздушная ударная волн</w:t>
            </w:r>
          </w:p>
        </w:tc>
      </w:tr>
      <w:tr w:rsidR="00195A08" w:rsidRPr="00A20F14" w14:paraId="2B960834" w14:textId="77777777" w:rsidTr="007714E9">
        <w:tc>
          <w:tcPr>
            <w:tcW w:w="988" w:type="dxa"/>
            <w:tcBorders>
              <w:top w:val="single" w:sz="4" w:space="0" w:color="auto"/>
            </w:tcBorders>
          </w:tcPr>
          <w:p w14:paraId="33601D54" w14:textId="1FA02C05"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2.</w:t>
            </w:r>
            <w:r w:rsidR="005E3A13" w:rsidRPr="00A20F14">
              <w:rPr>
                <w:rFonts w:eastAsia="Times New Roman" w:cs="Times New Roman"/>
                <w:spacing w:val="2"/>
                <w:sz w:val="24"/>
                <w:szCs w:val="24"/>
                <w:lang w:eastAsia="ru-RU"/>
              </w:rPr>
              <w:t>6</w:t>
            </w:r>
          </w:p>
        </w:tc>
        <w:tc>
          <w:tcPr>
            <w:tcW w:w="2551" w:type="dxa"/>
            <w:tcBorders>
              <w:top w:val="single" w:sz="4" w:space="0" w:color="auto"/>
            </w:tcBorders>
          </w:tcPr>
          <w:p w14:paraId="0951E9C6" w14:textId="77777777" w:rsidR="00195A08" w:rsidRPr="00A20F14" w:rsidRDefault="00195A08" w:rsidP="00195A08">
            <w:pPr>
              <w:ind w:firstLine="0"/>
              <w:textAlignment w:val="baseline"/>
              <w:rPr>
                <w:rFonts w:cs="Times New Roman"/>
                <w:sz w:val="24"/>
                <w:szCs w:val="24"/>
              </w:rPr>
            </w:pPr>
            <w:r w:rsidRPr="00A20F14">
              <w:rPr>
                <w:rFonts w:cs="Times New Roman"/>
                <w:sz w:val="24"/>
                <w:szCs w:val="24"/>
              </w:rPr>
              <w:t>Электрические подстанции, линии электропередач</w:t>
            </w:r>
          </w:p>
        </w:tc>
        <w:tc>
          <w:tcPr>
            <w:tcW w:w="2693" w:type="dxa"/>
            <w:tcBorders>
              <w:top w:val="single" w:sz="4" w:space="0" w:color="auto"/>
            </w:tcBorders>
          </w:tcPr>
          <w:p w14:paraId="268204A2" w14:textId="52E76DA1" w:rsidR="00195A08" w:rsidRPr="00A20F14" w:rsidRDefault="00195A08" w:rsidP="00195A08">
            <w:pPr>
              <w:ind w:firstLine="0"/>
              <w:textAlignment w:val="baseline"/>
              <w:rPr>
                <w:rFonts w:cs="Times New Roman"/>
                <w:sz w:val="24"/>
                <w:szCs w:val="24"/>
              </w:rPr>
            </w:pPr>
            <w:r w:rsidRPr="00A20F14">
              <w:rPr>
                <w:rFonts w:cs="Times New Roman"/>
                <w:sz w:val="24"/>
                <w:szCs w:val="24"/>
              </w:rPr>
              <w:t>Политотдельское сельское поселение</w:t>
            </w:r>
          </w:p>
        </w:tc>
        <w:tc>
          <w:tcPr>
            <w:tcW w:w="3402" w:type="dxa"/>
            <w:tcBorders>
              <w:top w:val="single" w:sz="4" w:space="0" w:color="auto"/>
            </w:tcBorders>
          </w:tcPr>
          <w:p w14:paraId="64F87B10" w14:textId="77777777" w:rsidR="00195A08" w:rsidRPr="00A20F14" w:rsidRDefault="00195A08" w:rsidP="00195A08">
            <w:pPr>
              <w:shd w:val="clear" w:color="auto" w:fill="FFFFFF"/>
              <w:autoSpaceDE w:val="0"/>
              <w:autoSpaceDN w:val="0"/>
              <w:adjustRightInd w:val="0"/>
              <w:ind w:firstLine="0"/>
              <w:rPr>
                <w:sz w:val="24"/>
                <w:szCs w:val="24"/>
              </w:rPr>
            </w:pPr>
            <w:r w:rsidRPr="00A20F14">
              <w:rPr>
                <w:sz w:val="24"/>
                <w:szCs w:val="24"/>
              </w:rPr>
              <w:t>экстремальный нагрев среды,</w:t>
            </w:r>
            <w:r w:rsidRPr="00A20F14">
              <w:rPr>
                <w:rFonts w:cs="Times New Roman"/>
                <w:sz w:val="24"/>
                <w:szCs w:val="24"/>
              </w:rPr>
              <w:t xml:space="preserve"> воздушная ударная волн</w:t>
            </w:r>
          </w:p>
        </w:tc>
      </w:tr>
      <w:tr w:rsidR="00195A08" w:rsidRPr="00A20F14" w14:paraId="3ED93201" w14:textId="77777777" w:rsidTr="00195A08">
        <w:tc>
          <w:tcPr>
            <w:tcW w:w="988" w:type="dxa"/>
          </w:tcPr>
          <w:p w14:paraId="35C5823E"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3.</w:t>
            </w:r>
          </w:p>
        </w:tc>
        <w:tc>
          <w:tcPr>
            <w:tcW w:w="8646" w:type="dxa"/>
            <w:gridSpan w:val="3"/>
          </w:tcPr>
          <w:p w14:paraId="752245B5" w14:textId="77777777" w:rsidR="00195A08" w:rsidRPr="00A20F14" w:rsidRDefault="00195A08" w:rsidP="00195A08">
            <w:pPr>
              <w:ind w:firstLine="0"/>
              <w:jc w:val="center"/>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Радиационноопасные объекты - отсутствуют</w:t>
            </w:r>
          </w:p>
        </w:tc>
      </w:tr>
      <w:tr w:rsidR="00195A08" w:rsidRPr="00A20F14" w14:paraId="310C651E" w14:textId="77777777" w:rsidTr="00195A08">
        <w:tc>
          <w:tcPr>
            <w:tcW w:w="988" w:type="dxa"/>
          </w:tcPr>
          <w:p w14:paraId="2D6036F1"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4.</w:t>
            </w:r>
          </w:p>
        </w:tc>
        <w:tc>
          <w:tcPr>
            <w:tcW w:w="8646" w:type="dxa"/>
            <w:gridSpan w:val="3"/>
          </w:tcPr>
          <w:p w14:paraId="5F288893" w14:textId="77777777" w:rsidR="00195A08" w:rsidRPr="00A20F14" w:rsidRDefault="00195A08" w:rsidP="00195A08">
            <w:pPr>
              <w:ind w:firstLine="0"/>
              <w:jc w:val="center"/>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Гидродинамически опасные объекты</w:t>
            </w:r>
          </w:p>
        </w:tc>
      </w:tr>
      <w:tr w:rsidR="00195A08" w:rsidRPr="00A20F14" w14:paraId="064284AE" w14:textId="77777777" w:rsidTr="00195A08">
        <w:tc>
          <w:tcPr>
            <w:tcW w:w="988" w:type="dxa"/>
          </w:tcPr>
          <w:p w14:paraId="438FF116"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4.1</w:t>
            </w:r>
          </w:p>
        </w:tc>
        <w:tc>
          <w:tcPr>
            <w:tcW w:w="2551" w:type="dxa"/>
          </w:tcPr>
          <w:p w14:paraId="0420B3E2"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Гидротехнические сооружения (дамбы, плотины и др.)</w:t>
            </w:r>
          </w:p>
        </w:tc>
        <w:tc>
          <w:tcPr>
            <w:tcW w:w="2693" w:type="dxa"/>
          </w:tcPr>
          <w:p w14:paraId="75A1A53D" w14:textId="055DD49D"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Политотдельское сельское поселение</w:t>
            </w:r>
          </w:p>
        </w:tc>
        <w:tc>
          <w:tcPr>
            <w:tcW w:w="3402" w:type="dxa"/>
          </w:tcPr>
          <w:p w14:paraId="554D0195"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sz w:val="24"/>
                <w:szCs w:val="24"/>
              </w:rPr>
              <w:t>волна прорыва гидротехнических сооружений</w:t>
            </w:r>
          </w:p>
        </w:tc>
      </w:tr>
      <w:tr w:rsidR="00195A08" w:rsidRPr="00A20F14" w14:paraId="0769616A" w14:textId="77777777" w:rsidTr="00195A08">
        <w:tc>
          <w:tcPr>
            <w:tcW w:w="988" w:type="dxa"/>
          </w:tcPr>
          <w:p w14:paraId="40E8A8A1"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w:t>
            </w:r>
          </w:p>
        </w:tc>
        <w:tc>
          <w:tcPr>
            <w:tcW w:w="8646" w:type="dxa"/>
            <w:gridSpan w:val="3"/>
          </w:tcPr>
          <w:p w14:paraId="389A02C7" w14:textId="77777777" w:rsidR="00195A08" w:rsidRPr="00A20F14" w:rsidRDefault="00195A08" w:rsidP="00195A08">
            <w:pPr>
              <w:ind w:firstLine="0"/>
              <w:jc w:val="center"/>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Объекты транспорта</w:t>
            </w:r>
          </w:p>
        </w:tc>
      </w:tr>
      <w:tr w:rsidR="00195A08" w:rsidRPr="00A20F14" w14:paraId="396ED728" w14:textId="77777777" w:rsidTr="00195A08">
        <w:tc>
          <w:tcPr>
            <w:tcW w:w="988" w:type="dxa"/>
          </w:tcPr>
          <w:p w14:paraId="70CAE02B"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5.1</w:t>
            </w:r>
          </w:p>
        </w:tc>
        <w:tc>
          <w:tcPr>
            <w:tcW w:w="2551" w:type="dxa"/>
          </w:tcPr>
          <w:p w14:paraId="3206C875"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Автомобильный транспорт</w:t>
            </w:r>
          </w:p>
        </w:tc>
        <w:tc>
          <w:tcPr>
            <w:tcW w:w="2693" w:type="dxa"/>
          </w:tcPr>
          <w:p w14:paraId="49450DA4" w14:textId="77777777" w:rsidR="00195A08" w:rsidRPr="00A20F14" w:rsidRDefault="00195A08" w:rsidP="00195A08">
            <w:pPr>
              <w:ind w:firstLine="0"/>
              <w:textAlignment w:val="baseline"/>
              <w:rPr>
                <w:rFonts w:eastAsia="Times New Roman" w:cs="Times New Roman"/>
                <w:spacing w:val="2"/>
                <w:sz w:val="24"/>
                <w:szCs w:val="24"/>
                <w:lang w:eastAsia="ru-RU"/>
              </w:rPr>
            </w:pPr>
          </w:p>
        </w:tc>
        <w:tc>
          <w:tcPr>
            <w:tcW w:w="3402" w:type="dxa"/>
          </w:tcPr>
          <w:p w14:paraId="79291DF2" w14:textId="77777777" w:rsidR="00195A08" w:rsidRPr="00A20F14" w:rsidRDefault="00195A08" w:rsidP="00195A08">
            <w:pPr>
              <w:shd w:val="clear" w:color="auto" w:fill="FFFFFF"/>
              <w:autoSpaceDE w:val="0"/>
              <w:autoSpaceDN w:val="0"/>
              <w:adjustRightInd w:val="0"/>
              <w:ind w:firstLine="0"/>
              <w:rPr>
                <w:rFonts w:eastAsia="Times New Roman" w:cs="Times New Roman"/>
                <w:spacing w:val="2"/>
                <w:sz w:val="24"/>
                <w:szCs w:val="24"/>
                <w:lang w:eastAsia="ru-RU"/>
              </w:rPr>
            </w:pPr>
          </w:p>
        </w:tc>
      </w:tr>
      <w:tr w:rsidR="00195A08" w:rsidRPr="00A20F14" w14:paraId="5C1DBE9C" w14:textId="77777777" w:rsidTr="00195A08">
        <w:tc>
          <w:tcPr>
            <w:tcW w:w="988" w:type="dxa"/>
          </w:tcPr>
          <w:p w14:paraId="6C40F850"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5.1.1</w:t>
            </w:r>
          </w:p>
        </w:tc>
        <w:tc>
          <w:tcPr>
            <w:tcW w:w="2551" w:type="dxa"/>
          </w:tcPr>
          <w:p w14:paraId="13830CA7"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Автомобильная дорога регионального значения 18 ОП РЗ 18Р-2 автомобильная дорога «Самара – Пугачев – Энгельс – Волгоград»</w:t>
            </w:r>
          </w:p>
        </w:tc>
        <w:tc>
          <w:tcPr>
            <w:tcW w:w="2693" w:type="dxa"/>
          </w:tcPr>
          <w:p w14:paraId="25891240" w14:textId="00BBB1C4"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Политотдельское сельское поселение</w:t>
            </w:r>
          </w:p>
        </w:tc>
        <w:tc>
          <w:tcPr>
            <w:tcW w:w="3402" w:type="dxa"/>
          </w:tcPr>
          <w:p w14:paraId="168DE1D7"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 xml:space="preserve">воздушная ударная волна, </w:t>
            </w:r>
            <w:r w:rsidRPr="00A20F14">
              <w:rPr>
                <w:sz w:val="24"/>
                <w:szCs w:val="24"/>
              </w:rPr>
              <w:t>обломки или осколки</w:t>
            </w:r>
          </w:p>
        </w:tc>
      </w:tr>
      <w:tr w:rsidR="00195A08" w:rsidRPr="00A20F14" w14:paraId="6EBC730D" w14:textId="77777777" w:rsidTr="00195A08">
        <w:tc>
          <w:tcPr>
            <w:tcW w:w="988" w:type="dxa"/>
          </w:tcPr>
          <w:p w14:paraId="71866B63" w14:textId="6AC1F7EB"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5.1.2</w:t>
            </w:r>
          </w:p>
        </w:tc>
        <w:tc>
          <w:tcPr>
            <w:tcW w:w="2551" w:type="dxa"/>
          </w:tcPr>
          <w:p w14:paraId="4CD2ADAD" w14:textId="58DCD4D1"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18 ОП РЗ 18Р-2-7 подъезд от автомобильной дороги «Самара – Пугачев – Энгельс – Волгоград» к с. Политотдельское</w:t>
            </w:r>
          </w:p>
        </w:tc>
        <w:tc>
          <w:tcPr>
            <w:tcW w:w="2693" w:type="dxa"/>
          </w:tcPr>
          <w:p w14:paraId="495D914D" w14:textId="1714DFB2"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Политотдельское сельское поселение, с. Политотдельское</w:t>
            </w:r>
          </w:p>
        </w:tc>
        <w:tc>
          <w:tcPr>
            <w:tcW w:w="3402" w:type="dxa"/>
          </w:tcPr>
          <w:p w14:paraId="259C0D71" w14:textId="77777777" w:rsidR="00195A08" w:rsidRPr="00A20F14" w:rsidRDefault="00195A08" w:rsidP="00195A08">
            <w:pPr>
              <w:shd w:val="clear" w:color="auto" w:fill="FFFFFF"/>
              <w:autoSpaceDE w:val="0"/>
              <w:autoSpaceDN w:val="0"/>
              <w:adjustRightInd w:val="0"/>
              <w:ind w:firstLine="0"/>
              <w:rPr>
                <w:rFonts w:cs="Times New Roman"/>
                <w:sz w:val="24"/>
                <w:szCs w:val="24"/>
              </w:rPr>
            </w:pPr>
            <w:r w:rsidRPr="00A20F14">
              <w:rPr>
                <w:rFonts w:cs="Times New Roman"/>
                <w:sz w:val="24"/>
                <w:szCs w:val="24"/>
              </w:rPr>
              <w:t xml:space="preserve">воздушная ударная волна, </w:t>
            </w:r>
            <w:r w:rsidRPr="00A20F14">
              <w:rPr>
                <w:sz w:val="24"/>
                <w:szCs w:val="24"/>
              </w:rPr>
              <w:t>обломки или осколки</w:t>
            </w:r>
          </w:p>
        </w:tc>
      </w:tr>
      <w:tr w:rsidR="00195A08" w:rsidRPr="00A20F14" w14:paraId="495528C9" w14:textId="77777777" w:rsidTr="00195A08">
        <w:tc>
          <w:tcPr>
            <w:tcW w:w="988" w:type="dxa"/>
          </w:tcPr>
          <w:p w14:paraId="1F2F38CD"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5.2</w:t>
            </w:r>
          </w:p>
        </w:tc>
        <w:tc>
          <w:tcPr>
            <w:tcW w:w="2551" w:type="dxa"/>
          </w:tcPr>
          <w:p w14:paraId="71A2DC39"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Трубопроводный транспорт</w:t>
            </w:r>
          </w:p>
        </w:tc>
        <w:tc>
          <w:tcPr>
            <w:tcW w:w="2693" w:type="dxa"/>
          </w:tcPr>
          <w:p w14:paraId="0FE7690D" w14:textId="77777777" w:rsidR="00195A08" w:rsidRPr="00A20F14" w:rsidRDefault="00195A08" w:rsidP="00195A08">
            <w:pPr>
              <w:ind w:firstLine="0"/>
              <w:textAlignment w:val="baseline"/>
              <w:rPr>
                <w:rFonts w:eastAsia="Times New Roman" w:cs="Times New Roman"/>
                <w:spacing w:val="2"/>
                <w:sz w:val="24"/>
                <w:szCs w:val="24"/>
                <w:lang w:eastAsia="ru-RU"/>
              </w:rPr>
            </w:pPr>
          </w:p>
        </w:tc>
        <w:tc>
          <w:tcPr>
            <w:tcW w:w="3402" w:type="dxa"/>
          </w:tcPr>
          <w:p w14:paraId="3BB5D264" w14:textId="77777777" w:rsidR="00195A08" w:rsidRPr="00A20F14" w:rsidRDefault="00195A08" w:rsidP="00195A08">
            <w:pPr>
              <w:ind w:firstLine="0"/>
              <w:textAlignment w:val="baseline"/>
              <w:rPr>
                <w:rFonts w:eastAsia="Times New Roman" w:cs="Times New Roman"/>
                <w:spacing w:val="2"/>
                <w:sz w:val="24"/>
                <w:szCs w:val="24"/>
                <w:lang w:eastAsia="ru-RU"/>
              </w:rPr>
            </w:pPr>
          </w:p>
        </w:tc>
      </w:tr>
      <w:tr w:rsidR="00195A08" w:rsidRPr="00A20F14" w14:paraId="5363C417" w14:textId="77777777" w:rsidTr="00195A08">
        <w:tc>
          <w:tcPr>
            <w:tcW w:w="988" w:type="dxa"/>
          </w:tcPr>
          <w:p w14:paraId="630A746B"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5.2.1</w:t>
            </w:r>
          </w:p>
        </w:tc>
        <w:tc>
          <w:tcPr>
            <w:tcW w:w="2551" w:type="dxa"/>
          </w:tcPr>
          <w:p w14:paraId="23211F10" w14:textId="0FF6DC52" w:rsidR="00195A08" w:rsidRPr="00A20F14" w:rsidRDefault="00195A08" w:rsidP="00195A08">
            <w:pPr>
              <w:ind w:firstLine="0"/>
              <w:textAlignment w:val="baseline"/>
              <w:rPr>
                <w:rFonts w:eastAsia="Times New Roman" w:cs="Times New Roman"/>
                <w:spacing w:val="2"/>
                <w:sz w:val="24"/>
                <w:szCs w:val="24"/>
                <w:lang w:eastAsia="ru-RU"/>
              </w:rPr>
            </w:pPr>
            <w:r w:rsidRPr="00A20F14">
              <w:rPr>
                <w:sz w:val="22"/>
              </w:rPr>
              <w:t>Газопровод межпоселковый от с. Левчуновка до с. Бережновка с отводом к с. Политотдельское Николаевского района Волгоградской области</w:t>
            </w:r>
          </w:p>
        </w:tc>
        <w:tc>
          <w:tcPr>
            <w:tcW w:w="2693" w:type="dxa"/>
          </w:tcPr>
          <w:p w14:paraId="5BE59E3D" w14:textId="1B206582"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Политотдельское сельское поселение</w:t>
            </w:r>
          </w:p>
        </w:tc>
        <w:tc>
          <w:tcPr>
            <w:tcW w:w="3402" w:type="dxa"/>
          </w:tcPr>
          <w:p w14:paraId="12F45F0F" w14:textId="77777777" w:rsidR="00195A08" w:rsidRPr="00A20F14" w:rsidRDefault="00195A08" w:rsidP="00195A08">
            <w:pPr>
              <w:ind w:firstLine="0"/>
              <w:textAlignment w:val="baseline"/>
              <w:rPr>
                <w:rFonts w:cs="Times New Roman"/>
                <w:sz w:val="24"/>
                <w:szCs w:val="24"/>
              </w:rPr>
            </w:pPr>
            <w:r w:rsidRPr="00A20F14">
              <w:rPr>
                <w:rFonts w:eastAsia="Times New Roman" w:cs="Times New Roman"/>
                <w:spacing w:val="2"/>
                <w:sz w:val="24"/>
                <w:szCs w:val="24"/>
                <w:lang w:eastAsia="ru-RU"/>
              </w:rPr>
              <w:t>токсическое действие опасных химических веществ,</w:t>
            </w:r>
          </w:p>
          <w:p w14:paraId="43EF6E35"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воздушная ударная волна</w:t>
            </w:r>
          </w:p>
        </w:tc>
      </w:tr>
      <w:tr w:rsidR="00195A08" w:rsidRPr="00A20F14" w14:paraId="0A2A69C5" w14:textId="77777777" w:rsidTr="00195A08">
        <w:tc>
          <w:tcPr>
            <w:tcW w:w="988" w:type="dxa"/>
          </w:tcPr>
          <w:p w14:paraId="35668238"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5.2.2</w:t>
            </w:r>
          </w:p>
        </w:tc>
        <w:tc>
          <w:tcPr>
            <w:tcW w:w="2551" w:type="dxa"/>
          </w:tcPr>
          <w:p w14:paraId="389E6C58" w14:textId="156ACDB7" w:rsidR="00195A08" w:rsidRPr="00A20F14" w:rsidRDefault="00195A08" w:rsidP="00195A08">
            <w:pPr>
              <w:ind w:firstLine="0"/>
              <w:textAlignment w:val="baseline"/>
              <w:rPr>
                <w:rFonts w:eastAsia="Times New Roman" w:cs="Times New Roman"/>
                <w:spacing w:val="2"/>
                <w:sz w:val="24"/>
                <w:szCs w:val="24"/>
                <w:lang w:eastAsia="ru-RU"/>
              </w:rPr>
            </w:pPr>
            <w:r w:rsidRPr="00A20F14">
              <w:rPr>
                <w:sz w:val="22"/>
              </w:rPr>
              <w:t>Внутрипоселковый газопровод с. Политотдельского</w:t>
            </w:r>
          </w:p>
        </w:tc>
        <w:tc>
          <w:tcPr>
            <w:tcW w:w="2693" w:type="dxa"/>
          </w:tcPr>
          <w:p w14:paraId="30AF492E" w14:textId="4DD257E4"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с. Политотдельское</w:t>
            </w:r>
          </w:p>
        </w:tc>
        <w:tc>
          <w:tcPr>
            <w:tcW w:w="3402" w:type="dxa"/>
          </w:tcPr>
          <w:p w14:paraId="4F97420D"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eastAsia="Times New Roman" w:cs="Times New Roman"/>
                <w:spacing w:val="2"/>
                <w:sz w:val="24"/>
                <w:szCs w:val="24"/>
                <w:lang w:eastAsia="ru-RU"/>
              </w:rPr>
              <w:t>токсическое действие опасных химических веществ,</w:t>
            </w:r>
          </w:p>
          <w:p w14:paraId="78CDCC7A" w14:textId="77777777" w:rsidR="00195A08" w:rsidRPr="00A20F14" w:rsidRDefault="00195A08" w:rsidP="00195A08">
            <w:pPr>
              <w:ind w:firstLine="0"/>
              <w:textAlignment w:val="baseline"/>
              <w:rPr>
                <w:rFonts w:eastAsia="Times New Roman" w:cs="Times New Roman"/>
                <w:spacing w:val="2"/>
                <w:sz w:val="24"/>
                <w:szCs w:val="24"/>
                <w:lang w:eastAsia="ru-RU"/>
              </w:rPr>
            </w:pPr>
            <w:r w:rsidRPr="00A20F14">
              <w:rPr>
                <w:rFonts w:cs="Times New Roman"/>
                <w:sz w:val="24"/>
                <w:szCs w:val="24"/>
              </w:rPr>
              <w:t>воздушная ударная волна</w:t>
            </w:r>
          </w:p>
        </w:tc>
      </w:tr>
    </w:tbl>
    <w:p w14:paraId="25A9B095" w14:textId="77777777" w:rsidR="00195A08" w:rsidRPr="00A20F14" w:rsidRDefault="00195A08" w:rsidP="00195A08">
      <w:pPr>
        <w:shd w:val="clear" w:color="auto" w:fill="FFFFFF"/>
        <w:adjustRightInd w:val="0"/>
        <w:ind w:firstLine="851"/>
        <w:jc w:val="both"/>
        <w:rPr>
          <w:sz w:val="24"/>
          <w:szCs w:val="24"/>
        </w:rPr>
      </w:pPr>
    </w:p>
    <w:p w14:paraId="79E8096F" w14:textId="77777777" w:rsidR="00195A08" w:rsidRPr="00A20F14" w:rsidRDefault="00195A08" w:rsidP="00195A08">
      <w:pPr>
        <w:pStyle w:val="2"/>
        <w:spacing w:before="0"/>
        <w:ind w:right="-284"/>
        <w:rPr>
          <w:rFonts w:eastAsiaTheme="minorEastAsia"/>
        </w:rPr>
      </w:pPr>
      <w:bookmarkStart w:id="172" w:name="_Toc56675040"/>
      <w:r w:rsidRPr="00A20F14">
        <w:rPr>
          <w:rFonts w:eastAsiaTheme="minorEastAsia"/>
        </w:rPr>
        <w:t>5.3. Перечень возможных источников биолого-социальной чрезвычайной ситуации</w:t>
      </w:r>
      <w:bookmarkEnd w:id="172"/>
    </w:p>
    <w:p w14:paraId="55BEE833" w14:textId="77777777" w:rsidR="00195A08" w:rsidRPr="00A20F14" w:rsidRDefault="00195A08" w:rsidP="00195A08">
      <w:pPr>
        <w:ind w:right="-284"/>
      </w:pPr>
    </w:p>
    <w:p w14:paraId="17DED68E" w14:textId="77777777" w:rsidR="00195A08" w:rsidRPr="00A20F14" w:rsidRDefault="00195A08" w:rsidP="00195A08">
      <w:pPr>
        <w:shd w:val="clear" w:color="auto" w:fill="FFFFFF"/>
        <w:adjustRightInd w:val="0"/>
        <w:ind w:right="-284" w:firstLine="709"/>
        <w:jc w:val="both"/>
      </w:pPr>
      <w:r w:rsidRPr="00A20F14">
        <w:t xml:space="preserve">Биолого-социальная чрезвычайная ситуация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w:t>
      </w:r>
      <w:r w:rsidRPr="00A20F14">
        <w:lastRenderedPageBreak/>
        <w:t>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5AD9B9E2" w14:textId="77777777" w:rsidR="00195A08" w:rsidRPr="00A20F14" w:rsidRDefault="00195A08" w:rsidP="00195A08">
      <w:pPr>
        <w:shd w:val="clear" w:color="auto" w:fill="FFFFFF"/>
        <w:adjustRightInd w:val="0"/>
        <w:ind w:right="-284" w:firstLine="709"/>
        <w:jc w:val="both"/>
      </w:pPr>
      <w:r w:rsidRPr="00A20F14">
        <w:t>Источник биолого-социальной чрезвычайной ситуации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6DBD0B0F" w14:textId="0E144D31" w:rsidR="00195A08" w:rsidRPr="00A20F14" w:rsidRDefault="00195A08" w:rsidP="00195A08">
      <w:pPr>
        <w:shd w:val="clear" w:color="auto" w:fill="FFFFFF"/>
        <w:adjustRightInd w:val="0"/>
        <w:ind w:right="-284" w:firstLine="709"/>
        <w:jc w:val="both"/>
      </w:pPr>
      <w:r w:rsidRPr="00A20F14">
        <w:t xml:space="preserve">На территории Политотдельского сельского поселения биологически опасные объекты (скотомогильники, ямы Беккери и др.) отсутствуют. </w:t>
      </w:r>
    </w:p>
    <w:p w14:paraId="085E373D" w14:textId="77777777" w:rsidR="00195A08" w:rsidRPr="00A20F14" w:rsidRDefault="00195A08" w:rsidP="00195A08">
      <w:pPr>
        <w:shd w:val="clear" w:color="auto" w:fill="FFFFFF"/>
        <w:adjustRightInd w:val="0"/>
        <w:ind w:right="-284" w:firstLine="709"/>
        <w:jc w:val="both"/>
      </w:pPr>
      <w:r w:rsidRPr="00A20F14">
        <w:t xml:space="preserve">Для населения сельского поселения остаются опасными в плане возможности возникновения вспышек и эпидемий следующие заболевания: острые кишечные инфекции, ОРВИ, грипп. На территории поселения существует угроза заболевания природно-очаговыми и особо опасными инфекционными заболеваниями - туляремии, сибирской язвы, лептоспироза, геморрагической лихорадке с почечным синдромом, КУ-лихорадке. </w:t>
      </w:r>
    </w:p>
    <w:p w14:paraId="2179CB25" w14:textId="77777777" w:rsidR="00195A08" w:rsidRPr="00A20F14" w:rsidRDefault="00195A08" w:rsidP="00195A08">
      <w:pPr>
        <w:shd w:val="clear" w:color="auto" w:fill="FFFFFF"/>
        <w:adjustRightInd w:val="0"/>
        <w:ind w:right="-284" w:firstLine="709"/>
        <w:jc w:val="both"/>
      </w:pPr>
      <w:r w:rsidRPr="00A20F14">
        <w:t>Природно-очаговые инфекции являются естественными компонентами экосистемы территории. Сформировавшиеся природные очаги устойчивы, существуют длительное время. В результате хозяйственной деятельности че</w:t>
      </w:r>
      <w:r w:rsidRPr="00A20F14">
        <w:softHyphen/>
        <w:t>ловека они могут трансформироваться и менять свои границы. Источники инфекций - сложные комплексы взаимосвязанных и взаимозависимых популяций теплокровных животных, членистоногих и микроорганизмов. Основными носителями инфекций являются дикие позвоночные животные, переносчиками - членистоногие кровососы (клещи, комары, слепни и пр.)</w:t>
      </w:r>
    </w:p>
    <w:p w14:paraId="587315D1" w14:textId="77777777" w:rsidR="00195A08" w:rsidRPr="00A20F14" w:rsidRDefault="00195A08" w:rsidP="00195A08">
      <w:pPr>
        <w:shd w:val="clear" w:color="auto" w:fill="FFFFFF"/>
        <w:adjustRightInd w:val="0"/>
        <w:ind w:right="-284" w:firstLine="709"/>
        <w:jc w:val="both"/>
      </w:pPr>
      <w:r w:rsidRPr="00A20F14">
        <w:t>Наличие природно-очаговых заболеваний являются факторами экологического риска и возможного возникновения чрезвычайных ситуаций, что необходимо учитывать при хозяйственном и рекреационном использовании территории. В результате ухудшения качества окружающей среды, воздействия техногенных образований на все без исключения компоненты экосистем возрастает риск возникновения заболеваний населения.</w:t>
      </w:r>
    </w:p>
    <w:p w14:paraId="5218E8CA" w14:textId="77777777" w:rsidR="00195A08" w:rsidRPr="00A20F14" w:rsidRDefault="00195A08" w:rsidP="00195A08">
      <w:pPr>
        <w:shd w:val="clear" w:color="auto" w:fill="FFFFFF"/>
        <w:adjustRightInd w:val="0"/>
        <w:ind w:right="-284" w:firstLine="709"/>
        <w:jc w:val="both"/>
      </w:pPr>
      <w:r w:rsidRPr="00A20F14">
        <w:t>Наряду с природно-очаговыми инфекциями опасность представляют и социально-обусловленные инфекции: ВИЧ, туберкулез и др.</w:t>
      </w:r>
    </w:p>
    <w:p w14:paraId="20A75C82" w14:textId="77777777" w:rsidR="00195A08" w:rsidRPr="00A20F14" w:rsidRDefault="00195A08" w:rsidP="00195A08">
      <w:pPr>
        <w:shd w:val="clear" w:color="auto" w:fill="FFFFFF"/>
        <w:adjustRightInd w:val="0"/>
        <w:ind w:right="-284" w:firstLine="709"/>
        <w:jc w:val="both"/>
      </w:pPr>
      <w:r w:rsidRPr="00A20F14">
        <w:t>Эпизоотическая обстановка на проектируемой территории остается стабильной.</w:t>
      </w:r>
    </w:p>
    <w:p w14:paraId="4F94B9DF" w14:textId="77777777" w:rsidR="00195A08" w:rsidRPr="00A20F14" w:rsidRDefault="00195A08" w:rsidP="00195A08">
      <w:pPr>
        <w:shd w:val="clear" w:color="auto" w:fill="FFFFFF"/>
        <w:adjustRightInd w:val="0"/>
        <w:ind w:right="-284" w:firstLine="709"/>
        <w:jc w:val="both"/>
      </w:pPr>
      <w:r w:rsidRPr="00A20F14">
        <w:t>Профилактика инфекционных заболеваний, особенно по группе природно-очаговых инфекций напрямую зависит от санитарно-гигиенического состояния территории. В связи с этим, предусмотрена ликвидация несанкционированных свалок, организация сбора и утилизации коммунальных отходов.</w:t>
      </w:r>
    </w:p>
    <w:p w14:paraId="17AB8744" w14:textId="77777777" w:rsidR="00195A08" w:rsidRPr="00A20F14" w:rsidRDefault="00195A08" w:rsidP="00195A08">
      <w:pPr>
        <w:pStyle w:val="2"/>
        <w:rPr>
          <w:rFonts w:eastAsiaTheme="minorEastAsia"/>
        </w:rPr>
      </w:pPr>
      <w:bookmarkStart w:id="173" w:name="_Toc56675041"/>
      <w:r w:rsidRPr="00A20F14">
        <w:rPr>
          <w:rFonts w:eastAsiaTheme="minorEastAsia"/>
        </w:rPr>
        <w:t>5.4. Перечень мероприятий по обеспечению пожарной безопасности</w:t>
      </w:r>
      <w:bookmarkEnd w:id="173"/>
    </w:p>
    <w:p w14:paraId="2A70FAB8" w14:textId="77777777" w:rsidR="00195A08" w:rsidRPr="00A20F14" w:rsidRDefault="00195A08" w:rsidP="00195A08"/>
    <w:p w14:paraId="4B4F3577" w14:textId="77777777" w:rsidR="00195A08" w:rsidRPr="00A20F14" w:rsidRDefault="00195A08" w:rsidP="00195A08">
      <w:pPr>
        <w:ind w:right="-284" w:firstLine="709"/>
        <w:jc w:val="both"/>
        <w:rPr>
          <w:rFonts w:cs="Times New Roman"/>
          <w:szCs w:val="28"/>
          <w:shd w:val="clear" w:color="auto" w:fill="FFFFFF"/>
        </w:rPr>
      </w:pPr>
      <w:r w:rsidRPr="00A20F14">
        <w:rPr>
          <w:rFonts w:cs="Times New Roman"/>
          <w:szCs w:val="28"/>
          <w:shd w:val="clear" w:color="auto" w:fill="FFFFFF"/>
        </w:rPr>
        <w:t xml:space="preserve">В рамках выполнения областной целевой программы «Пожарная безопасность» на территории Николаевского района, начиная с 2012 года в дополнение к существующим объектам (г. Николаевск) создано пять подразделений областной противопожарной службы: пожарная часть в поселке Степновском, опорные </w:t>
      </w:r>
      <w:r w:rsidRPr="00A20F14">
        <w:rPr>
          <w:rFonts w:cs="Times New Roman"/>
          <w:szCs w:val="28"/>
          <w:shd w:val="clear" w:color="auto" w:fill="FFFFFF"/>
        </w:rPr>
        <w:lastRenderedPageBreak/>
        <w:t xml:space="preserve">пункты в селе Политотдельское, в хуторе Новый быт, в селе Раздольное, в селе Бережновка. </w:t>
      </w:r>
    </w:p>
    <w:p w14:paraId="38C30127" w14:textId="28EDDA1A" w:rsidR="00195A08" w:rsidRPr="00A20F14" w:rsidRDefault="00195A08" w:rsidP="00195A08">
      <w:pPr>
        <w:ind w:right="-284" w:firstLine="709"/>
        <w:jc w:val="both"/>
        <w:rPr>
          <w:szCs w:val="28"/>
        </w:rPr>
      </w:pPr>
      <w:r w:rsidRPr="00A20F14">
        <w:rPr>
          <w:szCs w:val="28"/>
        </w:rPr>
        <w:t>Схемой территориального планирования Волгоградской области запланировано расширение опорного поста пожарной части противопожарной службы.</w:t>
      </w:r>
    </w:p>
    <w:p w14:paraId="2C1016BA" w14:textId="77777777" w:rsidR="00195A08" w:rsidRPr="00A20F14" w:rsidRDefault="00195A08" w:rsidP="00195A08">
      <w:pPr>
        <w:ind w:right="-284" w:firstLine="709"/>
        <w:jc w:val="both"/>
        <w:rPr>
          <w:szCs w:val="28"/>
        </w:rPr>
      </w:pPr>
      <w:r w:rsidRPr="00A20F14">
        <w:rPr>
          <w:szCs w:val="28"/>
        </w:rPr>
        <w:t>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утвержденных МЧС России.</w:t>
      </w:r>
    </w:p>
    <w:p w14:paraId="0044A415" w14:textId="77777777" w:rsidR="00195A08" w:rsidRPr="00A20F14" w:rsidRDefault="00195A08" w:rsidP="00195A08">
      <w:pPr>
        <w:pStyle w:val="af1"/>
        <w:keepNext/>
        <w:rPr>
          <w:color w:val="auto"/>
        </w:rPr>
      </w:pPr>
      <w:r w:rsidRPr="00A20F14">
        <w:rPr>
          <w:color w:val="auto"/>
        </w:rPr>
        <w:t>Таблица 40 Существующие объекты пожарной безопасности</w:t>
      </w:r>
    </w:p>
    <w:tbl>
      <w:tblPr>
        <w:tblStyle w:val="260"/>
        <w:tblW w:w="9634" w:type="dxa"/>
        <w:tblLook w:val="04A0" w:firstRow="1" w:lastRow="0" w:firstColumn="1" w:lastColumn="0" w:noHBand="0" w:noVBand="1"/>
      </w:tblPr>
      <w:tblGrid>
        <w:gridCol w:w="695"/>
        <w:gridCol w:w="2989"/>
        <w:gridCol w:w="3541"/>
        <w:gridCol w:w="2409"/>
      </w:tblGrid>
      <w:tr w:rsidR="00195A08" w:rsidRPr="00A20F14" w14:paraId="23C8DA5C" w14:textId="77777777" w:rsidTr="00195A08">
        <w:trPr>
          <w:tblHeader/>
        </w:trPr>
        <w:tc>
          <w:tcPr>
            <w:tcW w:w="695" w:type="dxa"/>
          </w:tcPr>
          <w:p w14:paraId="64576A2E" w14:textId="77777777" w:rsidR="00195A08" w:rsidRPr="00A20F14" w:rsidRDefault="00195A08" w:rsidP="00195A08">
            <w:pPr>
              <w:ind w:firstLine="0"/>
              <w:jc w:val="center"/>
              <w:rPr>
                <w:rFonts w:cs="Times New Roman"/>
                <w:b/>
                <w:bCs/>
                <w:sz w:val="24"/>
                <w:szCs w:val="24"/>
              </w:rPr>
            </w:pPr>
            <w:r w:rsidRPr="00A20F14">
              <w:rPr>
                <w:rFonts w:cs="Times New Roman"/>
                <w:b/>
                <w:bCs/>
                <w:sz w:val="24"/>
                <w:szCs w:val="24"/>
              </w:rPr>
              <w:t>№</w:t>
            </w:r>
          </w:p>
        </w:tc>
        <w:tc>
          <w:tcPr>
            <w:tcW w:w="2989" w:type="dxa"/>
          </w:tcPr>
          <w:p w14:paraId="08915B88" w14:textId="77777777" w:rsidR="00195A08" w:rsidRPr="00A20F14" w:rsidRDefault="00195A08" w:rsidP="00195A08">
            <w:pPr>
              <w:ind w:firstLine="0"/>
              <w:jc w:val="center"/>
              <w:rPr>
                <w:rFonts w:cs="Times New Roman"/>
                <w:b/>
                <w:bCs/>
                <w:sz w:val="24"/>
                <w:szCs w:val="24"/>
              </w:rPr>
            </w:pPr>
            <w:r w:rsidRPr="00A20F14">
              <w:rPr>
                <w:rFonts w:cs="Times New Roman"/>
                <w:b/>
                <w:bCs/>
                <w:sz w:val="24"/>
                <w:szCs w:val="24"/>
              </w:rPr>
              <w:t>Наименование</w:t>
            </w:r>
          </w:p>
        </w:tc>
        <w:tc>
          <w:tcPr>
            <w:tcW w:w="3541" w:type="dxa"/>
          </w:tcPr>
          <w:p w14:paraId="4B7112B9" w14:textId="77777777" w:rsidR="00195A08" w:rsidRPr="00A20F14" w:rsidRDefault="00195A08" w:rsidP="00195A08">
            <w:pPr>
              <w:ind w:firstLine="0"/>
              <w:jc w:val="center"/>
              <w:rPr>
                <w:rFonts w:cs="Times New Roman"/>
                <w:b/>
                <w:bCs/>
                <w:sz w:val="24"/>
                <w:szCs w:val="24"/>
              </w:rPr>
            </w:pPr>
            <w:r w:rsidRPr="00A20F14">
              <w:rPr>
                <w:rFonts w:cs="Times New Roman"/>
                <w:b/>
                <w:bCs/>
                <w:sz w:val="24"/>
                <w:szCs w:val="24"/>
              </w:rPr>
              <w:t>Местоположение</w:t>
            </w:r>
          </w:p>
        </w:tc>
        <w:tc>
          <w:tcPr>
            <w:tcW w:w="2409" w:type="dxa"/>
          </w:tcPr>
          <w:p w14:paraId="4BE82463" w14:textId="77777777" w:rsidR="00195A08" w:rsidRPr="00A20F14" w:rsidRDefault="00195A08" w:rsidP="00195A08">
            <w:pPr>
              <w:ind w:firstLine="0"/>
              <w:jc w:val="center"/>
              <w:rPr>
                <w:rFonts w:cs="Times New Roman"/>
                <w:b/>
                <w:bCs/>
                <w:sz w:val="24"/>
                <w:szCs w:val="24"/>
              </w:rPr>
            </w:pPr>
            <w:r w:rsidRPr="00A20F14">
              <w:rPr>
                <w:rFonts w:cs="Times New Roman"/>
                <w:b/>
                <w:bCs/>
                <w:sz w:val="24"/>
                <w:szCs w:val="24"/>
              </w:rPr>
              <w:t>Техническое состояние</w:t>
            </w:r>
          </w:p>
        </w:tc>
      </w:tr>
      <w:tr w:rsidR="00195A08" w:rsidRPr="00A20F14" w14:paraId="4ED4E135" w14:textId="77777777" w:rsidTr="00195A08">
        <w:trPr>
          <w:tblHeader/>
        </w:trPr>
        <w:tc>
          <w:tcPr>
            <w:tcW w:w="695" w:type="dxa"/>
          </w:tcPr>
          <w:p w14:paraId="6B6DC094" w14:textId="77777777" w:rsidR="00195A08" w:rsidRPr="00A20F14" w:rsidRDefault="00195A08" w:rsidP="00195A08">
            <w:pPr>
              <w:ind w:firstLine="0"/>
              <w:jc w:val="center"/>
              <w:rPr>
                <w:rFonts w:cs="Times New Roman"/>
                <w:sz w:val="24"/>
                <w:szCs w:val="24"/>
              </w:rPr>
            </w:pPr>
            <w:r w:rsidRPr="00A20F14">
              <w:rPr>
                <w:rFonts w:cs="Times New Roman"/>
                <w:sz w:val="24"/>
                <w:szCs w:val="24"/>
              </w:rPr>
              <w:t>1</w:t>
            </w:r>
          </w:p>
        </w:tc>
        <w:tc>
          <w:tcPr>
            <w:tcW w:w="2989" w:type="dxa"/>
          </w:tcPr>
          <w:p w14:paraId="6C81E0B4" w14:textId="77777777" w:rsidR="00195A08" w:rsidRPr="00A20F14" w:rsidRDefault="00195A08" w:rsidP="00195A08">
            <w:pPr>
              <w:ind w:firstLine="0"/>
              <w:jc w:val="center"/>
              <w:rPr>
                <w:rFonts w:cs="Times New Roman"/>
                <w:sz w:val="24"/>
                <w:szCs w:val="24"/>
              </w:rPr>
            </w:pPr>
            <w:r w:rsidRPr="00A20F14">
              <w:rPr>
                <w:rFonts w:cs="Times New Roman"/>
                <w:sz w:val="24"/>
                <w:szCs w:val="24"/>
              </w:rPr>
              <w:t>2</w:t>
            </w:r>
          </w:p>
        </w:tc>
        <w:tc>
          <w:tcPr>
            <w:tcW w:w="3541" w:type="dxa"/>
          </w:tcPr>
          <w:p w14:paraId="4D964BCE" w14:textId="77777777" w:rsidR="00195A08" w:rsidRPr="00A20F14" w:rsidRDefault="00195A08" w:rsidP="00195A08">
            <w:pPr>
              <w:ind w:firstLine="0"/>
              <w:jc w:val="center"/>
              <w:rPr>
                <w:rFonts w:cs="Times New Roman"/>
                <w:sz w:val="24"/>
                <w:szCs w:val="24"/>
              </w:rPr>
            </w:pPr>
            <w:r w:rsidRPr="00A20F14">
              <w:rPr>
                <w:rFonts w:cs="Times New Roman"/>
                <w:sz w:val="24"/>
                <w:szCs w:val="24"/>
              </w:rPr>
              <w:t>3</w:t>
            </w:r>
          </w:p>
        </w:tc>
        <w:tc>
          <w:tcPr>
            <w:tcW w:w="2409" w:type="dxa"/>
          </w:tcPr>
          <w:p w14:paraId="19E705C4" w14:textId="77777777" w:rsidR="00195A08" w:rsidRPr="00A20F14" w:rsidRDefault="00195A08" w:rsidP="00195A08">
            <w:pPr>
              <w:ind w:firstLine="0"/>
              <w:jc w:val="center"/>
              <w:rPr>
                <w:rFonts w:cs="Times New Roman"/>
                <w:sz w:val="24"/>
                <w:szCs w:val="24"/>
              </w:rPr>
            </w:pPr>
            <w:r w:rsidRPr="00A20F14">
              <w:rPr>
                <w:rFonts w:cs="Times New Roman"/>
                <w:sz w:val="24"/>
                <w:szCs w:val="24"/>
              </w:rPr>
              <w:t>4</w:t>
            </w:r>
          </w:p>
        </w:tc>
      </w:tr>
      <w:tr w:rsidR="00195A08" w:rsidRPr="00A20F14" w14:paraId="0EF0926C" w14:textId="77777777" w:rsidTr="00195A08">
        <w:tc>
          <w:tcPr>
            <w:tcW w:w="695" w:type="dxa"/>
          </w:tcPr>
          <w:p w14:paraId="57D08026" w14:textId="77777777" w:rsidR="00195A08" w:rsidRPr="00A20F14" w:rsidRDefault="00195A08" w:rsidP="00195A08">
            <w:pPr>
              <w:ind w:firstLine="0"/>
              <w:rPr>
                <w:rFonts w:cs="Times New Roman"/>
                <w:sz w:val="24"/>
                <w:szCs w:val="24"/>
              </w:rPr>
            </w:pPr>
            <w:r w:rsidRPr="00A20F14">
              <w:rPr>
                <w:rFonts w:cs="Times New Roman"/>
                <w:sz w:val="24"/>
                <w:szCs w:val="24"/>
              </w:rPr>
              <w:t>1</w:t>
            </w:r>
          </w:p>
        </w:tc>
        <w:tc>
          <w:tcPr>
            <w:tcW w:w="2989" w:type="dxa"/>
          </w:tcPr>
          <w:p w14:paraId="74D12019" w14:textId="0C016C3E" w:rsidR="00195A08" w:rsidRPr="00A20F14" w:rsidRDefault="00195A08" w:rsidP="00195A08">
            <w:pPr>
              <w:ind w:firstLine="0"/>
              <w:rPr>
                <w:rFonts w:cs="Times New Roman"/>
                <w:sz w:val="24"/>
                <w:szCs w:val="24"/>
              </w:rPr>
            </w:pPr>
            <w:r w:rsidRPr="00A20F14">
              <w:rPr>
                <w:rFonts w:cs="Times New Roman"/>
                <w:sz w:val="24"/>
                <w:szCs w:val="24"/>
              </w:rPr>
              <w:t>Пожарный гидрант – 3 шт.</w:t>
            </w:r>
          </w:p>
        </w:tc>
        <w:tc>
          <w:tcPr>
            <w:tcW w:w="3541" w:type="dxa"/>
          </w:tcPr>
          <w:p w14:paraId="15C9474F" w14:textId="02904EA2" w:rsidR="00195A08" w:rsidRPr="00A20F14" w:rsidRDefault="00195A08" w:rsidP="00195A08">
            <w:pPr>
              <w:ind w:firstLine="0"/>
              <w:rPr>
                <w:rFonts w:cs="Times New Roman"/>
                <w:sz w:val="24"/>
                <w:szCs w:val="24"/>
              </w:rPr>
            </w:pPr>
            <w:r w:rsidRPr="00A20F14">
              <w:rPr>
                <w:rFonts w:cs="Times New Roman"/>
                <w:sz w:val="24"/>
                <w:szCs w:val="24"/>
              </w:rPr>
              <w:t>с. Политотдельское</w:t>
            </w:r>
          </w:p>
          <w:p w14:paraId="65C16EA6" w14:textId="186F3173" w:rsidR="00195A08" w:rsidRPr="00A20F14" w:rsidRDefault="00195A08" w:rsidP="00195A08">
            <w:pPr>
              <w:ind w:firstLine="0"/>
              <w:rPr>
                <w:rFonts w:cs="Times New Roman"/>
                <w:sz w:val="24"/>
                <w:szCs w:val="24"/>
              </w:rPr>
            </w:pPr>
            <w:r w:rsidRPr="00A20F14">
              <w:rPr>
                <w:rFonts w:cs="Times New Roman"/>
                <w:sz w:val="24"/>
                <w:szCs w:val="24"/>
              </w:rPr>
              <w:t xml:space="preserve"> ул. Волгоградская, ул. Советская, ул. Степная.</w:t>
            </w:r>
          </w:p>
        </w:tc>
        <w:tc>
          <w:tcPr>
            <w:tcW w:w="2409" w:type="dxa"/>
          </w:tcPr>
          <w:p w14:paraId="48BEC50C" w14:textId="77777777" w:rsidR="00195A08" w:rsidRPr="00A20F14" w:rsidRDefault="00195A08" w:rsidP="00195A08">
            <w:pPr>
              <w:ind w:firstLine="0"/>
              <w:rPr>
                <w:rFonts w:cs="Times New Roman"/>
                <w:sz w:val="24"/>
                <w:szCs w:val="24"/>
              </w:rPr>
            </w:pPr>
            <w:r w:rsidRPr="00A20F14">
              <w:rPr>
                <w:rFonts w:cs="Times New Roman"/>
                <w:sz w:val="24"/>
                <w:szCs w:val="24"/>
              </w:rPr>
              <w:t>Удовлетворительное</w:t>
            </w:r>
          </w:p>
          <w:p w14:paraId="599A4908" w14:textId="77777777" w:rsidR="00195A08" w:rsidRPr="00A20F14" w:rsidRDefault="00195A08" w:rsidP="00195A08">
            <w:pPr>
              <w:ind w:firstLine="0"/>
              <w:rPr>
                <w:rFonts w:cs="Times New Roman"/>
                <w:sz w:val="24"/>
                <w:szCs w:val="24"/>
              </w:rPr>
            </w:pPr>
          </w:p>
        </w:tc>
      </w:tr>
      <w:tr w:rsidR="00195A08" w:rsidRPr="00A20F14" w14:paraId="7A75B7E3" w14:textId="77777777" w:rsidTr="00195A08">
        <w:tc>
          <w:tcPr>
            <w:tcW w:w="695" w:type="dxa"/>
          </w:tcPr>
          <w:p w14:paraId="6AB32788" w14:textId="77777777" w:rsidR="00195A08" w:rsidRPr="00A20F14" w:rsidRDefault="00195A08" w:rsidP="00195A08">
            <w:pPr>
              <w:ind w:firstLine="0"/>
              <w:rPr>
                <w:rFonts w:cs="Times New Roman"/>
                <w:sz w:val="24"/>
                <w:szCs w:val="24"/>
              </w:rPr>
            </w:pPr>
            <w:r w:rsidRPr="00A20F14">
              <w:rPr>
                <w:rFonts w:cs="Times New Roman"/>
                <w:sz w:val="24"/>
                <w:szCs w:val="24"/>
              </w:rPr>
              <w:t>3</w:t>
            </w:r>
          </w:p>
        </w:tc>
        <w:tc>
          <w:tcPr>
            <w:tcW w:w="2989" w:type="dxa"/>
          </w:tcPr>
          <w:p w14:paraId="76006977" w14:textId="77777777" w:rsidR="00195A08" w:rsidRPr="00A20F14" w:rsidRDefault="00195A08" w:rsidP="00195A08">
            <w:pPr>
              <w:ind w:firstLine="0"/>
              <w:rPr>
                <w:rFonts w:cs="Times New Roman"/>
                <w:sz w:val="24"/>
                <w:szCs w:val="24"/>
              </w:rPr>
            </w:pPr>
            <w:r w:rsidRPr="00A20F14">
              <w:rPr>
                <w:rFonts w:cs="Times New Roman"/>
                <w:sz w:val="24"/>
                <w:szCs w:val="24"/>
              </w:rPr>
              <w:t>Пожарный водоем – 2 шт.</w:t>
            </w:r>
          </w:p>
        </w:tc>
        <w:tc>
          <w:tcPr>
            <w:tcW w:w="3541" w:type="dxa"/>
          </w:tcPr>
          <w:p w14:paraId="08DAEB00" w14:textId="0DB32385" w:rsidR="00195A08" w:rsidRPr="00A20F14" w:rsidRDefault="002B31AF" w:rsidP="00195A08">
            <w:pPr>
              <w:ind w:firstLine="0"/>
              <w:rPr>
                <w:rFonts w:cs="Times New Roman"/>
                <w:sz w:val="24"/>
                <w:szCs w:val="24"/>
              </w:rPr>
            </w:pPr>
            <w:r w:rsidRPr="00A20F14">
              <w:rPr>
                <w:rFonts w:cs="Times New Roman"/>
                <w:sz w:val="24"/>
                <w:szCs w:val="24"/>
              </w:rPr>
              <w:t>с</w:t>
            </w:r>
            <w:r w:rsidR="00195A08" w:rsidRPr="00A20F14">
              <w:rPr>
                <w:rFonts w:cs="Times New Roman"/>
                <w:sz w:val="24"/>
                <w:szCs w:val="24"/>
              </w:rPr>
              <w:t>. П</w:t>
            </w:r>
            <w:r w:rsidRPr="00A20F14">
              <w:rPr>
                <w:rFonts w:cs="Times New Roman"/>
                <w:sz w:val="24"/>
                <w:szCs w:val="24"/>
              </w:rPr>
              <w:t>олитотдельское</w:t>
            </w:r>
            <w:r w:rsidR="00195A08" w:rsidRPr="00A20F14">
              <w:rPr>
                <w:rFonts w:cs="Times New Roman"/>
                <w:sz w:val="24"/>
                <w:szCs w:val="24"/>
              </w:rPr>
              <w:t xml:space="preserve">, </w:t>
            </w:r>
          </w:p>
          <w:p w14:paraId="517620B6" w14:textId="10A73533" w:rsidR="00195A08" w:rsidRPr="00A20F14" w:rsidRDefault="00195A08" w:rsidP="00195A08">
            <w:pPr>
              <w:ind w:firstLine="0"/>
              <w:rPr>
                <w:rFonts w:cs="Times New Roman"/>
                <w:sz w:val="24"/>
                <w:szCs w:val="24"/>
              </w:rPr>
            </w:pPr>
            <w:r w:rsidRPr="00A20F14">
              <w:rPr>
                <w:rFonts w:cs="Times New Roman"/>
                <w:sz w:val="24"/>
                <w:szCs w:val="24"/>
              </w:rPr>
              <w:t xml:space="preserve">ул. </w:t>
            </w:r>
            <w:r w:rsidR="002B31AF" w:rsidRPr="00A20F14">
              <w:rPr>
                <w:rFonts w:cs="Times New Roman"/>
                <w:sz w:val="24"/>
                <w:szCs w:val="24"/>
              </w:rPr>
              <w:t>Волгоградская, ул. Мира</w:t>
            </w:r>
          </w:p>
        </w:tc>
        <w:tc>
          <w:tcPr>
            <w:tcW w:w="2409" w:type="dxa"/>
          </w:tcPr>
          <w:p w14:paraId="3BD1CB6C" w14:textId="77777777" w:rsidR="00195A08" w:rsidRPr="00A20F14" w:rsidRDefault="00195A08" w:rsidP="00195A08">
            <w:pPr>
              <w:ind w:firstLine="0"/>
              <w:rPr>
                <w:rFonts w:cs="Times New Roman"/>
                <w:sz w:val="24"/>
                <w:szCs w:val="24"/>
              </w:rPr>
            </w:pPr>
            <w:r w:rsidRPr="00A20F14">
              <w:rPr>
                <w:rFonts w:cs="Times New Roman"/>
                <w:sz w:val="24"/>
                <w:szCs w:val="24"/>
              </w:rPr>
              <w:t>Удовлетворительное</w:t>
            </w:r>
          </w:p>
        </w:tc>
      </w:tr>
    </w:tbl>
    <w:p w14:paraId="0AC85290" w14:textId="77777777" w:rsidR="00195A08" w:rsidRPr="00A20F14" w:rsidRDefault="00195A08" w:rsidP="00195A08">
      <w:pPr>
        <w:ind w:right="-284" w:firstLine="709"/>
        <w:jc w:val="both"/>
        <w:rPr>
          <w:szCs w:val="28"/>
        </w:rPr>
      </w:pPr>
      <w:r w:rsidRPr="00A20F14">
        <w:rPr>
          <w:szCs w:val="28"/>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автомобильных лестниц или автоподъемников в любую квартиру или помещение.</w:t>
      </w:r>
    </w:p>
    <w:p w14:paraId="42140FEA" w14:textId="77777777" w:rsidR="00195A08" w:rsidRPr="00A20F14" w:rsidRDefault="00195A08" w:rsidP="00195A08">
      <w:pPr>
        <w:ind w:right="-284" w:firstLine="709"/>
        <w:jc w:val="both"/>
        <w:rPr>
          <w:rFonts w:cs="Times New Roman"/>
        </w:rPr>
      </w:pPr>
      <w:r w:rsidRPr="00A20F14">
        <w:rPr>
          <w:rFonts w:cs="Times New Roman"/>
          <w:szCs w:val="28"/>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A20F14">
          <w:rPr>
            <w:rFonts w:cs="Times New Roman"/>
            <w:szCs w:val="28"/>
          </w:rPr>
          <w:t>6 м</w:t>
        </w:r>
      </w:smartTag>
      <w:r w:rsidRPr="00A20F14">
        <w:rPr>
          <w:rFonts w:cs="Times New Roman"/>
          <w:szCs w:val="28"/>
        </w:rPr>
        <w:t xml:space="preserve">, пригодные для проезда пожарных машин. </w:t>
      </w:r>
      <w:r w:rsidRPr="00A20F14">
        <w:rPr>
          <w:rFonts w:cs="Times New Roman"/>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16B3674A" w14:textId="77777777" w:rsidR="00195A08" w:rsidRPr="00A20F14" w:rsidRDefault="00195A08" w:rsidP="00195A08">
      <w:pPr>
        <w:ind w:right="-284" w:firstLine="709"/>
        <w:jc w:val="both"/>
        <w:rPr>
          <w:szCs w:val="28"/>
        </w:rPr>
      </w:pPr>
      <w:r w:rsidRPr="00A20F14">
        <w:rPr>
          <w:szCs w:val="28"/>
        </w:rPr>
        <w:t xml:space="preserve">Расстояния от лесных массивов должны быть до застройки сельского поселения не менее </w:t>
      </w:r>
      <w:smartTag w:uri="urn:schemas-microsoft-com:office:smarttags" w:element="metricconverter">
        <w:smartTagPr>
          <w:attr w:name="ProductID" w:val="15 м"/>
        </w:smartTagPr>
        <w:r w:rsidRPr="00A20F14">
          <w:rPr>
            <w:szCs w:val="28"/>
          </w:rPr>
          <w:t>15 м</w:t>
        </w:r>
      </w:smartTag>
      <w:r w:rsidRPr="00A20F14">
        <w:rPr>
          <w:szCs w:val="28"/>
        </w:rPr>
        <w:t>.</w:t>
      </w:r>
    </w:p>
    <w:p w14:paraId="7B8E4F35" w14:textId="4848C11C" w:rsidR="00195A08" w:rsidRPr="00A20F14" w:rsidRDefault="00195A08" w:rsidP="00195A08">
      <w:pPr>
        <w:ind w:right="-284" w:firstLine="709"/>
        <w:jc w:val="both"/>
        <w:rPr>
          <w:rFonts w:cs="Times New Roman"/>
          <w:shd w:val="clear" w:color="auto" w:fill="FFFFFF"/>
        </w:rPr>
      </w:pPr>
      <w:r w:rsidRPr="00A20F14">
        <w:rPr>
          <w:rFonts w:cs="Times New Roman"/>
          <w:shd w:val="clear" w:color="auto" w:fill="FFFFFF"/>
        </w:rPr>
        <w:t xml:space="preserve">Повышение уровня защищенности населения и территории </w:t>
      </w:r>
      <w:r w:rsidR="002B31AF" w:rsidRPr="00A20F14">
        <w:rPr>
          <w:rFonts w:cs="Times New Roman"/>
          <w:shd w:val="clear" w:color="auto" w:fill="FFFFFF"/>
        </w:rPr>
        <w:t>Политотдельского</w:t>
      </w:r>
      <w:r w:rsidRPr="00A20F14">
        <w:rPr>
          <w:rFonts w:cs="Times New Roman"/>
          <w:shd w:val="clear" w:color="auto" w:fill="FFFFFF"/>
        </w:rPr>
        <w:t xml:space="preserve"> сельского поселения от чрезвычайных ситуаций природного и техногенного характера, обеспечение пожарной безопасности и безопасности людей на водных объектах запланировано путем реализации специальных мероприятий, связанных с предупреждением и ликвидацией последствий ЧС. Главная роль отводится предупреждению и недопущению ЧС.</w:t>
      </w:r>
    </w:p>
    <w:p w14:paraId="3768D968" w14:textId="15829972" w:rsidR="003A66C0" w:rsidRPr="00A20F14" w:rsidRDefault="00BB70F9" w:rsidP="00BB70F9">
      <w:pPr>
        <w:spacing w:after="160" w:line="259" w:lineRule="auto"/>
        <w:ind w:firstLine="0"/>
        <w:rPr>
          <w:szCs w:val="28"/>
        </w:rPr>
      </w:pPr>
      <w:r w:rsidRPr="00A20F14">
        <w:rPr>
          <w:szCs w:val="28"/>
        </w:rPr>
        <w:br w:type="page"/>
      </w:r>
    </w:p>
    <w:p w14:paraId="00D0B328" w14:textId="77777777" w:rsidR="00B40735" w:rsidRPr="00A20F14" w:rsidRDefault="00EB7F8E" w:rsidP="00A4085A">
      <w:pPr>
        <w:pStyle w:val="1"/>
        <w:spacing w:before="0"/>
        <w:rPr>
          <w:rStyle w:val="ab"/>
          <w:b/>
          <w:bCs w:val="0"/>
        </w:rPr>
      </w:pPr>
      <w:bookmarkStart w:id="174" w:name="_Toc10445909"/>
      <w:bookmarkStart w:id="175" w:name="_Toc56675042"/>
      <w:r w:rsidRPr="00A20F14">
        <w:rPr>
          <w:rStyle w:val="ab"/>
          <w:b/>
          <w:bCs w:val="0"/>
        </w:rPr>
        <w:lastRenderedPageBreak/>
        <w:t xml:space="preserve">Раздел </w:t>
      </w:r>
      <w:r w:rsidR="00F160A2" w:rsidRPr="00A20F14">
        <w:rPr>
          <w:rStyle w:val="ab"/>
          <w:b/>
          <w:bCs w:val="0"/>
        </w:rPr>
        <w:t>6</w:t>
      </w:r>
      <w:r w:rsidRPr="00A20F14">
        <w:rPr>
          <w:rStyle w:val="ab"/>
          <w:b/>
          <w:bCs w:val="0"/>
        </w:rPr>
        <w:t xml:space="preserve">. </w:t>
      </w:r>
      <w:r w:rsidR="00B40735" w:rsidRPr="00A20F14">
        <w:rPr>
          <w:rStyle w:val="ab"/>
          <w:b/>
          <w:bCs w:val="0"/>
        </w:rPr>
        <w:t>П</w:t>
      </w:r>
      <w:r w:rsidR="009F4048" w:rsidRPr="00A20F14">
        <w:rPr>
          <w:rStyle w:val="ab"/>
          <w:b/>
          <w:bCs w:val="0"/>
        </w:rPr>
        <w:t>еречень земельных участков, которые включаются в границы населенных пунктов, входящих в состав поселения, городского округа, или исключаются из их границ</w:t>
      </w:r>
      <w:bookmarkEnd w:id="174"/>
      <w:bookmarkEnd w:id="175"/>
    </w:p>
    <w:p w14:paraId="6175C19F" w14:textId="77777777" w:rsidR="00A4085A" w:rsidRPr="00A20F14" w:rsidRDefault="00A4085A" w:rsidP="00A4085A"/>
    <w:p w14:paraId="7D91E486" w14:textId="77777777" w:rsidR="008B7EC5" w:rsidRPr="00A20F14" w:rsidRDefault="00F160A2" w:rsidP="00647384">
      <w:pPr>
        <w:pStyle w:val="2"/>
        <w:spacing w:before="0"/>
      </w:pPr>
      <w:bookmarkStart w:id="176" w:name="_Toc10445910"/>
      <w:bookmarkStart w:id="177" w:name="_Toc56675043"/>
      <w:r w:rsidRPr="00A20F14">
        <w:t>6</w:t>
      </w:r>
      <w:r w:rsidR="006972EF" w:rsidRPr="00A20F14">
        <w:t xml:space="preserve">.1. </w:t>
      </w:r>
      <w:r w:rsidR="00647384" w:rsidRPr="00A20F14">
        <w:t>Сведения о ранее установленных границах населенных пунктов</w:t>
      </w:r>
      <w:bookmarkEnd w:id="176"/>
      <w:bookmarkEnd w:id="177"/>
    </w:p>
    <w:p w14:paraId="60F8E655" w14:textId="77777777" w:rsidR="00647384" w:rsidRPr="00A20F14" w:rsidRDefault="00647384" w:rsidP="00647384"/>
    <w:p w14:paraId="47A93C3F" w14:textId="7E5EA4A0" w:rsidR="007529AE" w:rsidRPr="00A20F14" w:rsidRDefault="00647384" w:rsidP="002B31AF">
      <w:pPr>
        <w:ind w:firstLine="851"/>
        <w:jc w:val="both"/>
        <w:rPr>
          <w:rFonts w:eastAsia="Times New Roman" w:cs="Times New Roman"/>
          <w:szCs w:val="28"/>
          <w:lang w:eastAsia="ru-RU"/>
        </w:rPr>
      </w:pPr>
      <w:r w:rsidRPr="00A20F14">
        <w:t>Грани</w:t>
      </w:r>
      <w:r w:rsidR="00400889" w:rsidRPr="00A20F14">
        <w:t>ц</w:t>
      </w:r>
      <w:r w:rsidR="000749BF" w:rsidRPr="00A20F14">
        <w:t>ы</w:t>
      </w:r>
      <w:r w:rsidRPr="00A20F14">
        <w:t xml:space="preserve"> населенн</w:t>
      </w:r>
      <w:r w:rsidR="000749BF" w:rsidRPr="00A20F14">
        <w:t>ых</w:t>
      </w:r>
      <w:r w:rsidRPr="00A20F14">
        <w:t xml:space="preserve"> пункт</w:t>
      </w:r>
      <w:r w:rsidR="000749BF" w:rsidRPr="00A20F14">
        <w:t xml:space="preserve">ов </w:t>
      </w:r>
      <w:r w:rsidR="00243B8A" w:rsidRPr="00A20F14">
        <w:t>был</w:t>
      </w:r>
      <w:r w:rsidR="00400889" w:rsidRPr="00A20F14">
        <w:t>и</w:t>
      </w:r>
      <w:r w:rsidR="00243B8A" w:rsidRPr="00A20F14">
        <w:t xml:space="preserve"> </w:t>
      </w:r>
      <w:r w:rsidRPr="00A20F14">
        <w:t>установлен</w:t>
      </w:r>
      <w:r w:rsidR="00400889" w:rsidRPr="00A20F14">
        <w:t>ы</w:t>
      </w:r>
      <w:r w:rsidRPr="00A20F14">
        <w:t xml:space="preserve"> ранее утвержденным генеральным план</w:t>
      </w:r>
      <w:r w:rsidR="004F22DB" w:rsidRPr="00A20F14">
        <w:t>о</w:t>
      </w:r>
      <w:r w:rsidRPr="00A20F14">
        <w:t>м.</w:t>
      </w:r>
      <w:r w:rsidR="006E2382" w:rsidRPr="00A20F14">
        <w:t xml:space="preserve"> Генеральный план был утвержден решением </w:t>
      </w:r>
      <w:r w:rsidR="00684D76" w:rsidRPr="00A20F14">
        <w:t>Николаевской районной Думы Волгоградской области</w:t>
      </w:r>
      <w:r w:rsidR="006E2382" w:rsidRPr="00A20F14">
        <w:t xml:space="preserve"> от </w:t>
      </w:r>
      <w:r w:rsidR="002B31AF" w:rsidRPr="00A20F14">
        <w:t>28</w:t>
      </w:r>
      <w:r w:rsidR="006E2382" w:rsidRPr="00A20F14">
        <w:t>.</w:t>
      </w:r>
      <w:r w:rsidR="00684D76" w:rsidRPr="00A20F14">
        <w:t>0</w:t>
      </w:r>
      <w:r w:rsidR="002B31AF" w:rsidRPr="00A20F14">
        <w:t>2</w:t>
      </w:r>
      <w:r w:rsidR="006E2382" w:rsidRPr="00A20F14">
        <w:t>.201</w:t>
      </w:r>
      <w:r w:rsidR="002B31AF" w:rsidRPr="00A20F14">
        <w:t>8</w:t>
      </w:r>
      <w:r w:rsidR="006E2382" w:rsidRPr="00A20F14">
        <w:t xml:space="preserve"> № </w:t>
      </w:r>
      <w:r w:rsidR="002B31AF" w:rsidRPr="00A20F14">
        <w:t>49</w:t>
      </w:r>
      <w:r w:rsidR="006E2382" w:rsidRPr="00A20F14">
        <w:t>/</w:t>
      </w:r>
      <w:r w:rsidR="002B31AF" w:rsidRPr="00A20F14">
        <w:t>276</w:t>
      </w:r>
      <w:r w:rsidR="006E2382" w:rsidRPr="00A20F14">
        <w:t xml:space="preserve"> </w:t>
      </w:r>
      <w:r w:rsidR="00684D76" w:rsidRPr="00A20F14">
        <w:t>«</w:t>
      </w:r>
      <w:r w:rsidR="006E2382" w:rsidRPr="00A20F14">
        <w:t xml:space="preserve">Об утверждении Генерального плана </w:t>
      </w:r>
      <w:r w:rsidR="002B31AF" w:rsidRPr="00A20F14">
        <w:t>Политотдельского</w:t>
      </w:r>
      <w:r w:rsidR="006E2382" w:rsidRPr="00A20F14">
        <w:t xml:space="preserve"> сельского поселения </w:t>
      </w:r>
      <w:r w:rsidR="00684D76" w:rsidRPr="00A20F14">
        <w:t>Николаевского</w:t>
      </w:r>
      <w:r w:rsidR="006E2382" w:rsidRPr="00A20F14">
        <w:t xml:space="preserve"> муниципального района Волгоградской области</w:t>
      </w:r>
      <w:r w:rsidR="00684D76" w:rsidRPr="00A20F14">
        <w:t>»</w:t>
      </w:r>
      <w:r w:rsidR="00235BA1" w:rsidRPr="00A20F14">
        <w:t xml:space="preserve">. </w:t>
      </w:r>
      <w:r w:rsidR="002B31AF" w:rsidRPr="00A20F14">
        <w:t xml:space="preserve">Настоящим проектом границы населенных пунктов с. Политотдельское и п. Бригады № 2 изменяются в части устранения пересечений земельных участков. </w:t>
      </w:r>
      <w:r w:rsidR="002B31AF" w:rsidRPr="00A20F14">
        <w:rPr>
          <w:rFonts w:eastAsia="Times New Roman" w:cs="Times New Roman"/>
          <w:szCs w:val="28"/>
          <w:lang w:eastAsia="ru-RU"/>
        </w:rPr>
        <w:t>Граница населенного пункта п. Бригады № 3 внесена в ЕГРН и не изменяется.</w:t>
      </w:r>
    </w:p>
    <w:p w14:paraId="42790FE8" w14:textId="28B397A1" w:rsidR="007529AE" w:rsidRPr="00A20F14" w:rsidRDefault="007529AE" w:rsidP="007529AE">
      <w:pPr>
        <w:ind w:firstLine="851"/>
        <w:jc w:val="both"/>
      </w:pPr>
      <w:r w:rsidRPr="00A20F14">
        <w:t>Территории, попадающие за границ</w:t>
      </w:r>
      <w:r w:rsidR="00CD090E" w:rsidRPr="00A20F14">
        <w:t>ы</w:t>
      </w:r>
      <w:r w:rsidRPr="00A20F14">
        <w:t xml:space="preserve"> населенн</w:t>
      </w:r>
      <w:r w:rsidR="00CD090E" w:rsidRPr="00A20F14">
        <w:t>ых</w:t>
      </w:r>
      <w:r w:rsidRPr="00A20F14">
        <w:t xml:space="preserve"> пункт</w:t>
      </w:r>
      <w:r w:rsidR="00CD090E" w:rsidRPr="00A20F14">
        <w:t>ов</w:t>
      </w:r>
      <w:r w:rsidRPr="00A20F14">
        <w:t xml:space="preserve"> в новой редакции, отнесены к землям сельскохозяйственного назначения. </w:t>
      </w:r>
    </w:p>
    <w:p w14:paraId="65CAF7EC" w14:textId="302A5832" w:rsidR="002B31AF" w:rsidRPr="00A20F14" w:rsidRDefault="002B31AF" w:rsidP="002B31AF">
      <w:pPr>
        <w:ind w:firstLine="851"/>
        <w:jc w:val="both"/>
        <w:rPr>
          <w:rFonts w:eastAsia="Times New Roman" w:cs="Times New Roman"/>
          <w:szCs w:val="28"/>
          <w:lang w:eastAsia="ru-RU"/>
        </w:rPr>
      </w:pPr>
      <w:bookmarkStart w:id="178" w:name="_Toc10445911"/>
      <w:bookmarkStart w:id="179" w:name="_Hlk38621231"/>
      <w:r w:rsidRPr="00A20F14">
        <w:rPr>
          <w:rFonts w:cs="Times New Roman"/>
          <w:szCs w:val="28"/>
        </w:rPr>
        <w:t xml:space="preserve">Границы населенных пунктов </w:t>
      </w:r>
      <w:r w:rsidRPr="00A20F14">
        <w:t xml:space="preserve">с. Политотдельское, п. Бригады № 2, </w:t>
      </w:r>
      <w:r w:rsidRPr="00A20F14">
        <w:rPr>
          <w:rFonts w:cs="Times New Roman"/>
          <w:szCs w:val="28"/>
        </w:rPr>
        <w:t>установлены с учетом требований статьи 83 Земельного кодекса РФ (</w:t>
      </w:r>
      <w:r w:rsidRPr="00A20F14">
        <w:rPr>
          <w:rFonts w:eastAsia="Times New Roman" w:cs="Times New Roman"/>
          <w:szCs w:val="28"/>
          <w:lang w:eastAsia="ru-RU"/>
        </w:rPr>
        <w:t xml:space="preserve">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w:t>
      </w:r>
    </w:p>
    <w:p w14:paraId="63864D01" w14:textId="5CAB75F7" w:rsidR="002D50E3" w:rsidRPr="00A20F14" w:rsidRDefault="002D50E3" w:rsidP="002B31AF">
      <w:pPr>
        <w:ind w:firstLine="851"/>
        <w:jc w:val="both"/>
        <w:rPr>
          <w:rFonts w:eastAsia="Times New Roman" w:cs="Times New Roman"/>
          <w:szCs w:val="28"/>
          <w:lang w:eastAsia="ru-RU"/>
        </w:rPr>
      </w:pPr>
      <w:r w:rsidRPr="00A20F14">
        <w:rPr>
          <w:rFonts w:eastAsia="Times New Roman" w:cs="Times New Roman"/>
          <w:szCs w:val="28"/>
          <w:lang w:eastAsia="ru-RU"/>
        </w:rPr>
        <w:t>Земельные участки, исключаемые из границ с. Политотдельское – отсутствуют. Земельные участки, включаемые в границы п. Бригады № 2 – отсутствуют.</w:t>
      </w:r>
    </w:p>
    <w:p w14:paraId="5FCA50C9" w14:textId="176805E5" w:rsidR="00E937C4" w:rsidRPr="00A20F14" w:rsidRDefault="00647384" w:rsidP="00946CFC">
      <w:pPr>
        <w:pStyle w:val="2"/>
      </w:pPr>
      <w:bookmarkStart w:id="180" w:name="_Toc56675044"/>
      <w:r w:rsidRPr="00A20F14">
        <w:t>6.2. Земельные участки, включаемые в границы населенных пунктов</w:t>
      </w:r>
      <w:bookmarkEnd w:id="180"/>
      <w:r w:rsidR="00A7058F" w:rsidRPr="00A20F14">
        <w:t xml:space="preserve"> </w:t>
      </w:r>
      <w:bookmarkEnd w:id="178"/>
      <w:bookmarkEnd w:id="179"/>
    </w:p>
    <w:p w14:paraId="0CB6E9E7" w14:textId="77777777" w:rsidR="00D27C3D" w:rsidRPr="00A20F14" w:rsidRDefault="00D27C3D" w:rsidP="00D27C3D"/>
    <w:p w14:paraId="107CECA4" w14:textId="77777777" w:rsidR="002B31AF" w:rsidRPr="00A20F14" w:rsidRDefault="002B31AF" w:rsidP="002B31AF">
      <w:pPr>
        <w:pStyle w:val="af1"/>
        <w:keepNext/>
        <w:spacing w:before="0" w:after="0"/>
        <w:rPr>
          <w:strike/>
          <w:color w:val="auto"/>
        </w:rPr>
      </w:pPr>
      <w:r w:rsidRPr="00A20F14">
        <w:rPr>
          <w:color w:val="auto"/>
        </w:rPr>
        <w:t xml:space="preserve">Таблица </w:t>
      </w:r>
      <w:r w:rsidRPr="00A20F14">
        <w:rPr>
          <w:noProof/>
          <w:color w:val="auto"/>
        </w:rPr>
        <w:fldChar w:fldCharType="begin"/>
      </w:r>
      <w:r w:rsidRPr="00A20F14">
        <w:rPr>
          <w:noProof/>
          <w:color w:val="auto"/>
        </w:rPr>
        <w:instrText xml:space="preserve"> SEQ Таблица \* ARABIC </w:instrText>
      </w:r>
      <w:r w:rsidRPr="00A20F14">
        <w:rPr>
          <w:noProof/>
          <w:color w:val="auto"/>
        </w:rPr>
        <w:fldChar w:fldCharType="separate"/>
      </w:r>
      <w:r w:rsidRPr="00A20F14">
        <w:rPr>
          <w:noProof/>
          <w:color w:val="auto"/>
        </w:rPr>
        <w:t>43</w:t>
      </w:r>
      <w:r w:rsidRPr="00A20F14">
        <w:rPr>
          <w:noProof/>
          <w:color w:val="auto"/>
        </w:rPr>
        <w:fldChar w:fldCharType="end"/>
      </w:r>
      <w:r w:rsidRPr="00A20F14">
        <w:rPr>
          <w:color w:val="auto"/>
        </w:rPr>
        <w:t xml:space="preserve"> Перечень земельных участков, включаемых в границу населенного пункта с. Политотдельское</w:t>
      </w: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33"/>
        <w:gridCol w:w="1415"/>
        <w:gridCol w:w="1328"/>
        <w:gridCol w:w="1438"/>
        <w:gridCol w:w="1462"/>
        <w:gridCol w:w="1292"/>
      </w:tblGrid>
      <w:tr w:rsidR="002B31AF" w:rsidRPr="00A20F14" w14:paraId="3E5EA1E5" w14:textId="77777777" w:rsidTr="001E454A">
        <w:trPr>
          <w:trHeight w:val="70"/>
          <w:tblHeader/>
        </w:trPr>
        <w:tc>
          <w:tcPr>
            <w:tcW w:w="257" w:type="pct"/>
          </w:tcPr>
          <w:p w14:paraId="238EFF89" w14:textId="77777777" w:rsidR="002B31AF" w:rsidRPr="00A20F14" w:rsidRDefault="002B31AF" w:rsidP="001E454A">
            <w:pPr>
              <w:ind w:firstLine="22"/>
              <w:jc w:val="center"/>
              <w:rPr>
                <w:b/>
                <w:sz w:val="20"/>
                <w:szCs w:val="20"/>
              </w:rPr>
            </w:pPr>
            <w:r w:rsidRPr="00A20F14">
              <w:rPr>
                <w:b/>
                <w:sz w:val="20"/>
                <w:szCs w:val="20"/>
              </w:rPr>
              <w:t>№ п/п</w:t>
            </w:r>
          </w:p>
        </w:tc>
        <w:tc>
          <w:tcPr>
            <w:tcW w:w="1034" w:type="pct"/>
          </w:tcPr>
          <w:p w14:paraId="3FEDE7D6" w14:textId="77777777" w:rsidR="002B31AF" w:rsidRPr="00A20F14" w:rsidRDefault="002B31AF" w:rsidP="001E454A">
            <w:pPr>
              <w:ind w:firstLine="0"/>
              <w:jc w:val="center"/>
              <w:rPr>
                <w:b/>
                <w:sz w:val="20"/>
                <w:szCs w:val="20"/>
              </w:rPr>
            </w:pPr>
            <w:r w:rsidRPr="00A20F14">
              <w:rPr>
                <w:b/>
                <w:sz w:val="20"/>
                <w:szCs w:val="20"/>
              </w:rPr>
              <w:t xml:space="preserve">Кадастровый </w:t>
            </w:r>
          </w:p>
          <w:p w14:paraId="24E3D802" w14:textId="77777777" w:rsidR="002B31AF" w:rsidRPr="00A20F14" w:rsidRDefault="002B31AF" w:rsidP="001E454A">
            <w:pPr>
              <w:ind w:firstLine="0"/>
              <w:jc w:val="center"/>
              <w:rPr>
                <w:b/>
                <w:sz w:val="20"/>
                <w:szCs w:val="20"/>
              </w:rPr>
            </w:pPr>
            <w:r w:rsidRPr="00A20F14">
              <w:rPr>
                <w:b/>
                <w:sz w:val="20"/>
                <w:szCs w:val="20"/>
              </w:rPr>
              <w:t xml:space="preserve">номер </w:t>
            </w:r>
          </w:p>
          <w:p w14:paraId="53E28158" w14:textId="77777777" w:rsidR="002B31AF" w:rsidRPr="00A20F14" w:rsidRDefault="002B31AF" w:rsidP="001E454A">
            <w:pPr>
              <w:ind w:firstLine="0"/>
              <w:jc w:val="center"/>
              <w:rPr>
                <w:b/>
                <w:sz w:val="20"/>
                <w:szCs w:val="20"/>
              </w:rPr>
            </w:pPr>
            <w:r w:rsidRPr="00A20F14">
              <w:rPr>
                <w:b/>
                <w:sz w:val="20"/>
                <w:szCs w:val="20"/>
              </w:rPr>
              <w:t>земельного участка</w:t>
            </w:r>
          </w:p>
        </w:tc>
        <w:tc>
          <w:tcPr>
            <w:tcW w:w="757" w:type="pct"/>
          </w:tcPr>
          <w:p w14:paraId="3388E4C9" w14:textId="77777777" w:rsidR="002B31AF" w:rsidRPr="00A20F14" w:rsidRDefault="002B31AF" w:rsidP="001E454A">
            <w:pPr>
              <w:ind w:firstLine="0"/>
              <w:jc w:val="center"/>
              <w:rPr>
                <w:b/>
                <w:sz w:val="20"/>
                <w:szCs w:val="20"/>
              </w:rPr>
            </w:pPr>
            <w:r w:rsidRPr="00A20F14">
              <w:rPr>
                <w:b/>
                <w:sz w:val="20"/>
                <w:szCs w:val="20"/>
              </w:rPr>
              <w:t>Категория земель</w:t>
            </w:r>
          </w:p>
        </w:tc>
        <w:tc>
          <w:tcPr>
            <w:tcW w:w="710" w:type="pct"/>
          </w:tcPr>
          <w:p w14:paraId="25BDC85D" w14:textId="77777777" w:rsidR="002B31AF" w:rsidRPr="00A20F14" w:rsidRDefault="002B31AF" w:rsidP="001E454A">
            <w:pPr>
              <w:ind w:firstLine="0"/>
              <w:jc w:val="center"/>
              <w:rPr>
                <w:b/>
                <w:sz w:val="20"/>
                <w:szCs w:val="20"/>
              </w:rPr>
            </w:pPr>
            <w:r w:rsidRPr="00A20F14">
              <w:rPr>
                <w:b/>
                <w:sz w:val="20"/>
                <w:szCs w:val="20"/>
              </w:rPr>
              <w:t xml:space="preserve">Существующее </w:t>
            </w:r>
          </w:p>
          <w:p w14:paraId="7CBC6D5A" w14:textId="77777777" w:rsidR="002B31AF" w:rsidRPr="00A20F14" w:rsidRDefault="002B31AF" w:rsidP="001E454A">
            <w:pPr>
              <w:ind w:firstLine="0"/>
              <w:jc w:val="center"/>
              <w:rPr>
                <w:b/>
                <w:sz w:val="20"/>
                <w:szCs w:val="20"/>
              </w:rPr>
            </w:pPr>
            <w:r w:rsidRPr="00A20F14">
              <w:rPr>
                <w:b/>
                <w:sz w:val="20"/>
                <w:szCs w:val="20"/>
              </w:rPr>
              <w:t>использование</w:t>
            </w:r>
          </w:p>
        </w:tc>
        <w:tc>
          <w:tcPr>
            <w:tcW w:w="769" w:type="pct"/>
          </w:tcPr>
          <w:p w14:paraId="63BC002B" w14:textId="77777777" w:rsidR="002B31AF" w:rsidRPr="00A20F14" w:rsidRDefault="002B31AF" w:rsidP="001E454A">
            <w:pPr>
              <w:ind w:firstLine="0"/>
              <w:jc w:val="center"/>
              <w:rPr>
                <w:b/>
                <w:sz w:val="20"/>
                <w:szCs w:val="20"/>
              </w:rPr>
            </w:pPr>
            <w:r w:rsidRPr="00A20F14">
              <w:rPr>
                <w:b/>
                <w:sz w:val="20"/>
                <w:szCs w:val="20"/>
              </w:rPr>
              <w:t>Функциональная зона по генплану</w:t>
            </w:r>
          </w:p>
        </w:tc>
        <w:tc>
          <w:tcPr>
            <w:tcW w:w="782" w:type="pct"/>
          </w:tcPr>
          <w:p w14:paraId="3E5F4FCE"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Категория</w:t>
            </w:r>
          </w:p>
          <w:p w14:paraId="69857809"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 xml:space="preserve"> земель, к которым планируется отнести земельный участок</w:t>
            </w:r>
          </w:p>
        </w:tc>
        <w:tc>
          <w:tcPr>
            <w:tcW w:w="691" w:type="pct"/>
          </w:tcPr>
          <w:p w14:paraId="405AE82E"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 xml:space="preserve">Цель </w:t>
            </w:r>
          </w:p>
          <w:p w14:paraId="7A8A10A9"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 xml:space="preserve">планируемого </w:t>
            </w:r>
          </w:p>
          <w:p w14:paraId="1DAE2F70"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использования</w:t>
            </w:r>
          </w:p>
        </w:tc>
      </w:tr>
      <w:tr w:rsidR="002B31AF" w:rsidRPr="00A20F14" w14:paraId="006F29F8" w14:textId="77777777" w:rsidTr="001E454A">
        <w:trPr>
          <w:tblHeader/>
        </w:trPr>
        <w:tc>
          <w:tcPr>
            <w:tcW w:w="257" w:type="pct"/>
          </w:tcPr>
          <w:p w14:paraId="4F75AF99" w14:textId="77777777" w:rsidR="002B31AF" w:rsidRPr="00A20F14" w:rsidRDefault="002B31AF" w:rsidP="001E454A">
            <w:pPr>
              <w:ind w:firstLine="22"/>
              <w:jc w:val="center"/>
              <w:rPr>
                <w:sz w:val="20"/>
                <w:szCs w:val="20"/>
              </w:rPr>
            </w:pPr>
            <w:r w:rsidRPr="00A20F14">
              <w:rPr>
                <w:sz w:val="20"/>
                <w:szCs w:val="20"/>
              </w:rPr>
              <w:t>1</w:t>
            </w:r>
          </w:p>
        </w:tc>
        <w:tc>
          <w:tcPr>
            <w:tcW w:w="1034" w:type="pct"/>
          </w:tcPr>
          <w:p w14:paraId="70DE5F83" w14:textId="77777777" w:rsidR="002B31AF" w:rsidRPr="00A20F14" w:rsidRDefault="002B31AF" w:rsidP="001E454A">
            <w:pPr>
              <w:ind w:firstLine="0"/>
              <w:jc w:val="center"/>
              <w:rPr>
                <w:sz w:val="20"/>
                <w:szCs w:val="20"/>
              </w:rPr>
            </w:pPr>
            <w:r w:rsidRPr="00A20F14">
              <w:rPr>
                <w:sz w:val="20"/>
                <w:szCs w:val="20"/>
              </w:rPr>
              <w:t>2</w:t>
            </w:r>
          </w:p>
        </w:tc>
        <w:tc>
          <w:tcPr>
            <w:tcW w:w="757" w:type="pct"/>
          </w:tcPr>
          <w:p w14:paraId="1E032A1D" w14:textId="77777777" w:rsidR="002B31AF" w:rsidRPr="00A20F14" w:rsidRDefault="002B31AF" w:rsidP="001E454A">
            <w:pPr>
              <w:ind w:firstLine="0"/>
              <w:jc w:val="center"/>
              <w:rPr>
                <w:sz w:val="20"/>
                <w:szCs w:val="20"/>
              </w:rPr>
            </w:pPr>
            <w:r w:rsidRPr="00A20F14">
              <w:rPr>
                <w:sz w:val="20"/>
                <w:szCs w:val="20"/>
              </w:rPr>
              <w:t>3</w:t>
            </w:r>
          </w:p>
        </w:tc>
        <w:tc>
          <w:tcPr>
            <w:tcW w:w="710" w:type="pct"/>
          </w:tcPr>
          <w:p w14:paraId="7A736862" w14:textId="77777777" w:rsidR="002B31AF" w:rsidRPr="00A20F14" w:rsidRDefault="002B31AF" w:rsidP="001E454A">
            <w:pPr>
              <w:ind w:firstLine="0"/>
              <w:jc w:val="center"/>
              <w:rPr>
                <w:sz w:val="20"/>
                <w:szCs w:val="20"/>
              </w:rPr>
            </w:pPr>
            <w:r w:rsidRPr="00A20F14">
              <w:rPr>
                <w:sz w:val="20"/>
                <w:szCs w:val="20"/>
              </w:rPr>
              <w:t>4</w:t>
            </w:r>
          </w:p>
        </w:tc>
        <w:tc>
          <w:tcPr>
            <w:tcW w:w="769" w:type="pct"/>
          </w:tcPr>
          <w:p w14:paraId="38786D3D" w14:textId="77777777" w:rsidR="002B31AF" w:rsidRPr="00A20F14" w:rsidRDefault="002B31AF" w:rsidP="001E454A">
            <w:pPr>
              <w:ind w:firstLine="0"/>
              <w:jc w:val="center"/>
              <w:rPr>
                <w:sz w:val="20"/>
                <w:szCs w:val="20"/>
              </w:rPr>
            </w:pPr>
            <w:r w:rsidRPr="00A20F14">
              <w:rPr>
                <w:sz w:val="20"/>
                <w:szCs w:val="20"/>
              </w:rPr>
              <w:t>5</w:t>
            </w:r>
          </w:p>
        </w:tc>
        <w:tc>
          <w:tcPr>
            <w:tcW w:w="782" w:type="pct"/>
          </w:tcPr>
          <w:p w14:paraId="7F039DE4" w14:textId="77777777" w:rsidR="002B31AF" w:rsidRPr="00A20F14" w:rsidRDefault="002B31AF" w:rsidP="001E454A">
            <w:pPr>
              <w:ind w:firstLine="0"/>
              <w:jc w:val="center"/>
              <w:rPr>
                <w:sz w:val="20"/>
                <w:szCs w:val="20"/>
              </w:rPr>
            </w:pPr>
            <w:r w:rsidRPr="00A20F14">
              <w:rPr>
                <w:sz w:val="20"/>
                <w:szCs w:val="20"/>
              </w:rPr>
              <w:t>6</w:t>
            </w:r>
          </w:p>
        </w:tc>
        <w:tc>
          <w:tcPr>
            <w:tcW w:w="691" w:type="pct"/>
          </w:tcPr>
          <w:p w14:paraId="48CD20C6" w14:textId="77777777" w:rsidR="002B31AF" w:rsidRPr="00A20F14" w:rsidRDefault="002B31AF" w:rsidP="001E454A">
            <w:pPr>
              <w:ind w:firstLine="0"/>
              <w:jc w:val="center"/>
              <w:rPr>
                <w:sz w:val="20"/>
                <w:szCs w:val="20"/>
              </w:rPr>
            </w:pPr>
            <w:r w:rsidRPr="00A20F14">
              <w:rPr>
                <w:sz w:val="20"/>
                <w:szCs w:val="20"/>
              </w:rPr>
              <w:t>7</w:t>
            </w:r>
          </w:p>
        </w:tc>
      </w:tr>
      <w:tr w:rsidR="002B31AF" w:rsidRPr="00A20F14" w14:paraId="11BCFEB0" w14:textId="77777777" w:rsidTr="001E454A">
        <w:trPr>
          <w:cantSplit/>
          <w:trHeight w:val="185"/>
        </w:trPr>
        <w:tc>
          <w:tcPr>
            <w:tcW w:w="257" w:type="pct"/>
          </w:tcPr>
          <w:p w14:paraId="43A9C0FF" w14:textId="77777777" w:rsidR="002B31AF" w:rsidRPr="00A20F14" w:rsidRDefault="002B31AF" w:rsidP="002B31AF">
            <w:pPr>
              <w:pStyle w:val="a8"/>
              <w:numPr>
                <w:ilvl w:val="0"/>
                <w:numId w:val="13"/>
              </w:numPr>
              <w:jc w:val="center"/>
              <w:rPr>
                <w:sz w:val="20"/>
                <w:szCs w:val="20"/>
              </w:rPr>
            </w:pPr>
          </w:p>
        </w:tc>
        <w:tc>
          <w:tcPr>
            <w:tcW w:w="1034" w:type="pct"/>
          </w:tcPr>
          <w:p w14:paraId="625DCF6D" w14:textId="77777777" w:rsidR="002B31AF" w:rsidRPr="00A20F14" w:rsidRDefault="002B31AF" w:rsidP="001E454A">
            <w:pPr>
              <w:ind w:firstLine="0"/>
              <w:rPr>
                <w:sz w:val="20"/>
                <w:szCs w:val="20"/>
              </w:rPr>
            </w:pPr>
            <w:r w:rsidRPr="00A20F14">
              <w:rPr>
                <w:sz w:val="20"/>
                <w:szCs w:val="20"/>
              </w:rPr>
              <w:t>34:18:020001:527</w:t>
            </w:r>
          </w:p>
        </w:tc>
        <w:tc>
          <w:tcPr>
            <w:tcW w:w="757" w:type="pct"/>
          </w:tcPr>
          <w:p w14:paraId="43EB7744" w14:textId="77777777" w:rsidR="002B31AF" w:rsidRPr="00A20F14" w:rsidRDefault="002B31AF" w:rsidP="001E454A">
            <w:pPr>
              <w:ind w:firstLine="0"/>
              <w:rPr>
                <w:sz w:val="20"/>
                <w:szCs w:val="20"/>
              </w:rPr>
            </w:pPr>
            <w:r w:rsidRPr="00A20F14">
              <w:rPr>
                <w:sz w:val="20"/>
                <w:szCs w:val="20"/>
              </w:rPr>
              <w:t>Земли населенных пунктов</w:t>
            </w:r>
          </w:p>
        </w:tc>
        <w:tc>
          <w:tcPr>
            <w:tcW w:w="710" w:type="pct"/>
          </w:tcPr>
          <w:p w14:paraId="3B4B5068" w14:textId="77777777" w:rsidR="002B31AF" w:rsidRPr="00A20F14" w:rsidRDefault="002B31AF" w:rsidP="001E454A">
            <w:pPr>
              <w:ind w:firstLine="0"/>
              <w:rPr>
                <w:sz w:val="20"/>
                <w:szCs w:val="20"/>
              </w:rPr>
            </w:pPr>
            <w:r w:rsidRPr="00A20F14">
              <w:rPr>
                <w:sz w:val="20"/>
                <w:szCs w:val="20"/>
              </w:rPr>
              <w:t>под площадку для временного размещения твердых бытовых отходов (земли под промышленными объектами)</w:t>
            </w:r>
          </w:p>
        </w:tc>
        <w:tc>
          <w:tcPr>
            <w:tcW w:w="769" w:type="pct"/>
          </w:tcPr>
          <w:p w14:paraId="5358846A" w14:textId="77777777" w:rsidR="002B31AF" w:rsidRPr="00A20F14" w:rsidRDefault="002B31AF" w:rsidP="001E454A">
            <w:pPr>
              <w:ind w:firstLine="0"/>
              <w:rPr>
                <w:sz w:val="20"/>
                <w:szCs w:val="20"/>
              </w:rPr>
            </w:pPr>
            <w:r w:rsidRPr="00A20F14">
              <w:rPr>
                <w:sz w:val="20"/>
                <w:szCs w:val="20"/>
              </w:rPr>
              <w:t>зона специального назначения</w:t>
            </w:r>
          </w:p>
        </w:tc>
        <w:tc>
          <w:tcPr>
            <w:tcW w:w="782" w:type="pct"/>
          </w:tcPr>
          <w:p w14:paraId="05DCC029" w14:textId="77777777" w:rsidR="002B31AF" w:rsidRPr="00A20F14" w:rsidRDefault="002B31AF" w:rsidP="001E454A">
            <w:pPr>
              <w:ind w:firstLine="0"/>
              <w:rPr>
                <w:sz w:val="20"/>
                <w:szCs w:val="20"/>
              </w:rPr>
            </w:pPr>
            <w:r w:rsidRPr="00A20F14">
              <w:rPr>
                <w:sz w:val="20"/>
                <w:szCs w:val="20"/>
              </w:rPr>
              <w:t>Земли населенных пунктов</w:t>
            </w:r>
          </w:p>
        </w:tc>
        <w:tc>
          <w:tcPr>
            <w:tcW w:w="691" w:type="pct"/>
          </w:tcPr>
          <w:p w14:paraId="00C49CB8" w14:textId="77777777" w:rsidR="002B31AF" w:rsidRPr="00A20F14" w:rsidRDefault="002B31AF" w:rsidP="001E454A">
            <w:pPr>
              <w:ind w:firstLine="0"/>
              <w:rPr>
                <w:sz w:val="20"/>
                <w:szCs w:val="20"/>
              </w:rPr>
            </w:pPr>
            <w:r w:rsidRPr="00A20F14">
              <w:rPr>
                <w:sz w:val="20"/>
                <w:szCs w:val="20"/>
              </w:rPr>
              <w:t>под площадку для временного размещения твердых бытовых отходов (земли под промышленными объектами)</w:t>
            </w:r>
          </w:p>
        </w:tc>
      </w:tr>
      <w:tr w:rsidR="002B31AF" w:rsidRPr="00A20F14" w14:paraId="39967A2D" w14:textId="77777777" w:rsidTr="002D50E3">
        <w:trPr>
          <w:cantSplit/>
          <w:trHeight w:val="3825"/>
        </w:trPr>
        <w:tc>
          <w:tcPr>
            <w:tcW w:w="257" w:type="pct"/>
          </w:tcPr>
          <w:p w14:paraId="1A835020" w14:textId="77777777" w:rsidR="002B31AF" w:rsidRPr="00A20F14" w:rsidRDefault="002B31AF" w:rsidP="002B31AF">
            <w:pPr>
              <w:pStyle w:val="a8"/>
              <w:numPr>
                <w:ilvl w:val="0"/>
                <w:numId w:val="13"/>
              </w:numPr>
              <w:jc w:val="center"/>
              <w:rPr>
                <w:sz w:val="20"/>
                <w:szCs w:val="20"/>
              </w:rPr>
            </w:pPr>
          </w:p>
        </w:tc>
        <w:tc>
          <w:tcPr>
            <w:tcW w:w="1034" w:type="pct"/>
          </w:tcPr>
          <w:p w14:paraId="3AA5A4B8" w14:textId="77777777" w:rsidR="002B31AF" w:rsidRPr="00A20F14" w:rsidRDefault="002B31AF" w:rsidP="001E454A">
            <w:pPr>
              <w:ind w:firstLine="0"/>
              <w:rPr>
                <w:sz w:val="20"/>
                <w:szCs w:val="20"/>
              </w:rPr>
            </w:pPr>
            <w:r w:rsidRPr="00A20F14">
              <w:rPr>
                <w:sz w:val="20"/>
                <w:szCs w:val="20"/>
              </w:rPr>
              <w:t>34:18:020001:529 (частично)</w:t>
            </w:r>
          </w:p>
        </w:tc>
        <w:tc>
          <w:tcPr>
            <w:tcW w:w="757" w:type="pct"/>
          </w:tcPr>
          <w:p w14:paraId="7FACF4CE" w14:textId="77777777" w:rsidR="002B31AF" w:rsidRPr="00A20F14" w:rsidRDefault="002B31AF" w:rsidP="001E454A">
            <w:pPr>
              <w:ind w:firstLine="0"/>
              <w:rPr>
                <w:sz w:val="20"/>
                <w:szCs w:val="20"/>
              </w:rPr>
            </w:pPr>
            <w:r w:rsidRPr="00A20F14">
              <w:rPr>
                <w:sz w:val="20"/>
                <w:szCs w:val="20"/>
              </w:rPr>
              <w:t>Земли населенных пунктов</w:t>
            </w:r>
          </w:p>
        </w:tc>
        <w:tc>
          <w:tcPr>
            <w:tcW w:w="710" w:type="pct"/>
          </w:tcPr>
          <w:p w14:paraId="29386FC9" w14:textId="77777777" w:rsidR="002B31AF" w:rsidRPr="00A20F14" w:rsidRDefault="002B31AF" w:rsidP="001E454A">
            <w:pPr>
              <w:ind w:firstLine="0"/>
              <w:rPr>
                <w:sz w:val="20"/>
                <w:szCs w:val="20"/>
              </w:rPr>
            </w:pPr>
            <w:r w:rsidRPr="00A20F14">
              <w:rPr>
                <w:sz w:val="20"/>
                <w:szCs w:val="20"/>
              </w:rPr>
              <w:t>для размещения объектов пионерлагеря, водонапорной башни и 2 водозаборных скважин (назначение - земли под объектами оздоровительного и рекреационного назначения)</w:t>
            </w:r>
          </w:p>
        </w:tc>
        <w:tc>
          <w:tcPr>
            <w:tcW w:w="769" w:type="pct"/>
          </w:tcPr>
          <w:p w14:paraId="752529B0" w14:textId="77777777" w:rsidR="002B31AF" w:rsidRPr="00A20F14" w:rsidRDefault="002B31AF" w:rsidP="001E454A">
            <w:pPr>
              <w:ind w:firstLine="0"/>
              <w:rPr>
                <w:sz w:val="20"/>
                <w:szCs w:val="20"/>
              </w:rPr>
            </w:pPr>
            <w:r w:rsidRPr="00A20F14">
              <w:rPr>
                <w:sz w:val="20"/>
                <w:szCs w:val="20"/>
              </w:rPr>
              <w:t>зона инженерной и транспортной инфраструктуры</w:t>
            </w:r>
          </w:p>
        </w:tc>
        <w:tc>
          <w:tcPr>
            <w:tcW w:w="782" w:type="pct"/>
          </w:tcPr>
          <w:p w14:paraId="2DBD4391" w14:textId="77777777" w:rsidR="002B31AF" w:rsidRPr="00A20F14" w:rsidRDefault="002B31AF" w:rsidP="001E454A">
            <w:pPr>
              <w:ind w:firstLine="0"/>
              <w:rPr>
                <w:sz w:val="20"/>
                <w:szCs w:val="20"/>
              </w:rPr>
            </w:pPr>
            <w:r w:rsidRPr="00A20F14">
              <w:rPr>
                <w:sz w:val="20"/>
                <w:szCs w:val="20"/>
              </w:rPr>
              <w:t>Земли населенных пунктов</w:t>
            </w:r>
          </w:p>
        </w:tc>
        <w:tc>
          <w:tcPr>
            <w:tcW w:w="691" w:type="pct"/>
          </w:tcPr>
          <w:p w14:paraId="50D5EA9D" w14:textId="77777777" w:rsidR="002B31AF" w:rsidRPr="00A20F14" w:rsidRDefault="002B31AF" w:rsidP="001E454A">
            <w:pPr>
              <w:ind w:firstLine="0"/>
              <w:rPr>
                <w:sz w:val="20"/>
                <w:szCs w:val="20"/>
              </w:rPr>
            </w:pPr>
            <w:r w:rsidRPr="00A20F14">
              <w:rPr>
                <w:sz w:val="20"/>
                <w:szCs w:val="20"/>
              </w:rPr>
              <w:t>для размещения объектов пионерлагеря, водонапорной башни и 2 водозаборных скважин (назначение - земли под объектами оздоровительного и рекреационного назначения)</w:t>
            </w:r>
          </w:p>
        </w:tc>
      </w:tr>
      <w:tr w:rsidR="002B31AF" w:rsidRPr="00A20F14" w14:paraId="16A628B9" w14:textId="77777777" w:rsidTr="001E454A">
        <w:trPr>
          <w:cantSplit/>
          <w:trHeight w:val="185"/>
        </w:trPr>
        <w:tc>
          <w:tcPr>
            <w:tcW w:w="257" w:type="pct"/>
          </w:tcPr>
          <w:p w14:paraId="5CD9F4D3" w14:textId="77777777" w:rsidR="002B31AF" w:rsidRPr="00A20F14" w:rsidRDefault="002B31AF" w:rsidP="002B31AF">
            <w:pPr>
              <w:pStyle w:val="a8"/>
              <w:numPr>
                <w:ilvl w:val="0"/>
                <w:numId w:val="13"/>
              </w:numPr>
              <w:jc w:val="center"/>
              <w:rPr>
                <w:sz w:val="20"/>
                <w:szCs w:val="20"/>
              </w:rPr>
            </w:pPr>
          </w:p>
        </w:tc>
        <w:tc>
          <w:tcPr>
            <w:tcW w:w="1034" w:type="pct"/>
          </w:tcPr>
          <w:p w14:paraId="309232BF" w14:textId="77777777" w:rsidR="002B31AF" w:rsidRPr="00A20F14" w:rsidRDefault="002B31AF" w:rsidP="001E454A">
            <w:pPr>
              <w:ind w:firstLine="0"/>
              <w:rPr>
                <w:sz w:val="20"/>
                <w:szCs w:val="20"/>
              </w:rPr>
            </w:pPr>
            <w:r w:rsidRPr="00A20F14">
              <w:rPr>
                <w:sz w:val="20"/>
                <w:szCs w:val="20"/>
              </w:rPr>
              <w:t>34:18:020001:1362 (частично)</w:t>
            </w:r>
          </w:p>
        </w:tc>
        <w:tc>
          <w:tcPr>
            <w:tcW w:w="757" w:type="pct"/>
          </w:tcPr>
          <w:p w14:paraId="73B19908" w14:textId="77777777" w:rsidR="002B31AF" w:rsidRPr="00A20F14" w:rsidRDefault="002B31AF" w:rsidP="001E454A">
            <w:pPr>
              <w:ind w:firstLine="0"/>
              <w:rPr>
                <w:sz w:val="20"/>
                <w:szCs w:val="20"/>
              </w:rPr>
            </w:pPr>
            <w:r w:rsidRPr="00A20F14">
              <w:rPr>
                <w:sz w:val="20"/>
                <w:szCs w:val="20"/>
              </w:rPr>
              <w:t>Земли населенных пунктов</w:t>
            </w:r>
          </w:p>
        </w:tc>
        <w:tc>
          <w:tcPr>
            <w:tcW w:w="710" w:type="pct"/>
          </w:tcPr>
          <w:p w14:paraId="7F48CB54" w14:textId="77777777" w:rsidR="002B31AF" w:rsidRPr="00A20F14" w:rsidRDefault="002B31AF" w:rsidP="001E454A">
            <w:pPr>
              <w:ind w:firstLine="0"/>
              <w:rPr>
                <w:sz w:val="20"/>
                <w:szCs w:val="20"/>
              </w:rPr>
            </w:pPr>
            <w:r w:rsidRPr="00A20F14">
              <w:rPr>
                <w:sz w:val="20"/>
                <w:szCs w:val="20"/>
              </w:rPr>
              <w:t>Коммунальное обслуживание</w:t>
            </w:r>
          </w:p>
        </w:tc>
        <w:tc>
          <w:tcPr>
            <w:tcW w:w="769" w:type="pct"/>
          </w:tcPr>
          <w:p w14:paraId="26AD466F" w14:textId="77777777" w:rsidR="002B31AF" w:rsidRPr="00A20F14" w:rsidRDefault="002B31AF" w:rsidP="001E454A">
            <w:pPr>
              <w:ind w:firstLine="0"/>
              <w:rPr>
                <w:sz w:val="20"/>
                <w:szCs w:val="20"/>
              </w:rPr>
            </w:pPr>
            <w:r w:rsidRPr="00A20F14">
              <w:rPr>
                <w:sz w:val="20"/>
                <w:szCs w:val="20"/>
              </w:rPr>
              <w:t>зона сельскохозяйственного использования</w:t>
            </w:r>
          </w:p>
        </w:tc>
        <w:tc>
          <w:tcPr>
            <w:tcW w:w="782" w:type="pct"/>
          </w:tcPr>
          <w:p w14:paraId="6073DFF9" w14:textId="77777777" w:rsidR="002B31AF" w:rsidRPr="00A20F14" w:rsidRDefault="002B31AF" w:rsidP="001E454A">
            <w:pPr>
              <w:ind w:firstLine="0"/>
              <w:rPr>
                <w:sz w:val="20"/>
                <w:szCs w:val="20"/>
              </w:rPr>
            </w:pPr>
            <w:r w:rsidRPr="00A20F14">
              <w:rPr>
                <w:sz w:val="20"/>
                <w:szCs w:val="20"/>
              </w:rPr>
              <w:t>Земли населенных пунктов</w:t>
            </w:r>
          </w:p>
        </w:tc>
        <w:tc>
          <w:tcPr>
            <w:tcW w:w="691" w:type="pct"/>
          </w:tcPr>
          <w:p w14:paraId="58643084" w14:textId="77777777" w:rsidR="002B31AF" w:rsidRPr="00A20F14" w:rsidRDefault="002B31AF" w:rsidP="001E454A">
            <w:pPr>
              <w:ind w:firstLine="0"/>
              <w:rPr>
                <w:sz w:val="20"/>
                <w:szCs w:val="20"/>
              </w:rPr>
            </w:pPr>
            <w:r w:rsidRPr="00A20F14">
              <w:rPr>
                <w:sz w:val="20"/>
                <w:szCs w:val="20"/>
              </w:rPr>
              <w:t>Коммунальное обслуживание</w:t>
            </w:r>
          </w:p>
        </w:tc>
      </w:tr>
    </w:tbl>
    <w:p w14:paraId="60D57AA8" w14:textId="77777777" w:rsidR="000170F4" w:rsidRPr="00A20F14" w:rsidRDefault="000170F4" w:rsidP="009B3660">
      <w:pPr>
        <w:ind w:firstLine="0"/>
      </w:pPr>
    </w:p>
    <w:p w14:paraId="579535F1" w14:textId="183ACDA1" w:rsidR="000170F4" w:rsidRPr="00A20F14" w:rsidRDefault="000170F4" w:rsidP="000170F4">
      <w:pPr>
        <w:pStyle w:val="2"/>
      </w:pPr>
      <w:bookmarkStart w:id="181" w:name="_Toc56675045"/>
      <w:r w:rsidRPr="00A20F14">
        <w:t>6.3. Земельные участки, исключаемые из границ населенных пунктов</w:t>
      </w:r>
      <w:bookmarkEnd w:id="181"/>
    </w:p>
    <w:p w14:paraId="737AD7D5" w14:textId="77777777" w:rsidR="00E937C4" w:rsidRPr="00A20F14" w:rsidRDefault="00E937C4" w:rsidP="002D50E3"/>
    <w:p w14:paraId="6A2BBFD3" w14:textId="77777777" w:rsidR="002B31AF" w:rsidRPr="00A20F14" w:rsidRDefault="002B31AF" w:rsidP="002B31AF">
      <w:pPr>
        <w:pStyle w:val="af1"/>
        <w:keepNext/>
        <w:spacing w:before="0" w:after="0"/>
        <w:rPr>
          <w:color w:val="auto"/>
        </w:rPr>
      </w:pPr>
      <w:r w:rsidRPr="00A20F14">
        <w:rPr>
          <w:color w:val="auto"/>
        </w:rPr>
        <w:t xml:space="preserve">Таблица </w:t>
      </w:r>
      <w:r w:rsidR="00BC306F" w:rsidRPr="00A20F14">
        <w:rPr>
          <w:color w:val="auto"/>
        </w:rPr>
        <w:fldChar w:fldCharType="begin"/>
      </w:r>
      <w:r w:rsidR="00BC306F" w:rsidRPr="00A20F14">
        <w:rPr>
          <w:color w:val="auto"/>
        </w:rPr>
        <w:instrText xml:space="preserve"> SEQ Таблица \* ARABIC </w:instrText>
      </w:r>
      <w:r w:rsidR="00BC306F" w:rsidRPr="00A20F14">
        <w:rPr>
          <w:color w:val="auto"/>
        </w:rPr>
        <w:fldChar w:fldCharType="separate"/>
      </w:r>
      <w:r w:rsidRPr="00A20F14">
        <w:rPr>
          <w:noProof/>
          <w:color w:val="auto"/>
        </w:rPr>
        <w:t>46</w:t>
      </w:r>
      <w:r w:rsidR="00BC306F" w:rsidRPr="00A20F14">
        <w:rPr>
          <w:noProof/>
          <w:color w:val="auto"/>
        </w:rPr>
        <w:fldChar w:fldCharType="end"/>
      </w:r>
      <w:r w:rsidRPr="00A20F14">
        <w:rPr>
          <w:color w:val="auto"/>
        </w:rPr>
        <w:t xml:space="preserve"> Перечень земельных участков, исключаемых из границы населенного пункта п. Бригады № 2</w:t>
      </w:r>
    </w:p>
    <w:tbl>
      <w:tblPr>
        <w:tblW w:w="47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901"/>
        <w:gridCol w:w="1132"/>
        <w:gridCol w:w="1415"/>
        <w:gridCol w:w="1417"/>
        <w:gridCol w:w="1564"/>
        <w:gridCol w:w="1125"/>
      </w:tblGrid>
      <w:tr w:rsidR="002B31AF" w:rsidRPr="00A20F14" w14:paraId="6A8A112F" w14:textId="77777777" w:rsidTr="001E454A">
        <w:trPr>
          <w:trHeight w:val="20"/>
          <w:tblHeader/>
        </w:trPr>
        <w:tc>
          <w:tcPr>
            <w:tcW w:w="285" w:type="pct"/>
          </w:tcPr>
          <w:p w14:paraId="2B6AE7EF" w14:textId="77777777" w:rsidR="002B31AF" w:rsidRPr="00A20F14" w:rsidRDefault="002B31AF" w:rsidP="001E454A">
            <w:pPr>
              <w:ind w:firstLine="22"/>
              <w:jc w:val="center"/>
              <w:rPr>
                <w:b/>
                <w:sz w:val="20"/>
                <w:szCs w:val="20"/>
              </w:rPr>
            </w:pPr>
            <w:r w:rsidRPr="00A20F14">
              <w:rPr>
                <w:b/>
                <w:sz w:val="20"/>
                <w:szCs w:val="20"/>
              </w:rPr>
              <w:t>№ п/п</w:t>
            </w:r>
          </w:p>
        </w:tc>
        <w:tc>
          <w:tcPr>
            <w:tcW w:w="1048" w:type="pct"/>
          </w:tcPr>
          <w:p w14:paraId="3F507871" w14:textId="77777777" w:rsidR="002B31AF" w:rsidRPr="00A20F14" w:rsidRDefault="002B31AF" w:rsidP="001E454A">
            <w:pPr>
              <w:ind w:firstLine="0"/>
              <w:jc w:val="center"/>
              <w:rPr>
                <w:b/>
                <w:sz w:val="20"/>
                <w:szCs w:val="20"/>
              </w:rPr>
            </w:pPr>
            <w:r w:rsidRPr="00A20F14">
              <w:rPr>
                <w:b/>
                <w:sz w:val="20"/>
                <w:szCs w:val="20"/>
              </w:rPr>
              <w:t xml:space="preserve">Кадастровый </w:t>
            </w:r>
          </w:p>
          <w:p w14:paraId="0D295EDF" w14:textId="77777777" w:rsidR="002B31AF" w:rsidRPr="00A20F14" w:rsidRDefault="002B31AF" w:rsidP="001E454A">
            <w:pPr>
              <w:ind w:firstLine="0"/>
              <w:jc w:val="center"/>
              <w:rPr>
                <w:b/>
                <w:sz w:val="20"/>
                <w:szCs w:val="20"/>
              </w:rPr>
            </w:pPr>
            <w:r w:rsidRPr="00A20F14">
              <w:rPr>
                <w:b/>
                <w:sz w:val="20"/>
                <w:szCs w:val="20"/>
              </w:rPr>
              <w:t xml:space="preserve">номер </w:t>
            </w:r>
          </w:p>
          <w:p w14:paraId="07293FFF" w14:textId="77777777" w:rsidR="002B31AF" w:rsidRPr="00A20F14" w:rsidRDefault="002B31AF" w:rsidP="001E454A">
            <w:pPr>
              <w:ind w:firstLine="0"/>
              <w:jc w:val="center"/>
              <w:rPr>
                <w:b/>
                <w:sz w:val="20"/>
                <w:szCs w:val="20"/>
              </w:rPr>
            </w:pPr>
            <w:r w:rsidRPr="00A20F14">
              <w:rPr>
                <w:b/>
                <w:sz w:val="20"/>
                <w:szCs w:val="20"/>
              </w:rPr>
              <w:t>земельного участка</w:t>
            </w:r>
          </w:p>
        </w:tc>
        <w:tc>
          <w:tcPr>
            <w:tcW w:w="624" w:type="pct"/>
          </w:tcPr>
          <w:p w14:paraId="5488C8D7" w14:textId="77777777" w:rsidR="002B31AF" w:rsidRPr="00A20F14" w:rsidRDefault="002B31AF" w:rsidP="001E454A">
            <w:pPr>
              <w:ind w:firstLine="0"/>
              <w:jc w:val="center"/>
              <w:rPr>
                <w:b/>
                <w:sz w:val="20"/>
                <w:szCs w:val="20"/>
              </w:rPr>
            </w:pPr>
            <w:r w:rsidRPr="00A20F14">
              <w:rPr>
                <w:b/>
                <w:sz w:val="20"/>
                <w:szCs w:val="20"/>
              </w:rPr>
              <w:t>Категория земель</w:t>
            </w:r>
          </w:p>
        </w:tc>
        <w:tc>
          <w:tcPr>
            <w:tcW w:w="780" w:type="pct"/>
          </w:tcPr>
          <w:p w14:paraId="1E8DCA95" w14:textId="77777777" w:rsidR="002B31AF" w:rsidRPr="00A20F14" w:rsidRDefault="002B31AF" w:rsidP="001E454A">
            <w:pPr>
              <w:ind w:firstLine="0"/>
              <w:jc w:val="center"/>
              <w:rPr>
                <w:b/>
                <w:sz w:val="20"/>
                <w:szCs w:val="20"/>
              </w:rPr>
            </w:pPr>
            <w:r w:rsidRPr="00A20F14">
              <w:rPr>
                <w:b/>
                <w:sz w:val="20"/>
                <w:szCs w:val="20"/>
              </w:rPr>
              <w:t>Существующее использование</w:t>
            </w:r>
          </w:p>
        </w:tc>
        <w:tc>
          <w:tcPr>
            <w:tcW w:w="781" w:type="pct"/>
          </w:tcPr>
          <w:p w14:paraId="40A16DE0" w14:textId="77777777" w:rsidR="002B31AF" w:rsidRPr="00A20F14" w:rsidRDefault="002B31AF" w:rsidP="001E454A">
            <w:pPr>
              <w:ind w:firstLine="0"/>
              <w:jc w:val="center"/>
              <w:rPr>
                <w:b/>
                <w:sz w:val="20"/>
                <w:szCs w:val="20"/>
              </w:rPr>
            </w:pPr>
            <w:r w:rsidRPr="00A20F14">
              <w:rPr>
                <w:b/>
                <w:sz w:val="20"/>
                <w:szCs w:val="20"/>
              </w:rPr>
              <w:t>Функциональная зона по генплану</w:t>
            </w:r>
          </w:p>
        </w:tc>
        <w:tc>
          <w:tcPr>
            <w:tcW w:w="862" w:type="pct"/>
          </w:tcPr>
          <w:p w14:paraId="0C01099D"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Категория</w:t>
            </w:r>
          </w:p>
          <w:p w14:paraId="1EDA7A58"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 xml:space="preserve"> земель, к которым планируется отнести земельный участок</w:t>
            </w:r>
          </w:p>
        </w:tc>
        <w:tc>
          <w:tcPr>
            <w:tcW w:w="620" w:type="pct"/>
          </w:tcPr>
          <w:p w14:paraId="3E943F30"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 xml:space="preserve">Цель </w:t>
            </w:r>
          </w:p>
          <w:p w14:paraId="5848D746"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 xml:space="preserve">планируемого </w:t>
            </w:r>
          </w:p>
          <w:p w14:paraId="7D77732A" w14:textId="77777777" w:rsidR="002B31AF" w:rsidRPr="00A20F14" w:rsidRDefault="002B31AF" w:rsidP="001E454A">
            <w:pPr>
              <w:spacing w:line="240" w:lineRule="exact"/>
              <w:ind w:firstLine="0"/>
              <w:jc w:val="center"/>
              <w:rPr>
                <w:rFonts w:cs="Times New Roman"/>
                <w:b/>
                <w:sz w:val="20"/>
              </w:rPr>
            </w:pPr>
            <w:r w:rsidRPr="00A20F14">
              <w:rPr>
                <w:rFonts w:cs="Times New Roman"/>
                <w:b/>
                <w:sz w:val="20"/>
              </w:rPr>
              <w:t>использования</w:t>
            </w:r>
          </w:p>
        </w:tc>
      </w:tr>
      <w:tr w:rsidR="002B31AF" w:rsidRPr="00A20F14" w14:paraId="1B6E07EC" w14:textId="77777777" w:rsidTr="001E454A">
        <w:trPr>
          <w:trHeight w:val="20"/>
          <w:tblHeader/>
        </w:trPr>
        <w:tc>
          <w:tcPr>
            <w:tcW w:w="285" w:type="pct"/>
          </w:tcPr>
          <w:p w14:paraId="4DC22CE3" w14:textId="77777777" w:rsidR="002B31AF" w:rsidRPr="00A20F14" w:rsidRDefault="002B31AF" w:rsidP="001E454A">
            <w:pPr>
              <w:ind w:firstLine="22"/>
              <w:jc w:val="center"/>
              <w:rPr>
                <w:sz w:val="20"/>
                <w:szCs w:val="20"/>
              </w:rPr>
            </w:pPr>
            <w:r w:rsidRPr="00A20F14">
              <w:rPr>
                <w:sz w:val="20"/>
                <w:szCs w:val="20"/>
              </w:rPr>
              <w:t>1</w:t>
            </w:r>
          </w:p>
        </w:tc>
        <w:tc>
          <w:tcPr>
            <w:tcW w:w="1048" w:type="pct"/>
          </w:tcPr>
          <w:p w14:paraId="2D40E120" w14:textId="77777777" w:rsidR="002B31AF" w:rsidRPr="00A20F14" w:rsidRDefault="002B31AF" w:rsidP="001E454A">
            <w:pPr>
              <w:ind w:firstLine="0"/>
              <w:jc w:val="center"/>
              <w:rPr>
                <w:sz w:val="20"/>
                <w:szCs w:val="20"/>
              </w:rPr>
            </w:pPr>
            <w:r w:rsidRPr="00A20F14">
              <w:rPr>
                <w:sz w:val="20"/>
                <w:szCs w:val="20"/>
              </w:rPr>
              <w:t>2</w:t>
            </w:r>
          </w:p>
        </w:tc>
        <w:tc>
          <w:tcPr>
            <w:tcW w:w="624" w:type="pct"/>
          </w:tcPr>
          <w:p w14:paraId="2D09483E" w14:textId="77777777" w:rsidR="002B31AF" w:rsidRPr="00A20F14" w:rsidRDefault="002B31AF" w:rsidP="001E454A">
            <w:pPr>
              <w:ind w:firstLine="0"/>
              <w:jc w:val="center"/>
              <w:rPr>
                <w:sz w:val="20"/>
                <w:szCs w:val="20"/>
              </w:rPr>
            </w:pPr>
            <w:r w:rsidRPr="00A20F14">
              <w:rPr>
                <w:sz w:val="20"/>
                <w:szCs w:val="20"/>
              </w:rPr>
              <w:t>3</w:t>
            </w:r>
          </w:p>
        </w:tc>
        <w:tc>
          <w:tcPr>
            <w:tcW w:w="780" w:type="pct"/>
          </w:tcPr>
          <w:p w14:paraId="58252E2A" w14:textId="77777777" w:rsidR="002B31AF" w:rsidRPr="00A20F14" w:rsidRDefault="002B31AF" w:rsidP="001E454A">
            <w:pPr>
              <w:ind w:firstLine="0"/>
              <w:jc w:val="center"/>
              <w:rPr>
                <w:sz w:val="20"/>
                <w:szCs w:val="20"/>
              </w:rPr>
            </w:pPr>
            <w:r w:rsidRPr="00A20F14">
              <w:rPr>
                <w:sz w:val="20"/>
                <w:szCs w:val="20"/>
              </w:rPr>
              <w:t>4</w:t>
            </w:r>
          </w:p>
        </w:tc>
        <w:tc>
          <w:tcPr>
            <w:tcW w:w="781" w:type="pct"/>
          </w:tcPr>
          <w:p w14:paraId="2568F194" w14:textId="77777777" w:rsidR="002B31AF" w:rsidRPr="00A20F14" w:rsidRDefault="002B31AF" w:rsidP="001E454A">
            <w:pPr>
              <w:ind w:firstLine="0"/>
              <w:jc w:val="center"/>
              <w:rPr>
                <w:sz w:val="20"/>
                <w:szCs w:val="20"/>
              </w:rPr>
            </w:pPr>
            <w:r w:rsidRPr="00A20F14">
              <w:rPr>
                <w:sz w:val="20"/>
                <w:szCs w:val="20"/>
              </w:rPr>
              <w:t>5</w:t>
            </w:r>
          </w:p>
        </w:tc>
        <w:tc>
          <w:tcPr>
            <w:tcW w:w="862" w:type="pct"/>
          </w:tcPr>
          <w:p w14:paraId="460878F5" w14:textId="77777777" w:rsidR="002B31AF" w:rsidRPr="00A20F14" w:rsidRDefault="002B31AF" w:rsidP="001E454A">
            <w:pPr>
              <w:ind w:firstLine="0"/>
              <w:jc w:val="center"/>
              <w:rPr>
                <w:sz w:val="20"/>
                <w:szCs w:val="20"/>
              </w:rPr>
            </w:pPr>
            <w:r w:rsidRPr="00A20F14">
              <w:rPr>
                <w:sz w:val="20"/>
                <w:szCs w:val="20"/>
              </w:rPr>
              <w:t>6</w:t>
            </w:r>
          </w:p>
        </w:tc>
        <w:tc>
          <w:tcPr>
            <w:tcW w:w="620" w:type="pct"/>
          </w:tcPr>
          <w:p w14:paraId="4E151FB3" w14:textId="77777777" w:rsidR="002B31AF" w:rsidRPr="00A20F14" w:rsidRDefault="002B31AF" w:rsidP="001E454A">
            <w:pPr>
              <w:ind w:firstLine="0"/>
              <w:jc w:val="center"/>
              <w:rPr>
                <w:sz w:val="20"/>
                <w:szCs w:val="20"/>
              </w:rPr>
            </w:pPr>
            <w:r w:rsidRPr="00A20F14">
              <w:rPr>
                <w:sz w:val="20"/>
                <w:szCs w:val="20"/>
              </w:rPr>
              <w:t>7</w:t>
            </w:r>
          </w:p>
        </w:tc>
      </w:tr>
      <w:tr w:rsidR="002B31AF" w:rsidRPr="00A20F14" w14:paraId="2B515D6B" w14:textId="77777777" w:rsidTr="001E454A">
        <w:trPr>
          <w:cantSplit/>
          <w:trHeight w:val="20"/>
        </w:trPr>
        <w:tc>
          <w:tcPr>
            <w:tcW w:w="285" w:type="pct"/>
          </w:tcPr>
          <w:p w14:paraId="67329FCE" w14:textId="77777777" w:rsidR="002B31AF" w:rsidRPr="00A20F14" w:rsidRDefault="002B31AF" w:rsidP="002B31AF">
            <w:pPr>
              <w:pStyle w:val="a8"/>
              <w:numPr>
                <w:ilvl w:val="0"/>
                <w:numId w:val="15"/>
              </w:numPr>
              <w:jc w:val="center"/>
              <w:rPr>
                <w:sz w:val="20"/>
                <w:szCs w:val="20"/>
              </w:rPr>
            </w:pPr>
          </w:p>
        </w:tc>
        <w:tc>
          <w:tcPr>
            <w:tcW w:w="1048" w:type="pct"/>
          </w:tcPr>
          <w:p w14:paraId="1C298F15" w14:textId="77777777" w:rsidR="002B31AF" w:rsidRPr="00A20F14" w:rsidRDefault="002B31AF" w:rsidP="001E454A">
            <w:pPr>
              <w:ind w:firstLine="0"/>
              <w:rPr>
                <w:sz w:val="20"/>
                <w:szCs w:val="20"/>
              </w:rPr>
            </w:pPr>
            <w:r w:rsidRPr="00A20F14">
              <w:rPr>
                <w:sz w:val="20"/>
                <w:szCs w:val="20"/>
              </w:rPr>
              <w:t>34:18:020005:112 (частично)</w:t>
            </w:r>
          </w:p>
        </w:tc>
        <w:tc>
          <w:tcPr>
            <w:tcW w:w="624" w:type="pct"/>
          </w:tcPr>
          <w:p w14:paraId="0162EC07" w14:textId="77777777" w:rsidR="002B31AF" w:rsidRPr="00A20F14" w:rsidRDefault="002B31AF" w:rsidP="001E454A">
            <w:pPr>
              <w:ind w:firstLine="0"/>
              <w:rPr>
                <w:sz w:val="20"/>
                <w:szCs w:val="20"/>
              </w:rPr>
            </w:pPr>
            <w:r w:rsidRPr="00A20F14">
              <w:rPr>
                <w:sz w:val="20"/>
                <w:szCs w:val="20"/>
              </w:rPr>
              <w:t>Земли сельскохозяйственного назначения</w:t>
            </w:r>
          </w:p>
        </w:tc>
        <w:tc>
          <w:tcPr>
            <w:tcW w:w="780" w:type="pct"/>
          </w:tcPr>
          <w:p w14:paraId="4B058263" w14:textId="77777777" w:rsidR="002B31AF" w:rsidRPr="00A20F14" w:rsidRDefault="002B31AF" w:rsidP="001E454A">
            <w:pPr>
              <w:ind w:firstLine="0"/>
              <w:rPr>
                <w:sz w:val="20"/>
                <w:szCs w:val="20"/>
              </w:rPr>
            </w:pPr>
            <w:r w:rsidRPr="00A20F14">
              <w:rPr>
                <w:sz w:val="20"/>
                <w:szCs w:val="20"/>
              </w:rPr>
              <w:t>Для сельскохозяйственного производства</w:t>
            </w:r>
          </w:p>
        </w:tc>
        <w:tc>
          <w:tcPr>
            <w:tcW w:w="781" w:type="pct"/>
          </w:tcPr>
          <w:p w14:paraId="2D67F280" w14:textId="77777777" w:rsidR="002B31AF" w:rsidRPr="00A20F14" w:rsidRDefault="002B31AF" w:rsidP="001E454A">
            <w:pPr>
              <w:ind w:firstLine="0"/>
              <w:rPr>
                <w:sz w:val="20"/>
                <w:szCs w:val="20"/>
              </w:rPr>
            </w:pPr>
            <w:r w:rsidRPr="00A20F14">
              <w:rPr>
                <w:sz w:val="20"/>
                <w:szCs w:val="20"/>
              </w:rPr>
              <w:t>зона сельскохозяйственного использования</w:t>
            </w:r>
          </w:p>
        </w:tc>
        <w:tc>
          <w:tcPr>
            <w:tcW w:w="862" w:type="pct"/>
          </w:tcPr>
          <w:p w14:paraId="07CED1F9" w14:textId="77777777" w:rsidR="002B31AF" w:rsidRPr="00A20F14" w:rsidRDefault="002B31AF" w:rsidP="001E454A">
            <w:pPr>
              <w:ind w:firstLine="0"/>
              <w:rPr>
                <w:sz w:val="20"/>
                <w:szCs w:val="20"/>
              </w:rPr>
            </w:pPr>
            <w:r w:rsidRPr="00A20F14">
              <w:rPr>
                <w:sz w:val="20"/>
                <w:szCs w:val="20"/>
              </w:rPr>
              <w:t>Земли сельскохозяйственного назначения</w:t>
            </w:r>
          </w:p>
        </w:tc>
        <w:tc>
          <w:tcPr>
            <w:tcW w:w="620" w:type="pct"/>
          </w:tcPr>
          <w:p w14:paraId="2459FD26" w14:textId="77777777" w:rsidR="002B31AF" w:rsidRPr="00A20F14" w:rsidRDefault="002B31AF" w:rsidP="001E454A">
            <w:pPr>
              <w:ind w:firstLine="0"/>
              <w:rPr>
                <w:sz w:val="20"/>
                <w:szCs w:val="20"/>
              </w:rPr>
            </w:pPr>
            <w:r w:rsidRPr="00A20F14">
              <w:rPr>
                <w:sz w:val="20"/>
                <w:szCs w:val="20"/>
              </w:rPr>
              <w:t>Для сельскохозяйственного производства</w:t>
            </w:r>
          </w:p>
        </w:tc>
      </w:tr>
    </w:tbl>
    <w:p w14:paraId="6B7997B4" w14:textId="77777777" w:rsidR="002B31AF" w:rsidRPr="00A20F14" w:rsidRDefault="002B31AF" w:rsidP="002B31AF">
      <w:pPr>
        <w:ind w:firstLine="0"/>
      </w:pPr>
    </w:p>
    <w:p w14:paraId="32BDB952" w14:textId="77777777" w:rsidR="002B31AF" w:rsidRPr="00A20F14" w:rsidRDefault="002B31AF" w:rsidP="002B31AF">
      <w:pPr>
        <w:ind w:firstLine="851"/>
      </w:pPr>
      <w:r w:rsidRPr="00A20F14">
        <w:t>Примечание: земельные участки исключаются с целью устранения пересечений.</w:t>
      </w:r>
    </w:p>
    <w:p w14:paraId="19374649" w14:textId="77777777" w:rsidR="000170F4" w:rsidRPr="00A20F14" w:rsidRDefault="000170F4" w:rsidP="009B3660">
      <w:pPr>
        <w:ind w:firstLine="0"/>
      </w:pPr>
    </w:p>
    <w:p w14:paraId="23785027" w14:textId="12559D0C" w:rsidR="002B31AF" w:rsidRPr="00A20F14" w:rsidRDefault="002B31AF">
      <w:pPr>
        <w:spacing w:after="160" w:line="259" w:lineRule="auto"/>
        <w:ind w:firstLine="0"/>
        <w:rPr>
          <w:rFonts w:eastAsiaTheme="majorEastAsia" w:cs="Times New Roman"/>
          <w:b/>
          <w:szCs w:val="28"/>
        </w:rPr>
      </w:pPr>
      <w:bookmarkStart w:id="182" w:name="_Toc10445912"/>
      <w:r w:rsidRPr="00A20F14">
        <w:rPr>
          <w:rFonts w:eastAsiaTheme="majorEastAsia" w:cs="Times New Roman"/>
          <w:b/>
          <w:szCs w:val="28"/>
        </w:rPr>
        <w:br w:type="page"/>
      </w:r>
    </w:p>
    <w:p w14:paraId="79768157" w14:textId="77777777" w:rsidR="00CD090E" w:rsidRPr="00A20F14" w:rsidRDefault="00CD090E" w:rsidP="002A150C">
      <w:pPr>
        <w:ind w:firstLine="0"/>
        <w:rPr>
          <w:rFonts w:eastAsiaTheme="majorEastAsia" w:cs="Times New Roman"/>
          <w:b/>
          <w:szCs w:val="28"/>
        </w:rPr>
      </w:pPr>
    </w:p>
    <w:p w14:paraId="61AD5048" w14:textId="12BA76AA" w:rsidR="00EF2C5D" w:rsidRPr="00A20F14" w:rsidRDefault="00EF2C5D" w:rsidP="00EF2C5D">
      <w:pPr>
        <w:pStyle w:val="1"/>
        <w:spacing w:before="0"/>
        <w:rPr>
          <w:shd w:val="clear" w:color="auto" w:fill="FFFFFF"/>
        </w:rPr>
      </w:pPr>
      <w:bookmarkStart w:id="183" w:name="_Toc56675046"/>
      <w:r w:rsidRPr="00A20F14">
        <w:t xml:space="preserve">Приложение 1. </w:t>
      </w:r>
      <w:r w:rsidRPr="00A20F14">
        <w:rPr>
          <w:shd w:val="clear" w:color="auto" w:fill="FFFFFF"/>
        </w:rPr>
        <w:t xml:space="preserve">Сведения о границах населенных пунктов, входящих в состав </w:t>
      </w:r>
      <w:r w:rsidR="002B31AF" w:rsidRPr="00A20F14">
        <w:rPr>
          <w:shd w:val="clear" w:color="auto" w:fill="FFFFFF"/>
        </w:rPr>
        <w:t>Политотдельского</w:t>
      </w:r>
      <w:r w:rsidRPr="00A20F14">
        <w:rPr>
          <w:shd w:val="clear" w:color="auto" w:fill="FFFFFF"/>
        </w:rPr>
        <w:t xml:space="preserve"> сельского поселения</w:t>
      </w:r>
      <w:bookmarkEnd w:id="182"/>
      <w:bookmarkEnd w:id="183"/>
    </w:p>
    <w:p w14:paraId="50EDCAC6" w14:textId="77777777" w:rsidR="00EF2C5D" w:rsidRPr="00A20F14" w:rsidRDefault="00EF2C5D" w:rsidP="00EF2C5D">
      <w:pPr>
        <w:ind w:firstLine="851"/>
        <w:jc w:val="both"/>
      </w:pPr>
    </w:p>
    <w:p w14:paraId="4D88E7FE" w14:textId="77FF58D3" w:rsidR="00EF2C5D" w:rsidRPr="00A20F14" w:rsidRDefault="00EF2C5D" w:rsidP="00EF2C5D">
      <w:pPr>
        <w:ind w:firstLine="851"/>
        <w:jc w:val="both"/>
        <w:rPr>
          <w:rFonts w:cs="Times New Roman"/>
          <w:szCs w:val="28"/>
        </w:rPr>
      </w:pPr>
      <w:r w:rsidRPr="00A20F14">
        <w:rPr>
          <w:rFonts w:cs="Times New Roman"/>
          <w:szCs w:val="28"/>
        </w:rPr>
        <w:t>В соответствии с ч. 5.1 статьи 23 Градостроительного кодекса РФ сведения о границ</w:t>
      </w:r>
      <w:r w:rsidR="00CD090E" w:rsidRPr="00A20F14">
        <w:rPr>
          <w:rFonts w:cs="Times New Roman"/>
          <w:szCs w:val="28"/>
        </w:rPr>
        <w:t>ах</w:t>
      </w:r>
      <w:r w:rsidRPr="00A20F14">
        <w:rPr>
          <w:rFonts w:cs="Times New Roman"/>
          <w:szCs w:val="28"/>
        </w:rPr>
        <w:t xml:space="preserve"> населенн</w:t>
      </w:r>
      <w:r w:rsidR="00CD090E" w:rsidRPr="00A20F14">
        <w:rPr>
          <w:rFonts w:cs="Times New Roman"/>
          <w:szCs w:val="28"/>
        </w:rPr>
        <w:t>ых</w:t>
      </w:r>
      <w:r w:rsidRPr="00A20F14">
        <w:rPr>
          <w:rFonts w:cs="Times New Roman"/>
          <w:szCs w:val="28"/>
        </w:rPr>
        <w:t xml:space="preserve"> пункт</w:t>
      </w:r>
      <w:r w:rsidR="00CD090E" w:rsidRPr="00A20F14">
        <w:rPr>
          <w:rFonts w:cs="Times New Roman"/>
          <w:szCs w:val="28"/>
        </w:rPr>
        <w:t>ов</w:t>
      </w:r>
      <w:r w:rsidRPr="00A20F14">
        <w:rPr>
          <w:rFonts w:cs="Times New Roman"/>
          <w:szCs w:val="28"/>
        </w:rPr>
        <w:t>, входящ</w:t>
      </w:r>
      <w:r w:rsidR="00CD090E" w:rsidRPr="00A20F14">
        <w:rPr>
          <w:rFonts w:cs="Times New Roman"/>
          <w:szCs w:val="28"/>
        </w:rPr>
        <w:t>их</w:t>
      </w:r>
      <w:r w:rsidRPr="00A20F14">
        <w:rPr>
          <w:rFonts w:cs="Times New Roman"/>
          <w:szCs w:val="28"/>
        </w:rPr>
        <w:t xml:space="preserve"> в состав </w:t>
      </w:r>
      <w:r w:rsidR="002B31AF" w:rsidRPr="00A20F14">
        <w:rPr>
          <w:rFonts w:cs="Times New Roman"/>
          <w:szCs w:val="28"/>
        </w:rPr>
        <w:t>Политотдельского</w:t>
      </w:r>
      <w:r w:rsidRPr="00A20F14">
        <w:rPr>
          <w:rFonts w:cs="Times New Roman"/>
          <w:szCs w:val="28"/>
        </w:rPr>
        <w:t xml:space="preserve"> сельского поселения, содержат графическое описание местоположения границ населенн</w:t>
      </w:r>
      <w:r w:rsidR="00CD090E" w:rsidRPr="00A20F14">
        <w:rPr>
          <w:rFonts w:cs="Times New Roman"/>
          <w:szCs w:val="28"/>
        </w:rPr>
        <w:t>ых</w:t>
      </w:r>
      <w:r w:rsidRPr="00A20F14">
        <w:rPr>
          <w:rFonts w:cs="Times New Roman"/>
          <w:szCs w:val="28"/>
        </w:rPr>
        <w:t xml:space="preserve"> пункт</w:t>
      </w:r>
      <w:r w:rsidR="00CD090E" w:rsidRPr="00A20F14">
        <w:rPr>
          <w:rFonts w:cs="Times New Roman"/>
          <w:szCs w:val="28"/>
        </w:rPr>
        <w:t>ов</w:t>
      </w:r>
      <w:r w:rsidRPr="00A20F14">
        <w:rPr>
          <w:rFonts w:cs="Times New Roman"/>
          <w:szCs w:val="28"/>
        </w:rPr>
        <w:t xml:space="preserve"> </w:t>
      </w:r>
      <w:bookmarkStart w:id="184" w:name="_Hlk56674011"/>
      <w:r w:rsidR="00FE1E31" w:rsidRPr="00A20F14">
        <w:t>с</w:t>
      </w:r>
      <w:r w:rsidR="00466DBA" w:rsidRPr="00A20F14">
        <w:t xml:space="preserve">. </w:t>
      </w:r>
      <w:r w:rsidR="002B31AF" w:rsidRPr="00A20F14">
        <w:t>Политотдельское</w:t>
      </w:r>
      <w:r w:rsidR="00466DBA" w:rsidRPr="00A20F14">
        <w:t xml:space="preserve">, </w:t>
      </w:r>
      <w:r w:rsidR="00FE1E31" w:rsidRPr="00A20F14">
        <w:t>п</w:t>
      </w:r>
      <w:r w:rsidR="00466DBA" w:rsidRPr="00A20F14">
        <w:t xml:space="preserve">. </w:t>
      </w:r>
      <w:r w:rsidR="002B31AF" w:rsidRPr="00A20F14">
        <w:t>Бригады № 2</w:t>
      </w:r>
      <w:r w:rsidR="00466DBA" w:rsidRPr="00A20F14">
        <w:t>, п</w:t>
      </w:r>
      <w:r w:rsidR="00FE1E31" w:rsidRPr="00A20F14">
        <w:t>.</w:t>
      </w:r>
      <w:r w:rsidR="00466DBA" w:rsidRPr="00A20F14">
        <w:t xml:space="preserve"> </w:t>
      </w:r>
      <w:r w:rsidR="002B31AF" w:rsidRPr="00A20F14">
        <w:t>Бригады № 3</w:t>
      </w:r>
      <w:bookmarkEnd w:id="184"/>
      <w:r w:rsidR="00CD090E" w:rsidRPr="00A20F14">
        <w:rPr>
          <w:rFonts w:cs="Times New Roman"/>
          <w:szCs w:val="28"/>
        </w:rPr>
        <w:t xml:space="preserve">, </w:t>
      </w:r>
      <w:r w:rsidRPr="00A20F14">
        <w:rPr>
          <w:rFonts w:cs="Times New Roman"/>
          <w:szCs w:val="28"/>
        </w:rPr>
        <w:t>перечень координат характерных точек эт</w:t>
      </w:r>
      <w:r w:rsidR="001C3F9E" w:rsidRPr="00A20F14">
        <w:rPr>
          <w:rFonts w:cs="Times New Roman"/>
          <w:szCs w:val="28"/>
        </w:rPr>
        <w:t>ой</w:t>
      </w:r>
      <w:r w:rsidRPr="00A20F14">
        <w:rPr>
          <w:rFonts w:cs="Times New Roman"/>
          <w:szCs w:val="28"/>
        </w:rPr>
        <w:t xml:space="preserve"> границ</w:t>
      </w:r>
      <w:r w:rsidR="001C3F9E" w:rsidRPr="00A20F14">
        <w:rPr>
          <w:rFonts w:cs="Times New Roman"/>
          <w:szCs w:val="28"/>
        </w:rPr>
        <w:t>ы</w:t>
      </w:r>
      <w:r w:rsidRPr="00A20F14">
        <w:rPr>
          <w:rFonts w:cs="Times New Roman"/>
          <w:szCs w:val="28"/>
        </w:rPr>
        <w:t xml:space="preserve"> в системе координат, используемой для ведения Единого государственного реестра недвижимости. </w:t>
      </w:r>
    </w:p>
    <w:p w14:paraId="1838E1DA" w14:textId="08AE4B2E" w:rsidR="00EF2C5D" w:rsidRPr="00A20F14" w:rsidRDefault="00EF2C5D" w:rsidP="00EF2C5D">
      <w:pPr>
        <w:ind w:firstLine="851"/>
        <w:jc w:val="both"/>
        <w:rPr>
          <w:rFonts w:cs="Times New Roman"/>
          <w:szCs w:val="28"/>
        </w:rPr>
      </w:pPr>
      <w:r w:rsidRPr="00A20F14">
        <w:t>Описани</w:t>
      </w:r>
      <w:r w:rsidR="001C3F9E" w:rsidRPr="00A20F14">
        <w:t>е</w:t>
      </w:r>
      <w:r w:rsidRPr="00A20F14">
        <w:t xml:space="preserve"> местоположения </w:t>
      </w:r>
      <w:r w:rsidR="00CD090E" w:rsidRPr="00A20F14">
        <w:rPr>
          <w:rFonts w:cs="Times New Roman"/>
          <w:szCs w:val="28"/>
        </w:rPr>
        <w:t xml:space="preserve">границ населенных пунктов </w:t>
      </w:r>
      <w:r w:rsidR="002B31AF" w:rsidRPr="00A20F14">
        <w:t xml:space="preserve">с. Политотдельское, п. Бригады № 2, п. Бригады № 3 </w:t>
      </w:r>
      <w:r w:rsidR="002B31AF" w:rsidRPr="00A20F14">
        <w:rPr>
          <w:rFonts w:cs="Times New Roman"/>
          <w:szCs w:val="28"/>
        </w:rPr>
        <w:t>Политотдельского</w:t>
      </w:r>
      <w:r w:rsidR="00466DBA" w:rsidRPr="00A20F14">
        <w:t xml:space="preserve"> </w:t>
      </w:r>
      <w:r w:rsidRPr="00A20F14">
        <w:t>сельского поселения</w:t>
      </w:r>
      <w:r w:rsidRPr="00A20F14">
        <w:rPr>
          <w:rFonts w:cs="Times New Roman"/>
          <w:szCs w:val="28"/>
        </w:rPr>
        <w:t xml:space="preserve"> приложены к настоящему проекту</w:t>
      </w:r>
      <w:r w:rsidRPr="00A20F14">
        <w:t xml:space="preserve">. </w:t>
      </w:r>
      <w:bookmarkStart w:id="185" w:name="_Hlk536539135"/>
      <w:r w:rsidRPr="00A20F14">
        <w:rPr>
          <w:rFonts w:cs="Times New Roman"/>
          <w:szCs w:val="28"/>
        </w:rPr>
        <w:t>Приложение выполнено в соответствии с формой, утвержденной приказом Минэкономразвития России от 23.11.2018 №</w:t>
      </w:r>
      <w:r w:rsidR="002B31AF" w:rsidRPr="00A20F14">
        <w:rPr>
          <w:rFonts w:cs="Times New Roman"/>
          <w:szCs w:val="28"/>
        </w:rPr>
        <w:t> </w:t>
      </w:r>
      <w:r w:rsidRPr="00A20F14">
        <w:rPr>
          <w:rFonts w:cs="Times New Roman"/>
          <w:szCs w:val="28"/>
        </w:rPr>
        <w:t xml:space="preserve">650. </w:t>
      </w:r>
    </w:p>
    <w:bookmarkEnd w:id="185"/>
    <w:p w14:paraId="593D3538" w14:textId="77777777" w:rsidR="00EF2C5D" w:rsidRPr="00A20F14" w:rsidRDefault="00EF2C5D" w:rsidP="00705C2B">
      <w:pPr>
        <w:ind w:firstLine="851"/>
        <w:jc w:val="both"/>
      </w:pPr>
    </w:p>
    <w:sectPr w:rsidR="00EF2C5D" w:rsidRPr="00A20F14" w:rsidSect="00E3549A">
      <w:footerReference w:type="default" r:id="rId20"/>
      <w:pgSz w:w="11906" w:h="16838"/>
      <w:pgMar w:top="1134" w:right="851" w:bottom="1134" w:left="155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B9868" w14:textId="77777777" w:rsidR="001039D1" w:rsidRDefault="001039D1" w:rsidP="00E3549A">
      <w:r>
        <w:separator/>
      </w:r>
    </w:p>
  </w:endnote>
  <w:endnote w:type="continuationSeparator" w:id="0">
    <w:p w14:paraId="023C38B3" w14:textId="77777777" w:rsidR="001039D1" w:rsidRDefault="001039D1" w:rsidP="00E3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166063"/>
      <w:docPartObj>
        <w:docPartGallery w:val="Page Numbers (Bottom of Page)"/>
        <w:docPartUnique/>
      </w:docPartObj>
    </w:sdtPr>
    <w:sdtEndPr/>
    <w:sdtContent>
      <w:p w14:paraId="18A9B89B" w14:textId="77777777" w:rsidR="00305AA1" w:rsidRDefault="00305AA1">
        <w:pPr>
          <w:pStyle w:val="af5"/>
          <w:jc w:val="right"/>
        </w:pPr>
        <w:r>
          <w:fldChar w:fldCharType="begin"/>
        </w:r>
        <w:r>
          <w:instrText>PAGE   \* MERGEFORMAT</w:instrText>
        </w:r>
        <w:r>
          <w:fldChar w:fldCharType="separate"/>
        </w:r>
        <w:r>
          <w:rPr>
            <w:noProof/>
          </w:rPr>
          <w:t>35</w:t>
        </w:r>
        <w:r>
          <w:fldChar w:fldCharType="end"/>
        </w:r>
      </w:p>
    </w:sdtContent>
  </w:sdt>
  <w:p w14:paraId="421BC3B0" w14:textId="77777777" w:rsidR="00305AA1" w:rsidRDefault="00305AA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756694"/>
      <w:docPartObj>
        <w:docPartGallery w:val="Page Numbers (Bottom of Page)"/>
        <w:docPartUnique/>
      </w:docPartObj>
    </w:sdtPr>
    <w:sdtEndPr/>
    <w:sdtContent>
      <w:p w14:paraId="2CEBA7C1" w14:textId="77777777" w:rsidR="00305AA1" w:rsidRDefault="00305AA1">
        <w:pPr>
          <w:pStyle w:val="af5"/>
          <w:jc w:val="right"/>
        </w:pPr>
        <w:r>
          <w:fldChar w:fldCharType="begin"/>
        </w:r>
        <w:r>
          <w:instrText>PAGE   \* MERGEFORMAT</w:instrText>
        </w:r>
        <w:r>
          <w:fldChar w:fldCharType="separate"/>
        </w:r>
        <w:r>
          <w:rPr>
            <w:noProof/>
          </w:rPr>
          <w:t>84</w:t>
        </w:r>
        <w:r>
          <w:fldChar w:fldCharType="end"/>
        </w:r>
      </w:p>
    </w:sdtContent>
  </w:sdt>
  <w:p w14:paraId="678F5AD9" w14:textId="77777777" w:rsidR="00305AA1" w:rsidRDefault="00305AA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5E54" w14:textId="77777777" w:rsidR="001039D1" w:rsidRDefault="001039D1" w:rsidP="00E3549A">
      <w:r>
        <w:separator/>
      </w:r>
    </w:p>
  </w:footnote>
  <w:footnote w:type="continuationSeparator" w:id="0">
    <w:p w14:paraId="6077A3EE" w14:textId="77777777" w:rsidR="001039D1" w:rsidRDefault="001039D1" w:rsidP="00E3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CA6"/>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457717E"/>
    <w:multiLevelType w:val="hybridMultilevel"/>
    <w:tmpl w:val="A3FC9392"/>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873945"/>
    <w:multiLevelType w:val="hybridMultilevel"/>
    <w:tmpl w:val="DA2A30D8"/>
    <w:lvl w:ilvl="0" w:tplc="E2AEED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5981558"/>
    <w:multiLevelType w:val="hybridMultilevel"/>
    <w:tmpl w:val="2110B8BC"/>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85C3CEE"/>
    <w:multiLevelType w:val="hybridMultilevel"/>
    <w:tmpl w:val="F7E6C758"/>
    <w:lvl w:ilvl="0" w:tplc="A0C08BB0">
      <w:start w:val="1"/>
      <w:numFmt w:val="decimal"/>
      <w:lvlText w:val="%1"/>
      <w:lvlJc w:val="left"/>
      <w:pPr>
        <w:ind w:left="502" w:hanging="360"/>
      </w:pPr>
      <w:rPr>
        <w:rFonts w:hint="default"/>
        <w:b w:val="0"/>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CE619A"/>
    <w:multiLevelType w:val="hybridMultilevel"/>
    <w:tmpl w:val="B666F1EA"/>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C6220F4"/>
    <w:multiLevelType w:val="hybridMultilevel"/>
    <w:tmpl w:val="4F2CAD94"/>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97409"/>
    <w:multiLevelType w:val="multilevel"/>
    <w:tmpl w:val="0804E8A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pStyle w:val="3"/>
      <w:isLgl/>
      <w:lvlText w:val="%1.%2.%3."/>
      <w:lvlJc w:val="left"/>
      <w:pPr>
        <w:ind w:left="143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33BB0"/>
    <w:multiLevelType w:val="hybridMultilevel"/>
    <w:tmpl w:val="79D693A8"/>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702CA7"/>
    <w:multiLevelType w:val="hybridMultilevel"/>
    <w:tmpl w:val="A18873BA"/>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7257E"/>
    <w:multiLevelType w:val="hybridMultilevel"/>
    <w:tmpl w:val="F9BAED4C"/>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639657C"/>
    <w:multiLevelType w:val="hybridMultilevel"/>
    <w:tmpl w:val="CC78AF2C"/>
    <w:lvl w:ilvl="0" w:tplc="8012A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7661110"/>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90D5FB2"/>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9675889"/>
    <w:multiLevelType w:val="hybridMultilevel"/>
    <w:tmpl w:val="09CC580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9FE72B7"/>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E6D10A8"/>
    <w:multiLevelType w:val="hybridMultilevel"/>
    <w:tmpl w:val="E7C4FA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E9E05E9"/>
    <w:multiLevelType w:val="hybridMultilevel"/>
    <w:tmpl w:val="F50A1BF6"/>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0EA1804"/>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8E712BD"/>
    <w:multiLevelType w:val="hybridMultilevel"/>
    <w:tmpl w:val="0AAA6EEE"/>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8E71D12"/>
    <w:multiLevelType w:val="hybridMultilevel"/>
    <w:tmpl w:val="A18873BA"/>
    <w:lvl w:ilvl="0" w:tplc="71183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6558DB"/>
    <w:multiLevelType w:val="multilevel"/>
    <w:tmpl w:val="2126027A"/>
    <w:lvl w:ilvl="0">
      <w:start w:val="1"/>
      <w:numFmt w:val="decimal"/>
      <w:lvlText w:val="%1"/>
      <w:lvlJc w:val="left"/>
      <w:pPr>
        <w:ind w:left="502" w:hanging="360"/>
      </w:pPr>
      <w:rPr>
        <w:rFonts w:hint="default"/>
      </w:rPr>
    </w:lvl>
    <w:lvl w:ilvl="1">
      <w:start w:val="10"/>
      <w:numFmt w:val="decimal"/>
      <w:isLgl/>
      <w:lvlText w:val="%1.%2."/>
      <w:lvlJc w:val="left"/>
      <w:pPr>
        <w:ind w:left="1303" w:hanging="1020"/>
      </w:pPr>
      <w:rPr>
        <w:rFonts w:hint="default"/>
      </w:rPr>
    </w:lvl>
    <w:lvl w:ilvl="2">
      <w:start w:val="4"/>
      <w:numFmt w:val="decimal"/>
      <w:isLgl/>
      <w:lvlText w:val="%1.%2.%3."/>
      <w:lvlJc w:val="left"/>
      <w:pPr>
        <w:ind w:left="1444" w:hanging="1020"/>
      </w:pPr>
      <w:rPr>
        <w:rFonts w:hint="default"/>
      </w:rPr>
    </w:lvl>
    <w:lvl w:ilvl="3">
      <w:start w:val="1"/>
      <w:numFmt w:val="decimal"/>
      <w:isLgl/>
      <w:lvlText w:val="%1.%2.%3.%4."/>
      <w:lvlJc w:val="left"/>
      <w:pPr>
        <w:ind w:left="1645"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788" w:hanging="180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3430" w:hanging="2160"/>
      </w:pPr>
      <w:rPr>
        <w:rFonts w:hint="default"/>
      </w:rPr>
    </w:lvl>
  </w:abstractNum>
  <w:abstractNum w:abstractNumId="22" w15:restartNumberingAfterBreak="0">
    <w:nsid w:val="515A21FA"/>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29608B0"/>
    <w:multiLevelType w:val="hybridMultilevel"/>
    <w:tmpl w:val="28B06868"/>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38A2BA4"/>
    <w:multiLevelType w:val="hybridMultilevel"/>
    <w:tmpl w:val="A0A0AF3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73567C5"/>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B4A7624"/>
    <w:multiLevelType w:val="multilevel"/>
    <w:tmpl w:val="06AAE9E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5C8A6396"/>
    <w:multiLevelType w:val="hybridMultilevel"/>
    <w:tmpl w:val="CC6CFDB4"/>
    <w:lvl w:ilvl="0" w:tplc="711833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5066421"/>
    <w:multiLevelType w:val="hybridMultilevel"/>
    <w:tmpl w:val="2F869A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09C71CD"/>
    <w:multiLevelType w:val="hybridMultilevel"/>
    <w:tmpl w:val="BCC41D9C"/>
    <w:lvl w:ilvl="0" w:tplc="D7346A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4FD6CEE"/>
    <w:multiLevelType w:val="hybridMultilevel"/>
    <w:tmpl w:val="E3F827F0"/>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7DD93DF4"/>
    <w:multiLevelType w:val="hybridMultilevel"/>
    <w:tmpl w:val="88942E74"/>
    <w:lvl w:ilvl="0" w:tplc="EB0824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F8D1649"/>
    <w:multiLevelType w:val="hybridMultilevel"/>
    <w:tmpl w:val="6146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7"/>
  </w:num>
  <w:num w:numId="4">
    <w:abstractNumId w:val="23"/>
  </w:num>
  <w:num w:numId="5">
    <w:abstractNumId w:val="19"/>
  </w:num>
  <w:num w:numId="6">
    <w:abstractNumId w:val="21"/>
  </w:num>
  <w:num w:numId="7">
    <w:abstractNumId w:val="10"/>
  </w:num>
  <w:num w:numId="8">
    <w:abstractNumId w:val="6"/>
  </w:num>
  <w:num w:numId="9">
    <w:abstractNumId w:val="15"/>
  </w:num>
  <w:num w:numId="10">
    <w:abstractNumId w:val="1"/>
  </w:num>
  <w:num w:numId="11">
    <w:abstractNumId w:val="9"/>
  </w:num>
  <w:num w:numId="12">
    <w:abstractNumId w:val="17"/>
  </w:num>
  <w:num w:numId="13">
    <w:abstractNumId w:val="0"/>
  </w:num>
  <w:num w:numId="14">
    <w:abstractNumId w:val="3"/>
  </w:num>
  <w:num w:numId="15">
    <w:abstractNumId w:val="18"/>
  </w:num>
  <w:num w:numId="16">
    <w:abstractNumId w:val="27"/>
  </w:num>
  <w:num w:numId="17">
    <w:abstractNumId w:val="5"/>
  </w:num>
  <w:num w:numId="18">
    <w:abstractNumId w:val="24"/>
  </w:num>
  <w:num w:numId="19">
    <w:abstractNumId w:val="12"/>
  </w:num>
  <w:num w:numId="20">
    <w:abstractNumId w:val="22"/>
  </w:num>
  <w:num w:numId="21">
    <w:abstractNumId w:val="13"/>
  </w:num>
  <w:num w:numId="22">
    <w:abstractNumId w:val="25"/>
  </w:num>
  <w:num w:numId="23">
    <w:abstractNumId w:val="30"/>
  </w:num>
  <w:num w:numId="24">
    <w:abstractNumId w:val="8"/>
  </w:num>
  <w:num w:numId="25">
    <w:abstractNumId w:val="32"/>
  </w:num>
  <w:num w:numId="26">
    <w:abstractNumId w:val="14"/>
  </w:num>
  <w:num w:numId="27">
    <w:abstractNumId w:val="29"/>
  </w:num>
  <w:num w:numId="28">
    <w:abstractNumId w:val="3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20"/>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26"/>
    <w:rsid w:val="000004F0"/>
    <w:rsid w:val="00001B75"/>
    <w:rsid w:val="00001D43"/>
    <w:rsid w:val="00002858"/>
    <w:rsid w:val="00003E31"/>
    <w:rsid w:val="0000428B"/>
    <w:rsid w:val="00004925"/>
    <w:rsid w:val="0000543A"/>
    <w:rsid w:val="00006784"/>
    <w:rsid w:val="0000687A"/>
    <w:rsid w:val="00006AEC"/>
    <w:rsid w:val="00006ECC"/>
    <w:rsid w:val="000074B0"/>
    <w:rsid w:val="000076BA"/>
    <w:rsid w:val="00007856"/>
    <w:rsid w:val="00007D51"/>
    <w:rsid w:val="00010080"/>
    <w:rsid w:val="00010C52"/>
    <w:rsid w:val="0001139A"/>
    <w:rsid w:val="00012029"/>
    <w:rsid w:val="00013444"/>
    <w:rsid w:val="00013E74"/>
    <w:rsid w:val="00013FCF"/>
    <w:rsid w:val="00015108"/>
    <w:rsid w:val="0001516B"/>
    <w:rsid w:val="00015187"/>
    <w:rsid w:val="00015F17"/>
    <w:rsid w:val="00016DC2"/>
    <w:rsid w:val="000170F4"/>
    <w:rsid w:val="00017FEA"/>
    <w:rsid w:val="0002017C"/>
    <w:rsid w:val="000206A7"/>
    <w:rsid w:val="0002076F"/>
    <w:rsid w:val="00020EFC"/>
    <w:rsid w:val="0002111F"/>
    <w:rsid w:val="00021768"/>
    <w:rsid w:val="0002207C"/>
    <w:rsid w:val="000221F5"/>
    <w:rsid w:val="00022A40"/>
    <w:rsid w:val="000233E4"/>
    <w:rsid w:val="00023456"/>
    <w:rsid w:val="0002461F"/>
    <w:rsid w:val="00026CAF"/>
    <w:rsid w:val="00026F5F"/>
    <w:rsid w:val="00027064"/>
    <w:rsid w:val="00030F86"/>
    <w:rsid w:val="00031BF7"/>
    <w:rsid w:val="00032ED4"/>
    <w:rsid w:val="0003319C"/>
    <w:rsid w:val="00033C6F"/>
    <w:rsid w:val="00034261"/>
    <w:rsid w:val="00034722"/>
    <w:rsid w:val="00035419"/>
    <w:rsid w:val="00036028"/>
    <w:rsid w:val="00037135"/>
    <w:rsid w:val="0003740B"/>
    <w:rsid w:val="00037931"/>
    <w:rsid w:val="00037B6A"/>
    <w:rsid w:val="00040684"/>
    <w:rsid w:val="00041B30"/>
    <w:rsid w:val="00043C13"/>
    <w:rsid w:val="000464EF"/>
    <w:rsid w:val="000470D4"/>
    <w:rsid w:val="0004776F"/>
    <w:rsid w:val="00047ABE"/>
    <w:rsid w:val="000515CE"/>
    <w:rsid w:val="00051F30"/>
    <w:rsid w:val="000522D8"/>
    <w:rsid w:val="00054AE4"/>
    <w:rsid w:val="00054D82"/>
    <w:rsid w:val="00055016"/>
    <w:rsid w:val="000553E4"/>
    <w:rsid w:val="00055E46"/>
    <w:rsid w:val="00056377"/>
    <w:rsid w:val="000615BA"/>
    <w:rsid w:val="000620A8"/>
    <w:rsid w:val="00063952"/>
    <w:rsid w:val="0006422E"/>
    <w:rsid w:val="000658FF"/>
    <w:rsid w:val="00065A98"/>
    <w:rsid w:val="00066232"/>
    <w:rsid w:val="00066C84"/>
    <w:rsid w:val="00070848"/>
    <w:rsid w:val="00070CF4"/>
    <w:rsid w:val="00071575"/>
    <w:rsid w:val="00072272"/>
    <w:rsid w:val="00072872"/>
    <w:rsid w:val="00072F88"/>
    <w:rsid w:val="00072FFD"/>
    <w:rsid w:val="000735F0"/>
    <w:rsid w:val="000749BF"/>
    <w:rsid w:val="00076418"/>
    <w:rsid w:val="00076634"/>
    <w:rsid w:val="000769A3"/>
    <w:rsid w:val="00076DB3"/>
    <w:rsid w:val="000771F8"/>
    <w:rsid w:val="00077806"/>
    <w:rsid w:val="00077EC2"/>
    <w:rsid w:val="00080459"/>
    <w:rsid w:val="00080542"/>
    <w:rsid w:val="00081801"/>
    <w:rsid w:val="00083AB4"/>
    <w:rsid w:val="00083E87"/>
    <w:rsid w:val="00084A45"/>
    <w:rsid w:val="000852E4"/>
    <w:rsid w:val="0008537B"/>
    <w:rsid w:val="000859A8"/>
    <w:rsid w:val="00085C63"/>
    <w:rsid w:val="000868C6"/>
    <w:rsid w:val="000869BD"/>
    <w:rsid w:val="00086CAD"/>
    <w:rsid w:val="000870E8"/>
    <w:rsid w:val="00087727"/>
    <w:rsid w:val="0009497F"/>
    <w:rsid w:val="000949BA"/>
    <w:rsid w:val="00096CF8"/>
    <w:rsid w:val="000972EB"/>
    <w:rsid w:val="000A121F"/>
    <w:rsid w:val="000A2866"/>
    <w:rsid w:val="000A2C6F"/>
    <w:rsid w:val="000A3B50"/>
    <w:rsid w:val="000A3FD2"/>
    <w:rsid w:val="000A4080"/>
    <w:rsid w:val="000A5070"/>
    <w:rsid w:val="000A54B2"/>
    <w:rsid w:val="000A6259"/>
    <w:rsid w:val="000A71E0"/>
    <w:rsid w:val="000A7BD3"/>
    <w:rsid w:val="000B009C"/>
    <w:rsid w:val="000B11BB"/>
    <w:rsid w:val="000B1EC9"/>
    <w:rsid w:val="000B2777"/>
    <w:rsid w:val="000B2C91"/>
    <w:rsid w:val="000B3098"/>
    <w:rsid w:val="000B3E0B"/>
    <w:rsid w:val="000B4B49"/>
    <w:rsid w:val="000B4C9F"/>
    <w:rsid w:val="000B5362"/>
    <w:rsid w:val="000B5A57"/>
    <w:rsid w:val="000B5EEB"/>
    <w:rsid w:val="000B6597"/>
    <w:rsid w:val="000B7032"/>
    <w:rsid w:val="000B7058"/>
    <w:rsid w:val="000B749E"/>
    <w:rsid w:val="000B7726"/>
    <w:rsid w:val="000C19F9"/>
    <w:rsid w:val="000C22B7"/>
    <w:rsid w:val="000C31E4"/>
    <w:rsid w:val="000C5445"/>
    <w:rsid w:val="000C575A"/>
    <w:rsid w:val="000C5DFE"/>
    <w:rsid w:val="000C7A1D"/>
    <w:rsid w:val="000D2212"/>
    <w:rsid w:val="000D26A4"/>
    <w:rsid w:val="000D3315"/>
    <w:rsid w:val="000D33D8"/>
    <w:rsid w:val="000D355A"/>
    <w:rsid w:val="000D3E7F"/>
    <w:rsid w:val="000D4BE9"/>
    <w:rsid w:val="000D4ECF"/>
    <w:rsid w:val="000D570F"/>
    <w:rsid w:val="000D59AF"/>
    <w:rsid w:val="000D5A7C"/>
    <w:rsid w:val="000D7D0D"/>
    <w:rsid w:val="000D7DE1"/>
    <w:rsid w:val="000E03F3"/>
    <w:rsid w:val="000E0E07"/>
    <w:rsid w:val="000E1F3E"/>
    <w:rsid w:val="000E25CB"/>
    <w:rsid w:val="000E2988"/>
    <w:rsid w:val="000E3315"/>
    <w:rsid w:val="000E33FA"/>
    <w:rsid w:val="000E374A"/>
    <w:rsid w:val="000E3936"/>
    <w:rsid w:val="000E488E"/>
    <w:rsid w:val="000E4BD5"/>
    <w:rsid w:val="000E4D70"/>
    <w:rsid w:val="000E5DC5"/>
    <w:rsid w:val="000E7A21"/>
    <w:rsid w:val="000F0095"/>
    <w:rsid w:val="000F04AA"/>
    <w:rsid w:val="000F1109"/>
    <w:rsid w:val="000F13C9"/>
    <w:rsid w:val="000F264C"/>
    <w:rsid w:val="000F31E9"/>
    <w:rsid w:val="000F414C"/>
    <w:rsid w:val="000F6F2E"/>
    <w:rsid w:val="000F6F75"/>
    <w:rsid w:val="000F7029"/>
    <w:rsid w:val="000F7D7B"/>
    <w:rsid w:val="000F7EE7"/>
    <w:rsid w:val="001001FF"/>
    <w:rsid w:val="001012E6"/>
    <w:rsid w:val="0010134E"/>
    <w:rsid w:val="00101D03"/>
    <w:rsid w:val="001039D1"/>
    <w:rsid w:val="00104559"/>
    <w:rsid w:val="001047BB"/>
    <w:rsid w:val="0010533D"/>
    <w:rsid w:val="00105822"/>
    <w:rsid w:val="00105948"/>
    <w:rsid w:val="00105D6D"/>
    <w:rsid w:val="00106E9D"/>
    <w:rsid w:val="001070C5"/>
    <w:rsid w:val="001071D1"/>
    <w:rsid w:val="0010743B"/>
    <w:rsid w:val="0010746F"/>
    <w:rsid w:val="0011065A"/>
    <w:rsid w:val="0011075D"/>
    <w:rsid w:val="00110ECB"/>
    <w:rsid w:val="0011193B"/>
    <w:rsid w:val="00111B3D"/>
    <w:rsid w:val="001132FF"/>
    <w:rsid w:val="00114F5E"/>
    <w:rsid w:val="001158F2"/>
    <w:rsid w:val="00115C4B"/>
    <w:rsid w:val="00116223"/>
    <w:rsid w:val="00116A59"/>
    <w:rsid w:val="00117552"/>
    <w:rsid w:val="00120F65"/>
    <w:rsid w:val="001219CE"/>
    <w:rsid w:val="001232EE"/>
    <w:rsid w:val="00124697"/>
    <w:rsid w:val="0012545C"/>
    <w:rsid w:val="00126104"/>
    <w:rsid w:val="00126BE3"/>
    <w:rsid w:val="00127053"/>
    <w:rsid w:val="0012717B"/>
    <w:rsid w:val="001276EA"/>
    <w:rsid w:val="00127DD9"/>
    <w:rsid w:val="0013013C"/>
    <w:rsid w:val="001315B8"/>
    <w:rsid w:val="001327DD"/>
    <w:rsid w:val="00132A80"/>
    <w:rsid w:val="0013385D"/>
    <w:rsid w:val="00133FFA"/>
    <w:rsid w:val="0013489C"/>
    <w:rsid w:val="00136ECF"/>
    <w:rsid w:val="00136F91"/>
    <w:rsid w:val="001372D5"/>
    <w:rsid w:val="00141636"/>
    <w:rsid w:val="001417C0"/>
    <w:rsid w:val="001424D0"/>
    <w:rsid w:val="00142980"/>
    <w:rsid w:val="00142E79"/>
    <w:rsid w:val="00143213"/>
    <w:rsid w:val="00143D1A"/>
    <w:rsid w:val="001442A8"/>
    <w:rsid w:val="001447DD"/>
    <w:rsid w:val="00144AA1"/>
    <w:rsid w:val="001463C7"/>
    <w:rsid w:val="00147209"/>
    <w:rsid w:val="0014748F"/>
    <w:rsid w:val="00147B39"/>
    <w:rsid w:val="00147BC3"/>
    <w:rsid w:val="00150F81"/>
    <w:rsid w:val="001512BD"/>
    <w:rsid w:val="00151A6B"/>
    <w:rsid w:val="00154A2B"/>
    <w:rsid w:val="00156481"/>
    <w:rsid w:val="001568E4"/>
    <w:rsid w:val="00156AD5"/>
    <w:rsid w:val="00157C3E"/>
    <w:rsid w:val="00157C41"/>
    <w:rsid w:val="00157E74"/>
    <w:rsid w:val="00161B29"/>
    <w:rsid w:val="00161FA2"/>
    <w:rsid w:val="00162702"/>
    <w:rsid w:val="001632E9"/>
    <w:rsid w:val="001635D6"/>
    <w:rsid w:val="00163616"/>
    <w:rsid w:val="001666EE"/>
    <w:rsid w:val="00166EC6"/>
    <w:rsid w:val="001672BB"/>
    <w:rsid w:val="00167B3D"/>
    <w:rsid w:val="00170263"/>
    <w:rsid w:val="001718A2"/>
    <w:rsid w:val="0017200B"/>
    <w:rsid w:val="00172563"/>
    <w:rsid w:val="001725EF"/>
    <w:rsid w:val="0017274F"/>
    <w:rsid w:val="001729DF"/>
    <w:rsid w:val="00173A53"/>
    <w:rsid w:val="001744B3"/>
    <w:rsid w:val="00174B92"/>
    <w:rsid w:val="001764C3"/>
    <w:rsid w:val="00180569"/>
    <w:rsid w:val="00182B38"/>
    <w:rsid w:val="00183770"/>
    <w:rsid w:val="001837E5"/>
    <w:rsid w:val="00184368"/>
    <w:rsid w:val="00187702"/>
    <w:rsid w:val="0018787A"/>
    <w:rsid w:val="001879FE"/>
    <w:rsid w:val="00187F4A"/>
    <w:rsid w:val="00190295"/>
    <w:rsid w:val="0019121E"/>
    <w:rsid w:val="00191266"/>
    <w:rsid w:val="00191EDC"/>
    <w:rsid w:val="0019217C"/>
    <w:rsid w:val="0019269D"/>
    <w:rsid w:val="00192C7E"/>
    <w:rsid w:val="00193668"/>
    <w:rsid w:val="001958B7"/>
    <w:rsid w:val="00195A08"/>
    <w:rsid w:val="00196338"/>
    <w:rsid w:val="001963B3"/>
    <w:rsid w:val="00196A00"/>
    <w:rsid w:val="001A0600"/>
    <w:rsid w:val="001A1055"/>
    <w:rsid w:val="001A1591"/>
    <w:rsid w:val="001A15B7"/>
    <w:rsid w:val="001A268A"/>
    <w:rsid w:val="001A363E"/>
    <w:rsid w:val="001A4282"/>
    <w:rsid w:val="001A4B3C"/>
    <w:rsid w:val="001A4DED"/>
    <w:rsid w:val="001A5352"/>
    <w:rsid w:val="001A5F0E"/>
    <w:rsid w:val="001A723C"/>
    <w:rsid w:val="001A78F7"/>
    <w:rsid w:val="001B0836"/>
    <w:rsid w:val="001B1339"/>
    <w:rsid w:val="001B26D3"/>
    <w:rsid w:val="001B2804"/>
    <w:rsid w:val="001B2876"/>
    <w:rsid w:val="001B306A"/>
    <w:rsid w:val="001B3BDF"/>
    <w:rsid w:val="001B44F1"/>
    <w:rsid w:val="001B4734"/>
    <w:rsid w:val="001B489E"/>
    <w:rsid w:val="001B4A30"/>
    <w:rsid w:val="001B4A31"/>
    <w:rsid w:val="001B4D6A"/>
    <w:rsid w:val="001B50DF"/>
    <w:rsid w:val="001B6D1F"/>
    <w:rsid w:val="001B7489"/>
    <w:rsid w:val="001B7FD6"/>
    <w:rsid w:val="001C02CC"/>
    <w:rsid w:val="001C039E"/>
    <w:rsid w:val="001C0FCB"/>
    <w:rsid w:val="001C2E34"/>
    <w:rsid w:val="001C311C"/>
    <w:rsid w:val="001C3F9E"/>
    <w:rsid w:val="001C44BB"/>
    <w:rsid w:val="001C4D80"/>
    <w:rsid w:val="001C57F2"/>
    <w:rsid w:val="001C5BBF"/>
    <w:rsid w:val="001C5ED2"/>
    <w:rsid w:val="001C6727"/>
    <w:rsid w:val="001C6C29"/>
    <w:rsid w:val="001C6E3B"/>
    <w:rsid w:val="001C7FFC"/>
    <w:rsid w:val="001D07D2"/>
    <w:rsid w:val="001D0C55"/>
    <w:rsid w:val="001D1CB2"/>
    <w:rsid w:val="001D1CFE"/>
    <w:rsid w:val="001D263F"/>
    <w:rsid w:val="001D2656"/>
    <w:rsid w:val="001D359D"/>
    <w:rsid w:val="001D3DBF"/>
    <w:rsid w:val="001D470C"/>
    <w:rsid w:val="001D4CE5"/>
    <w:rsid w:val="001D4F07"/>
    <w:rsid w:val="001D692A"/>
    <w:rsid w:val="001D6D3A"/>
    <w:rsid w:val="001D6F9D"/>
    <w:rsid w:val="001D6FCB"/>
    <w:rsid w:val="001D7E10"/>
    <w:rsid w:val="001E00B8"/>
    <w:rsid w:val="001E0593"/>
    <w:rsid w:val="001E0D4F"/>
    <w:rsid w:val="001E0E51"/>
    <w:rsid w:val="001E0E56"/>
    <w:rsid w:val="001E0F5C"/>
    <w:rsid w:val="001E1C70"/>
    <w:rsid w:val="001E1F9B"/>
    <w:rsid w:val="001E2010"/>
    <w:rsid w:val="001E2158"/>
    <w:rsid w:val="001E2277"/>
    <w:rsid w:val="001E2285"/>
    <w:rsid w:val="001E2CAA"/>
    <w:rsid w:val="001E3382"/>
    <w:rsid w:val="001E3389"/>
    <w:rsid w:val="001E3D69"/>
    <w:rsid w:val="001E4092"/>
    <w:rsid w:val="001E422C"/>
    <w:rsid w:val="001E454A"/>
    <w:rsid w:val="001E4D90"/>
    <w:rsid w:val="001E55F2"/>
    <w:rsid w:val="001E66BF"/>
    <w:rsid w:val="001E72AB"/>
    <w:rsid w:val="001F11AE"/>
    <w:rsid w:val="001F1634"/>
    <w:rsid w:val="001F1BB4"/>
    <w:rsid w:val="001F2484"/>
    <w:rsid w:val="001F3108"/>
    <w:rsid w:val="001F369B"/>
    <w:rsid w:val="001F4442"/>
    <w:rsid w:val="001F4A08"/>
    <w:rsid w:val="001F5F88"/>
    <w:rsid w:val="001F626E"/>
    <w:rsid w:val="001F63C2"/>
    <w:rsid w:val="00200EF7"/>
    <w:rsid w:val="0020114B"/>
    <w:rsid w:val="00201BF0"/>
    <w:rsid w:val="002028D4"/>
    <w:rsid w:val="00202FB4"/>
    <w:rsid w:val="002046FF"/>
    <w:rsid w:val="00205C0D"/>
    <w:rsid w:val="002069ED"/>
    <w:rsid w:val="00206A3C"/>
    <w:rsid w:val="00206B2F"/>
    <w:rsid w:val="00206E5D"/>
    <w:rsid w:val="00210C72"/>
    <w:rsid w:val="00210D68"/>
    <w:rsid w:val="00210DC6"/>
    <w:rsid w:val="00212CDF"/>
    <w:rsid w:val="002132E0"/>
    <w:rsid w:val="00213349"/>
    <w:rsid w:val="002134B4"/>
    <w:rsid w:val="002142A4"/>
    <w:rsid w:val="0021466D"/>
    <w:rsid w:val="00214B00"/>
    <w:rsid w:val="00214BE2"/>
    <w:rsid w:val="00216205"/>
    <w:rsid w:val="00216279"/>
    <w:rsid w:val="00216828"/>
    <w:rsid w:val="00216AB5"/>
    <w:rsid w:val="00216F32"/>
    <w:rsid w:val="002174B0"/>
    <w:rsid w:val="00217844"/>
    <w:rsid w:val="00220F3B"/>
    <w:rsid w:val="00221A4F"/>
    <w:rsid w:val="00222B6F"/>
    <w:rsid w:val="002232E8"/>
    <w:rsid w:val="002238BA"/>
    <w:rsid w:val="00225E46"/>
    <w:rsid w:val="0022679F"/>
    <w:rsid w:val="002270A9"/>
    <w:rsid w:val="002279A1"/>
    <w:rsid w:val="002310B5"/>
    <w:rsid w:val="00233108"/>
    <w:rsid w:val="002352D2"/>
    <w:rsid w:val="002359F8"/>
    <w:rsid w:val="00235BA1"/>
    <w:rsid w:val="00235FF1"/>
    <w:rsid w:val="002375A2"/>
    <w:rsid w:val="002407C3"/>
    <w:rsid w:val="0024171B"/>
    <w:rsid w:val="00241EC2"/>
    <w:rsid w:val="00242324"/>
    <w:rsid w:val="00243B8A"/>
    <w:rsid w:val="00244A25"/>
    <w:rsid w:val="00244AFE"/>
    <w:rsid w:val="00245787"/>
    <w:rsid w:val="00245F96"/>
    <w:rsid w:val="002466F1"/>
    <w:rsid w:val="00246E77"/>
    <w:rsid w:val="00247196"/>
    <w:rsid w:val="00247C69"/>
    <w:rsid w:val="00250DA8"/>
    <w:rsid w:val="00251292"/>
    <w:rsid w:val="002522ED"/>
    <w:rsid w:val="00252571"/>
    <w:rsid w:val="00252CC2"/>
    <w:rsid w:val="00253E17"/>
    <w:rsid w:val="00254B7C"/>
    <w:rsid w:val="00254BF9"/>
    <w:rsid w:val="00256FD3"/>
    <w:rsid w:val="0025700F"/>
    <w:rsid w:val="00260436"/>
    <w:rsid w:val="00262CBC"/>
    <w:rsid w:val="00262F1D"/>
    <w:rsid w:val="0026302C"/>
    <w:rsid w:val="00263FE5"/>
    <w:rsid w:val="00264DCD"/>
    <w:rsid w:val="00264E46"/>
    <w:rsid w:val="00265841"/>
    <w:rsid w:val="002665CC"/>
    <w:rsid w:val="00267D3A"/>
    <w:rsid w:val="00267F6E"/>
    <w:rsid w:val="00270403"/>
    <w:rsid w:val="00270B64"/>
    <w:rsid w:val="00270EEC"/>
    <w:rsid w:val="00271975"/>
    <w:rsid w:val="002728F8"/>
    <w:rsid w:val="00272CEC"/>
    <w:rsid w:val="002734F5"/>
    <w:rsid w:val="00274325"/>
    <w:rsid w:val="0027465A"/>
    <w:rsid w:val="00274D6E"/>
    <w:rsid w:val="00275930"/>
    <w:rsid w:val="00275F0F"/>
    <w:rsid w:val="00276438"/>
    <w:rsid w:val="0027648C"/>
    <w:rsid w:val="002764CD"/>
    <w:rsid w:val="00276934"/>
    <w:rsid w:val="00276CEA"/>
    <w:rsid w:val="00276D92"/>
    <w:rsid w:val="002815FA"/>
    <w:rsid w:val="00282F24"/>
    <w:rsid w:val="00284869"/>
    <w:rsid w:val="00285881"/>
    <w:rsid w:val="00285E27"/>
    <w:rsid w:val="00286A67"/>
    <w:rsid w:val="00286FCF"/>
    <w:rsid w:val="00287DBE"/>
    <w:rsid w:val="00287EC2"/>
    <w:rsid w:val="00290898"/>
    <w:rsid w:val="00290DBE"/>
    <w:rsid w:val="002922A0"/>
    <w:rsid w:val="00292A39"/>
    <w:rsid w:val="00292A95"/>
    <w:rsid w:val="00292E39"/>
    <w:rsid w:val="0029385C"/>
    <w:rsid w:val="00294B14"/>
    <w:rsid w:val="0029541C"/>
    <w:rsid w:val="00295B2E"/>
    <w:rsid w:val="00297088"/>
    <w:rsid w:val="00297092"/>
    <w:rsid w:val="002A150C"/>
    <w:rsid w:val="002A1A2C"/>
    <w:rsid w:val="002A2535"/>
    <w:rsid w:val="002A285D"/>
    <w:rsid w:val="002A3A2D"/>
    <w:rsid w:val="002A42D3"/>
    <w:rsid w:val="002A4A71"/>
    <w:rsid w:val="002A5D64"/>
    <w:rsid w:val="002A6C7D"/>
    <w:rsid w:val="002B29B6"/>
    <w:rsid w:val="002B31AF"/>
    <w:rsid w:val="002B3CB7"/>
    <w:rsid w:val="002B5226"/>
    <w:rsid w:val="002B6E0B"/>
    <w:rsid w:val="002B6F66"/>
    <w:rsid w:val="002C014A"/>
    <w:rsid w:val="002C026E"/>
    <w:rsid w:val="002C0AD4"/>
    <w:rsid w:val="002C119F"/>
    <w:rsid w:val="002C179E"/>
    <w:rsid w:val="002C1AD7"/>
    <w:rsid w:val="002C235A"/>
    <w:rsid w:val="002C29CD"/>
    <w:rsid w:val="002C2B63"/>
    <w:rsid w:val="002C45C8"/>
    <w:rsid w:val="002C5221"/>
    <w:rsid w:val="002C5465"/>
    <w:rsid w:val="002C568E"/>
    <w:rsid w:val="002C68D0"/>
    <w:rsid w:val="002C6A22"/>
    <w:rsid w:val="002C6D61"/>
    <w:rsid w:val="002D0294"/>
    <w:rsid w:val="002D12CC"/>
    <w:rsid w:val="002D3711"/>
    <w:rsid w:val="002D37C4"/>
    <w:rsid w:val="002D38F3"/>
    <w:rsid w:val="002D425E"/>
    <w:rsid w:val="002D4D28"/>
    <w:rsid w:val="002D50E3"/>
    <w:rsid w:val="002D53AE"/>
    <w:rsid w:val="002D56BA"/>
    <w:rsid w:val="002D5B2A"/>
    <w:rsid w:val="002D6171"/>
    <w:rsid w:val="002D643C"/>
    <w:rsid w:val="002D7F75"/>
    <w:rsid w:val="002E03F4"/>
    <w:rsid w:val="002E094F"/>
    <w:rsid w:val="002E1136"/>
    <w:rsid w:val="002E2234"/>
    <w:rsid w:val="002E31AF"/>
    <w:rsid w:val="002E3224"/>
    <w:rsid w:val="002E4ED8"/>
    <w:rsid w:val="002E5BF0"/>
    <w:rsid w:val="002E6BED"/>
    <w:rsid w:val="002E7681"/>
    <w:rsid w:val="002F0273"/>
    <w:rsid w:val="002F3AC2"/>
    <w:rsid w:val="002F4226"/>
    <w:rsid w:val="002F4829"/>
    <w:rsid w:val="002F5C3F"/>
    <w:rsid w:val="002F6419"/>
    <w:rsid w:val="002F64FD"/>
    <w:rsid w:val="002F694D"/>
    <w:rsid w:val="002F7049"/>
    <w:rsid w:val="002F7F0C"/>
    <w:rsid w:val="00302E3F"/>
    <w:rsid w:val="003030ED"/>
    <w:rsid w:val="003038AE"/>
    <w:rsid w:val="00303CB7"/>
    <w:rsid w:val="003040AF"/>
    <w:rsid w:val="00304610"/>
    <w:rsid w:val="00304669"/>
    <w:rsid w:val="00305AA1"/>
    <w:rsid w:val="003068A8"/>
    <w:rsid w:val="00306B29"/>
    <w:rsid w:val="00306D5B"/>
    <w:rsid w:val="00310E2F"/>
    <w:rsid w:val="0031296B"/>
    <w:rsid w:val="0031302F"/>
    <w:rsid w:val="003131A5"/>
    <w:rsid w:val="00313238"/>
    <w:rsid w:val="003133BE"/>
    <w:rsid w:val="00314B8E"/>
    <w:rsid w:val="00316082"/>
    <w:rsid w:val="0031693D"/>
    <w:rsid w:val="003169C2"/>
    <w:rsid w:val="00316F4C"/>
    <w:rsid w:val="00317E30"/>
    <w:rsid w:val="00320BCF"/>
    <w:rsid w:val="00320FB8"/>
    <w:rsid w:val="00321CF2"/>
    <w:rsid w:val="0032227A"/>
    <w:rsid w:val="003229AB"/>
    <w:rsid w:val="00322E53"/>
    <w:rsid w:val="0032391C"/>
    <w:rsid w:val="00323E46"/>
    <w:rsid w:val="00324CA9"/>
    <w:rsid w:val="00326344"/>
    <w:rsid w:val="00326A65"/>
    <w:rsid w:val="00327137"/>
    <w:rsid w:val="00327324"/>
    <w:rsid w:val="00327373"/>
    <w:rsid w:val="00327402"/>
    <w:rsid w:val="0032776D"/>
    <w:rsid w:val="00330D65"/>
    <w:rsid w:val="00331BB0"/>
    <w:rsid w:val="00331FD2"/>
    <w:rsid w:val="00332588"/>
    <w:rsid w:val="00333456"/>
    <w:rsid w:val="0033394D"/>
    <w:rsid w:val="00334896"/>
    <w:rsid w:val="00335BA9"/>
    <w:rsid w:val="0033732E"/>
    <w:rsid w:val="00337B7D"/>
    <w:rsid w:val="00340C6E"/>
    <w:rsid w:val="00340CDC"/>
    <w:rsid w:val="00341485"/>
    <w:rsid w:val="0034164C"/>
    <w:rsid w:val="003418AC"/>
    <w:rsid w:val="00343EE9"/>
    <w:rsid w:val="00344573"/>
    <w:rsid w:val="00344FE0"/>
    <w:rsid w:val="003458D4"/>
    <w:rsid w:val="0034591D"/>
    <w:rsid w:val="00345ACF"/>
    <w:rsid w:val="0034701B"/>
    <w:rsid w:val="003479C3"/>
    <w:rsid w:val="00350F40"/>
    <w:rsid w:val="00351284"/>
    <w:rsid w:val="00351662"/>
    <w:rsid w:val="00352070"/>
    <w:rsid w:val="003520E8"/>
    <w:rsid w:val="003522FF"/>
    <w:rsid w:val="003545E4"/>
    <w:rsid w:val="00355BC1"/>
    <w:rsid w:val="00356620"/>
    <w:rsid w:val="003568B5"/>
    <w:rsid w:val="003568CB"/>
    <w:rsid w:val="00357647"/>
    <w:rsid w:val="00360002"/>
    <w:rsid w:val="003603F4"/>
    <w:rsid w:val="00360481"/>
    <w:rsid w:val="003604AB"/>
    <w:rsid w:val="0036115D"/>
    <w:rsid w:val="00361206"/>
    <w:rsid w:val="003616F0"/>
    <w:rsid w:val="003627FF"/>
    <w:rsid w:val="00362CCC"/>
    <w:rsid w:val="003648FD"/>
    <w:rsid w:val="003658D5"/>
    <w:rsid w:val="0036758E"/>
    <w:rsid w:val="00367B27"/>
    <w:rsid w:val="00367DD8"/>
    <w:rsid w:val="0037160E"/>
    <w:rsid w:val="00371F75"/>
    <w:rsid w:val="00371F92"/>
    <w:rsid w:val="003749AA"/>
    <w:rsid w:val="003755C5"/>
    <w:rsid w:val="003774F8"/>
    <w:rsid w:val="00377A03"/>
    <w:rsid w:val="00382738"/>
    <w:rsid w:val="003831CF"/>
    <w:rsid w:val="003838A2"/>
    <w:rsid w:val="00384C5E"/>
    <w:rsid w:val="00384E58"/>
    <w:rsid w:val="00385C29"/>
    <w:rsid w:val="003861EE"/>
    <w:rsid w:val="00387DB4"/>
    <w:rsid w:val="003904A1"/>
    <w:rsid w:val="00390C75"/>
    <w:rsid w:val="0039139B"/>
    <w:rsid w:val="003916AB"/>
    <w:rsid w:val="0039237B"/>
    <w:rsid w:val="00392591"/>
    <w:rsid w:val="00392747"/>
    <w:rsid w:val="00393934"/>
    <w:rsid w:val="00393B9B"/>
    <w:rsid w:val="00393F32"/>
    <w:rsid w:val="00394970"/>
    <w:rsid w:val="00394AE5"/>
    <w:rsid w:val="00395A6A"/>
    <w:rsid w:val="0039613F"/>
    <w:rsid w:val="003961AB"/>
    <w:rsid w:val="00396325"/>
    <w:rsid w:val="00397032"/>
    <w:rsid w:val="00397D68"/>
    <w:rsid w:val="003A2601"/>
    <w:rsid w:val="003A2685"/>
    <w:rsid w:val="003A2C71"/>
    <w:rsid w:val="003A3335"/>
    <w:rsid w:val="003A3B4A"/>
    <w:rsid w:val="003A4338"/>
    <w:rsid w:val="003A5398"/>
    <w:rsid w:val="003A605A"/>
    <w:rsid w:val="003A66C0"/>
    <w:rsid w:val="003A6925"/>
    <w:rsid w:val="003A6B17"/>
    <w:rsid w:val="003B02FC"/>
    <w:rsid w:val="003B2A14"/>
    <w:rsid w:val="003B5B5E"/>
    <w:rsid w:val="003B5E38"/>
    <w:rsid w:val="003B6F50"/>
    <w:rsid w:val="003C0194"/>
    <w:rsid w:val="003C0ACA"/>
    <w:rsid w:val="003C0F7C"/>
    <w:rsid w:val="003C11E9"/>
    <w:rsid w:val="003C1244"/>
    <w:rsid w:val="003C1F51"/>
    <w:rsid w:val="003C278F"/>
    <w:rsid w:val="003C3024"/>
    <w:rsid w:val="003C3AFC"/>
    <w:rsid w:val="003C45C1"/>
    <w:rsid w:val="003C4C4B"/>
    <w:rsid w:val="003C58B6"/>
    <w:rsid w:val="003C5A60"/>
    <w:rsid w:val="003C5BCA"/>
    <w:rsid w:val="003C6E80"/>
    <w:rsid w:val="003C7159"/>
    <w:rsid w:val="003D0090"/>
    <w:rsid w:val="003D0BC3"/>
    <w:rsid w:val="003D17C3"/>
    <w:rsid w:val="003D35FB"/>
    <w:rsid w:val="003D37A5"/>
    <w:rsid w:val="003D387B"/>
    <w:rsid w:val="003D3AE1"/>
    <w:rsid w:val="003D42AE"/>
    <w:rsid w:val="003D4B65"/>
    <w:rsid w:val="003D4F0C"/>
    <w:rsid w:val="003D52A5"/>
    <w:rsid w:val="003D654E"/>
    <w:rsid w:val="003D7805"/>
    <w:rsid w:val="003D7C71"/>
    <w:rsid w:val="003D7CAE"/>
    <w:rsid w:val="003D7D55"/>
    <w:rsid w:val="003E00EA"/>
    <w:rsid w:val="003E0F5A"/>
    <w:rsid w:val="003E1B8F"/>
    <w:rsid w:val="003E1F3B"/>
    <w:rsid w:val="003E29B9"/>
    <w:rsid w:val="003E3D2B"/>
    <w:rsid w:val="003E4069"/>
    <w:rsid w:val="003E5323"/>
    <w:rsid w:val="003E5410"/>
    <w:rsid w:val="003E5EAA"/>
    <w:rsid w:val="003E75FF"/>
    <w:rsid w:val="003E77D9"/>
    <w:rsid w:val="003E7D0C"/>
    <w:rsid w:val="003F0920"/>
    <w:rsid w:val="003F0F50"/>
    <w:rsid w:val="003F1303"/>
    <w:rsid w:val="003F1648"/>
    <w:rsid w:val="003F1A16"/>
    <w:rsid w:val="003F2077"/>
    <w:rsid w:val="003F27D7"/>
    <w:rsid w:val="003F3906"/>
    <w:rsid w:val="003F458F"/>
    <w:rsid w:val="003F474B"/>
    <w:rsid w:val="003F4F36"/>
    <w:rsid w:val="003F4F47"/>
    <w:rsid w:val="003F538E"/>
    <w:rsid w:val="003F6533"/>
    <w:rsid w:val="003F67FD"/>
    <w:rsid w:val="003F7181"/>
    <w:rsid w:val="003F74A5"/>
    <w:rsid w:val="00400889"/>
    <w:rsid w:val="00400A82"/>
    <w:rsid w:val="00400DF6"/>
    <w:rsid w:val="00401622"/>
    <w:rsid w:val="00402447"/>
    <w:rsid w:val="004029BF"/>
    <w:rsid w:val="00403508"/>
    <w:rsid w:val="00403512"/>
    <w:rsid w:val="004057AC"/>
    <w:rsid w:val="004064D0"/>
    <w:rsid w:val="00406D65"/>
    <w:rsid w:val="00407FCC"/>
    <w:rsid w:val="0041062E"/>
    <w:rsid w:val="004107A3"/>
    <w:rsid w:val="0041136D"/>
    <w:rsid w:val="00411A7C"/>
    <w:rsid w:val="00412F32"/>
    <w:rsid w:val="0041331C"/>
    <w:rsid w:val="004133C8"/>
    <w:rsid w:val="00413A60"/>
    <w:rsid w:val="004146FC"/>
    <w:rsid w:val="00415575"/>
    <w:rsid w:val="004155CF"/>
    <w:rsid w:val="00416A2C"/>
    <w:rsid w:val="00417AF3"/>
    <w:rsid w:val="00417F7B"/>
    <w:rsid w:val="004201EE"/>
    <w:rsid w:val="00420D7B"/>
    <w:rsid w:val="00421014"/>
    <w:rsid w:val="00422BB3"/>
    <w:rsid w:val="00423131"/>
    <w:rsid w:val="00426D21"/>
    <w:rsid w:val="00426DC2"/>
    <w:rsid w:val="004277D9"/>
    <w:rsid w:val="004326F3"/>
    <w:rsid w:val="004335BC"/>
    <w:rsid w:val="00433AB8"/>
    <w:rsid w:val="00434C88"/>
    <w:rsid w:val="00435E3B"/>
    <w:rsid w:val="0043740A"/>
    <w:rsid w:val="00437C51"/>
    <w:rsid w:val="0044077D"/>
    <w:rsid w:val="004436B4"/>
    <w:rsid w:val="004456C6"/>
    <w:rsid w:val="00446346"/>
    <w:rsid w:val="004463CC"/>
    <w:rsid w:val="004468C4"/>
    <w:rsid w:val="004472EC"/>
    <w:rsid w:val="004478E7"/>
    <w:rsid w:val="0044794D"/>
    <w:rsid w:val="00447FCA"/>
    <w:rsid w:val="00450609"/>
    <w:rsid w:val="00450CFC"/>
    <w:rsid w:val="00450D4A"/>
    <w:rsid w:val="004521F2"/>
    <w:rsid w:val="004534C1"/>
    <w:rsid w:val="004552D3"/>
    <w:rsid w:val="00455355"/>
    <w:rsid w:val="004554B4"/>
    <w:rsid w:val="00455BA5"/>
    <w:rsid w:val="00455F12"/>
    <w:rsid w:val="0046048F"/>
    <w:rsid w:val="004608A6"/>
    <w:rsid w:val="004609A6"/>
    <w:rsid w:val="00460B6C"/>
    <w:rsid w:val="00461C99"/>
    <w:rsid w:val="00462003"/>
    <w:rsid w:val="00462650"/>
    <w:rsid w:val="00463578"/>
    <w:rsid w:val="0046433D"/>
    <w:rsid w:val="004648A8"/>
    <w:rsid w:val="00464C3B"/>
    <w:rsid w:val="0046553B"/>
    <w:rsid w:val="00465D6F"/>
    <w:rsid w:val="004668F4"/>
    <w:rsid w:val="00466DBA"/>
    <w:rsid w:val="00466E7A"/>
    <w:rsid w:val="004674C9"/>
    <w:rsid w:val="004719EE"/>
    <w:rsid w:val="00471DED"/>
    <w:rsid w:val="00473A77"/>
    <w:rsid w:val="00475031"/>
    <w:rsid w:val="0047595A"/>
    <w:rsid w:val="004774C6"/>
    <w:rsid w:val="00477A72"/>
    <w:rsid w:val="00477E47"/>
    <w:rsid w:val="00480385"/>
    <w:rsid w:val="0048044F"/>
    <w:rsid w:val="00480C2E"/>
    <w:rsid w:val="004819BC"/>
    <w:rsid w:val="0048268A"/>
    <w:rsid w:val="00482E48"/>
    <w:rsid w:val="00483F4E"/>
    <w:rsid w:val="00484CAA"/>
    <w:rsid w:val="00484F5F"/>
    <w:rsid w:val="004869D8"/>
    <w:rsid w:val="004870F2"/>
    <w:rsid w:val="00487598"/>
    <w:rsid w:val="00487D37"/>
    <w:rsid w:val="00487EA5"/>
    <w:rsid w:val="004901B9"/>
    <w:rsid w:val="00490D22"/>
    <w:rsid w:val="00491228"/>
    <w:rsid w:val="00491364"/>
    <w:rsid w:val="00491586"/>
    <w:rsid w:val="00491FE8"/>
    <w:rsid w:val="00492062"/>
    <w:rsid w:val="0049254F"/>
    <w:rsid w:val="00492743"/>
    <w:rsid w:val="004937C2"/>
    <w:rsid w:val="00493BA1"/>
    <w:rsid w:val="00494670"/>
    <w:rsid w:val="00496559"/>
    <w:rsid w:val="00496CBA"/>
    <w:rsid w:val="004A0125"/>
    <w:rsid w:val="004A0471"/>
    <w:rsid w:val="004A0C30"/>
    <w:rsid w:val="004A1AE0"/>
    <w:rsid w:val="004A1DF3"/>
    <w:rsid w:val="004A2F17"/>
    <w:rsid w:val="004A31FE"/>
    <w:rsid w:val="004A32AA"/>
    <w:rsid w:val="004A4BCF"/>
    <w:rsid w:val="004A4DE0"/>
    <w:rsid w:val="004A59AD"/>
    <w:rsid w:val="004A5B3A"/>
    <w:rsid w:val="004A5E2D"/>
    <w:rsid w:val="004A77F3"/>
    <w:rsid w:val="004A7BB6"/>
    <w:rsid w:val="004B0AA5"/>
    <w:rsid w:val="004B0B1B"/>
    <w:rsid w:val="004B1166"/>
    <w:rsid w:val="004B1797"/>
    <w:rsid w:val="004B198B"/>
    <w:rsid w:val="004B36F6"/>
    <w:rsid w:val="004B3B9F"/>
    <w:rsid w:val="004B3DBB"/>
    <w:rsid w:val="004B3E8C"/>
    <w:rsid w:val="004B4687"/>
    <w:rsid w:val="004B5493"/>
    <w:rsid w:val="004B6FB7"/>
    <w:rsid w:val="004B7925"/>
    <w:rsid w:val="004B7A44"/>
    <w:rsid w:val="004B7B72"/>
    <w:rsid w:val="004C06D6"/>
    <w:rsid w:val="004C07AA"/>
    <w:rsid w:val="004C0D50"/>
    <w:rsid w:val="004C199F"/>
    <w:rsid w:val="004C2526"/>
    <w:rsid w:val="004C47C8"/>
    <w:rsid w:val="004C5E58"/>
    <w:rsid w:val="004C6013"/>
    <w:rsid w:val="004C6DDA"/>
    <w:rsid w:val="004C71F0"/>
    <w:rsid w:val="004D1A4D"/>
    <w:rsid w:val="004D2E7A"/>
    <w:rsid w:val="004D3EE7"/>
    <w:rsid w:val="004D4A69"/>
    <w:rsid w:val="004D4E1D"/>
    <w:rsid w:val="004D5459"/>
    <w:rsid w:val="004D5F2A"/>
    <w:rsid w:val="004D6FAD"/>
    <w:rsid w:val="004D7804"/>
    <w:rsid w:val="004E00DC"/>
    <w:rsid w:val="004E023F"/>
    <w:rsid w:val="004E03D2"/>
    <w:rsid w:val="004E0534"/>
    <w:rsid w:val="004E0F39"/>
    <w:rsid w:val="004E14D1"/>
    <w:rsid w:val="004E195E"/>
    <w:rsid w:val="004E1D9F"/>
    <w:rsid w:val="004E1FF5"/>
    <w:rsid w:val="004E2BC9"/>
    <w:rsid w:val="004E33E1"/>
    <w:rsid w:val="004E3EA4"/>
    <w:rsid w:val="004E4491"/>
    <w:rsid w:val="004E5320"/>
    <w:rsid w:val="004E5ACA"/>
    <w:rsid w:val="004E5E2B"/>
    <w:rsid w:val="004E7D5F"/>
    <w:rsid w:val="004E7DD7"/>
    <w:rsid w:val="004F0254"/>
    <w:rsid w:val="004F1F93"/>
    <w:rsid w:val="004F22DB"/>
    <w:rsid w:val="004F289E"/>
    <w:rsid w:val="004F2BA5"/>
    <w:rsid w:val="004F3C03"/>
    <w:rsid w:val="004F5D6A"/>
    <w:rsid w:val="004F64B8"/>
    <w:rsid w:val="004F6595"/>
    <w:rsid w:val="004F6740"/>
    <w:rsid w:val="004F699D"/>
    <w:rsid w:val="004F7159"/>
    <w:rsid w:val="00500842"/>
    <w:rsid w:val="00502286"/>
    <w:rsid w:val="00502503"/>
    <w:rsid w:val="00502C35"/>
    <w:rsid w:val="005038F2"/>
    <w:rsid w:val="0050413E"/>
    <w:rsid w:val="00505E3B"/>
    <w:rsid w:val="005079D1"/>
    <w:rsid w:val="005116C0"/>
    <w:rsid w:val="00511CFF"/>
    <w:rsid w:val="00511EF8"/>
    <w:rsid w:val="00511F04"/>
    <w:rsid w:val="00512F4E"/>
    <w:rsid w:val="0051301B"/>
    <w:rsid w:val="0051321E"/>
    <w:rsid w:val="005132AA"/>
    <w:rsid w:val="00513A36"/>
    <w:rsid w:val="00513C56"/>
    <w:rsid w:val="00513F5A"/>
    <w:rsid w:val="00514750"/>
    <w:rsid w:val="0051536C"/>
    <w:rsid w:val="00515DC2"/>
    <w:rsid w:val="00515EAA"/>
    <w:rsid w:val="00516D21"/>
    <w:rsid w:val="00517801"/>
    <w:rsid w:val="005209C5"/>
    <w:rsid w:val="0052191E"/>
    <w:rsid w:val="00521EAD"/>
    <w:rsid w:val="005222CE"/>
    <w:rsid w:val="00523229"/>
    <w:rsid w:val="00523E07"/>
    <w:rsid w:val="005247C9"/>
    <w:rsid w:val="0052556D"/>
    <w:rsid w:val="0052570F"/>
    <w:rsid w:val="00526329"/>
    <w:rsid w:val="00526663"/>
    <w:rsid w:val="00527FE1"/>
    <w:rsid w:val="005307A8"/>
    <w:rsid w:val="00532334"/>
    <w:rsid w:val="00532801"/>
    <w:rsid w:val="00532FB1"/>
    <w:rsid w:val="00533D7E"/>
    <w:rsid w:val="00533E7B"/>
    <w:rsid w:val="00534154"/>
    <w:rsid w:val="0053612B"/>
    <w:rsid w:val="00536B7C"/>
    <w:rsid w:val="00537E24"/>
    <w:rsid w:val="00540657"/>
    <w:rsid w:val="005407D5"/>
    <w:rsid w:val="00541F1C"/>
    <w:rsid w:val="0054206F"/>
    <w:rsid w:val="0054289A"/>
    <w:rsid w:val="005436C8"/>
    <w:rsid w:val="00543E1F"/>
    <w:rsid w:val="0054479D"/>
    <w:rsid w:val="00544C75"/>
    <w:rsid w:val="00544E45"/>
    <w:rsid w:val="00544FAA"/>
    <w:rsid w:val="00545065"/>
    <w:rsid w:val="00546F71"/>
    <w:rsid w:val="00547340"/>
    <w:rsid w:val="005476E8"/>
    <w:rsid w:val="00550EDF"/>
    <w:rsid w:val="0055122B"/>
    <w:rsid w:val="005512DF"/>
    <w:rsid w:val="005515AF"/>
    <w:rsid w:val="00552BA0"/>
    <w:rsid w:val="00552DEB"/>
    <w:rsid w:val="0055451F"/>
    <w:rsid w:val="00555A8B"/>
    <w:rsid w:val="00555C57"/>
    <w:rsid w:val="00557467"/>
    <w:rsid w:val="00560699"/>
    <w:rsid w:val="0056087D"/>
    <w:rsid w:val="00562806"/>
    <w:rsid w:val="0056307B"/>
    <w:rsid w:val="0056317F"/>
    <w:rsid w:val="00563421"/>
    <w:rsid w:val="0056645C"/>
    <w:rsid w:val="00566943"/>
    <w:rsid w:val="00567A27"/>
    <w:rsid w:val="005718A2"/>
    <w:rsid w:val="005719E7"/>
    <w:rsid w:val="00571C1C"/>
    <w:rsid w:val="00572AA6"/>
    <w:rsid w:val="00572B29"/>
    <w:rsid w:val="00574503"/>
    <w:rsid w:val="00574E02"/>
    <w:rsid w:val="00575C2E"/>
    <w:rsid w:val="00575FFE"/>
    <w:rsid w:val="0057626B"/>
    <w:rsid w:val="0058007B"/>
    <w:rsid w:val="005801C9"/>
    <w:rsid w:val="00580DF1"/>
    <w:rsid w:val="00581394"/>
    <w:rsid w:val="00581844"/>
    <w:rsid w:val="00582374"/>
    <w:rsid w:val="005831E1"/>
    <w:rsid w:val="00583657"/>
    <w:rsid w:val="00583872"/>
    <w:rsid w:val="00583A90"/>
    <w:rsid w:val="005852FA"/>
    <w:rsid w:val="00585869"/>
    <w:rsid w:val="00590CF3"/>
    <w:rsid w:val="0059165B"/>
    <w:rsid w:val="00591900"/>
    <w:rsid w:val="00591EAD"/>
    <w:rsid w:val="0059289D"/>
    <w:rsid w:val="00593279"/>
    <w:rsid w:val="00595778"/>
    <w:rsid w:val="005958E2"/>
    <w:rsid w:val="00595B16"/>
    <w:rsid w:val="00595CEC"/>
    <w:rsid w:val="0059773F"/>
    <w:rsid w:val="005978F2"/>
    <w:rsid w:val="005A1E3B"/>
    <w:rsid w:val="005A250C"/>
    <w:rsid w:val="005A2E86"/>
    <w:rsid w:val="005A3AFA"/>
    <w:rsid w:val="005A53BE"/>
    <w:rsid w:val="005A55E5"/>
    <w:rsid w:val="005A5E2B"/>
    <w:rsid w:val="005A6A63"/>
    <w:rsid w:val="005B0423"/>
    <w:rsid w:val="005B10D0"/>
    <w:rsid w:val="005B1CD8"/>
    <w:rsid w:val="005B294C"/>
    <w:rsid w:val="005B56C3"/>
    <w:rsid w:val="005B57F7"/>
    <w:rsid w:val="005B7B77"/>
    <w:rsid w:val="005B7C97"/>
    <w:rsid w:val="005C0812"/>
    <w:rsid w:val="005C2287"/>
    <w:rsid w:val="005C2C4D"/>
    <w:rsid w:val="005C2E09"/>
    <w:rsid w:val="005C2F69"/>
    <w:rsid w:val="005C33C2"/>
    <w:rsid w:val="005C3839"/>
    <w:rsid w:val="005C38AB"/>
    <w:rsid w:val="005C5FE2"/>
    <w:rsid w:val="005C6E3C"/>
    <w:rsid w:val="005C7FCE"/>
    <w:rsid w:val="005D0224"/>
    <w:rsid w:val="005D078F"/>
    <w:rsid w:val="005D15D7"/>
    <w:rsid w:val="005D1958"/>
    <w:rsid w:val="005D1B40"/>
    <w:rsid w:val="005D1E52"/>
    <w:rsid w:val="005D3B60"/>
    <w:rsid w:val="005D3F8D"/>
    <w:rsid w:val="005D41E7"/>
    <w:rsid w:val="005D447B"/>
    <w:rsid w:val="005D4691"/>
    <w:rsid w:val="005D4EFD"/>
    <w:rsid w:val="005D62AE"/>
    <w:rsid w:val="005D630D"/>
    <w:rsid w:val="005D6CBB"/>
    <w:rsid w:val="005E16E7"/>
    <w:rsid w:val="005E1E1A"/>
    <w:rsid w:val="005E3125"/>
    <w:rsid w:val="005E313D"/>
    <w:rsid w:val="005E31D3"/>
    <w:rsid w:val="005E3A13"/>
    <w:rsid w:val="005E4477"/>
    <w:rsid w:val="005E4BB2"/>
    <w:rsid w:val="005E54E3"/>
    <w:rsid w:val="005E56FD"/>
    <w:rsid w:val="005E5A65"/>
    <w:rsid w:val="005E61B1"/>
    <w:rsid w:val="005E6FAF"/>
    <w:rsid w:val="005E73B4"/>
    <w:rsid w:val="005E7E5B"/>
    <w:rsid w:val="005E7F34"/>
    <w:rsid w:val="005F14DD"/>
    <w:rsid w:val="005F26E2"/>
    <w:rsid w:val="005F27AC"/>
    <w:rsid w:val="005F5A28"/>
    <w:rsid w:val="005F5BF7"/>
    <w:rsid w:val="005F7428"/>
    <w:rsid w:val="006002CA"/>
    <w:rsid w:val="00600E86"/>
    <w:rsid w:val="006025B3"/>
    <w:rsid w:val="006046EB"/>
    <w:rsid w:val="00604948"/>
    <w:rsid w:val="0060665C"/>
    <w:rsid w:val="00606E75"/>
    <w:rsid w:val="00607333"/>
    <w:rsid w:val="00610AF7"/>
    <w:rsid w:val="00610CAA"/>
    <w:rsid w:val="006118A1"/>
    <w:rsid w:val="0061239A"/>
    <w:rsid w:val="00612A6F"/>
    <w:rsid w:val="00613103"/>
    <w:rsid w:val="00613633"/>
    <w:rsid w:val="0061571D"/>
    <w:rsid w:val="006158D7"/>
    <w:rsid w:val="00616A29"/>
    <w:rsid w:val="0061725E"/>
    <w:rsid w:val="00617271"/>
    <w:rsid w:val="00620403"/>
    <w:rsid w:val="00620852"/>
    <w:rsid w:val="006214B4"/>
    <w:rsid w:val="00621846"/>
    <w:rsid w:val="006218F9"/>
    <w:rsid w:val="00622268"/>
    <w:rsid w:val="00623402"/>
    <w:rsid w:val="00623B26"/>
    <w:rsid w:val="00623ECD"/>
    <w:rsid w:val="00624056"/>
    <w:rsid w:val="00625B8F"/>
    <w:rsid w:val="00626090"/>
    <w:rsid w:val="00626665"/>
    <w:rsid w:val="00626C00"/>
    <w:rsid w:val="006270C5"/>
    <w:rsid w:val="006302D0"/>
    <w:rsid w:val="00630AAA"/>
    <w:rsid w:val="00632453"/>
    <w:rsid w:val="006336A7"/>
    <w:rsid w:val="006336E4"/>
    <w:rsid w:val="0063463C"/>
    <w:rsid w:val="00634A11"/>
    <w:rsid w:val="006364F1"/>
    <w:rsid w:val="00636CD0"/>
    <w:rsid w:val="006376F5"/>
    <w:rsid w:val="00637C77"/>
    <w:rsid w:val="00640B9E"/>
    <w:rsid w:val="00640EC2"/>
    <w:rsid w:val="00640FC7"/>
    <w:rsid w:val="0064219C"/>
    <w:rsid w:val="00643306"/>
    <w:rsid w:val="00643937"/>
    <w:rsid w:val="006441E9"/>
    <w:rsid w:val="0064533D"/>
    <w:rsid w:val="00645FA7"/>
    <w:rsid w:val="00647384"/>
    <w:rsid w:val="006506C9"/>
    <w:rsid w:val="006506E2"/>
    <w:rsid w:val="00650983"/>
    <w:rsid w:val="00650B0E"/>
    <w:rsid w:val="0065213C"/>
    <w:rsid w:val="00652CC8"/>
    <w:rsid w:val="0065413C"/>
    <w:rsid w:val="00654959"/>
    <w:rsid w:val="0065551B"/>
    <w:rsid w:val="006564C6"/>
    <w:rsid w:val="0065758F"/>
    <w:rsid w:val="00657D79"/>
    <w:rsid w:val="006607D4"/>
    <w:rsid w:val="0066172B"/>
    <w:rsid w:val="00661BA7"/>
    <w:rsid w:val="00663C22"/>
    <w:rsid w:val="006650E1"/>
    <w:rsid w:val="00665E25"/>
    <w:rsid w:val="00667225"/>
    <w:rsid w:val="006673EA"/>
    <w:rsid w:val="0067272F"/>
    <w:rsid w:val="00672CD1"/>
    <w:rsid w:val="00672F39"/>
    <w:rsid w:val="00673823"/>
    <w:rsid w:val="00673940"/>
    <w:rsid w:val="0067504C"/>
    <w:rsid w:val="006770B3"/>
    <w:rsid w:val="00677C9D"/>
    <w:rsid w:val="00681383"/>
    <w:rsid w:val="00681D1D"/>
    <w:rsid w:val="00682007"/>
    <w:rsid w:val="0068233E"/>
    <w:rsid w:val="006835B7"/>
    <w:rsid w:val="0068364C"/>
    <w:rsid w:val="00683ED7"/>
    <w:rsid w:val="006840F2"/>
    <w:rsid w:val="006845C7"/>
    <w:rsid w:val="00684D76"/>
    <w:rsid w:val="00685179"/>
    <w:rsid w:val="00685215"/>
    <w:rsid w:val="00686AF0"/>
    <w:rsid w:val="0068736D"/>
    <w:rsid w:val="0069094B"/>
    <w:rsid w:val="00690D28"/>
    <w:rsid w:val="00691374"/>
    <w:rsid w:val="00691865"/>
    <w:rsid w:val="006921CB"/>
    <w:rsid w:val="0069243B"/>
    <w:rsid w:val="00692F22"/>
    <w:rsid w:val="006935D1"/>
    <w:rsid w:val="00693AF7"/>
    <w:rsid w:val="006957ED"/>
    <w:rsid w:val="00695B29"/>
    <w:rsid w:val="00695BEE"/>
    <w:rsid w:val="00695DBD"/>
    <w:rsid w:val="00696F98"/>
    <w:rsid w:val="006971D2"/>
    <w:rsid w:val="006972EF"/>
    <w:rsid w:val="006A001B"/>
    <w:rsid w:val="006A0500"/>
    <w:rsid w:val="006A070E"/>
    <w:rsid w:val="006A0FF1"/>
    <w:rsid w:val="006A15AB"/>
    <w:rsid w:val="006A2848"/>
    <w:rsid w:val="006A2B96"/>
    <w:rsid w:val="006A31C3"/>
    <w:rsid w:val="006A3325"/>
    <w:rsid w:val="006A37E7"/>
    <w:rsid w:val="006A42EC"/>
    <w:rsid w:val="006A4723"/>
    <w:rsid w:val="006A4BD1"/>
    <w:rsid w:val="006A5488"/>
    <w:rsid w:val="006A5603"/>
    <w:rsid w:val="006A5E63"/>
    <w:rsid w:val="006A6B03"/>
    <w:rsid w:val="006A6EC1"/>
    <w:rsid w:val="006B00C2"/>
    <w:rsid w:val="006B0992"/>
    <w:rsid w:val="006B18F0"/>
    <w:rsid w:val="006B1A93"/>
    <w:rsid w:val="006B252E"/>
    <w:rsid w:val="006B309B"/>
    <w:rsid w:val="006B3CAB"/>
    <w:rsid w:val="006B40BC"/>
    <w:rsid w:val="006B4614"/>
    <w:rsid w:val="006B475F"/>
    <w:rsid w:val="006B5148"/>
    <w:rsid w:val="006B5EC5"/>
    <w:rsid w:val="006B7331"/>
    <w:rsid w:val="006B766E"/>
    <w:rsid w:val="006C0BCB"/>
    <w:rsid w:val="006C18C5"/>
    <w:rsid w:val="006C19CF"/>
    <w:rsid w:val="006C25C9"/>
    <w:rsid w:val="006C41C6"/>
    <w:rsid w:val="006C561F"/>
    <w:rsid w:val="006C5ACB"/>
    <w:rsid w:val="006C5B2E"/>
    <w:rsid w:val="006C6BA0"/>
    <w:rsid w:val="006D0322"/>
    <w:rsid w:val="006D12FF"/>
    <w:rsid w:val="006D1DBA"/>
    <w:rsid w:val="006D1F17"/>
    <w:rsid w:val="006D2FBB"/>
    <w:rsid w:val="006D326D"/>
    <w:rsid w:val="006D3E81"/>
    <w:rsid w:val="006D4758"/>
    <w:rsid w:val="006D4824"/>
    <w:rsid w:val="006D523E"/>
    <w:rsid w:val="006D5248"/>
    <w:rsid w:val="006E0355"/>
    <w:rsid w:val="006E1540"/>
    <w:rsid w:val="006E1F9F"/>
    <w:rsid w:val="006E2382"/>
    <w:rsid w:val="006E2F25"/>
    <w:rsid w:val="006E3713"/>
    <w:rsid w:val="006E3A24"/>
    <w:rsid w:val="006E46BB"/>
    <w:rsid w:val="006E4930"/>
    <w:rsid w:val="006E4BAB"/>
    <w:rsid w:val="006E618C"/>
    <w:rsid w:val="006E6513"/>
    <w:rsid w:val="006E741E"/>
    <w:rsid w:val="006F0275"/>
    <w:rsid w:val="006F1B42"/>
    <w:rsid w:val="006F1FB3"/>
    <w:rsid w:val="006F24BA"/>
    <w:rsid w:val="006F2E9A"/>
    <w:rsid w:val="006F44DE"/>
    <w:rsid w:val="006F4A29"/>
    <w:rsid w:val="006F57CC"/>
    <w:rsid w:val="006F5C45"/>
    <w:rsid w:val="006F61B5"/>
    <w:rsid w:val="006F7D7D"/>
    <w:rsid w:val="0070268C"/>
    <w:rsid w:val="007027B2"/>
    <w:rsid w:val="00702A66"/>
    <w:rsid w:val="00702FAF"/>
    <w:rsid w:val="00703087"/>
    <w:rsid w:val="00703F32"/>
    <w:rsid w:val="00704D1A"/>
    <w:rsid w:val="00705C2B"/>
    <w:rsid w:val="007060F4"/>
    <w:rsid w:val="00707B54"/>
    <w:rsid w:val="00710530"/>
    <w:rsid w:val="007106C0"/>
    <w:rsid w:val="0071156D"/>
    <w:rsid w:val="0071186C"/>
    <w:rsid w:val="0071293F"/>
    <w:rsid w:val="007135B7"/>
    <w:rsid w:val="00714C1A"/>
    <w:rsid w:val="00714E55"/>
    <w:rsid w:val="00716BC4"/>
    <w:rsid w:val="00720540"/>
    <w:rsid w:val="00721072"/>
    <w:rsid w:val="0072108A"/>
    <w:rsid w:val="00721383"/>
    <w:rsid w:val="00722A4E"/>
    <w:rsid w:val="007245A4"/>
    <w:rsid w:val="0073033D"/>
    <w:rsid w:val="007313E4"/>
    <w:rsid w:val="0073188E"/>
    <w:rsid w:val="00731BAD"/>
    <w:rsid w:val="00732362"/>
    <w:rsid w:val="00732692"/>
    <w:rsid w:val="007327FD"/>
    <w:rsid w:val="00732D10"/>
    <w:rsid w:val="0073365F"/>
    <w:rsid w:val="00734F30"/>
    <w:rsid w:val="00735E02"/>
    <w:rsid w:val="0073619E"/>
    <w:rsid w:val="00736731"/>
    <w:rsid w:val="00736B4A"/>
    <w:rsid w:val="00737DDF"/>
    <w:rsid w:val="0074102A"/>
    <w:rsid w:val="007416AF"/>
    <w:rsid w:val="007417B9"/>
    <w:rsid w:val="0074197D"/>
    <w:rsid w:val="00742921"/>
    <w:rsid w:val="00744A58"/>
    <w:rsid w:val="0074556C"/>
    <w:rsid w:val="00745CDC"/>
    <w:rsid w:val="007468DD"/>
    <w:rsid w:val="00747315"/>
    <w:rsid w:val="00747FCF"/>
    <w:rsid w:val="007500B2"/>
    <w:rsid w:val="0075085C"/>
    <w:rsid w:val="00750CFF"/>
    <w:rsid w:val="00751113"/>
    <w:rsid w:val="00751851"/>
    <w:rsid w:val="00751FDE"/>
    <w:rsid w:val="007529AE"/>
    <w:rsid w:val="00753866"/>
    <w:rsid w:val="00754302"/>
    <w:rsid w:val="00754D92"/>
    <w:rsid w:val="007550BD"/>
    <w:rsid w:val="00755118"/>
    <w:rsid w:val="00756A3F"/>
    <w:rsid w:val="00756EE8"/>
    <w:rsid w:val="00756F9A"/>
    <w:rsid w:val="00757540"/>
    <w:rsid w:val="00757914"/>
    <w:rsid w:val="00760394"/>
    <w:rsid w:val="0076063C"/>
    <w:rsid w:val="00760D63"/>
    <w:rsid w:val="00761535"/>
    <w:rsid w:val="00761719"/>
    <w:rsid w:val="007632A1"/>
    <w:rsid w:val="0076340A"/>
    <w:rsid w:val="0076350F"/>
    <w:rsid w:val="00765A6A"/>
    <w:rsid w:val="00765BC0"/>
    <w:rsid w:val="0076653C"/>
    <w:rsid w:val="00767593"/>
    <w:rsid w:val="007710EF"/>
    <w:rsid w:val="007714E9"/>
    <w:rsid w:val="007724FF"/>
    <w:rsid w:val="00772E2F"/>
    <w:rsid w:val="007732B4"/>
    <w:rsid w:val="00775E61"/>
    <w:rsid w:val="007806FE"/>
    <w:rsid w:val="00781452"/>
    <w:rsid w:val="00781FC9"/>
    <w:rsid w:val="00782350"/>
    <w:rsid w:val="00782D7D"/>
    <w:rsid w:val="00784F69"/>
    <w:rsid w:val="007854DD"/>
    <w:rsid w:val="00786693"/>
    <w:rsid w:val="00786A84"/>
    <w:rsid w:val="00790015"/>
    <w:rsid w:val="00790092"/>
    <w:rsid w:val="00792AB7"/>
    <w:rsid w:val="00792B10"/>
    <w:rsid w:val="00793722"/>
    <w:rsid w:val="0079388B"/>
    <w:rsid w:val="00793ADB"/>
    <w:rsid w:val="00795424"/>
    <w:rsid w:val="00795535"/>
    <w:rsid w:val="00795C65"/>
    <w:rsid w:val="00796473"/>
    <w:rsid w:val="00796F1E"/>
    <w:rsid w:val="007A10B1"/>
    <w:rsid w:val="007A3A61"/>
    <w:rsid w:val="007A3CF2"/>
    <w:rsid w:val="007A433B"/>
    <w:rsid w:val="007A5074"/>
    <w:rsid w:val="007A5EE8"/>
    <w:rsid w:val="007A6AC2"/>
    <w:rsid w:val="007A795C"/>
    <w:rsid w:val="007B128C"/>
    <w:rsid w:val="007B1831"/>
    <w:rsid w:val="007B1C6B"/>
    <w:rsid w:val="007B2B97"/>
    <w:rsid w:val="007B348C"/>
    <w:rsid w:val="007B3C0F"/>
    <w:rsid w:val="007B3DB7"/>
    <w:rsid w:val="007B459A"/>
    <w:rsid w:val="007B5431"/>
    <w:rsid w:val="007B5A3B"/>
    <w:rsid w:val="007B6492"/>
    <w:rsid w:val="007B688D"/>
    <w:rsid w:val="007B7F65"/>
    <w:rsid w:val="007C149B"/>
    <w:rsid w:val="007C14EF"/>
    <w:rsid w:val="007C2B9E"/>
    <w:rsid w:val="007C3B50"/>
    <w:rsid w:val="007C4F04"/>
    <w:rsid w:val="007C557C"/>
    <w:rsid w:val="007C57A8"/>
    <w:rsid w:val="007C59F5"/>
    <w:rsid w:val="007C7F52"/>
    <w:rsid w:val="007D016E"/>
    <w:rsid w:val="007D0C4B"/>
    <w:rsid w:val="007D1C0D"/>
    <w:rsid w:val="007D20A0"/>
    <w:rsid w:val="007D23EE"/>
    <w:rsid w:val="007D2FCF"/>
    <w:rsid w:val="007D3369"/>
    <w:rsid w:val="007D353D"/>
    <w:rsid w:val="007D3E1C"/>
    <w:rsid w:val="007D67F6"/>
    <w:rsid w:val="007D7865"/>
    <w:rsid w:val="007D79CE"/>
    <w:rsid w:val="007D7C23"/>
    <w:rsid w:val="007E0676"/>
    <w:rsid w:val="007E10BE"/>
    <w:rsid w:val="007E2817"/>
    <w:rsid w:val="007E3768"/>
    <w:rsid w:val="007E3A1F"/>
    <w:rsid w:val="007E3B13"/>
    <w:rsid w:val="007E3BB2"/>
    <w:rsid w:val="007E4340"/>
    <w:rsid w:val="007E4D02"/>
    <w:rsid w:val="007E5267"/>
    <w:rsid w:val="007E53F2"/>
    <w:rsid w:val="007E59E6"/>
    <w:rsid w:val="007E5CAE"/>
    <w:rsid w:val="007E6896"/>
    <w:rsid w:val="007E7EDD"/>
    <w:rsid w:val="007F1DCA"/>
    <w:rsid w:val="007F43A4"/>
    <w:rsid w:val="007F509A"/>
    <w:rsid w:val="007F60AD"/>
    <w:rsid w:val="007F6A05"/>
    <w:rsid w:val="00801BEA"/>
    <w:rsid w:val="008021EF"/>
    <w:rsid w:val="0080253A"/>
    <w:rsid w:val="008037EC"/>
    <w:rsid w:val="008038FA"/>
    <w:rsid w:val="008053AC"/>
    <w:rsid w:val="00805917"/>
    <w:rsid w:val="00807019"/>
    <w:rsid w:val="00807BF5"/>
    <w:rsid w:val="00810861"/>
    <w:rsid w:val="008112DF"/>
    <w:rsid w:val="008131AB"/>
    <w:rsid w:val="00815099"/>
    <w:rsid w:val="00815B88"/>
    <w:rsid w:val="008160F1"/>
    <w:rsid w:val="008162B4"/>
    <w:rsid w:val="008166C3"/>
    <w:rsid w:val="00816A5D"/>
    <w:rsid w:val="008174E9"/>
    <w:rsid w:val="00817E3E"/>
    <w:rsid w:val="008201E0"/>
    <w:rsid w:val="00820876"/>
    <w:rsid w:val="00821396"/>
    <w:rsid w:val="008218ED"/>
    <w:rsid w:val="00821C41"/>
    <w:rsid w:val="00822306"/>
    <w:rsid w:val="00822F7F"/>
    <w:rsid w:val="008234D2"/>
    <w:rsid w:val="0082397C"/>
    <w:rsid w:val="00823A68"/>
    <w:rsid w:val="00823F01"/>
    <w:rsid w:val="00824DBD"/>
    <w:rsid w:val="00825F9C"/>
    <w:rsid w:val="00830042"/>
    <w:rsid w:val="0083009F"/>
    <w:rsid w:val="00830F09"/>
    <w:rsid w:val="00831BD9"/>
    <w:rsid w:val="00831C65"/>
    <w:rsid w:val="00832016"/>
    <w:rsid w:val="0083365D"/>
    <w:rsid w:val="00833A0E"/>
    <w:rsid w:val="00834B16"/>
    <w:rsid w:val="008353FA"/>
    <w:rsid w:val="00835D99"/>
    <w:rsid w:val="00835E4B"/>
    <w:rsid w:val="00836688"/>
    <w:rsid w:val="00840091"/>
    <w:rsid w:val="008413BE"/>
    <w:rsid w:val="0084320B"/>
    <w:rsid w:val="008434F2"/>
    <w:rsid w:val="0084359B"/>
    <w:rsid w:val="0084486E"/>
    <w:rsid w:val="008458BA"/>
    <w:rsid w:val="008468DE"/>
    <w:rsid w:val="0085074A"/>
    <w:rsid w:val="00851BF6"/>
    <w:rsid w:val="00852386"/>
    <w:rsid w:val="008531C0"/>
    <w:rsid w:val="00853BDA"/>
    <w:rsid w:val="00854C04"/>
    <w:rsid w:val="00856301"/>
    <w:rsid w:val="00856FFB"/>
    <w:rsid w:val="00861CAF"/>
    <w:rsid w:val="008620F4"/>
    <w:rsid w:val="00862EB5"/>
    <w:rsid w:val="00863921"/>
    <w:rsid w:val="0086565D"/>
    <w:rsid w:val="0086595C"/>
    <w:rsid w:val="00865996"/>
    <w:rsid w:val="00865B07"/>
    <w:rsid w:val="008661D1"/>
    <w:rsid w:val="00866E7B"/>
    <w:rsid w:val="008702AC"/>
    <w:rsid w:val="00871EB0"/>
    <w:rsid w:val="00871F66"/>
    <w:rsid w:val="00872679"/>
    <w:rsid w:val="00872717"/>
    <w:rsid w:val="00874D74"/>
    <w:rsid w:val="0087534F"/>
    <w:rsid w:val="00875A15"/>
    <w:rsid w:val="00875EE5"/>
    <w:rsid w:val="00876284"/>
    <w:rsid w:val="00877717"/>
    <w:rsid w:val="00882704"/>
    <w:rsid w:val="00882ED1"/>
    <w:rsid w:val="0088300A"/>
    <w:rsid w:val="00883F1F"/>
    <w:rsid w:val="0088555B"/>
    <w:rsid w:val="0088666B"/>
    <w:rsid w:val="008878FC"/>
    <w:rsid w:val="00887D98"/>
    <w:rsid w:val="00890345"/>
    <w:rsid w:val="008912F7"/>
    <w:rsid w:val="00891373"/>
    <w:rsid w:val="00893821"/>
    <w:rsid w:val="00894041"/>
    <w:rsid w:val="00894A3E"/>
    <w:rsid w:val="00894CAB"/>
    <w:rsid w:val="0089549F"/>
    <w:rsid w:val="00895636"/>
    <w:rsid w:val="008965A4"/>
    <w:rsid w:val="00897879"/>
    <w:rsid w:val="00897A5B"/>
    <w:rsid w:val="00897CC6"/>
    <w:rsid w:val="00897F6B"/>
    <w:rsid w:val="008A00D5"/>
    <w:rsid w:val="008A024C"/>
    <w:rsid w:val="008A0559"/>
    <w:rsid w:val="008A0620"/>
    <w:rsid w:val="008A0998"/>
    <w:rsid w:val="008A0C4F"/>
    <w:rsid w:val="008A0D80"/>
    <w:rsid w:val="008A1055"/>
    <w:rsid w:val="008A1B62"/>
    <w:rsid w:val="008A2517"/>
    <w:rsid w:val="008A2F94"/>
    <w:rsid w:val="008A3B11"/>
    <w:rsid w:val="008A3D14"/>
    <w:rsid w:val="008A6CC5"/>
    <w:rsid w:val="008A6DAB"/>
    <w:rsid w:val="008A72D7"/>
    <w:rsid w:val="008A73E0"/>
    <w:rsid w:val="008B09F2"/>
    <w:rsid w:val="008B0C27"/>
    <w:rsid w:val="008B1100"/>
    <w:rsid w:val="008B172A"/>
    <w:rsid w:val="008B2FFC"/>
    <w:rsid w:val="008B3947"/>
    <w:rsid w:val="008B399F"/>
    <w:rsid w:val="008B495F"/>
    <w:rsid w:val="008B4CEE"/>
    <w:rsid w:val="008B4D47"/>
    <w:rsid w:val="008B5255"/>
    <w:rsid w:val="008B595C"/>
    <w:rsid w:val="008B62CF"/>
    <w:rsid w:val="008B63CA"/>
    <w:rsid w:val="008B67D7"/>
    <w:rsid w:val="008B7EC5"/>
    <w:rsid w:val="008B7FA4"/>
    <w:rsid w:val="008C07D9"/>
    <w:rsid w:val="008C08AE"/>
    <w:rsid w:val="008C0E24"/>
    <w:rsid w:val="008C1544"/>
    <w:rsid w:val="008C20E5"/>
    <w:rsid w:val="008C3602"/>
    <w:rsid w:val="008C556D"/>
    <w:rsid w:val="008C59AA"/>
    <w:rsid w:val="008C5C18"/>
    <w:rsid w:val="008C69C4"/>
    <w:rsid w:val="008C6B0E"/>
    <w:rsid w:val="008C7080"/>
    <w:rsid w:val="008C788A"/>
    <w:rsid w:val="008D1DF2"/>
    <w:rsid w:val="008D29E6"/>
    <w:rsid w:val="008D337C"/>
    <w:rsid w:val="008D369F"/>
    <w:rsid w:val="008D49CF"/>
    <w:rsid w:val="008D6AC9"/>
    <w:rsid w:val="008D6BFE"/>
    <w:rsid w:val="008E06CB"/>
    <w:rsid w:val="008E0F7F"/>
    <w:rsid w:val="008E11C9"/>
    <w:rsid w:val="008E1EC1"/>
    <w:rsid w:val="008E1EF0"/>
    <w:rsid w:val="008E22AC"/>
    <w:rsid w:val="008E265D"/>
    <w:rsid w:val="008E28D7"/>
    <w:rsid w:val="008E2E72"/>
    <w:rsid w:val="008E354B"/>
    <w:rsid w:val="008E3B81"/>
    <w:rsid w:val="008E6BC6"/>
    <w:rsid w:val="008E776F"/>
    <w:rsid w:val="008E7A2F"/>
    <w:rsid w:val="008F1B1B"/>
    <w:rsid w:val="008F1DCB"/>
    <w:rsid w:val="008F40C1"/>
    <w:rsid w:val="008F43CC"/>
    <w:rsid w:val="008F47B2"/>
    <w:rsid w:val="008F4A42"/>
    <w:rsid w:val="008F4DF3"/>
    <w:rsid w:val="008F5612"/>
    <w:rsid w:val="008F56D8"/>
    <w:rsid w:val="008F56EC"/>
    <w:rsid w:val="008F6000"/>
    <w:rsid w:val="008F60F9"/>
    <w:rsid w:val="008F665A"/>
    <w:rsid w:val="008F7AB1"/>
    <w:rsid w:val="00900001"/>
    <w:rsid w:val="009025C8"/>
    <w:rsid w:val="00902966"/>
    <w:rsid w:val="009029DE"/>
    <w:rsid w:val="00903407"/>
    <w:rsid w:val="00903501"/>
    <w:rsid w:val="0090417F"/>
    <w:rsid w:val="00904CA9"/>
    <w:rsid w:val="009053D9"/>
    <w:rsid w:val="00905995"/>
    <w:rsid w:val="009068B7"/>
    <w:rsid w:val="00906FC8"/>
    <w:rsid w:val="009073AD"/>
    <w:rsid w:val="00907983"/>
    <w:rsid w:val="00907E0F"/>
    <w:rsid w:val="009100D5"/>
    <w:rsid w:val="009115F9"/>
    <w:rsid w:val="00911A50"/>
    <w:rsid w:val="009137B1"/>
    <w:rsid w:val="0091488C"/>
    <w:rsid w:val="00915623"/>
    <w:rsid w:val="009163D1"/>
    <w:rsid w:val="00916AF1"/>
    <w:rsid w:val="00916FE7"/>
    <w:rsid w:val="009178B4"/>
    <w:rsid w:val="0092039B"/>
    <w:rsid w:val="00921334"/>
    <w:rsid w:val="00921B00"/>
    <w:rsid w:val="00921D00"/>
    <w:rsid w:val="00921E14"/>
    <w:rsid w:val="00922862"/>
    <w:rsid w:val="00924159"/>
    <w:rsid w:val="00924678"/>
    <w:rsid w:val="00925B1A"/>
    <w:rsid w:val="0092700B"/>
    <w:rsid w:val="00927128"/>
    <w:rsid w:val="0093077F"/>
    <w:rsid w:val="00930FA8"/>
    <w:rsid w:val="00932052"/>
    <w:rsid w:val="00932DD9"/>
    <w:rsid w:val="00932E24"/>
    <w:rsid w:val="0093328B"/>
    <w:rsid w:val="00933484"/>
    <w:rsid w:val="00933519"/>
    <w:rsid w:val="00933B46"/>
    <w:rsid w:val="00934398"/>
    <w:rsid w:val="00935E4C"/>
    <w:rsid w:val="0093618F"/>
    <w:rsid w:val="0093698C"/>
    <w:rsid w:val="00936D9A"/>
    <w:rsid w:val="00937D4E"/>
    <w:rsid w:val="0094069C"/>
    <w:rsid w:val="00940F2D"/>
    <w:rsid w:val="0094145A"/>
    <w:rsid w:val="00941C00"/>
    <w:rsid w:val="00941C89"/>
    <w:rsid w:val="009423F6"/>
    <w:rsid w:val="00942481"/>
    <w:rsid w:val="0094269F"/>
    <w:rsid w:val="009429C5"/>
    <w:rsid w:val="0094336D"/>
    <w:rsid w:val="00944528"/>
    <w:rsid w:val="00944ACD"/>
    <w:rsid w:val="00945CB5"/>
    <w:rsid w:val="00946CFC"/>
    <w:rsid w:val="00946E97"/>
    <w:rsid w:val="00947492"/>
    <w:rsid w:val="009476E8"/>
    <w:rsid w:val="00947737"/>
    <w:rsid w:val="009503AC"/>
    <w:rsid w:val="00950957"/>
    <w:rsid w:val="009509BA"/>
    <w:rsid w:val="00950B97"/>
    <w:rsid w:val="00951485"/>
    <w:rsid w:val="00951F5F"/>
    <w:rsid w:val="00952652"/>
    <w:rsid w:val="009529E8"/>
    <w:rsid w:val="009547CE"/>
    <w:rsid w:val="0095492C"/>
    <w:rsid w:val="009553A5"/>
    <w:rsid w:val="009559A2"/>
    <w:rsid w:val="00955BFC"/>
    <w:rsid w:val="0095685A"/>
    <w:rsid w:val="00956BB1"/>
    <w:rsid w:val="00957D3C"/>
    <w:rsid w:val="0096185C"/>
    <w:rsid w:val="009628F0"/>
    <w:rsid w:val="00962923"/>
    <w:rsid w:val="009633C0"/>
    <w:rsid w:val="0096494A"/>
    <w:rsid w:val="009652FC"/>
    <w:rsid w:val="0096533D"/>
    <w:rsid w:val="009654CB"/>
    <w:rsid w:val="00966C2A"/>
    <w:rsid w:val="009707B1"/>
    <w:rsid w:val="00970C60"/>
    <w:rsid w:val="009712D9"/>
    <w:rsid w:val="0097135C"/>
    <w:rsid w:val="00972C3E"/>
    <w:rsid w:val="00972F11"/>
    <w:rsid w:val="00973228"/>
    <w:rsid w:val="009740C2"/>
    <w:rsid w:val="00974506"/>
    <w:rsid w:val="0097584E"/>
    <w:rsid w:val="009763C2"/>
    <w:rsid w:val="00976783"/>
    <w:rsid w:val="00976CCE"/>
    <w:rsid w:val="00976FAB"/>
    <w:rsid w:val="00977026"/>
    <w:rsid w:val="00977CB8"/>
    <w:rsid w:val="00980321"/>
    <w:rsid w:val="00981BBA"/>
    <w:rsid w:val="00984A18"/>
    <w:rsid w:val="009857C9"/>
    <w:rsid w:val="00986055"/>
    <w:rsid w:val="00987CE7"/>
    <w:rsid w:val="0099073E"/>
    <w:rsid w:val="00993339"/>
    <w:rsid w:val="0099383F"/>
    <w:rsid w:val="00993BA7"/>
    <w:rsid w:val="00993CB4"/>
    <w:rsid w:val="00994325"/>
    <w:rsid w:val="00994D19"/>
    <w:rsid w:val="0099553A"/>
    <w:rsid w:val="009955F3"/>
    <w:rsid w:val="009965FD"/>
    <w:rsid w:val="00996863"/>
    <w:rsid w:val="009A067B"/>
    <w:rsid w:val="009A0E8E"/>
    <w:rsid w:val="009A1079"/>
    <w:rsid w:val="009A19E1"/>
    <w:rsid w:val="009A1BDD"/>
    <w:rsid w:val="009A34DB"/>
    <w:rsid w:val="009A356F"/>
    <w:rsid w:val="009A38B1"/>
    <w:rsid w:val="009A41EB"/>
    <w:rsid w:val="009A4B53"/>
    <w:rsid w:val="009A518C"/>
    <w:rsid w:val="009A61E4"/>
    <w:rsid w:val="009A6946"/>
    <w:rsid w:val="009A6B73"/>
    <w:rsid w:val="009A726A"/>
    <w:rsid w:val="009B0E39"/>
    <w:rsid w:val="009B1932"/>
    <w:rsid w:val="009B2736"/>
    <w:rsid w:val="009B2B97"/>
    <w:rsid w:val="009B3660"/>
    <w:rsid w:val="009B3836"/>
    <w:rsid w:val="009B3D9A"/>
    <w:rsid w:val="009B450E"/>
    <w:rsid w:val="009B4847"/>
    <w:rsid w:val="009B5662"/>
    <w:rsid w:val="009B572B"/>
    <w:rsid w:val="009B59A5"/>
    <w:rsid w:val="009B5E19"/>
    <w:rsid w:val="009B6592"/>
    <w:rsid w:val="009B6B12"/>
    <w:rsid w:val="009B716F"/>
    <w:rsid w:val="009C1696"/>
    <w:rsid w:val="009C311D"/>
    <w:rsid w:val="009C351A"/>
    <w:rsid w:val="009C43ED"/>
    <w:rsid w:val="009C4523"/>
    <w:rsid w:val="009C5EA6"/>
    <w:rsid w:val="009C5F8E"/>
    <w:rsid w:val="009C635A"/>
    <w:rsid w:val="009C67E7"/>
    <w:rsid w:val="009C7B83"/>
    <w:rsid w:val="009C7EB5"/>
    <w:rsid w:val="009D0919"/>
    <w:rsid w:val="009D0931"/>
    <w:rsid w:val="009D1207"/>
    <w:rsid w:val="009D15E1"/>
    <w:rsid w:val="009D1BC6"/>
    <w:rsid w:val="009D1C56"/>
    <w:rsid w:val="009D1F06"/>
    <w:rsid w:val="009D2A1B"/>
    <w:rsid w:val="009D32DE"/>
    <w:rsid w:val="009D3F9F"/>
    <w:rsid w:val="009D42A3"/>
    <w:rsid w:val="009D4C73"/>
    <w:rsid w:val="009D6EDA"/>
    <w:rsid w:val="009D7FCA"/>
    <w:rsid w:val="009E03A6"/>
    <w:rsid w:val="009E04AD"/>
    <w:rsid w:val="009E09B8"/>
    <w:rsid w:val="009E0CE7"/>
    <w:rsid w:val="009E12DE"/>
    <w:rsid w:val="009E2849"/>
    <w:rsid w:val="009E35FC"/>
    <w:rsid w:val="009E4579"/>
    <w:rsid w:val="009E4C21"/>
    <w:rsid w:val="009E4DFE"/>
    <w:rsid w:val="009E6D24"/>
    <w:rsid w:val="009E6DAF"/>
    <w:rsid w:val="009E7609"/>
    <w:rsid w:val="009F0171"/>
    <w:rsid w:val="009F0452"/>
    <w:rsid w:val="009F051E"/>
    <w:rsid w:val="009F0ED0"/>
    <w:rsid w:val="009F16C5"/>
    <w:rsid w:val="009F2EF1"/>
    <w:rsid w:val="009F3496"/>
    <w:rsid w:val="009F4048"/>
    <w:rsid w:val="009F495E"/>
    <w:rsid w:val="009F5815"/>
    <w:rsid w:val="009F58BC"/>
    <w:rsid w:val="009F6F65"/>
    <w:rsid w:val="00A000FF"/>
    <w:rsid w:val="00A0063C"/>
    <w:rsid w:val="00A0116B"/>
    <w:rsid w:val="00A015A9"/>
    <w:rsid w:val="00A0162B"/>
    <w:rsid w:val="00A01BC7"/>
    <w:rsid w:val="00A02D31"/>
    <w:rsid w:val="00A03B71"/>
    <w:rsid w:val="00A0474F"/>
    <w:rsid w:val="00A04791"/>
    <w:rsid w:val="00A05551"/>
    <w:rsid w:val="00A05BF9"/>
    <w:rsid w:val="00A069CB"/>
    <w:rsid w:val="00A0734D"/>
    <w:rsid w:val="00A10C55"/>
    <w:rsid w:val="00A1292F"/>
    <w:rsid w:val="00A16783"/>
    <w:rsid w:val="00A20F14"/>
    <w:rsid w:val="00A22525"/>
    <w:rsid w:val="00A22A5F"/>
    <w:rsid w:val="00A231C7"/>
    <w:rsid w:val="00A243C7"/>
    <w:rsid w:val="00A24B4F"/>
    <w:rsid w:val="00A24EC5"/>
    <w:rsid w:val="00A253E6"/>
    <w:rsid w:val="00A2543C"/>
    <w:rsid w:val="00A254D6"/>
    <w:rsid w:val="00A25AF5"/>
    <w:rsid w:val="00A2648D"/>
    <w:rsid w:val="00A33331"/>
    <w:rsid w:val="00A33395"/>
    <w:rsid w:val="00A3372D"/>
    <w:rsid w:val="00A337AD"/>
    <w:rsid w:val="00A33F07"/>
    <w:rsid w:val="00A34299"/>
    <w:rsid w:val="00A35DFA"/>
    <w:rsid w:val="00A35F1F"/>
    <w:rsid w:val="00A37253"/>
    <w:rsid w:val="00A378A5"/>
    <w:rsid w:val="00A40359"/>
    <w:rsid w:val="00A4085A"/>
    <w:rsid w:val="00A413D9"/>
    <w:rsid w:val="00A43769"/>
    <w:rsid w:val="00A43A2E"/>
    <w:rsid w:val="00A44147"/>
    <w:rsid w:val="00A44A76"/>
    <w:rsid w:val="00A45E76"/>
    <w:rsid w:val="00A46534"/>
    <w:rsid w:val="00A47E94"/>
    <w:rsid w:val="00A513DB"/>
    <w:rsid w:val="00A533BF"/>
    <w:rsid w:val="00A535FF"/>
    <w:rsid w:val="00A536A1"/>
    <w:rsid w:val="00A5374B"/>
    <w:rsid w:val="00A5378E"/>
    <w:rsid w:val="00A54389"/>
    <w:rsid w:val="00A54577"/>
    <w:rsid w:val="00A54DDD"/>
    <w:rsid w:val="00A555CA"/>
    <w:rsid w:val="00A5660D"/>
    <w:rsid w:val="00A569A1"/>
    <w:rsid w:val="00A56CF6"/>
    <w:rsid w:val="00A5744D"/>
    <w:rsid w:val="00A57E3E"/>
    <w:rsid w:val="00A57F3C"/>
    <w:rsid w:val="00A6202F"/>
    <w:rsid w:val="00A637F9"/>
    <w:rsid w:val="00A6490D"/>
    <w:rsid w:val="00A64A95"/>
    <w:rsid w:val="00A67BC1"/>
    <w:rsid w:val="00A702B5"/>
    <w:rsid w:val="00A7058F"/>
    <w:rsid w:val="00A7070D"/>
    <w:rsid w:val="00A7080B"/>
    <w:rsid w:val="00A70941"/>
    <w:rsid w:val="00A709B8"/>
    <w:rsid w:val="00A70F8A"/>
    <w:rsid w:val="00A7223C"/>
    <w:rsid w:val="00A74C3B"/>
    <w:rsid w:val="00A7590A"/>
    <w:rsid w:val="00A75BE8"/>
    <w:rsid w:val="00A75C2D"/>
    <w:rsid w:val="00A75CBC"/>
    <w:rsid w:val="00A7645B"/>
    <w:rsid w:val="00A764DE"/>
    <w:rsid w:val="00A767FE"/>
    <w:rsid w:val="00A76CFD"/>
    <w:rsid w:val="00A77B18"/>
    <w:rsid w:val="00A77E01"/>
    <w:rsid w:val="00A80147"/>
    <w:rsid w:val="00A80C78"/>
    <w:rsid w:val="00A81222"/>
    <w:rsid w:val="00A81D78"/>
    <w:rsid w:val="00A820BA"/>
    <w:rsid w:val="00A826E7"/>
    <w:rsid w:val="00A82865"/>
    <w:rsid w:val="00A82A2B"/>
    <w:rsid w:val="00A84B2C"/>
    <w:rsid w:val="00A84E52"/>
    <w:rsid w:val="00A8505A"/>
    <w:rsid w:val="00A85F36"/>
    <w:rsid w:val="00A86776"/>
    <w:rsid w:val="00A86D78"/>
    <w:rsid w:val="00A86FAD"/>
    <w:rsid w:val="00A90064"/>
    <w:rsid w:val="00A90095"/>
    <w:rsid w:val="00A9195B"/>
    <w:rsid w:val="00A92251"/>
    <w:rsid w:val="00A9360F"/>
    <w:rsid w:val="00A93BEE"/>
    <w:rsid w:val="00A9476C"/>
    <w:rsid w:val="00A9506B"/>
    <w:rsid w:val="00A95859"/>
    <w:rsid w:val="00A95B34"/>
    <w:rsid w:val="00A96825"/>
    <w:rsid w:val="00A976FD"/>
    <w:rsid w:val="00A97A2A"/>
    <w:rsid w:val="00AA0172"/>
    <w:rsid w:val="00AA0621"/>
    <w:rsid w:val="00AA0646"/>
    <w:rsid w:val="00AA09A5"/>
    <w:rsid w:val="00AA0B52"/>
    <w:rsid w:val="00AA1199"/>
    <w:rsid w:val="00AA176A"/>
    <w:rsid w:val="00AA2B3E"/>
    <w:rsid w:val="00AA445C"/>
    <w:rsid w:val="00AA5A60"/>
    <w:rsid w:val="00AA631F"/>
    <w:rsid w:val="00AB07F0"/>
    <w:rsid w:val="00AB24A0"/>
    <w:rsid w:val="00AB2F62"/>
    <w:rsid w:val="00AB36F8"/>
    <w:rsid w:val="00AB3FC8"/>
    <w:rsid w:val="00AB414C"/>
    <w:rsid w:val="00AB43A4"/>
    <w:rsid w:val="00AB523F"/>
    <w:rsid w:val="00AB5E13"/>
    <w:rsid w:val="00AB5EB0"/>
    <w:rsid w:val="00AB6EC0"/>
    <w:rsid w:val="00AB76D7"/>
    <w:rsid w:val="00AB77BD"/>
    <w:rsid w:val="00AC05E0"/>
    <w:rsid w:val="00AC098A"/>
    <w:rsid w:val="00AC181F"/>
    <w:rsid w:val="00AC1B1B"/>
    <w:rsid w:val="00AC5823"/>
    <w:rsid w:val="00AC65BB"/>
    <w:rsid w:val="00AD0033"/>
    <w:rsid w:val="00AD00B6"/>
    <w:rsid w:val="00AD233C"/>
    <w:rsid w:val="00AD29E6"/>
    <w:rsid w:val="00AD2D7F"/>
    <w:rsid w:val="00AD3F81"/>
    <w:rsid w:val="00AD41AF"/>
    <w:rsid w:val="00AD4458"/>
    <w:rsid w:val="00AD67FC"/>
    <w:rsid w:val="00AD7178"/>
    <w:rsid w:val="00AE05B5"/>
    <w:rsid w:val="00AE0A5E"/>
    <w:rsid w:val="00AE11C5"/>
    <w:rsid w:val="00AE17F2"/>
    <w:rsid w:val="00AE1AE9"/>
    <w:rsid w:val="00AE2894"/>
    <w:rsid w:val="00AE2F96"/>
    <w:rsid w:val="00AE311C"/>
    <w:rsid w:val="00AE3AEE"/>
    <w:rsid w:val="00AE3D37"/>
    <w:rsid w:val="00AE4307"/>
    <w:rsid w:val="00AE4E8F"/>
    <w:rsid w:val="00AE5494"/>
    <w:rsid w:val="00AE5B51"/>
    <w:rsid w:val="00AE7A69"/>
    <w:rsid w:val="00AF063D"/>
    <w:rsid w:val="00AF06A4"/>
    <w:rsid w:val="00AF0855"/>
    <w:rsid w:val="00AF08E2"/>
    <w:rsid w:val="00AF0909"/>
    <w:rsid w:val="00AF1166"/>
    <w:rsid w:val="00AF1A3A"/>
    <w:rsid w:val="00AF2BBC"/>
    <w:rsid w:val="00AF2D0D"/>
    <w:rsid w:val="00AF3305"/>
    <w:rsid w:val="00AF3FF0"/>
    <w:rsid w:val="00AF49EC"/>
    <w:rsid w:val="00AF5C08"/>
    <w:rsid w:val="00AF5DE0"/>
    <w:rsid w:val="00AF5FFC"/>
    <w:rsid w:val="00AF60E3"/>
    <w:rsid w:val="00AF6BF0"/>
    <w:rsid w:val="00AF7426"/>
    <w:rsid w:val="00AF799E"/>
    <w:rsid w:val="00AF7AFB"/>
    <w:rsid w:val="00AF7D0F"/>
    <w:rsid w:val="00AF7D5D"/>
    <w:rsid w:val="00B007B2"/>
    <w:rsid w:val="00B008A1"/>
    <w:rsid w:val="00B00E06"/>
    <w:rsid w:val="00B027B0"/>
    <w:rsid w:val="00B028D7"/>
    <w:rsid w:val="00B02AED"/>
    <w:rsid w:val="00B02F77"/>
    <w:rsid w:val="00B03366"/>
    <w:rsid w:val="00B03A08"/>
    <w:rsid w:val="00B0400E"/>
    <w:rsid w:val="00B0458F"/>
    <w:rsid w:val="00B04EB3"/>
    <w:rsid w:val="00B06052"/>
    <w:rsid w:val="00B0625E"/>
    <w:rsid w:val="00B06511"/>
    <w:rsid w:val="00B06A40"/>
    <w:rsid w:val="00B06D6E"/>
    <w:rsid w:val="00B07207"/>
    <w:rsid w:val="00B10AB0"/>
    <w:rsid w:val="00B119BE"/>
    <w:rsid w:val="00B124CE"/>
    <w:rsid w:val="00B126CB"/>
    <w:rsid w:val="00B143D7"/>
    <w:rsid w:val="00B15B91"/>
    <w:rsid w:val="00B16625"/>
    <w:rsid w:val="00B17A23"/>
    <w:rsid w:val="00B17B64"/>
    <w:rsid w:val="00B17EC9"/>
    <w:rsid w:val="00B20DD3"/>
    <w:rsid w:val="00B2231C"/>
    <w:rsid w:val="00B22E37"/>
    <w:rsid w:val="00B23034"/>
    <w:rsid w:val="00B23CD6"/>
    <w:rsid w:val="00B24720"/>
    <w:rsid w:val="00B25441"/>
    <w:rsid w:val="00B26380"/>
    <w:rsid w:val="00B26751"/>
    <w:rsid w:val="00B3160D"/>
    <w:rsid w:val="00B31E7C"/>
    <w:rsid w:val="00B33413"/>
    <w:rsid w:val="00B337C7"/>
    <w:rsid w:val="00B33B8A"/>
    <w:rsid w:val="00B349D8"/>
    <w:rsid w:val="00B34AB0"/>
    <w:rsid w:val="00B354D3"/>
    <w:rsid w:val="00B35A6D"/>
    <w:rsid w:val="00B35C25"/>
    <w:rsid w:val="00B3698D"/>
    <w:rsid w:val="00B40000"/>
    <w:rsid w:val="00B40735"/>
    <w:rsid w:val="00B4170F"/>
    <w:rsid w:val="00B41CEC"/>
    <w:rsid w:val="00B427F5"/>
    <w:rsid w:val="00B4459D"/>
    <w:rsid w:val="00B44CC5"/>
    <w:rsid w:val="00B45011"/>
    <w:rsid w:val="00B45C16"/>
    <w:rsid w:val="00B47058"/>
    <w:rsid w:val="00B4740B"/>
    <w:rsid w:val="00B514D7"/>
    <w:rsid w:val="00B51D6D"/>
    <w:rsid w:val="00B52DE5"/>
    <w:rsid w:val="00B53135"/>
    <w:rsid w:val="00B541E2"/>
    <w:rsid w:val="00B54546"/>
    <w:rsid w:val="00B5576B"/>
    <w:rsid w:val="00B55ACC"/>
    <w:rsid w:val="00B572C6"/>
    <w:rsid w:val="00B61ED3"/>
    <w:rsid w:val="00B62174"/>
    <w:rsid w:val="00B6496B"/>
    <w:rsid w:val="00B64A9D"/>
    <w:rsid w:val="00B65201"/>
    <w:rsid w:val="00B656BB"/>
    <w:rsid w:val="00B67E65"/>
    <w:rsid w:val="00B70E2B"/>
    <w:rsid w:val="00B70EE8"/>
    <w:rsid w:val="00B7181C"/>
    <w:rsid w:val="00B720B6"/>
    <w:rsid w:val="00B731EA"/>
    <w:rsid w:val="00B74BD5"/>
    <w:rsid w:val="00B75034"/>
    <w:rsid w:val="00B76752"/>
    <w:rsid w:val="00B7722A"/>
    <w:rsid w:val="00B77B1A"/>
    <w:rsid w:val="00B80641"/>
    <w:rsid w:val="00B80B6F"/>
    <w:rsid w:val="00B80DC9"/>
    <w:rsid w:val="00B81AE6"/>
    <w:rsid w:val="00B81EBA"/>
    <w:rsid w:val="00B82201"/>
    <w:rsid w:val="00B82206"/>
    <w:rsid w:val="00B8351E"/>
    <w:rsid w:val="00B83677"/>
    <w:rsid w:val="00B84266"/>
    <w:rsid w:val="00B84B45"/>
    <w:rsid w:val="00B85D82"/>
    <w:rsid w:val="00B86B2D"/>
    <w:rsid w:val="00B8708C"/>
    <w:rsid w:val="00B870D6"/>
    <w:rsid w:val="00B877C6"/>
    <w:rsid w:val="00B87F13"/>
    <w:rsid w:val="00B91A03"/>
    <w:rsid w:val="00B91BBE"/>
    <w:rsid w:val="00B91ED7"/>
    <w:rsid w:val="00B9307F"/>
    <w:rsid w:val="00B93DD7"/>
    <w:rsid w:val="00B9425D"/>
    <w:rsid w:val="00B944C2"/>
    <w:rsid w:val="00B9564D"/>
    <w:rsid w:val="00B95B07"/>
    <w:rsid w:val="00B97028"/>
    <w:rsid w:val="00B973FF"/>
    <w:rsid w:val="00B9766E"/>
    <w:rsid w:val="00BA0F92"/>
    <w:rsid w:val="00BA10F1"/>
    <w:rsid w:val="00BA1AEA"/>
    <w:rsid w:val="00BA2DC1"/>
    <w:rsid w:val="00BA3CFB"/>
    <w:rsid w:val="00BA402A"/>
    <w:rsid w:val="00BA4424"/>
    <w:rsid w:val="00BA4F8E"/>
    <w:rsid w:val="00BA51F5"/>
    <w:rsid w:val="00BA5263"/>
    <w:rsid w:val="00BA533A"/>
    <w:rsid w:val="00BA5CDF"/>
    <w:rsid w:val="00BA5CE1"/>
    <w:rsid w:val="00BA620A"/>
    <w:rsid w:val="00BB1655"/>
    <w:rsid w:val="00BB1B4D"/>
    <w:rsid w:val="00BB26BF"/>
    <w:rsid w:val="00BB45CB"/>
    <w:rsid w:val="00BB4A10"/>
    <w:rsid w:val="00BB524A"/>
    <w:rsid w:val="00BB5810"/>
    <w:rsid w:val="00BB5DD2"/>
    <w:rsid w:val="00BB6348"/>
    <w:rsid w:val="00BB6B83"/>
    <w:rsid w:val="00BB6C74"/>
    <w:rsid w:val="00BB6DE4"/>
    <w:rsid w:val="00BB70F9"/>
    <w:rsid w:val="00BB7B04"/>
    <w:rsid w:val="00BC01D9"/>
    <w:rsid w:val="00BC2207"/>
    <w:rsid w:val="00BC306F"/>
    <w:rsid w:val="00BC3452"/>
    <w:rsid w:val="00BC34AE"/>
    <w:rsid w:val="00BC57AC"/>
    <w:rsid w:val="00BC5B93"/>
    <w:rsid w:val="00BC7E3D"/>
    <w:rsid w:val="00BD0488"/>
    <w:rsid w:val="00BD0708"/>
    <w:rsid w:val="00BD1D15"/>
    <w:rsid w:val="00BD1FDF"/>
    <w:rsid w:val="00BD206B"/>
    <w:rsid w:val="00BD2EA0"/>
    <w:rsid w:val="00BD3F7C"/>
    <w:rsid w:val="00BD40E1"/>
    <w:rsid w:val="00BD4404"/>
    <w:rsid w:val="00BD4909"/>
    <w:rsid w:val="00BD4DF1"/>
    <w:rsid w:val="00BD5CA5"/>
    <w:rsid w:val="00BD60BE"/>
    <w:rsid w:val="00BD7A4A"/>
    <w:rsid w:val="00BE063C"/>
    <w:rsid w:val="00BE0F34"/>
    <w:rsid w:val="00BE1C16"/>
    <w:rsid w:val="00BE3BDF"/>
    <w:rsid w:val="00BE3D96"/>
    <w:rsid w:val="00BE4660"/>
    <w:rsid w:val="00BE51FF"/>
    <w:rsid w:val="00BE5D05"/>
    <w:rsid w:val="00BE6285"/>
    <w:rsid w:val="00BE62B4"/>
    <w:rsid w:val="00BE6880"/>
    <w:rsid w:val="00BE72B3"/>
    <w:rsid w:val="00BE75AA"/>
    <w:rsid w:val="00BE7CE6"/>
    <w:rsid w:val="00BE7F50"/>
    <w:rsid w:val="00BE7FC2"/>
    <w:rsid w:val="00BF0F47"/>
    <w:rsid w:val="00BF109F"/>
    <w:rsid w:val="00BF10DC"/>
    <w:rsid w:val="00BF1540"/>
    <w:rsid w:val="00BF2CF7"/>
    <w:rsid w:val="00BF342B"/>
    <w:rsid w:val="00BF34E7"/>
    <w:rsid w:val="00BF4309"/>
    <w:rsid w:val="00BF4AC7"/>
    <w:rsid w:val="00BF5EEE"/>
    <w:rsid w:val="00BF607D"/>
    <w:rsid w:val="00BF6591"/>
    <w:rsid w:val="00BF6FF3"/>
    <w:rsid w:val="00BF7839"/>
    <w:rsid w:val="00C00B1B"/>
    <w:rsid w:val="00C0123D"/>
    <w:rsid w:val="00C03204"/>
    <w:rsid w:val="00C04D6D"/>
    <w:rsid w:val="00C05793"/>
    <w:rsid w:val="00C0745F"/>
    <w:rsid w:val="00C07A45"/>
    <w:rsid w:val="00C10519"/>
    <w:rsid w:val="00C10602"/>
    <w:rsid w:val="00C1393A"/>
    <w:rsid w:val="00C143EB"/>
    <w:rsid w:val="00C1496D"/>
    <w:rsid w:val="00C15E24"/>
    <w:rsid w:val="00C15EE0"/>
    <w:rsid w:val="00C16BED"/>
    <w:rsid w:val="00C206B8"/>
    <w:rsid w:val="00C20C6E"/>
    <w:rsid w:val="00C20F4D"/>
    <w:rsid w:val="00C214A0"/>
    <w:rsid w:val="00C216DE"/>
    <w:rsid w:val="00C21D49"/>
    <w:rsid w:val="00C22D6E"/>
    <w:rsid w:val="00C230C7"/>
    <w:rsid w:val="00C2315B"/>
    <w:rsid w:val="00C23DBC"/>
    <w:rsid w:val="00C24395"/>
    <w:rsid w:val="00C25D0C"/>
    <w:rsid w:val="00C270F8"/>
    <w:rsid w:val="00C27317"/>
    <w:rsid w:val="00C2767F"/>
    <w:rsid w:val="00C3004A"/>
    <w:rsid w:val="00C30381"/>
    <w:rsid w:val="00C30873"/>
    <w:rsid w:val="00C30E23"/>
    <w:rsid w:val="00C30E43"/>
    <w:rsid w:val="00C3127E"/>
    <w:rsid w:val="00C31D7F"/>
    <w:rsid w:val="00C31D98"/>
    <w:rsid w:val="00C34657"/>
    <w:rsid w:val="00C34F1F"/>
    <w:rsid w:val="00C35C75"/>
    <w:rsid w:val="00C35CC7"/>
    <w:rsid w:val="00C36E4A"/>
    <w:rsid w:val="00C374D0"/>
    <w:rsid w:val="00C37812"/>
    <w:rsid w:val="00C378D8"/>
    <w:rsid w:val="00C37AF6"/>
    <w:rsid w:val="00C404A4"/>
    <w:rsid w:val="00C4074D"/>
    <w:rsid w:val="00C40BAA"/>
    <w:rsid w:val="00C41095"/>
    <w:rsid w:val="00C422B0"/>
    <w:rsid w:val="00C42477"/>
    <w:rsid w:val="00C4391E"/>
    <w:rsid w:val="00C43BD3"/>
    <w:rsid w:val="00C441DB"/>
    <w:rsid w:val="00C46296"/>
    <w:rsid w:val="00C462FD"/>
    <w:rsid w:val="00C47AEE"/>
    <w:rsid w:val="00C47BF6"/>
    <w:rsid w:val="00C50533"/>
    <w:rsid w:val="00C50F14"/>
    <w:rsid w:val="00C51F23"/>
    <w:rsid w:val="00C52573"/>
    <w:rsid w:val="00C5317B"/>
    <w:rsid w:val="00C5372B"/>
    <w:rsid w:val="00C53D61"/>
    <w:rsid w:val="00C542BA"/>
    <w:rsid w:val="00C54909"/>
    <w:rsid w:val="00C560F1"/>
    <w:rsid w:val="00C560F9"/>
    <w:rsid w:val="00C606F6"/>
    <w:rsid w:val="00C60BB7"/>
    <w:rsid w:val="00C61060"/>
    <w:rsid w:val="00C62A59"/>
    <w:rsid w:val="00C6330D"/>
    <w:rsid w:val="00C64F1C"/>
    <w:rsid w:val="00C64F73"/>
    <w:rsid w:val="00C65F70"/>
    <w:rsid w:val="00C6719E"/>
    <w:rsid w:val="00C706B6"/>
    <w:rsid w:val="00C70A43"/>
    <w:rsid w:val="00C70D43"/>
    <w:rsid w:val="00C72870"/>
    <w:rsid w:val="00C729C7"/>
    <w:rsid w:val="00C735B8"/>
    <w:rsid w:val="00C73779"/>
    <w:rsid w:val="00C745C8"/>
    <w:rsid w:val="00C749B4"/>
    <w:rsid w:val="00C74D00"/>
    <w:rsid w:val="00C750FB"/>
    <w:rsid w:val="00C7528B"/>
    <w:rsid w:val="00C759A4"/>
    <w:rsid w:val="00C76DDE"/>
    <w:rsid w:val="00C76FB7"/>
    <w:rsid w:val="00C81129"/>
    <w:rsid w:val="00C821F1"/>
    <w:rsid w:val="00C82C21"/>
    <w:rsid w:val="00C82D94"/>
    <w:rsid w:val="00C82E27"/>
    <w:rsid w:val="00C84137"/>
    <w:rsid w:val="00C8498C"/>
    <w:rsid w:val="00C850D9"/>
    <w:rsid w:val="00C8542E"/>
    <w:rsid w:val="00C85756"/>
    <w:rsid w:val="00C85A4D"/>
    <w:rsid w:val="00C864B3"/>
    <w:rsid w:val="00C86596"/>
    <w:rsid w:val="00C871CA"/>
    <w:rsid w:val="00C87743"/>
    <w:rsid w:val="00C87A2B"/>
    <w:rsid w:val="00C903E0"/>
    <w:rsid w:val="00C90AF7"/>
    <w:rsid w:val="00C90C6D"/>
    <w:rsid w:val="00C91A5A"/>
    <w:rsid w:val="00C9267E"/>
    <w:rsid w:val="00C93632"/>
    <w:rsid w:val="00C940E0"/>
    <w:rsid w:val="00C94DCC"/>
    <w:rsid w:val="00C959CD"/>
    <w:rsid w:val="00C95B6E"/>
    <w:rsid w:val="00C95EFE"/>
    <w:rsid w:val="00C95FD3"/>
    <w:rsid w:val="00C96AC4"/>
    <w:rsid w:val="00C979C2"/>
    <w:rsid w:val="00C97E9C"/>
    <w:rsid w:val="00CA0518"/>
    <w:rsid w:val="00CA059C"/>
    <w:rsid w:val="00CA11E7"/>
    <w:rsid w:val="00CA167D"/>
    <w:rsid w:val="00CA178D"/>
    <w:rsid w:val="00CA2C36"/>
    <w:rsid w:val="00CA2F09"/>
    <w:rsid w:val="00CA324D"/>
    <w:rsid w:val="00CA3A25"/>
    <w:rsid w:val="00CA3F90"/>
    <w:rsid w:val="00CA48AF"/>
    <w:rsid w:val="00CA564E"/>
    <w:rsid w:val="00CA6557"/>
    <w:rsid w:val="00CA6595"/>
    <w:rsid w:val="00CA72F3"/>
    <w:rsid w:val="00CA77C9"/>
    <w:rsid w:val="00CB0397"/>
    <w:rsid w:val="00CB2971"/>
    <w:rsid w:val="00CB31BB"/>
    <w:rsid w:val="00CB4171"/>
    <w:rsid w:val="00CB5FB6"/>
    <w:rsid w:val="00CB62D7"/>
    <w:rsid w:val="00CB7787"/>
    <w:rsid w:val="00CB78B8"/>
    <w:rsid w:val="00CC0762"/>
    <w:rsid w:val="00CC12E7"/>
    <w:rsid w:val="00CC1DE2"/>
    <w:rsid w:val="00CC240B"/>
    <w:rsid w:val="00CC249C"/>
    <w:rsid w:val="00CC27A6"/>
    <w:rsid w:val="00CC2F4B"/>
    <w:rsid w:val="00CC366D"/>
    <w:rsid w:val="00CC4DB1"/>
    <w:rsid w:val="00CC5B75"/>
    <w:rsid w:val="00CC5E0A"/>
    <w:rsid w:val="00CC7322"/>
    <w:rsid w:val="00CC79A9"/>
    <w:rsid w:val="00CC7DC1"/>
    <w:rsid w:val="00CC7F6A"/>
    <w:rsid w:val="00CD090E"/>
    <w:rsid w:val="00CD0B7D"/>
    <w:rsid w:val="00CD0FA4"/>
    <w:rsid w:val="00CD1A15"/>
    <w:rsid w:val="00CD2FDF"/>
    <w:rsid w:val="00CD30B9"/>
    <w:rsid w:val="00CD342D"/>
    <w:rsid w:val="00CD3444"/>
    <w:rsid w:val="00CD4D0C"/>
    <w:rsid w:val="00CD56F0"/>
    <w:rsid w:val="00CD5AEA"/>
    <w:rsid w:val="00CD73FD"/>
    <w:rsid w:val="00CD7518"/>
    <w:rsid w:val="00CD7F46"/>
    <w:rsid w:val="00CE1A10"/>
    <w:rsid w:val="00CE1E7F"/>
    <w:rsid w:val="00CE21B7"/>
    <w:rsid w:val="00CE2D73"/>
    <w:rsid w:val="00CE3B2A"/>
    <w:rsid w:val="00CE412B"/>
    <w:rsid w:val="00CE4B0C"/>
    <w:rsid w:val="00CE534A"/>
    <w:rsid w:val="00CE5BCC"/>
    <w:rsid w:val="00CE6DCE"/>
    <w:rsid w:val="00CE7D68"/>
    <w:rsid w:val="00CF16DF"/>
    <w:rsid w:val="00CF1D4E"/>
    <w:rsid w:val="00CF2026"/>
    <w:rsid w:val="00CF23AD"/>
    <w:rsid w:val="00CF2C3F"/>
    <w:rsid w:val="00CF2E17"/>
    <w:rsid w:val="00CF428D"/>
    <w:rsid w:val="00CF4AE9"/>
    <w:rsid w:val="00CF6252"/>
    <w:rsid w:val="00CF6555"/>
    <w:rsid w:val="00CF6879"/>
    <w:rsid w:val="00D0037D"/>
    <w:rsid w:val="00D00424"/>
    <w:rsid w:val="00D018B6"/>
    <w:rsid w:val="00D02560"/>
    <w:rsid w:val="00D02645"/>
    <w:rsid w:val="00D027F9"/>
    <w:rsid w:val="00D03F7F"/>
    <w:rsid w:val="00D05E8E"/>
    <w:rsid w:val="00D06D54"/>
    <w:rsid w:val="00D072B2"/>
    <w:rsid w:val="00D11DC1"/>
    <w:rsid w:val="00D121D6"/>
    <w:rsid w:val="00D12217"/>
    <w:rsid w:val="00D12828"/>
    <w:rsid w:val="00D13534"/>
    <w:rsid w:val="00D13927"/>
    <w:rsid w:val="00D13D64"/>
    <w:rsid w:val="00D147C5"/>
    <w:rsid w:val="00D14CE6"/>
    <w:rsid w:val="00D15551"/>
    <w:rsid w:val="00D1558B"/>
    <w:rsid w:val="00D155CF"/>
    <w:rsid w:val="00D15A2E"/>
    <w:rsid w:val="00D208A6"/>
    <w:rsid w:val="00D20E89"/>
    <w:rsid w:val="00D211F9"/>
    <w:rsid w:val="00D21ACD"/>
    <w:rsid w:val="00D234EF"/>
    <w:rsid w:val="00D242F9"/>
    <w:rsid w:val="00D24E75"/>
    <w:rsid w:val="00D24FD6"/>
    <w:rsid w:val="00D25D54"/>
    <w:rsid w:val="00D26590"/>
    <w:rsid w:val="00D268E2"/>
    <w:rsid w:val="00D26D11"/>
    <w:rsid w:val="00D27C3D"/>
    <w:rsid w:val="00D305C7"/>
    <w:rsid w:val="00D30B2D"/>
    <w:rsid w:val="00D31D89"/>
    <w:rsid w:val="00D320C2"/>
    <w:rsid w:val="00D33B41"/>
    <w:rsid w:val="00D33C0E"/>
    <w:rsid w:val="00D3451F"/>
    <w:rsid w:val="00D34716"/>
    <w:rsid w:val="00D35CE4"/>
    <w:rsid w:val="00D360E2"/>
    <w:rsid w:val="00D36526"/>
    <w:rsid w:val="00D37338"/>
    <w:rsid w:val="00D40A01"/>
    <w:rsid w:val="00D40FE8"/>
    <w:rsid w:val="00D44106"/>
    <w:rsid w:val="00D44EEC"/>
    <w:rsid w:val="00D450C8"/>
    <w:rsid w:val="00D45394"/>
    <w:rsid w:val="00D45409"/>
    <w:rsid w:val="00D45A76"/>
    <w:rsid w:val="00D46941"/>
    <w:rsid w:val="00D46F5F"/>
    <w:rsid w:val="00D471A7"/>
    <w:rsid w:val="00D476AD"/>
    <w:rsid w:val="00D50C5F"/>
    <w:rsid w:val="00D51A9C"/>
    <w:rsid w:val="00D53F40"/>
    <w:rsid w:val="00D5629C"/>
    <w:rsid w:val="00D56D4B"/>
    <w:rsid w:val="00D57B1E"/>
    <w:rsid w:val="00D57F9D"/>
    <w:rsid w:val="00D6041E"/>
    <w:rsid w:val="00D60B27"/>
    <w:rsid w:val="00D619CC"/>
    <w:rsid w:val="00D62CEC"/>
    <w:rsid w:val="00D62DA9"/>
    <w:rsid w:val="00D63FAB"/>
    <w:rsid w:val="00D664FC"/>
    <w:rsid w:val="00D67624"/>
    <w:rsid w:val="00D70EA6"/>
    <w:rsid w:val="00D7157B"/>
    <w:rsid w:val="00D72296"/>
    <w:rsid w:val="00D7592A"/>
    <w:rsid w:val="00D76296"/>
    <w:rsid w:val="00D762F4"/>
    <w:rsid w:val="00D809E4"/>
    <w:rsid w:val="00D81958"/>
    <w:rsid w:val="00D822F9"/>
    <w:rsid w:val="00D8269C"/>
    <w:rsid w:val="00D837FC"/>
    <w:rsid w:val="00D84D4C"/>
    <w:rsid w:val="00D85DC2"/>
    <w:rsid w:val="00D877F1"/>
    <w:rsid w:val="00D903D1"/>
    <w:rsid w:val="00D90D99"/>
    <w:rsid w:val="00D90FDD"/>
    <w:rsid w:val="00D91048"/>
    <w:rsid w:val="00D91619"/>
    <w:rsid w:val="00D91E81"/>
    <w:rsid w:val="00D92030"/>
    <w:rsid w:val="00D93CA8"/>
    <w:rsid w:val="00D94526"/>
    <w:rsid w:val="00D946BD"/>
    <w:rsid w:val="00D947FD"/>
    <w:rsid w:val="00D95185"/>
    <w:rsid w:val="00D95FEF"/>
    <w:rsid w:val="00D977E0"/>
    <w:rsid w:val="00D97BFA"/>
    <w:rsid w:val="00DA01E3"/>
    <w:rsid w:val="00DA127F"/>
    <w:rsid w:val="00DA1E81"/>
    <w:rsid w:val="00DA2271"/>
    <w:rsid w:val="00DA22BE"/>
    <w:rsid w:val="00DA231F"/>
    <w:rsid w:val="00DA2E25"/>
    <w:rsid w:val="00DA3D98"/>
    <w:rsid w:val="00DA4210"/>
    <w:rsid w:val="00DA4EB9"/>
    <w:rsid w:val="00DA4FBF"/>
    <w:rsid w:val="00DA5F97"/>
    <w:rsid w:val="00DA7FBB"/>
    <w:rsid w:val="00DB0096"/>
    <w:rsid w:val="00DB0E02"/>
    <w:rsid w:val="00DB1249"/>
    <w:rsid w:val="00DB206C"/>
    <w:rsid w:val="00DB2237"/>
    <w:rsid w:val="00DB35C6"/>
    <w:rsid w:val="00DB3692"/>
    <w:rsid w:val="00DB3CBF"/>
    <w:rsid w:val="00DB4372"/>
    <w:rsid w:val="00DB4608"/>
    <w:rsid w:val="00DB46AB"/>
    <w:rsid w:val="00DB5BB7"/>
    <w:rsid w:val="00DB63C3"/>
    <w:rsid w:val="00DB72F6"/>
    <w:rsid w:val="00DC1455"/>
    <w:rsid w:val="00DC183F"/>
    <w:rsid w:val="00DC23D1"/>
    <w:rsid w:val="00DC2855"/>
    <w:rsid w:val="00DC401E"/>
    <w:rsid w:val="00DC4155"/>
    <w:rsid w:val="00DC488E"/>
    <w:rsid w:val="00DC4A62"/>
    <w:rsid w:val="00DC5B92"/>
    <w:rsid w:val="00DC66DD"/>
    <w:rsid w:val="00DC7A76"/>
    <w:rsid w:val="00DC7E88"/>
    <w:rsid w:val="00DD0034"/>
    <w:rsid w:val="00DD0852"/>
    <w:rsid w:val="00DD22F9"/>
    <w:rsid w:val="00DD23DE"/>
    <w:rsid w:val="00DD29E0"/>
    <w:rsid w:val="00DD3744"/>
    <w:rsid w:val="00DD3E9D"/>
    <w:rsid w:val="00DD43C1"/>
    <w:rsid w:val="00DD7066"/>
    <w:rsid w:val="00DD7D4E"/>
    <w:rsid w:val="00DE0EF5"/>
    <w:rsid w:val="00DE20DB"/>
    <w:rsid w:val="00DE22C1"/>
    <w:rsid w:val="00DE3387"/>
    <w:rsid w:val="00DE3B77"/>
    <w:rsid w:val="00DE3F89"/>
    <w:rsid w:val="00DE43E2"/>
    <w:rsid w:val="00DE4ECC"/>
    <w:rsid w:val="00DE52A1"/>
    <w:rsid w:val="00DE5C00"/>
    <w:rsid w:val="00DE6A22"/>
    <w:rsid w:val="00DE7463"/>
    <w:rsid w:val="00DE7D90"/>
    <w:rsid w:val="00DF03E3"/>
    <w:rsid w:val="00DF07D5"/>
    <w:rsid w:val="00DF12C4"/>
    <w:rsid w:val="00DF2075"/>
    <w:rsid w:val="00DF2223"/>
    <w:rsid w:val="00DF2F08"/>
    <w:rsid w:val="00DF2FCA"/>
    <w:rsid w:val="00DF3761"/>
    <w:rsid w:val="00DF4009"/>
    <w:rsid w:val="00DF49F4"/>
    <w:rsid w:val="00DF5221"/>
    <w:rsid w:val="00DF5507"/>
    <w:rsid w:val="00DF614E"/>
    <w:rsid w:val="00DF62D5"/>
    <w:rsid w:val="00DF6698"/>
    <w:rsid w:val="00DF6754"/>
    <w:rsid w:val="00DF6D8B"/>
    <w:rsid w:val="00E00469"/>
    <w:rsid w:val="00E008C2"/>
    <w:rsid w:val="00E00A68"/>
    <w:rsid w:val="00E00E70"/>
    <w:rsid w:val="00E00F8C"/>
    <w:rsid w:val="00E026DB"/>
    <w:rsid w:val="00E03215"/>
    <w:rsid w:val="00E04258"/>
    <w:rsid w:val="00E04EB4"/>
    <w:rsid w:val="00E06D27"/>
    <w:rsid w:val="00E06E1F"/>
    <w:rsid w:val="00E076F2"/>
    <w:rsid w:val="00E10A5E"/>
    <w:rsid w:val="00E111AA"/>
    <w:rsid w:val="00E125F7"/>
    <w:rsid w:val="00E12CC8"/>
    <w:rsid w:val="00E1446D"/>
    <w:rsid w:val="00E144AE"/>
    <w:rsid w:val="00E15693"/>
    <w:rsid w:val="00E15B29"/>
    <w:rsid w:val="00E16453"/>
    <w:rsid w:val="00E17A95"/>
    <w:rsid w:val="00E2091D"/>
    <w:rsid w:val="00E20924"/>
    <w:rsid w:val="00E20C91"/>
    <w:rsid w:val="00E21315"/>
    <w:rsid w:val="00E21696"/>
    <w:rsid w:val="00E22C35"/>
    <w:rsid w:val="00E237BA"/>
    <w:rsid w:val="00E24954"/>
    <w:rsid w:val="00E27869"/>
    <w:rsid w:val="00E27914"/>
    <w:rsid w:val="00E30409"/>
    <w:rsid w:val="00E309A3"/>
    <w:rsid w:val="00E31D27"/>
    <w:rsid w:val="00E3262F"/>
    <w:rsid w:val="00E326DA"/>
    <w:rsid w:val="00E32F3E"/>
    <w:rsid w:val="00E331CB"/>
    <w:rsid w:val="00E335E6"/>
    <w:rsid w:val="00E337AA"/>
    <w:rsid w:val="00E33E8E"/>
    <w:rsid w:val="00E3409C"/>
    <w:rsid w:val="00E3549A"/>
    <w:rsid w:val="00E35BC5"/>
    <w:rsid w:val="00E36F77"/>
    <w:rsid w:val="00E4047A"/>
    <w:rsid w:val="00E40767"/>
    <w:rsid w:val="00E43707"/>
    <w:rsid w:val="00E440D3"/>
    <w:rsid w:val="00E44221"/>
    <w:rsid w:val="00E449DD"/>
    <w:rsid w:val="00E464F1"/>
    <w:rsid w:val="00E468F2"/>
    <w:rsid w:val="00E46A9F"/>
    <w:rsid w:val="00E46DBC"/>
    <w:rsid w:val="00E475DA"/>
    <w:rsid w:val="00E47782"/>
    <w:rsid w:val="00E501CB"/>
    <w:rsid w:val="00E501E5"/>
    <w:rsid w:val="00E50571"/>
    <w:rsid w:val="00E50F38"/>
    <w:rsid w:val="00E51D5D"/>
    <w:rsid w:val="00E52144"/>
    <w:rsid w:val="00E52890"/>
    <w:rsid w:val="00E52E1D"/>
    <w:rsid w:val="00E52E75"/>
    <w:rsid w:val="00E54AA1"/>
    <w:rsid w:val="00E54FED"/>
    <w:rsid w:val="00E550BF"/>
    <w:rsid w:val="00E558B4"/>
    <w:rsid w:val="00E563EB"/>
    <w:rsid w:val="00E570E2"/>
    <w:rsid w:val="00E570F3"/>
    <w:rsid w:val="00E578E6"/>
    <w:rsid w:val="00E61B12"/>
    <w:rsid w:val="00E628C6"/>
    <w:rsid w:val="00E63062"/>
    <w:rsid w:val="00E6361B"/>
    <w:rsid w:val="00E641D4"/>
    <w:rsid w:val="00E64318"/>
    <w:rsid w:val="00E6541C"/>
    <w:rsid w:val="00E65723"/>
    <w:rsid w:val="00E65962"/>
    <w:rsid w:val="00E65D60"/>
    <w:rsid w:val="00E66184"/>
    <w:rsid w:val="00E669D2"/>
    <w:rsid w:val="00E669F3"/>
    <w:rsid w:val="00E66B57"/>
    <w:rsid w:val="00E71E66"/>
    <w:rsid w:val="00E723B2"/>
    <w:rsid w:val="00E7285C"/>
    <w:rsid w:val="00E735BB"/>
    <w:rsid w:val="00E73737"/>
    <w:rsid w:val="00E75087"/>
    <w:rsid w:val="00E753AF"/>
    <w:rsid w:val="00E764AA"/>
    <w:rsid w:val="00E76F3C"/>
    <w:rsid w:val="00E80876"/>
    <w:rsid w:val="00E819DB"/>
    <w:rsid w:val="00E81F27"/>
    <w:rsid w:val="00E82CEB"/>
    <w:rsid w:val="00E8340F"/>
    <w:rsid w:val="00E837E8"/>
    <w:rsid w:val="00E83A44"/>
    <w:rsid w:val="00E83F71"/>
    <w:rsid w:val="00E854AB"/>
    <w:rsid w:val="00E85618"/>
    <w:rsid w:val="00E85A73"/>
    <w:rsid w:val="00E86000"/>
    <w:rsid w:val="00E876A1"/>
    <w:rsid w:val="00E87B33"/>
    <w:rsid w:val="00E87E9E"/>
    <w:rsid w:val="00E906C2"/>
    <w:rsid w:val="00E912B9"/>
    <w:rsid w:val="00E9155D"/>
    <w:rsid w:val="00E91E67"/>
    <w:rsid w:val="00E926F5"/>
    <w:rsid w:val="00E937C4"/>
    <w:rsid w:val="00E94320"/>
    <w:rsid w:val="00E949B3"/>
    <w:rsid w:val="00E95377"/>
    <w:rsid w:val="00E95585"/>
    <w:rsid w:val="00E95746"/>
    <w:rsid w:val="00E95C30"/>
    <w:rsid w:val="00E97C8C"/>
    <w:rsid w:val="00EA0370"/>
    <w:rsid w:val="00EA0AD0"/>
    <w:rsid w:val="00EA0D92"/>
    <w:rsid w:val="00EA1E8B"/>
    <w:rsid w:val="00EA26ED"/>
    <w:rsid w:val="00EA2BFA"/>
    <w:rsid w:val="00EA341F"/>
    <w:rsid w:val="00EA3F53"/>
    <w:rsid w:val="00EA4275"/>
    <w:rsid w:val="00EA43F8"/>
    <w:rsid w:val="00EA46A3"/>
    <w:rsid w:val="00EA50ED"/>
    <w:rsid w:val="00EA5299"/>
    <w:rsid w:val="00EA61EB"/>
    <w:rsid w:val="00EA6383"/>
    <w:rsid w:val="00EA7B9E"/>
    <w:rsid w:val="00EB137B"/>
    <w:rsid w:val="00EB13EB"/>
    <w:rsid w:val="00EB1848"/>
    <w:rsid w:val="00EB1ED7"/>
    <w:rsid w:val="00EB2151"/>
    <w:rsid w:val="00EB2EDD"/>
    <w:rsid w:val="00EB2F9E"/>
    <w:rsid w:val="00EB3539"/>
    <w:rsid w:val="00EB3639"/>
    <w:rsid w:val="00EB75A6"/>
    <w:rsid w:val="00EB7F8E"/>
    <w:rsid w:val="00EC01EA"/>
    <w:rsid w:val="00EC226D"/>
    <w:rsid w:val="00EC233A"/>
    <w:rsid w:val="00EC34EC"/>
    <w:rsid w:val="00EC4841"/>
    <w:rsid w:val="00EC5E0D"/>
    <w:rsid w:val="00EC632E"/>
    <w:rsid w:val="00EC683D"/>
    <w:rsid w:val="00EC6889"/>
    <w:rsid w:val="00EC7BA2"/>
    <w:rsid w:val="00ED14AF"/>
    <w:rsid w:val="00ED1FC9"/>
    <w:rsid w:val="00ED331D"/>
    <w:rsid w:val="00ED3BB5"/>
    <w:rsid w:val="00ED5242"/>
    <w:rsid w:val="00ED5273"/>
    <w:rsid w:val="00ED585D"/>
    <w:rsid w:val="00ED5CF2"/>
    <w:rsid w:val="00ED63C5"/>
    <w:rsid w:val="00ED65A1"/>
    <w:rsid w:val="00ED66A4"/>
    <w:rsid w:val="00ED6CC1"/>
    <w:rsid w:val="00ED7655"/>
    <w:rsid w:val="00ED76E0"/>
    <w:rsid w:val="00EE2250"/>
    <w:rsid w:val="00EE264D"/>
    <w:rsid w:val="00EE27AF"/>
    <w:rsid w:val="00EE2DB8"/>
    <w:rsid w:val="00EE3F04"/>
    <w:rsid w:val="00EE42D3"/>
    <w:rsid w:val="00EE5541"/>
    <w:rsid w:val="00EE5F98"/>
    <w:rsid w:val="00EE6EEF"/>
    <w:rsid w:val="00EE726B"/>
    <w:rsid w:val="00EE7425"/>
    <w:rsid w:val="00EF0773"/>
    <w:rsid w:val="00EF0973"/>
    <w:rsid w:val="00EF0DE0"/>
    <w:rsid w:val="00EF1162"/>
    <w:rsid w:val="00EF2175"/>
    <w:rsid w:val="00EF2A52"/>
    <w:rsid w:val="00EF2C5D"/>
    <w:rsid w:val="00EF47C7"/>
    <w:rsid w:val="00EF4989"/>
    <w:rsid w:val="00EF4CD7"/>
    <w:rsid w:val="00EF5686"/>
    <w:rsid w:val="00EF5FC3"/>
    <w:rsid w:val="00EF6FBB"/>
    <w:rsid w:val="00EF72AA"/>
    <w:rsid w:val="00EF7454"/>
    <w:rsid w:val="00EF7FBD"/>
    <w:rsid w:val="00F01D86"/>
    <w:rsid w:val="00F01F20"/>
    <w:rsid w:val="00F02E34"/>
    <w:rsid w:val="00F047F1"/>
    <w:rsid w:val="00F04B86"/>
    <w:rsid w:val="00F0579A"/>
    <w:rsid w:val="00F05FD7"/>
    <w:rsid w:val="00F06698"/>
    <w:rsid w:val="00F06790"/>
    <w:rsid w:val="00F06D02"/>
    <w:rsid w:val="00F070D6"/>
    <w:rsid w:val="00F07834"/>
    <w:rsid w:val="00F07896"/>
    <w:rsid w:val="00F07E25"/>
    <w:rsid w:val="00F1007B"/>
    <w:rsid w:val="00F10CE0"/>
    <w:rsid w:val="00F125A8"/>
    <w:rsid w:val="00F14338"/>
    <w:rsid w:val="00F15148"/>
    <w:rsid w:val="00F15474"/>
    <w:rsid w:val="00F1567D"/>
    <w:rsid w:val="00F160A2"/>
    <w:rsid w:val="00F16EF6"/>
    <w:rsid w:val="00F17C90"/>
    <w:rsid w:val="00F17EBE"/>
    <w:rsid w:val="00F2076B"/>
    <w:rsid w:val="00F209D1"/>
    <w:rsid w:val="00F21833"/>
    <w:rsid w:val="00F2260C"/>
    <w:rsid w:val="00F227EF"/>
    <w:rsid w:val="00F22EC0"/>
    <w:rsid w:val="00F23EBA"/>
    <w:rsid w:val="00F244C8"/>
    <w:rsid w:val="00F24973"/>
    <w:rsid w:val="00F249BB"/>
    <w:rsid w:val="00F311ED"/>
    <w:rsid w:val="00F3127B"/>
    <w:rsid w:val="00F31D57"/>
    <w:rsid w:val="00F329AA"/>
    <w:rsid w:val="00F32F53"/>
    <w:rsid w:val="00F33233"/>
    <w:rsid w:val="00F33933"/>
    <w:rsid w:val="00F33D8F"/>
    <w:rsid w:val="00F3501A"/>
    <w:rsid w:val="00F351C5"/>
    <w:rsid w:val="00F358E4"/>
    <w:rsid w:val="00F35D58"/>
    <w:rsid w:val="00F362DE"/>
    <w:rsid w:val="00F36B1F"/>
    <w:rsid w:val="00F402BB"/>
    <w:rsid w:val="00F403F7"/>
    <w:rsid w:val="00F40B95"/>
    <w:rsid w:val="00F414A2"/>
    <w:rsid w:val="00F42179"/>
    <w:rsid w:val="00F43EFF"/>
    <w:rsid w:val="00F44100"/>
    <w:rsid w:val="00F4481C"/>
    <w:rsid w:val="00F45ABD"/>
    <w:rsid w:val="00F46041"/>
    <w:rsid w:val="00F467E8"/>
    <w:rsid w:val="00F4796C"/>
    <w:rsid w:val="00F47C3F"/>
    <w:rsid w:val="00F47C5B"/>
    <w:rsid w:val="00F50B1B"/>
    <w:rsid w:val="00F50FDF"/>
    <w:rsid w:val="00F51B44"/>
    <w:rsid w:val="00F5263B"/>
    <w:rsid w:val="00F527DC"/>
    <w:rsid w:val="00F543C3"/>
    <w:rsid w:val="00F5491E"/>
    <w:rsid w:val="00F5495E"/>
    <w:rsid w:val="00F568B9"/>
    <w:rsid w:val="00F600EA"/>
    <w:rsid w:val="00F601D5"/>
    <w:rsid w:val="00F60C30"/>
    <w:rsid w:val="00F60F6F"/>
    <w:rsid w:val="00F62033"/>
    <w:rsid w:val="00F62DAC"/>
    <w:rsid w:val="00F63468"/>
    <w:rsid w:val="00F64064"/>
    <w:rsid w:val="00F640DE"/>
    <w:rsid w:val="00F6507C"/>
    <w:rsid w:val="00F65912"/>
    <w:rsid w:val="00F676B5"/>
    <w:rsid w:val="00F67B52"/>
    <w:rsid w:val="00F67F0D"/>
    <w:rsid w:val="00F70219"/>
    <w:rsid w:val="00F72314"/>
    <w:rsid w:val="00F72E13"/>
    <w:rsid w:val="00F73014"/>
    <w:rsid w:val="00F734BA"/>
    <w:rsid w:val="00F737A3"/>
    <w:rsid w:val="00F73998"/>
    <w:rsid w:val="00F74297"/>
    <w:rsid w:val="00F74392"/>
    <w:rsid w:val="00F75358"/>
    <w:rsid w:val="00F76533"/>
    <w:rsid w:val="00F7664E"/>
    <w:rsid w:val="00F768BF"/>
    <w:rsid w:val="00F76EDD"/>
    <w:rsid w:val="00F8005E"/>
    <w:rsid w:val="00F80C1E"/>
    <w:rsid w:val="00F81F61"/>
    <w:rsid w:val="00F82281"/>
    <w:rsid w:val="00F82474"/>
    <w:rsid w:val="00F82818"/>
    <w:rsid w:val="00F83657"/>
    <w:rsid w:val="00F836AC"/>
    <w:rsid w:val="00F84EAE"/>
    <w:rsid w:val="00F85320"/>
    <w:rsid w:val="00F8586C"/>
    <w:rsid w:val="00F86464"/>
    <w:rsid w:val="00F86F3D"/>
    <w:rsid w:val="00F90E20"/>
    <w:rsid w:val="00F91FDC"/>
    <w:rsid w:val="00F947BF"/>
    <w:rsid w:val="00F94B1D"/>
    <w:rsid w:val="00F968F3"/>
    <w:rsid w:val="00F96FAF"/>
    <w:rsid w:val="00F97A2A"/>
    <w:rsid w:val="00FA03FF"/>
    <w:rsid w:val="00FA0B40"/>
    <w:rsid w:val="00FA1624"/>
    <w:rsid w:val="00FA35E7"/>
    <w:rsid w:val="00FA3B2E"/>
    <w:rsid w:val="00FA3C6B"/>
    <w:rsid w:val="00FA4D93"/>
    <w:rsid w:val="00FA4E00"/>
    <w:rsid w:val="00FA68CC"/>
    <w:rsid w:val="00FA6D98"/>
    <w:rsid w:val="00FA7C89"/>
    <w:rsid w:val="00FB05F1"/>
    <w:rsid w:val="00FB121A"/>
    <w:rsid w:val="00FB252A"/>
    <w:rsid w:val="00FB4FD6"/>
    <w:rsid w:val="00FB5D4C"/>
    <w:rsid w:val="00FB6AAC"/>
    <w:rsid w:val="00FB79F8"/>
    <w:rsid w:val="00FC1191"/>
    <w:rsid w:val="00FC28CA"/>
    <w:rsid w:val="00FC3E13"/>
    <w:rsid w:val="00FC3E4E"/>
    <w:rsid w:val="00FC4EF4"/>
    <w:rsid w:val="00FC5083"/>
    <w:rsid w:val="00FC5731"/>
    <w:rsid w:val="00FC5F65"/>
    <w:rsid w:val="00FC6C9D"/>
    <w:rsid w:val="00FC6D8D"/>
    <w:rsid w:val="00FD106A"/>
    <w:rsid w:val="00FD15DD"/>
    <w:rsid w:val="00FD31C0"/>
    <w:rsid w:val="00FD4227"/>
    <w:rsid w:val="00FD4A05"/>
    <w:rsid w:val="00FD51C1"/>
    <w:rsid w:val="00FD5B49"/>
    <w:rsid w:val="00FD5DCF"/>
    <w:rsid w:val="00FD60A3"/>
    <w:rsid w:val="00FD6486"/>
    <w:rsid w:val="00FE0462"/>
    <w:rsid w:val="00FE0688"/>
    <w:rsid w:val="00FE0709"/>
    <w:rsid w:val="00FE092D"/>
    <w:rsid w:val="00FE0C90"/>
    <w:rsid w:val="00FE1E31"/>
    <w:rsid w:val="00FE1EF5"/>
    <w:rsid w:val="00FE1F48"/>
    <w:rsid w:val="00FE3422"/>
    <w:rsid w:val="00FE38C0"/>
    <w:rsid w:val="00FE3E43"/>
    <w:rsid w:val="00FE447E"/>
    <w:rsid w:val="00FE599B"/>
    <w:rsid w:val="00FE5C87"/>
    <w:rsid w:val="00FE5D29"/>
    <w:rsid w:val="00FE7B6B"/>
    <w:rsid w:val="00FF0983"/>
    <w:rsid w:val="00FF0A06"/>
    <w:rsid w:val="00FF0CE2"/>
    <w:rsid w:val="00FF283B"/>
    <w:rsid w:val="00FF3B04"/>
    <w:rsid w:val="00FF3FC4"/>
    <w:rsid w:val="00FF3FD4"/>
    <w:rsid w:val="00FF4E3C"/>
    <w:rsid w:val="00FF5CF7"/>
    <w:rsid w:val="00FF635D"/>
    <w:rsid w:val="00FF6679"/>
    <w:rsid w:val="00FF66EA"/>
    <w:rsid w:val="00FF6B2D"/>
    <w:rsid w:val="00FF71C4"/>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098F8C"/>
  <w15:docId w15:val="{1734C3FE-F27F-4406-AF84-AF355A1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930"/>
    <w:pPr>
      <w:spacing w:after="0" w:line="240" w:lineRule="auto"/>
      <w:ind w:firstLine="567"/>
    </w:pPr>
    <w:rPr>
      <w:rFonts w:ascii="Times New Roman" w:hAnsi="Times New Roman"/>
      <w:sz w:val="28"/>
    </w:rPr>
  </w:style>
  <w:style w:type="paragraph" w:styleId="1">
    <w:name w:val="heading 1"/>
    <w:basedOn w:val="a"/>
    <w:next w:val="a"/>
    <w:link w:val="10"/>
    <w:uiPriority w:val="9"/>
    <w:qFormat/>
    <w:rsid w:val="001B50DF"/>
    <w:pPr>
      <w:keepNext/>
      <w:keepLines/>
      <w:spacing w:before="240"/>
      <w:ind w:firstLine="0"/>
      <w:jc w:val="both"/>
      <w:outlineLvl w:val="0"/>
    </w:pPr>
    <w:rPr>
      <w:rFonts w:eastAsiaTheme="majorEastAsia" w:cs="Times New Roman"/>
      <w:b/>
      <w:szCs w:val="28"/>
    </w:rPr>
  </w:style>
  <w:style w:type="paragraph" w:styleId="2">
    <w:name w:val="heading 2"/>
    <w:basedOn w:val="1"/>
    <w:next w:val="a"/>
    <w:link w:val="20"/>
    <w:uiPriority w:val="9"/>
    <w:unhideWhenUsed/>
    <w:qFormat/>
    <w:rsid w:val="001B50DF"/>
    <w:pPr>
      <w:outlineLvl w:val="1"/>
    </w:pPr>
    <w:rPr>
      <w:i/>
      <w:shd w:val="clear" w:color="auto" w:fill="FFFFFF"/>
    </w:rPr>
  </w:style>
  <w:style w:type="paragraph" w:styleId="3">
    <w:name w:val="heading 3"/>
    <w:basedOn w:val="a0"/>
    <w:next w:val="a"/>
    <w:link w:val="30"/>
    <w:autoRedefine/>
    <w:uiPriority w:val="9"/>
    <w:unhideWhenUsed/>
    <w:qFormat/>
    <w:rsid w:val="006971D2"/>
    <w:pPr>
      <w:numPr>
        <w:ilvl w:val="2"/>
        <w:numId w:val="3"/>
      </w:numPr>
      <w:spacing w:after="0"/>
      <w:jc w:val="both"/>
      <w:outlineLvl w:val="2"/>
    </w:pPr>
    <w:rPr>
      <w:rFonts w:ascii="Times New Roman" w:hAnsi="Times New Roman" w:cs="Times New Roman"/>
      <w:i/>
      <w:color w:val="auto"/>
      <w:sz w:val="28"/>
      <w:szCs w:val="28"/>
    </w:rPr>
  </w:style>
  <w:style w:type="paragraph" w:styleId="4">
    <w:name w:val="heading 4"/>
    <w:basedOn w:val="a"/>
    <w:next w:val="a"/>
    <w:link w:val="40"/>
    <w:uiPriority w:val="9"/>
    <w:unhideWhenUsed/>
    <w:qFormat/>
    <w:rsid w:val="00D00424"/>
    <w:pPr>
      <w:keepNext/>
      <w:keepLines/>
      <w:spacing w:before="40"/>
      <w:outlineLvl w:val="3"/>
    </w:pPr>
    <w:rPr>
      <w:rFonts w:eastAsiaTheme="majorEastAsia" w:cstheme="majorBidi"/>
      <w:i/>
      <w:iCs/>
    </w:rPr>
  </w:style>
  <w:style w:type="paragraph" w:styleId="5">
    <w:name w:val="heading 5"/>
    <w:basedOn w:val="a"/>
    <w:next w:val="a"/>
    <w:link w:val="50"/>
    <w:uiPriority w:val="9"/>
    <w:unhideWhenUsed/>
    <w:qFormat/>
    <w:rsid w:val="008413B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8413B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unhideWhenUsed/>
    <w:qFormat/>
    <w:rsid w:val="008413B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50DF"/>
    <w:rPr>
      <w:rFonts w:ascii="Times New Roman" w:eastAsiaTheme="majorEastAsia" w:hAnsi="Times New Roman" w:cs="Times New Roman"/>
      <w:b/>
      <w:sz w:val="28"/>
      <w:szCs w:val="28"/>
    </w:rPr>
  </w:style>
  <w:style w:type="character" w:customStyle="1" w:styleId="20">
    <w:name w:val="Заголовок 2 Знак"/>
    <w:basedOn w:val="a1"/>
    <w:link w:val="2"/>
    <w:uiPriority w:val="9"/>
    <w:rsid w:val="001B50DF"/>
    <w:rPr>
      <w:rFonts w:ascii="Times New Roman" w:eastAsiaTheme="majorEastAsia" w:hAnsi="Times New Roman" w:cs="Times New Roman"/>
      <w:b/>
      <w:i/>
      <w:sz w:val="28"/>
      <w:szCs w:val="28"/>
    </w:rPr>
  </w:style>
  <w:style w:type="paragraph" w:styleId="a0">
    <w:name w:val="Subtitle"/>
    <w:basedOn w:val="a"/>
    <w:next w:val="a"/>
    <w:link w:val="a4"/>
    <w:uiPriority w:val="11"/>
    <w:qFormat/>
    <w:rsid w:val="00C542BA"/>
    <w:pPr>
      <w:numPr>
        <w:ilvl w:val="1"/>
      </w:numPr>
      <w:spacing w:after="160"/>
      <w:ind w:firstLine="567"/>
    </w:pPr>
    <w:rPr>
      <w:rFonts w:asciiTheme="minorHAnsi" w:eastAsiaTheme="minorEastAsia" w:hAnsiTheme="minorHAnsi"/>
      <w:color w:val="5A5A5A" w:themeColor="text1" w:themeTint="A5"/>
      <w:spacing w:val="15"/>
      <w:sz w:val="22"/>
    </w:rPr>
  </w:style>
  <w:style w:type="character" w:customStyle="1" w:styleId="a4">
    <w:name w:val="Подзаголовок Знак"/>
    <w:basedOn w:val="a1"/>
    <w:link w:val="a0"/>
    <w:uiPriority w:val="11"/>
    <w:rsid w:val="00C542BA"/>
    <w:rPr>
      <w:rFonts w:eastAsiaTheme="minorEastAsia"/>
      <w:color w:val="5A5A5A" w:themeColor="text1" w:themeTint="A5"/>
      <w:spacing w:val="15"/>
    </w:rPr>
  </w:style>
  <w:style w:type="character" w:customStyle="1" w:styleId="30">
    <w:name w:val="Заголовок 3 Знак"/>
    <w:basedOn w:val="a1"/>
    <w:link w:val="3"/>
    <w:uiPriority w:val="9"/>
    <w:rsid w:val="006971D2"/>
    <w:rPr>
      <w:rFonts w:ascii="Times New Roman" w:eastAsiaTheme="minorEastAsia" w:hAnsi="Times New Roman" w:cs="Times New Roman"/>
      <w:i/>
      <w:spacing w:val="15"/>
      <w:sz w:val="28"/>
      <w:szCs w:val="28"/>
    </w:rPr>
  </w:style>
  <w:style w:type="character" w:customStyle="1" w:styleId="40">
    <w:name w:val="Заголовок 4 Знак"/>
    <w:basedOn w:val="a1"/>
    <w:link w:val="4"/>
    <w:uiPriority w:val="9"/>
    <w:rsid w:val="00D00424"/>
    <w:rPr>
      <w:rFonts w:ascii="Times New Roman" w:eastAsiaTheme="majorEastAsia" w:hAnsi="Times New Roman" w:cstheme="majorBidi"/>
      <w:i/>
      <w:iCs/>
      <w:sz w:val="28"/>
    </w:rPr>
  </w:style>
  <w:style w:type="table" w:styleId="a5">
    <w:name w:val="Table Grid"/>
    <w:aliases w:val="Table Grid Report"/>
    <w:basedOn w:val="a2"/>
    <w:uiPriority w:val="99"/>
    <w:rsid w:val="00AF7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F7426"/>
    <w:rPr>
      <w:rFonts w:ascii="Times New Roman" w:hAnsi="Times New Roman" w:cs="Times New Roman" w:hint="default"/>
      <w:color w:val="0000FF"/>
      <w:u w:val="single"/>
    </w:rPr>
  </w:style>
  <w:style w:type="paragraph" w:styleId="a7">
    <w:name w:val="TOC Heading"/>
    <w:basedOn w:val="1"/>
    <w:next w:val="a"/>
    <w:uiPriority w:val="39"/>
    <w:unhideWhenUsed/>
    <w:qFormat/>
    <w:rsid w:val="00AF7426"/>
    <w:pPr>
      <w:spacing w:before="480" w:line="276" w:lineRule="auto"/>
      <w:outlineLvl w:val="9"/>
    </w:pPr>
    <w:rPr>
      <w:b w:val="0"/>
      <w:bCs/>
      <w:lang w:eastAsia="ru-RU"/>
    </w:rPr>
  </w:style>
  <w:style w:type="paragraph" w:styleId="11">
    <w:name w:val="toc 1"/>
    <w:basedOn w:val="a"/>
    <w:next w:val="a"/>
    <w:autoRedefine/>
    <w:uiPriority w:val="39"/>
    <w:unhideWhenUsed/>
    <w:rsid w:val="0076653C"/>
    <w:pPr>
      <w:tabs>
        <w:tab w:val="right" w:leader="dot" w:pos="9486"/>
      </w:tabs>
      <w:spacing w:after="100"/>
    </w:pPr>
    <w:rPr>
      <w:b/>
      <w:noProof/>
    </w:rPr>
  </w:style>
  <w:style w:type="paragraph" w:styleId="21">
    <w:name w:val="toc 2"/>
    <w:basedOn w:val="a"/>
    <w:next w:val="a"/>
    <w:autoRedefine/>
    <w:uiPriority w:val="39"/>
    <w:unhideWhenUsed/>
    <w:rsid w:val="0076653C"/>
    <w:pPr>
      <w:tabs>
        <w:tab w:val="right" w:leader="dot" w:pos="9486"/>
      </w:tabs>
      <w:spacing w:after="100"/>
      <w:ind w:left="280"/>
    </w:pPr>
    <w:rPr>
      <w:rFonts w:eastAsiaTheme="majorEastAsia"/>
      <w:noProof/>
      <w:shd w:val="clear" w:color="auto" w:fill="FFFFFF"/>
    </w:rPr>
  </w:style>
  <w:style w:type="paragraph" w:styleId="31">
    <w:name w:val="toc 3"/>
    <w:basedOn w:val="a"/>
    <w:next w:val="a"/>
    <w:autoRedefine/>
    <w:uiPriority w:val="39"/>
    <w:unhideWhenUsed/>
    <w:rsid w:val="00AF7426"/>
    <w:pPr>
      <w:spacing w:after="100"/>
      <w:ind w:left="560"/>
    </w:pPr>
  </w:style>
  <w:style w:type="paragraph" w:styleId="a8">
    <w:name w:val="List Paragraph"/>
    <w:basedOn w:val="a"/>
    <w:uiPriority w:val="34"/>
    <w:qFormat/>
    <w:rsid w:val="009F4048"/>
    <w:pPr>
      <w:ind w:left="720"/>
      <w:contextualSpacing/>
    </w:pPr>
  </w:style>
  <w:style w:type="paragraph" w:customStyle="1" w:styleId="ConsPlusNormal">
    <w:name w:val="ConsPlusNormal"/>
    <w:link w:val="ConsPlusNormal0"/>
    <w:rsid w:val="00EB7F8E"/>
    <w:pPr>
      <w:widowControl w:val="0"/>
      <w:suppressAutoHyphens/>
      <w:spacing w:after="0" w:line="240" w:lineRule="auto"/>
      <w:ind w:firstLine="720"/>
    </w:pPr>
    <w:rPr>
      <w:rFonts w:ascii="Arial" w:eastAsia="Times New Roman" w:hAnsi="Arial" w:cs="Times New Roman"/>
      <w:kern w:val="2"/>
      <w:lang w:eastAsia="ru-RU"/>
    </w:rPr>
  </w:style>
  <w:style w:type="character" w:customStyle="1" w:styleId="ConsPlusNormal0">
    <w:name w:val="ConsPlusNormal Знак"/>
    <w:link w:val="ConsPlusNormal"/>
    <w:locked/>
    <w:rsid w:val="00EB7F8E"/>
    <w:rPr>
      <w:rFonts w:ascii="Arial" w:eastAsia="Times New Roman" w:hAnsi="Arial" w:cs="Times New Roman"/>
      <w:kern w:val="2"/>
      <w:lang w:eastAsia="ru-RU"/>
    </w:rPr>
  </w:style>
  <w:style w:type="paragraph" w:styleId="HTML">
    <w:name w:val="HTML Preformatted"/>
    <w:basedOn w:val="a"/>
    <w:link w:val="HTML0"/>
    <w:uiPriority w:val="99"/>
    <w:unhideWhenUsed/>
    <w:rsid w:val="008B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8B5255"/>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B5255"/>
    <w:rPr>
      <w:rFonts w:ascii="Segoe UI" w:hAnsi="Segoe UI" w:cs="Segoe UI"/>
      <w:sz w:val="18"/>
      <w:szCs w:val="18"/>
    </w:rPr>
  </w:style>
  <w:style w:type="character" w:customStyle="1" w:styleId="aa">
    <w:name w:val="Текст выноски Знак"/>
    <w:basedOn w:val="a1"/>
    <w:link w:val="a9"/>
    <w:uiPriority w:val="99"/>
    <w:semiHidden/>
    <w:rsid w:val="008B5255"/>
    <w:rPr>
      <w:rFonts w:ascii="Segoe UI" w:hAnsi="Segoe UI" w:cs="Segoe UI"/>
      <w:sz w:val="18"/>
      <w:szCs w:val="18"/>
    </w:rPr>
  </w:style>
  <w:style w:type="character" w:styleId="ab">
    <w:name w:val="Strong"/>
    <w:basedOn w:val="a1"/>
    <w:qFormat/>
    <w:rsid w:val="00C542BA"/>
    <w:rPr>
      <w:b/>
      <w:bCs/>
    </w:rPr>
  </w:style>
  <w:style w:type="paragraph" w:styleId="ac">
    <w:name w:val="Title"/>
    <w:basedOn w:val="a"/>
    <w:next w:val="a"/>
    <w:link w:val="ad"/>
    <w:uiPriority w:val="10"/>
    <w:qFormat/>
    <w:rsid w:val="00C542BA"/>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uiPriority w:val="10"/>
    <w:rsid w:val="00C542BA"/>
    <w:rPr>
      <w:rFonts w:asciiTheme="majorHAnsi" w:eastAsiaTheme="majorEastAsia" w:hAnsiTheme="majorHAnsi" w:cstheme="majorBidi"/>
      <w:spacing w:val="-10"/>
      <w:kern w:val="28"/>
      <w:sz w:val="56"/>
      <w:szCs w:val="56"/>
    </w:rPr>
  </w:style>
  <w:style w:type="paragraph" w:customStyle="1" w:styleId="12">
    <w:name w:val="Стиль 1"/>
    <w:basedOn w:val="a"/>
    <w:rsid w:val="006A37E7"/>
    <w:pPr>
      <w:overflowPunct w:val="0"/>
      <w:autoSpaceDE w:val="0"/>
      <w:autoSpaceDN w:val="0"/>
      <w:adjustRightInd w:val="0"/>
      <w:spacing w:before="60" w:after="60"/>
      <w:ind w:firstLine="709"/>
      <w:jc w:val="both"/>
      <w:textAlignment w:val="baseline"/>
    </w:pPr>
    <w:rPr>
      <w:rFonts w:eastAsia="Times New Roman" w:cs="Times New Roman"/>
      <w:sz w:val="24"/>
      <w:szCs w:val="20"/>
      <w:lang w:eastAsia="ru-RU"/>
    </w:rPr>
  </w:style>
  <w:style w:type="paragraph" w:styleId="ae">
    <w:name w:val="No Spacing"/>
    <w:uiPriority w:val="1"/>
    <w:qFormat/>
    <w:rsid w:val="000074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af">
    <w:name w:val="Normal (Web)"/>
    <w:basedOn w:val="a"/>
    <w:uiPriority w:val="99"/>
    <w:unhideWhenUsed/>
    <w:rsid w:val="004155CF"/>
    <w:pPr>
      <w:spacing w:before="100" w:beforeAutospacing="1" w:after="100" w:afterAutospacing="1"/>
      <w:ind w:firstLine="0"/>
    </w:pPr>
    <w:rPr>
      <w:rFonts w:eastAsia="Times New Roman" w:cs="Times New Roman"/>
      <w:sz w:val="24"/>
      <w:szCs w:val="24"/>
      <w:lang w:eastAsia="ru-RU"/>
    </w:rPr>
  </w:style>
  <w:style w:type="character" w:styleId="af0">
    <w:name w:val="Emphasis"/>
    <w:basedOn w:val="a1"/>
    <w:uiPriority w:val="20"/>
    <w:qFormat/>
    <w:rsid w:val="00ED6CC1"/>
    <w:rPr>
      <w:i/>
      <w:iCs/>
    </w:rPr>
  </w:style>
  <w:style w:type="paragraph" w:customStyle="1" w:styleId="headertext">
    <w:name w:val="headertext"/>
    <w:basedOn w:val="a"/>
    <w:rsid w:val="003C1244"/>
    <w:pPr>
      <w:spacing w:before="100" w:beforeAutospacing="1" w:after="100" w:afterAutospacing="1"/>
      <w:ind w:firstLine="0"/>
    </w:pPr>
    <w:rPr>
      <w:rFonts w:eastAsia="Times New Roman" w:cs="Times New Roman"/>
      <w:sz w:val="24"/>
      <w:szCs w:val="24"/>
      <w:lang w:eastAsia="ru-RU"/>
    </w:rPr>
  </w:style>
  <w:style w:type="paragraph" w:styleId="af1">
    <w:name w:val="caption"/>
    <w:basedOn w:val="a"/>
    <w:qFormat/>
    <w:rsid w:val="00B03A08"/>
    <w:pPr>
      <w:suppressLineNumbers/>
      <w:spacing w:before="120" w:after="120"/>
    </w:pPr>
    <w:rPr>
      <w:rFonts w:cs="Mangal"/>
      <w:i/>
      <w:iCs/>
      <w:color w:val="00000A"/>
      <w:sz w:val="24"/>
      <w:szCs w:val="24"/>
    </w:rPr>
  </w:style>
  <w:style w:type="paragraph" w:styleId="41">
    <w:name w:val="toc 4"/>
    <w:basedOn w:val="a"/>
    <w:next w:val="a"/>
    <w:autoRedefine/>
    <w:uiPriority w:val="39"/>
    <w:unhideWhenUsed/>
    <w:rsid w:val="00877717"/>
    <w:pPr>
      <w:spacing w:after="100"/>
      <w:ind w:firstLine="851"/>
      <w:jc w:val="both"/>
    </w:pPr>
  </w:style>
  <w:style w:type="paragraph" w:customStyle="1" w:styleId="22">
    <w:name w:val="Знак Знак2 Знак"/>
    <w:basedOn w:val="a"/>
    <w:rsid w:val="00877717"/>
    <w:pPr>
      <w:spacing w:before="100" w:beforeAutospacing="1" w:after="100" w:afterAutospacing="1"/>
      <w:ind w:firstLine="0"/>
    </w:pPr>
    <w:rPr>
      <w:rFonts w:ascii="Tahoma" w:eastAsia="Times New Roman" w:hAnsi="Tahoma" w:cs="Times New Roman"/>
      <w:sz w:val="20"/>
      <w:szCs w:val="20"/>
      <w:lang w:val="en-US"/>
    </w:rPr>
  </w:style>
  <w:style w:type="character" w:customStyle="1" w:styleId="s10">
    <w:name w:val="s_10"/>
    <w:basedOn w:val="a1"/>
    <w:rsid w:val="003F3906"/>
  </w:style>
  <w:style w:type="paragraph" w:customStyle="1" w:styleId="s1">
    <w:name w:val="s_1"/>
    <w:basedOn w:val="a"/>
    <w:rsid w:val="00745CDC"/>
    <w:pPr>
      <w:spacing w:before="100" w:beforeAutospacing="1" w:after="100" w:afterAutospacing="1"/>
      <w:ind w:firstLine="0"/>
    </w:pPr>
    <w:rPr>
      <w:rFonts w:eastAsia="Times New Roman" w:cs="Times New Roman"/>
      <w:sz w:val="24"/>
      <w:szCs w:val="24"/>
      <w:lang w:eastAsia="ru-RU"/>
    </w:rPr>
  </w:style>
  <w:style w:type="character" w:customStyle="1" w:styleId="blk">
    <w:name w:val="blk"/>
    <w:basedOn w:val="a1"/>
    <w:rsid w:val="00AD0033"/>
  </w:style>
  <w:style w:type="paragraph" w:customStyle="1" w:styleId="formattext">
    <w:name w:val="formattext"/>
    <w:basedOn w:val="a"/>
    <w:rsid w:val="00661BA7"/>
    <w:pPr>
      <w:spacing w:before="100" w:beforeAutospacing="1" w:after="100" w:afterAutospacing="1"/>
      <w:ind w:firstLine="0"/>
    </w:pPr>
    <w:rPr>
      <w:rFonts w:eastAsia="Times New Roman" w:cs="Times New Roman"/>
      <w:sz w:val="24"/>
      <w:szCs w:val="24"/>
      <w:lang w:eastAsia="ru-RU"/>
    </w:rPr>
  </w:style>
  <w:style w:type="paragraph" w:customStyle="1" w:styleId="af2">
    <w:name w:val="Таблица НГП"/>
    <w:basedOn w:val="ConsPlusNormal"/>
    <w:qFormat/>
    <w:rsid w:val="00661BA7"/>
    <w:pPr>
      <w:suppressAutoHyphens w:val="0"/>
      <w:autoSpaceDE w:val="0"/>
      <w:autoSpaceDN w:val="0"/>
      <w:spacing w:after="120"/>
      <w:ind w:firstLine="0"/>
    </w:pPr>
    <w:rPr>
      <w:rFonts w:ascii="Times New Roman" w:hAnsi="Times New Roman"/>
      <w:kern w:val="0"/>
      <w:sz w:val="20"/>
      <w:szCs w:val="24"/>
    </w:rPr>
  </w:style>
  <w:style w:type="character" w:customStyle="1" w:styleId="apple-converted-space">
    <w:name w:val="apple-converted-space"/>
    <w:basedOn w:val="a1"/>
    <w:rsid w:val="005C5FE2"/>
  </w:style>
  <w:style w:type="paragraph" w:customStyle="1" w:styleId="consplusnormal1">
    <w:name w:val="consplusnormal"/>
    <w:basedOn w:val="a"/>
    <w:rsid w:val="005C5FE2"/>
    <w:pPr>
      <w:suppressAutoHyphens/>
      <w:spacing w:before="100" w:after="100" w:line="100" w:lineRule="atLeast"/>
      <w:ind w:firstLine="0"/>
    </w:pPr>
    <w:rPr>
      <w:rFonts w:eastAsia="Times New Roman" w:cs="Times New Roman"/>
      <w:kern w:val="1"/>
      <w:sz w:val="24"/>
      <w:szCs w:val="24"/>
      <w:lang w:eastAsia="ar-SA"/>
    </w:rPr>
  </w:style>
  <w:style w:type="character" w:customStyle="1" w:styleId="w">
    <w:name w:val="w"/>
    <w:rsid w:val="00E31D27"/>
  </w:style>
  <w:style w:type="paragraph" w:customStyle="1" w:styleId="HTML1">
    <w:name w:val="Стандартный HTML1"/>
    <w:basedOn w:val="a"/>
    <w:rsid w:val="00E31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pPr>
    <w:rPr>
      <w:rFonts w:ascii="Courier New" w:eastAsia="Times New Roman" w:hAnsi="Courier New" w:cs="Courier New"/>
      <w:kern w:val="1"/>
      <w:sz w:val="20"/>
      <w:szCs w:val="20"/>
      <w:lang w:eastAsia="ar-SA"/>
    </w:rPr>
  </w:style>
  <w:style w:type="paragraph" w:styleId="af3">
    <w:name w:val="header"/>
    <w:basedOn w:val="a"/>
    <w:link w:val="af4"/>
    <w:uiPriority w:val="99"/>
    <w:unhideWhenUsed/>
    <w:rsid w:val="00E3549A"/>
    <w:pPr>
      <w:tabs>
        <w:tab w:val="center" w:pos="4677"/>
        <w:tab w:val="right" w:pos="9355"/>
      </w:tabs>
    </w:pPr>
  </w:style>
  <w:style w:type="character" w:customStyle="1" w:styleId="af4">
    <w:name w:val="Верхний колонтитул Знак"/>
    <w:basedOn w:val="a1"/>
    <w:link w:val="af3"/>
    <w:uiPriority w:val="99"/>
    <w:rsid w:val="00E3549A"/>
    <w:rPr>
      <w:rFonts w:ascii="Times New Roman" w:hAnsi="Times New Roman"/>
      <w:sz w:val="28"/>
    </w:rPr>
  </w:style>
  <w:style w:type="paragraph" w:styleId="af5">
    <w:name w:val="footer"/>
    <w:basedOn w:val="a"/>
    <w:link w:val="af6"/>
    <w:uiPriority w:val="99"/>
    <w:unhideWhenUsed/>
    <w:rsid w:val="00E3549A"/>
    <w:pPr>
      <w:tabs>
        <w:tab w:val="center" w:pos="4677"/>
        <w:tab w:val="right" w:pos="9355"/>
      </w:tabs>
    </w:pPr>
  </w:style>
  <w:style w:type="character" w:customStyle="1" w:styleId="af6">
    <w:name w:val="Нижний колонтитул Знак"/>
    <w:basedOn w:val="a1"/>
    <w:link w:val="af5"/>
    <w:uiPriority w:val="99"/>
    <w:rsid w:val="00E3549A"/>
    <w:rPr>
      <w:rFonts w:ascii="Times New Roman" w:hAnsi="Times New Roman"/>
      <w:sz w:val="28"/>
    </w:rPr>
  </w:style>
  <w:style w:type="paragraph" w:customStyle="1" w:styleId="Default">
    <w:name w:val="Default"/>
    <w:rsid w:val="002D56BA"/>
    <w:pPr>
      <w:autoSpaceDE w:val="0"/>
      <w:autoSpaceDN w:val="0"/>
      <w:adjustRightInd w:val="0"/>
      <w:spacing w:after="0" w:line="240" w:lineRule="auto"/>
    </w:pPr>
    <w:rPr>
      <w:rFonts w:ascii="Arial" w:hAnsi="Arial" w:cs="Arial"/>
      <w:color w:val="000000"/>
      <w:sz w:val="24"/>
      <w:szCs w:val="24"/>
    </w:rPr>
  </w:style>
  <w:style w:type="character" w:customStyle="1" w:styleId="wikisource-box">
    <w:name w:val="wikisource-box"/>
    <w:basedOn w:val="a1"/>
    <w:rsid w:val="005E313D"/>
  </w:style>
  <w:style w:type="character" w:customStyle="1" w:styleId="ts-">
    <w:name w:val="ts-переход"/>
    <w:basedOn w:val="a1"/>
    <w:rsid w:val="00624056"/>
  </w:style>
  <w:style w:type="paragraph" w:styleId="23">
    <w:name w:val="Body Text Indent 2"/>
    <w:basedOn w:val="a"/>
    <w:link w:val="24"/>
    <w:uiPriority w:val="99"/>
    <w:unhideWhenUsed/>
    <w:rsid w:val="000735F0"/>
    <w:pPr>
      <w:suppressAutoHyphens/>
      <w:spacing w:after="120" w:line="480" w:lineRule="auto"/>
      <w:ind w:left="283"/>
    </w:pPr>
    <w:rPr>
      <w:rFonts w:eastAsia="SimSun" w:cs="Times New Roman"/>
      <w:kern w:val="2"/>
      <w:lang w:eastAsia="ar-SA"/>
    </w:rPr>
  </w:style>
  <w:style w:type="character" w:customStyle="1" w:styleId="24">
    <w:name w:val="Основной текст с отступом 2 Знак"/>
    <w:basedOn w:val="a1"/>
    <w:link w:val="23"/>
    <w:uiPriority w:val="99"/>
    <w:rsid w:val="000735F0"/>
    <w:rPr>
      <w:rFonts w:ascii="Times New Roman" w:eastAsia="SimSun" w:hAnsi="Times New Roman" w:cs="Times New Roman"/>
      <w:kern w:val="2"/>
      <w:sz w:val="28"/>
      <w:lang w:eastAsia="ar-SA"/>
    </w:rPr>
  </w:style>
  <w:style w:type="paragraph" w:customStyle="1" w:styleId="ConsPlusCell">
    <w:name w:val="ConsPlusCell"/>
    <w:uiPriority w:val="99"/>
    <w:rsid w:val="00416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Нормальный (таблица)"/>
    <w:basedOn w:val="a"/>
    <w:next w:val="a"/>
    <w:uiPriority w:val="99"/>
    <w:rsid w:val="00B55ACC"/>
    <w:pPr>
      <w:widowControl w:val="0"/>
      <w:autoSpaceDE w:val="0"/>
      <w:autoSpaceDN w:val="0"/>
      <w:adjustRightInd w:val="0"/>
      <w:ind w:firstLine="0"/>
      <w:jc w:val="both"/>
    </w:pPr>
    <w:rPr>
      <w:rFonts w:ascii="Arial" w:eastAsia="Times New Roman" w:hAnsi="Arial" w:cs="Arial"/>
      <w:sz w:val="26"/>
      <w:szCs w:val="26"/>
      <w:lang w:eastAsia="ru-RU"/>
    </w:rPr>
  </w:style>
  <w:style w:type="paragraph" w:customStyle="1" w:styleId="af8">
    <w:name w:val="Прижатый влево"/>
    <w:basedOn w:val="a"/>
    <w:next w:val="a"/>
    <w:uiPriority w:val="99"/>
    <w:rsid w:val="00B55ACC"/>
    <w:pPr>
      <w:widowControl w:val="0"/>
      <w:autoSpaceDE w:val="0"/>
      <w:autoSpaceDN w:val="0"/>
      <w:adjustRightInd w:val="0"/>
      <w:ind w:firstLine="0"/>
    </w:pPr>
    <w:rPr>
      <w:rFonts w:ascii="Arial" w:eastAsia="Times New Roman" w:hAnsi="Arial" w:cs="Arial"/>
      <w:sz w:val="26"/>
      <w:szCs w:val="26"/>
      <w:lang w:eastAsia="ru-RU"/>
    </w:rPr>
  </w:style>
  <w:style w:type="character" w:customStyle="1" w:styleId="13">
    <w:name w:val="Неразрешенное упоминание1"/>
    <w:basedOn w:val="a1"/>
    <w:uiPriority w:val="99"/>
    <w:semiHidden/>
    <w:unhideWhenUsed/>
    <w:rsid w:val="00526329"/>
    <w:rPr>
      <w:color w:val="605E5C"/>
      <w:shd w:val="clear" w:color="auto" w:fill="E1DFDD"/>
    </w:rPr>
  </w:style>
  <w:style w:type="table" w:customStyle="1" w:styleId="14">
    <w:name w:val="Сетка таблицы1"/>
    <w:basedOn w:val="a2"/>
    <w:next w:val="a5"/>
    <w:uiPriority w:val="99"/>
    <w:rsid w:val="006B5E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5"/>
    <w:uiPriority w:val="99"/>
    <w:rsid w:val="005D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5"/>
    <w:uiPriority w:val="99"/>
    <w:rsid w:val="00B124CE"/>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rsid w:val="008413BE"/>
    <w:rPr>
      <w:rFonts w:asciiTheme="majorHAnsi" w:eastAsiaTheme="majorEastAsia" w:hAnsiTheme="majorHAnsi" w:cstheme="majorBidi"/>
      <w:color w:val="2F5496" w:themeColor="accent1" w:themeShade="BF"/>
      <w:sz w:val="28"/>
    </w:rPr>
  </w:style>
  <w:style w:type="character" w:customStyle="1" w:styleId="60">
    <w:name w:val="Заголовок 6 Знак"/>
    <w:basedOn w:val="a1"/>
    <w:link w:val="6"/>
    <w:uiPriority w:val="9"/>
    <w:rsid w:val="008413BE"/>
    <w:rPr>
      <w:rFonts w:asciiTheme="majorHAnsi" w:eastAsiaTheme="majorEastAsia" w:hAnsiTheme="majorHAnsi" w:cstheme="majorBidi"/>
      <w:color w:val="1F3763" w:themeColor="accent1" w:themeShade="7F"/>
      <w:sz w:val="28"/>
    </w:rPr>
  </w:style>
  <w:style w:type="character" w:customStyle="1" w:styleId="70">
    <w:name w:val="Заголовок 7 Знак"/>
    <w:basedOn w:val="a1"/>
    <w:link w:val="7"/>
    <w:uiPriority w:val="9"/>
    <w:rsid w:val="008413BE"/>
    <w:rPr>
      <w:rFonts w:asciiTheme="majorHAnsi" w:eastAsiaTheme="majorEastAsia" w:hAnsiTheme="majorHAnsi" w:cstheme="majorBidi"/>
      <w:i/>
      <w:iCs/>
      <w:color w:val="1F3763" w:themeColor="accent1" w:themeShade="7F"/>
      <w:sz w:val="28"/>
    </w:rPr>
  </w:style>
  <w:style w:type="table" w:customStyle="1" w:styleId="TableGridReport1">
    <w:name w:val="Table Grid Report1"/>
    <w:basedOn w:val="a2"/>
    <w:next w:val="a5"/>
    <w:uiPriority w:val="99"/>
    <w:rsid w:val="0048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еразрешенное упоминание2"/>
    <w:basedOn w:val="a1"/>
    <w:uiPriority w:val="99"/>
    <w:semiHidden/>
    <w:unhideWhenUsed/>
    <w:rsid w:val="00DD3E9D"/>
    <w:rPr>
      <w:color w:val="605E5C"/>
      <w:shd w:val="clear" w:color="auto" w:fill="E1DFDD"/>
    </w:rPr>
  </w:style>
  <w:style w:type="table" w:customStyle="1" w:styleId="32">
    <w:name w:val="Сетка таблицы3"/>
    <w:basedOn w:val="a2"/>
    <w:next w:val="a5"/>
    <w:uiPriority w:val="39"/>
    <w:rsid w:val="004C60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EF72AA"/>
  </w:style>
  <w:style w:type="numbering" w:customStyle="1" w:styleId="111">
    <w:name w:val="Нет списка11"/>
    <w:next w:val="a3"/>
    <w:uiPriority w:val="99"/>
    <w:semiHidden/>
    <w:unhideWhenUsed/>
    <w:rsid w:val="00EF72AA"/>
  </w:style>
  <w:style w:type="table" w:customStyle="1" w:styleId="120">
    <w:name w:val="Сетка таблицы12"/>
    <w:basedOn w:val="a2"/>
    <w:next w:val="a5"/>
    <w:uiPriority w:val="99"/>
    <w:rsid w:val="00650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5"/>
    <w:uiPriority w:val="99"/>
    <w:rsid w:val="00650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99"/>
    <w:rsid w:val="0070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5"/>
    <w:uiPriority w:val="99"/>
    <w:rsid w:val="0070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5"/>
    <w:uiPriority w:val="99"/>
    <w:rsid w:val="009C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5"/>
    <w:uiPriority w:val="99"/>
    <w:rsid w:val="00D94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5"/>
    <w:uiPriority w:val="99"/>
    <w:rsid w:val="00B062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2"/>
    <w:next w:val="a5"/>
    <w:uiPriority w:val="99"/>
    <w:rsid w:val="00BE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a1"/>
    <w:rsid w:val="00702A66"/>
  </w:style>
  <w:style w:type="paragraph" w:styleId="33">
    <w:name w:val="Body Text Indent 3"/>
    <w:basedOn w:val="a"/>
    <w:link w:val="34"/>
    <w:uiPriority w:val="99"/>
    <w:semiHidden/>
    <w:unhideWhenUsed/>
    <w:rsid w:val="00A7645B"/>
    <w:pPr>
      <w:spacing w:after="120"/>
      <w:ind w:left="283"/>
    </w:pPr>
    <w:rPr>
      <w:sz w:val="16"/>
      <w:szCs w:val="16"/>
    </w:rPr>
  </w:style>
  <w:style w:type="character" w:customStyle="1" w:styleId="34">
    <w:name w:val="Основной текст с отступом 3 Знак"/>
    <w:basedOn w:val="a1"/>
    <w:link w:val="33"/>
    <w:uiPriority w:val="99"/>
    <w:semiHidden/>
    <w:rsid w:val="00A7645B"/>
    <w:rPr>
      <w:rFonts w:ascii="Times New Roman" w:hAnsi="Times New Roman"/>
      <w:sz w:val="16"/>
      <w:szCs w:val="16"/>
    </w:rPr>
  </w:style>
  <w:style w:type="table" w:customStyle="1" w:styleId="71">
    <w:name w:val="Сетка таблицы7"/>
    <w:basedOn w:val="a2"/>
    <w:next w:val="a5"/>
    <w:uiPriority w:val="99"/>
    <w:rsid w:val="001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5"/>
    <w:uiPriority w:val="99"/>
    <w:rsid w:val="001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
    <w:link w:val="afa"/>
    <w:uiPriority w:val="99"/>
    <w:semiHidden/>
    <w:unhideWhenUsed/>
    <w:rsid w:val="00B51D6D"/>
    <w:pPr>
      <w:spacing w:after="120"/>
      <w:ind w:left="283"/>
    </w:pPr>
  </w:style>
  <w:style w:type="character" w:customStyle="1" w:styleId="afa">
    <w:name w:val="Основной текст с отступом Знак"/>
    <w:basedOn w:val="a1"/>
    <w:link w:val="af9"/>
    <w:uiPriority w:val="99"/>
    <w:semiHidden/>
    <w:rsid w:val="00B51D6D"/>
    <w:rPr>
      <w:rFonts w:ascii="Times New Roman" w:hAnsi="Times New Roman"/>
      <w:sz w:val="28"/>
    </w:rPr>
  </w:style>
  <w:style w:type="paragraph" w:customStyle="1" w:styleId="ConsNonformat">
    <w:name w:val="ConsNonformat"/>
    <w:rsid w:val="00D762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Неразрешенное упоминание3"/>
    <w:basedOn w:val="a1"/>
    <w:uiPriority w:val="99"/>
    <w:semiHidden/>
    <w:unhideWhenUsed/>
    <w:rsid w:val="005D4EFD"/>
    <w:rPr>
      <w:color w:val="605E5C"/>
      <w:shd w:val="clear" w:color="auto" w:fill="E1DFDD"/>
    </w:rPr>
  </w:style>
  <w:style w:type="character" w:styleId="afb">
    <w:name w:val="annotation reference"/>
    <w:basedOn w:val="a1"/>
    <w:uiPriority w:val="99"/>
    <w:semiHidden/>
    <w:unhideWhenUsed/>
    <w:rsid w:val="004869D8"/>
    <w:rPr>
      <w:sz w:val="16"/>
      <w:szCs w:val="16"/>
    </w:rPr>
  </w:style>
  <w:style w:type="paragraph" w:styleId="afc">
    <w:name w:val="annotation text"/>
    <w:basedOn w:val="a"/>
    <w:link w:val="afd"/>
    <w:uiPriority w:val="99"/>
    <w:semiHidden/>
    <w:unhideWhenUsed/>
    <w:rsid w:val="004869D8"/>
    <w:rPr>
      <w:sz w:val="20"/>
      <w:szCs w:val="20"/>
    </w:rPr>
  </w:style>
  <w:style w:type="character" w:customStyle="1" w:styleId="afd">
    <w:name w:val="Текст примечания Знак"/>
    <w:basedOn w:val="a1"/>
    <w:link w:val="afc"/>
    <w:uiPriority w:val="99"/>
    <w:semiHidden/>
    <w:rsid w:val="004869D8"/>
    <w:rPr>
      <w:rFonts w:ascii="Times New Roman" w:hAnsi="Times New Roman"/>
      <w:sz w:val="20"/>
      <w:szCs w:val="20"/>
    </w:rPr>
  </w:style>
  <w:style w:type="paragraph" w:styleId="afe">
    <w:name w:val="annotation subject"/>
    <w:basedOn w:val="afc"/>
    <w:next w:val="afc"/>
    <w:link w:val="aff"/>
    <w:uiPriority w:val="99"/>
    <w:semiHidden/>
    <w:unhideWhenUsed/>
    <w:rsid w:val="004869D8"/>
    <w:rPr>
      <w:b/>
      <w:bCs/>
    </w:rPr>
  </w:style>
  <w:style w:type="character" w:customStyle="1" w:styleId="aff">
    <w:name w:val="Тема примечания Знак"/>
    <w:basedOn w:val="afd"/>
    <w:link w:val="afe"/>
    <w:uiPriority w:val="99"/>
    <w:semiHidden/>
    <w:rsid w:val="004869D8"/>
    <w:rPr>
      <w:rFonts w:ascii="Times New Roman" w:hAnsi="Times New Roman"/>
      <w:b/>
      <w:bCs/>
      <w:sz w:val="20"/>
      <w:szCs w:val="20"/>
    </w:rPr>
  </w:style>
  <w:style w:type="paragraph" w:styleId="aff0">
    <w:name w:val="Body Text"/>
    <w:basedOn w:val="a"/>
    <w:link w:val="aff1"/>
    <w:uiPriority w:val="99"/>
    <w:semiHidden/>
    <w:unhideWhenUsed/>
    <w:rsid w:val="00C750FB"/>
    <w:pPr>
      <w:spacing w:after="120"/>
    </w:pPr>
  </w:style>
  <w:style w:type="character" w:customStyle="1" w:styleId="aff1">
    <w:name w:val="Основной текст Знак"/>
    <w:basedOn w:val="a1"/>
    <w:link w:val="aff0"/>
    <w:uiPriority w:val="99"/>
    <w:semiHidden/>
    <w:rsid w:val="00C750FB"/>
    <w:rPr>
      <w:rFonts w:ascii="Times New Roman" w:hAnsi="Times New Roman"/>
      <w:sz w:val="28"/>
    </w:rPr>
  </w:style>
  <w:style w:type="character" w:customStyle="1" w:styleId="72">
    <w:name w:val="Основной текст + 7"/>
    <w:aliases w:val="5 pt,Интервал 0 pt"/>
    <w:basedOn w:val="a1"/>
    <w:uiPriority w:val="99"/>
    <w:rsid w:val="00D81958"/>
    <w:rPr>
      <w:rFonts w:ascii="Times New Roman" w:hAnsi="Times New Roman" w:cs="Times New Roman"/>
      <w:color w:val="000000"/>
      <w:spacing w:val="2"/>
      <w:w w:val="100"/>
      <w:position w:val="0"/>
      <w:sz w:val="15"/>
      <w:szCs w:val="15"/>
      <w:u w:val="none"/>
      <w:lang w:val="ru-RU"/>
    </w:rPr>
  </w:style>
  <w:style w:type="character" w:customStyle="1" w:styleId="720">
    <w:name w:val="Основной текст + 72"/>
    <w:aliases w:val="5 pt2,Полужирный,Интервал 0 pt1"/>
    <w:basedOn w:val="a1"/>
    <w:uiPriority w:val="99"/>
    <w:rsid w:val="00D81958"/>
    <w:rPr>
      <w:rFonts w:ascii="Times New Roman" w:hAnsi="Times New Roman" w:cs="Times New Roman"/>
      <w:b/>
      <w:bCs/>
      <w:color w:val="000000"/>
      <w:spacing w:val="3"/>
      <w:w w:val="100"/>
      <w:position w:val="0"/>
      <w:sz w:val="15"/>
      <w:szCs w:val="15"/>
      <w:u w:val="none"/>
      <w:lang w:val="ru-RU"/>
    </w:rPr>
  </w:style>
  <w:style w:type="paragraph" w:styleId="aff2">
    <w:name w:val="footnote text"/>
    <w:basedOn w:val="a"/>
    <w:link w:val="aff3"/>
    <w:uiPriority w:val="99"/>
    <w:semiHidden/>
    <w:unhideWhenUsed/>
    <w:rsid w:val="00D977E0"/>
    <w:rPr>
      <w:sz w:val="20"/>
      <w:szCs w:val="20"/>
    </w:rPr>
  </w:style>
  <w:style w:type="character" w:customStyle="1" w:styleId="aff3">
    <w:name w:val="Текст сноски Знак"/>
    <w:basedOn w:val="a1"/>
    <w:link w:val="aff2"/>
    <w:uiPriority w:val="99"/>
    <w:semiHidden/>
    <w:rsid w:val="00D977E0"/>
    <w:rPr>
      <w:rFonts w:ascii="Times New Roman" w:hAnsi="Times New Roman"/>
      <w:sz w:val="20"/>
      <w:szCs w:val="20"/>
    </w:rPr>
  </w:style>
  <w:style w:type="character" w:styleId="aff4">
    <w:name w:val="footnote reference"/>
    <w:basedOn w:val="a1"/>
    <w:uiPriority w:val="99"/>
    <w:semiHidden/>
    <w:unhideWhenUsed/>
    <w:rsid w:val="00D977E0"/>
    <w:rPr>
      <w:vertAlign w:val="superscript"/>
    </w:rPr>
  </w:style>
  <w:style w:type="character" w:styleId="aff5">
    <w:name w:val="FollowedHyperlink"/>
    <w:basedOn w:val="a1"/>
    <w:uiPriority w:val="99"/>
    <w:semiHidden/>
    <w:unhideWhenUsed/>
    <w:rsid w:val="00D977E0"/>
    <w:rPr>
      <w:color w:val="954F72" w:themeColor="followedHyperlink"/>
      <w:u w:val="single"/>
    </w:rPr>
  </w:style>
  <w:style w:type="table" w:customStyle="1" w:styleId="9">
    <w:name w:val="Сетка таблицы9"/>
    <w:basedOn w:val="a2"/>
    <w:next w:val="a5"/>
    <w:uiPriority w:val="99"/>
    <w:rsid w:val="0019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5"/>
    <w:uiPriority w:val="99"/>
    <w:rsid w:val="00E8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5"/>
    <w:uiPriority w:val="99"/>
    <w:rsid w:val="0082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5"/>
    <w:uiPriority w:val="99"/>
    <w:rsid w:val="0082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5"/>
    <w:uiPriority w:val="99"/>
    <w:rsid w:val="00B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5"/>
    <w:uiPriority w:val="99"/>
    <w:rsid w:val="00BE7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5"/>
    <w:uiPriority w:val="99"/>
    <w:rsid w:val="0060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5"/>
    <w:uiPriority w:val="99"/>
    <w:rsid w:val="00C7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5"/>
    <w:uiPriority w:val="99"/>
    <w:rsid w:val="00DF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5"/>
    <w:uiPriority w:val="99"/>
    <w:rsid w:val="008C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Plain Text"/>
    <w:basedOn w:val="a"/>
    <w:link w:val="aff7"/>
    <w:rsid w:val="00AE2894"/>
    <w:pPr>
      <w:ind w:firstLine="0"/>
    </w:pPr>
    <w:rPr>
      <w:rFonts w:ascii="Courier New" w:eastAsia="Times New Roman" w:hAnsi="Courier New" w:cs="Courier New"/>
      <w:sz w:val="20"/>
      <w:szCs w:val="20"/>
      <w:lang w:eastAsia="ru-RU"/>
    </w:rPr>
  </w:style>
  <w:style w:type="character" w:customStyle="1" w:styleId="aff7">
    <w:name w:val="Текст Знак"/>
    <w:basedOn w:val="a1"/>
    <w:link w:val="aff6"/>
    <w:rsid w:val="00AE2894"/>
    <w:rPr>
      <w:rFonts w:ascii="Courier New" w:eastAsia="Times New Roman" w:hAnsi="Courier New" w:cs="Courier New"/>
      <w:sz w:val="20"/>
      <w:szCs w:val="20"/>
      <w:lang w:eastAsia="ru-RU"/>
    </w:rPr>
  </w:style>
  <w:style w:type="paragraph" w:customStyle="1" w:styleId="1a">
    <w:name w:val="Абзац списка1"/>
    <w:basedOn w:val="a"/>
    <w:rsid w:val="009D1C56"/>
    <w:pPr>
      <w:ind w:left="720" w:firstLine="0"/>
      <w:contextualSpacing/>
    </w:pPr>
    <w:rPr>
      <w:rFonts w:eastAsia="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393">
      <w:bodyDiv w:val="1"/>
      <w:marLeft w:val="0"/>
      <w:marRight w:val="0"/>
      <w:marTop w:val="0"/>
      <w:marBottom w:val="0"/>
      <w:divBdr>
        <w:top w:val="none" w:sz="0" w:space="0" w:color="auto"/>
        <w:left w:val="none" w:sz="0" w:space="0" w:color="auto"/>
        <w:bottom w:val="none" w:sz="0" w:space="0" w:color="auto"/>
        <w:right w:val="none" w:sz="0" w:space="0" w:color="auto"/>
      </w:divBdr>
    </w:div>
    <w:div w:id="24720303">
      <w:bodyDiv w:val="1"/>
      <w:marLeft w:val="0"/>
      <w:marRight w:val="0"/>
      <w:marTop w:val="0"/>
      <w:marBottom w:val="0"/>
      <w:divBdr>
        <w:top w:val="none" w:sz="0" w:space="0" w:color="auto"/>
        <w:left w:val="none" w:sz="0" w:space="0" w:color="auto"/>
        <w:bottom w:val="none" w:sz="0" w:space="0" w:color="auto"/>
        <w:right w:val="none" w:sz="0" w:space="0" w:color="auto"/>
      </w:divBdr>
    </w:div>
    <w:div w:id="69233178">
      <w:bodyDiv w:val="1"/>
      <w:marLeft w:val="0"/>
      <w:marRight w:val="0"/>
      <w:marTop w:val="0"/>
      <w:marBottom w:val="0"/>
      <w:divBdr>
        <w:top w:val="none" w:sz="0" w:space="0" w:color="auto"/>
        <w:left w:val="none" w:sz="0" w:space="0" w:color="auto"/>
        <w:bottom w:val="none" w:sz="0" w:space="0" w:color="auto"/>
        <w:right w:val="none" w:sz="0" w:space="0" w:color="auto"/>
      </w:divBdr>
    </w:div>
    <w:div w:id="77793510">
      <w:bodyDiv w:val="1"/>
      <w:marLeft w:val="0"/>
      <w:marRight w:val="0"/>
      <w:marTop w:val="0"/>
      <w:marBottom w:val="0"/>
      <w:divBdr>
        <w:top w:val="none" w:sz="0" w:space="0" w:color="auto"/>
        <w:left w:val="none" w:sz="0" w:space="0" w:color="auto"/>
        <w:bottom w:val="none" w:sz="0" w:space="0" w:color="auto"/>
        <w:right w:val="none" w:sz="0" w:space="0" w:color="auto"/>
      </w:divBdr>
    </w:div>
    <w:div w:id="104546025">
      <w:bodyDiv w:val="1"/>
      <w:marLeft w:val="0"/>
      <w:marRight w:val="0"/>
      <w:marTop w:val="0"/>
      <w:marBottom w:val="0"/>
      <w:divBdr>
        <w:top w:val="none" w:sz="0" w:space="0" w:color="auto"/>
        <w:left w:val="none" w:sz="0" w:space="0" w:color="auto"/>
        <w:bottom w:val="none" w:sz="0" w:space="0" w:color="auto"/>
        <w:right w:val="none" w:sz="0" w:space="0" w:color="auto"/>
      </w:divBdr>
    </w:div>
    <w:div w:id="127743733">
      <w:bodyDiv w:val="1"/>
      <w:marLeft w:val="0"/>
      <w:marRight w:val="0"/>
      <w:marTop w:val="0"/>
      <w:marBottom w:val="0"/>
      <w:divBdr>
        <w:top w:val="none" w:sz="0" w:space="0" w:color="auto"/>
        <w:left w:val="none" w:sz="0" w:space="0" w:color="auto"/>
        <w:bottom w:val="none" w:sz="0" w:space="0" w:color="auto"/>
        <w:right w:val="none" w:sz="0" w:space="0" w:color="auto"/>
      </w:divBdr>
    </w:div>
    <w:div w:id="154416966">
      <w:bodyDiv w:val="1"/>
      <w:marLeft w:val="0"/>
      <w:marRight w:val="0"/>
      <w:marTop w:val="0"/>
      <w:marBottom w:val="0"/>
      <w:divBdr>
        <w:top w:val="none" w:sz="0" w:space="0" w:color="auto"/>
        <w:left w:val="none" w:sz="0" w:space="0" w:color="auto"/>
        <w:bottom w:val="none" w:sz="0" w:space="0" w:color="auto"/>
        <w:right w:val="none" w:sz="0" w:space="0" w:color="auto"/>
      </w:divBdr>
    </w:div>
    <w:div w:id="161550098">
      <w:bodyDiv w:val="1"/>
      <w:marLeft w:val="0"/>
      <w:marRight w:val="0"/>
      <w:marTop w:val="0"/>
      <w:marBottom w:val="0"/>
      <w:divBdr>
        <w:top w:val="none" w:sz="0" w:space="0" w:color="auto"/>
        <w:left w:val="none" w:sz="0" w:space="0" w:color="auto"/>
        <w:bottom w:val="none" w:sz="0" w:space="0" w:color="auto"/>
        <w:right w:val="none" w:sz="0" w:space="0" w:color="auto"/>
      </w:divBdr>
    </w:div>
    <w:div w:id="186988448">
      <w:bodyDiv w:val="1"/>
      <w:marLeft w:val="0"/>
      <w:marRight w:val="0"/>
      <w:marTop w:val="0"/>
      <w:marBottom w:val="0"/>
      <w:divBdr>
        <w:top w:val="none" w:sz="0" w:space="0" w:color="auto"/>
        <w:left w:val="none" w:sz="0" w:space="0" w:color="auto"/>
        <w:bottom w:val="none" w:sz="0" w:space="0" w:color="auto"/>
        <w:right w:val="none" w:sz="0" w:space="0" w:color="auto"/>
      </w:divBdr>
    </w:div>
    <w:div w:id="187833235">
      <w:bodyDiv w:val="1"/>
      <w:marLeft w:val="0"/>
      <w:marRight w:val="0"/>
      <w:marTop w:val="0"/>
      <w:marBottom w:val="0"/>
      <w:divBdr>
        <w:top w:val="none" w:sz="0" w:space="0" w:color="auto"/>
        <w:left w:val="none" w:sz="0" w:space="0" w:color="auto"/>
        <w:bottom w:val="none" w:sz="0" w:space="0" w:color="auto"/>
        <w:right w:val="none" w:sz="0" w:space="0" w:color="auto"/>
      </w:divBdr>
    </w:div>
    <w:div w:id="216624727">
      <w:bodyDiv w:val="1"/>
      <w:marLeft w:val="0"/>
      <w:marRight w:val="0"/>
      <w:marTop w:val="0"/>
      <w:marBottom w:val="0"/>
      <w:divBdr>
        <w:top w:val="none" w:sz="0" w:space="0" w:color="auto"/>
        <w:left w:val="none" w:sz="0" w:space="0" w:color="auto"/>
        <w:bottom w:val="none" w:sz="0" w:space="0" w:color="auto"/>
        <w:right w:val="none" w:sz="0" w:space="0" w:color="auto"/>
      </w:divBdr>
    </w:div>
    <w:div w:id="250630861">
      <w:bodyDiv w:val="1"/>
      <w:marLeft w:val="0"/>
      <w:marRight w:val="0"/>
      <w:marTop w:val="0"/>
      <w:marBottom w:val="0"/>
      <w:divBdr>
        <w:top w:val="none" w:sz="0" w:space="0" w:color="auto"/>
        <w:left w:val="none" w:sz="0" w:space="0" w:color="auto"/>
        <w:bottom w:val="none" w:sz="0" w:space="0" w:color="auto"/>
        <w:right w:val="none" w:sz="0" w:space="0" w:color="auto"/>
      </w:divBdr>
    </w:div>
    <w:div w:id="254244857">
      <w:bodyDiv w:val="1"/>
      <w:marLeft w:val="0"/>
      <w:marRight w:val="0"/>
      <w:marTop w:val="0"/>
      <w:marBottom w:val="0"/>
      <w:divBdr>
        <w:top w:val="none" w:sz="0" w:space="0" w:color="auto"/>
        <w:left w:val="none" w:sz="0" w:space="0" w:color="auto"/>
        <w:bottom w:val="none" w:sz="0" w:space="0" w:color="auto"/>
        <w:right w:val="none" w:sz="0" w:space="0" w:color="auto"/>
      </w:divBdr>
    </w:div>
    <w:div w:id="266424638">
      <w:bodyDiv w:val="1"/>
      <w:marLeft w:val="0"/>
      <w:marRight w:val="0"/>
      <w:marTop w:val="0"/>
      <w:marBottom w:val="0"/>
      <w:divBdr>
        <w:top w:val="none" w:sz="0" w:space="0" w:color="auto"/>
        <w:left w:val="none" w:sz="0" w:space="0" w:color="auto"/>
        <w:bottom w:val="none" w:sz="0" w:space="0" w:color="auto"/>
        <w:right w:val="none" w:sz="0" w:space="0" w:color="auto"/>
      </w:divBdr>
    </w:div>
    <w:div w:id="270816604">
      <w:bodyDiv w:val="1"/>
      <w:marLeft w:val="0"/>
      <w:marRight w:val="0"/>
      <w:marTop w:val="0"/>
      <w:marBottom w:val="0"/>
      <w:divBdr>
        <w:top w:val="none" w:sz="0" w:space="0" w:color="auto"/>
        <w:left w:val="none" w:sz="0" w:space="0" w:color="auto"/>
        <w:bottom w:val="none" w:sz="0" w:space="0" w:color="auto"/>
        <w:right w:val="none" w:sz="0" w:space="0" w:color="auto"/>
      </w:divBdr>
    </w:div>
    <w:div w:id="312174724">
      <w:bodyDiv w:val="1"/>
      <w:marLeft w:val="0"/>
      <w:marRight w:val="0"/>
      <w:marTop w:val="0"/>
      <w:marBottom w:val="0"/>
      <w:divBdr>
        <w:top w:val="none" w:sz="0" w:space="0" w:color="auto"/>
        <w:left w:val="none" w:sz="0" w:space="0" w:color="auto"/>
        <w:bottom w:val="none" w:sz="0" w:space="0" w:color="auto"/>
        <w:right w:val="none" w:sz="0" w:space="0" w:color="auto"/>
      </w:divBdr>
    </w:div>
    <w:div w:id="343628400">
      <w:bodyDiv w:val="1"/>
      <w:marLeft w:val="0"/>
      <w:marRight w:val="0"/>
      <w:marTop w:val="0"/>
      <w:marBottom w:val="0"/>
      <w:divBdr>
        <w:top w:val="none" w:sz="0" w:space="0" w:color="auto"/>
        <w:left w:val="none" w:sz="0" w:space="0" w:color="auto"/>
        <w:bottom w:val="none" w:sz="0" w:space="0" w:color="auto"/>
        <w:right w:val="none" w:sz="0" w:space="0" w:color="auto"/>
      </w:divBdr>
    </w:div>
    <w:div w:id="369384123">
      <w:bodyDiv w:val="1"/>
      <w:marLeft w:val="0"/>
      <w:marRight w:val="0"/>
      <w:marTop w:val="0"/>
      <w:marBottom w:val="0"/>
      <w:divBdr>
        <w:top w:val="none" w:sz="0" w:space="0" w:color="auto"/>
        <w:left w:val="none" w:sz="0" w:space="0" w:color="auto"/>
        <w:bottom w:val="none" w:sz="0" w:space="0" w:color="auto"/>
        <w:right w:val="none" w:sz="0" w:space="0" w:color="auto"/>
      </w:divBdr>
    </w:div>
    <w:div w:id="390541459">
      <w:bodyDiv w:val="1"/>
      <w:marLeft w:val="0"/>
      <w:marRight w:val="0"/>
      <w:marTop w:val="0"/>
      <w:marBottom w:val="0"/>
      <w:divBdr>
        <w:top w:val="none" w:sz="0" w:space="0" w:color="auto"/>
        <w:left w:val="none" w:sz="0" w:space="0" w:color="auto"/>
        <w:bottom w:val="none" w:sz="0" w:space="0" w:color="auto"/>
        <w:right w:val="none" w:sz="0" w:space="0" w:color="auto"/>
      </w:divBdr>
    </w:div>
    <w:div w:id="405763308">
      <w:bodyDiv w:val="1"/>
      <w:marLeft w:val="0"/>
      <w:marRight w:val="0"/>
      <w:marTop w:val="0"/>
      <w:marBottom w:val="0"/>
      <w:divBdr>
        <w:top w:val="none" w:sz="0" w:space="0" w:color="auto"/>
        <w:left w:val="none" w:sz="0" w:space="0" w:color="auto"/>
        <w:bottom w:val="none" w:sz="0" w:space="0" w:color="auto"/>
        <w:right w:val="none" w:sz="0" w:space="0" w:color="auto"/>
      </w:divBdr>
    </w:div>
    <w:div w:id="478159411">
      <w:bodyDiv w:val="1"/>
      <w:marLeft w:val="0"/>
      <w:marRight w:val="0"/>
      <w:marTop w:val="0"/>
      <w:marBottom w:val="0"/>
      <w:divBdr>
        <w:top w:val="none" w:sz="0" w:space="0" w:color="auto"/>
        <w:left w:val="none" w:sz="0" w:space="0" w:color="auto"/>
        <w:bottom w:val="none" w:sz="0" w:space="0" w:color="auto"/>
        <w:right w:val="none" w:sz="0" w:space="0" w:color="auto"/>
      </w:divBdr>
    </w:div>
    <w:div w:id="489902490">
      <w:bodyDiv w:val="1"/>
      <w:marLeft w:val="0"/>
      <w:marRight w:val="0"/>
      <w:marTop w:val="0"/>
      <w:marBottom w:val="0"/>
      <w:divBdr>
        <w:top w:val="none" w:sz="0" w:space="0" w:color="auto"/>
        <w:left w:val="none" w:sz="0" w:space="0" w:color="auto"/>
        <w:bottom w:val="none" w:sz="0" w:space="0" w:color="auto"/>
        <w:right w:val="none" w:sz="0" w:space="0" w:color="auto"/>
      </w:divBdr>
    </w:div>
    <w:div w:id="499395202">
      <w:bodyDiv w:val="1"/>
      <w:marLeft w:val="0"/>
      <w:marRight w:val="0"/>
      <w:marTop w:val="0"/>
      <w:marBottom w:val="0"/>
      <w:divBdr>
        <w:top w:val="none" w:sz="0" w:space="0" w:color="auto"/>
        <w:left w:val="none" w:sz="0" w:space="0" w:color="auto"/>
        <w:bottom w:val="none" w:sz="0" w:space="0" w:color="auto"/>
        <w:right w:val="none" w:sz="0" w:space="0" w:color="auto"/>
      </w:divBdr>
    </w:div>
    <w:div w:id="510492248">
      <w:bodyDiv w:val="1"/>
      <w:marLeft w:val="0"/>
      <w:marRight w:val="0"/>
      <w:marTop w:val="0"/>
      <w:marBottom w:val="0"/>
      <w:divBdr>
        <w:top w:val="none" w:sz="0" w:space="0" w:color="auto"/>
        <w:left w:val="none" w:sz="0" w:space="0" w:color="auto"/>
        <w:bottom w:val="none" w:sz="0" w:space="0" w:color="auto"/>
        <w:right w:val="none" w:sz="0" w:space="0" w:color="auto"/>
      </w:divBdr>
    </w:div>
    <w:div w:id="523322378">
      <w:bodyDiv w:val="1"/>
      <w:marLeft w:val="0"/>
      <w:marRight w:val="0"/>
      <w:marTop w:val="0"/>
      <w:marBottom w:val="0"/>
      <w:divBdr>
        <w:top w:val="none" w:sz="0" w:space="0" w:color="auto"/>
        <w:left w:val="none" w:sz="0" w:space="0" w:color="auto"/>
        <w:bottom w:val="none" w:sz="0" w:space="0" w:color="auto"/>
        <w:right w:val="none" w:sz="0" w:space="0" w:color="auto"/>
      </w:divBdr>
    </w:div>
    <w:div w:id="529226231">
      <w:bodyDiv w:val="1"/>
      <w:marLeft w:val="0"/>
      <w:marRight w:val="0"/>
      <w:marTop w:val="0"/>
      <w:marBottom w:val="0"/>
      <w:divBdr>
        <w:top w:val="none" w:sz="0" w:space="0" w:color="auto"/>
        <w:left w:val="none" w:sz="0" w:space="0" w:color="auto"/>
        <w:bottom w:val="none" w:sz="0" w:space="0" w:color="auto"/>
        <w:right w:val="none" w:sz="0" w:space="0" w:color="auto"/>
      </w:divBdr>
    </w:div>
    <w:div w:id="558639007">
      <w:bodyDiv w:val="1"/>
      <w:marLeft w:val="0"/>
      <w:marRight w:val="0"/>
      <w:marTop w:val="0"/>
      <w:marBottom w:val="0"/>
      <w:divBdr>
        <w:top w:val="none" w:sz="0" w:space="0" w:color="auto"/>
        <w:left w:val="none" w:sz="0" w:space="0" w:color="auto"/>
        <w:bottom w:val="none" w:sz="0" w:space="0" w:color="auto"/>
        <w:right w:val="none" w:sz="0" w:space="0" w:color="auto"/>
      </w:divBdr>
    </w:div>
    <w:div w:id="584993967">
      <w:bodyDiv w:val="1"/>
      <w:marLeft w:val="0"/>
      <w:marRight w:val="0"/>
      <w:marTop w:val="0"/>
      <w:marBottom w:val="0"/>
      <w:divBdr>
        <w:top w:val="none" w:sz="0" w:space="0" w:color="auto"/>
        <w:left w:val="none" w:sz="0" w:space="0" w:color="auto"/>
        <w:bottom w:val="none" w:sz="0" w:space="0" w:color="auto"/>
        <w:right w:val="none" w:sz="0" w:space="0" w:color="auto"/>
      </w:divBdr>
    </w:div>
    <w:div w:id="595553558">
      <w:bodyDiv w:val="1"/>
      <w:marLeft w:val="0"/>
      <w:marRight w:val="0"/>
      <w:marTop w:val="0"/>
      <w:marBottom w:val="0"/>
      <w:divBdr>
        <w:top w:val="none" w:sz="0" w:space="0" w:color="auto"/>
        <w:left w:val="none" w:sz="0" w:space="0" w:color="auto"/>
        <w:bottom w:val="none" w:sz="0" w:space="0" w:color="auto"/>
        <w:right w:val="none" w:sz="0" w:space="0" w:color="auto"/>
      </w:divBdr>
    </w:div>
    <w:div w:id="601760274">
      <w:bodyDiv w:val="1"/>
      <w:marLeft w:val="0"/>
      <w:marRight w:val="0"/>
      <w:marTop w:val="0"/>
      <w:marBottom w:val="0"/>
      <w:divBdr>
        <w:top w:val="none" w:sz="0" w:space="0" w:color="auto"/>
        <w:left w:val="none" w:sz="0" w:space="0" w:color="auto"/>
        <w:bottom w:val="none" w:sz="0" w:space="0" w:color="auto"/>
        <w:right w:val="none" w:sz="0" w:space="0" w:color="auto"/>
      </w:divBdr>
    </w:div>
    <w:div w:id="612522893">
      <w:bodyDiv w:val="1"/>
      <w:marLeft w:val="0"/>
      <w:marRight w:val="0"/>
      <w:marTop w:val="0"/>
      <w:marBottom w:val="0"/>
      <w:divBdr>
        <w:top w:val="none" w:sz="0" w:space="0" w:color="auto"/>
        <w:left w:val="none" w:sz="0" w:space="0" w:color="auto"/>
        <w:bottom w:val="none" w:sz="0" w:space="0" w:color="auto"/>
        <w:right w:val="none" w:sz="0" w:space="0" w:color="auto"/>
      </w:divBdr>
    </w:div>
    <w:div w:id="628240150">
      <w:bodyDiv w:val="1"/>
      <w:marLeft w:val="0"/>
      <w:marRight w:val="0"/>
      <w:marTop w:val="0"/>
      <w:marBottom w:val="0"/>
      <w:divBdr>
        <w:top w:val="none" w:sz="0" w:space="0" w:color="auto"/>
        <w:left w:val="none" w:sz="0" w:space="0" w:color="auto"/>
        <w:bottom w:val="none" w:sz="0" w:space="0" w:color="auto"/>
        <w:right w:val="none" w:sz="0" w:space="0" w:color="auto"/>
      </w:divBdr>
    </w:div>
    <w:div w:id="696198439">
      <w:bodyDiv w:val="1"/>
      <w:marLeft w:val="0"/>
      <w:marRight w:val="0"/>
      <w:marTop w:val="0"/>
      <w:marBottom w:val="0"/>
      <w:divBdr>
        <w:top w:val="none" w:sz="0" w:space="0" w:color="auto"/>
        <w:left w:val="none" w:sz="0" w:space="0" w:color="auto"/>
        <w:bottom w:val="none" w:sz="0" w:space="0" w:color="auto"/>
        <w:right w:val="none" w:sz="0" w:space="0" w:color="auto"/>
      </w:divBdr>
    </w:div>
    <w:div w:id="740952211">
      <w:bodyDiv w:val="1"/>
      <w:marLeft w:val="0"/>
      <w:marRight w:val="0"/>
      <w:marTop w:val="0"/>
      <w:marBottom w:val="0"/>
      <w:divBdr>
        <w:top w:val="none" w:sz="0" w:space="0" w:color="auto"/>
        <w:left w:val="none" w:sz="0" w:space="0" w:color="auto"/>
        <w:bottom w:val="none" w:sz="0" w:space="0" w:color="auto"/>
        <w:right w:val="none" w:sz="0" w:space="0" w:color="auto"/>
      </w:divBdr>
    </w:div>
    <w:div w:id="774980489">
      <w:bodyDiv w:val="1"/>
      <w:marLeft w:val="0"/>
      <w:marRight w:val="0"/>
      <w:marTop w:val="0"/>
      <w:marBottom w:val="0"/>
      <w:divBdr>
        <w:top w:val="none" w:sz="0" w:space="0" w:color="auto"/>
        <w:left w:val="none" w:sz="0" w:space="0" w:color="auto"/>
        <w:bottom w:val="none" w:sz="0" w:space="0" w:color="auto"/>
        <w:right w:val="none" w:sz="0" w:space="0" w:color="auto"/>
      </w:divBdr>
      <w:divsChild>
        <w:div w:id="2168089">
          <w:marLeft w:val="0"/>
          <w:marRight w:val="0"/>
          <w:marTop w:val="120"/>
          <w:marBottom w:val="0"/>
          <w:divBdr>
            <w:top w:val="none" w:sz="0" w:space="0" w:color="auto"/>
            <w:left w:val="none" w:sz="0" w:space="0" w:color="auto"/>
            <w:bottom w:val="none" w:sz="0" w:space="0" w:color="auto"/>
            <w:right w:val="none" w:sz="0" w:space="0" w:color="auto"/>
          </w:divBdr>
        </w:div>
        <w:div w:id="426076125">
          <w:marLeft w:val="0"/>
          <w:marRight w:val="0"/>
          <w:marTop w:val="120"/>
          <w:marBottom w:val="0"/>
          <w:divBdr>
            <w:top w:val="none" w:sz="0" w:space="0" w:color="auto"/>
            <w:left w:val="none" w:sz="0" w:space="0" w:color="auto"/>
            <w:bottom w:val="none" w:sz="0" w:space="0" w:color="auto"/>
            <w:right w:val="none" w:sz="0" w:space="0" w:color="auto"/>
          </w:divBdr>
        </w:div>
        <w:div w:id="594823703">
          <w:marLeft w:val="0"/>
          <w:marRight w:val="0"/>
          <w:marTop w:val="120"/>
          <w:marBottom w:val="0"/>
          <w:divBdr>
            <w:top w:val="none" w:sz="0" w:space="0" w:color="auto"/>
            <w:left w:val="none" w:sz="0" w:space="0" w:color="auto"/>
            <w:bottom w:val="none" w:sz="0" w:space="0" w:color="auto"/>
            <w:right w:val="none" w:sz="0" w:space="0" w:color="auto"/>
          </w:divBdr>
        </w:div>
        <w:div w:id="1357930414">
          <w:marLeft w:val="0"/>
          <w:marRight w:val="0"/>
          <w:marTop w:val="120"/>
          <w:marBottom w:val="0"/>
          <w:divBdr>
            <w:top w:val="none" w:sz="0" w:space="0" w:color="auto"/>
            <w:left w:val="none" w:sz="0" w:space="0" w:color="auto"/>
            <w:bottom w:val="none" w:sz="0" w:space="0" w:color="auto"/>
            <w:right w:val="none" w:sz="0" w:space="0" w:color="auto"/>
          </w:divBdr>
        </w:div>
        <w:div w:id="1840271850">
          <w:marLeft w:val="0"/>
          <w:marRight w:val="0"/>
          <w:marTop w:val="120"/>
          <w:marBottom w:val="0"/>
          <w:divBdr>
            <w:top w:val="none" w:sz="0" w:space="0" w:color="auto"/>
            <w:left w:val="none" w:sz="0" w:space="0" w:color="auto"/>
            <w:bottom w:val="none" w:sz="0" w:space="0" w:color="auto"/>
            <w:right w:val="none" w:sz="0" w:space="0" w:color="auto"/>
          </w:divBdr>
        </w:div>
        <w:div w:id="1999382013">
          <w:marLeft w:val="0"/>
          <w:marRight w:val="0"/>
          <w:marTop w:val="120"/>
          <w:marBottom w:val="0"/>
          <w:divBdr>
            <w:top w:val="none" w:sz="0" w:space="0" w:color="auto"/>
            <w:left w:val="none" w:sz="0" w:space="0" w:color="auto"/>
            <w:bottom w:val="none" w:sz="0" w:space="0" w:color="auto"/>
            <w:right w:val="none" w:sz="0" w:space="0" w:color="auto"/>
          </w:divBdr>
        </w:div>
        <w:div w:id="2022002689">
          <w:marLeft w:val="0"/>
          <w:marRight w:val="0"/>
          <w:marTop w:val="120"/>
          <w:marBottom w:val="0"/>
          <w:divBdr>
            <w:top w:val="none" w:sz="0" w:space="0" w:color="auto"/>
            <w:left w:val="none" w:sz="0" w:space="0" w:color="auto"/>
            <w:bottom w:val="none" w:sz="0" w:space="0" w:color="auto"/>
            <w:right w:val="none" w:sz="0" w:space="0" w:color="auto"/>
          </w:divBdr>
        </w:div>
        <w:div w:id="2080708820">
          <w:marLeft w:val="0"/>
          <w:marRight w:val="0"/>
          <w:marTop w:val="120"/>
          <w:marBottom w:val="0"/>
          <w:divBdr>
            <w:top w:val="none" w:sz="0" w:space="0" w:color="auto"/>
            <w:left w:val="none" w:sz="0" w:space="0" w:color="auto"/>
            <w:bottom w:val="none" w:sz="0" w:space="0" w:color="auto"/>
            <w:right w:val="none" w:sz="0" w:space="0" w:color="auto"/>
          </w:divBdr>
        </w:div>
      </w:divsChild>
    </w:div>
    <w:div w:id="782378916">
      <w:bodyDiv w:val="1"/>
      <w:marLeft w:val="0"/>
      <w:marRight w:val="0"/>
      <w:marTop w:val="0"/>
      <w:marBottom w:val="0"/>
      <w:divBdr>
        <w:top w:val="none" w:sz="0" w:space="0" w:color="auto"/>
        <w:left w:val="none" w:sz="0" w:space="0" w:color="auto"/>
        <w:bottom w:val="none" w:sz="0" w:space="0" w:color="auto"/>
        <w:right w:val="none" w:sz="0" w:space="0" w:color="auto"/>
      </w:divBdr>
    </w:div>
    <w:div w:id="792793855">
      <w:bodyDiv w:val="1"/>
      <w:marLeft w:val="0"/>
      <w:marRight w:val="0"/>
      <w:marTop w:val="0"/>
      <w:marBottom w:val="0"/>
      <w:divBdr>
        <w:top w:val="none" w:sz="0" w:space="0" w:color="auto"/>
        <w:left w:val="none" w:sz="0" w:space="0" w:color="auto"/>
        <w:bottom w:val="none" w:sz="0" w:space="0" w:color="auto"/>
        <w:right w:val="none" w:sz="0" w:space="0" w:color="auto"/>
      </w:divBdr>
    </w:div>
    <w:div w:id="793016175">
      <w:bodyDiv w:val="1"/>
      <w:marLeft w:val="0"/>
      <w:marRight w:val="0"/>
      <w:marTop w:val="0"/>
      <w:marBottom w:val="0"/>
      <w:divBdr>
        <w:top w:val="none" w:sz="0" w:space="0" w:color="auto"/>
        <w:left w:val="none" w:sz="0" w:space="0" w:color="auto"/>
        <w:bottom w:val="none" w:sz="0" w:space="0" w:color="auto"/>
        <w:right w:val="none" w:sz="0" w:space="0" w:color="auto"/>
      </w:divBdr>
    </w:div>
    <w:div w:id="798644807">
      <w:bodyDiv w:val="1"/>
      <w:marLeft w:val="0"/>
      <w:marRight w:val="0"/>
      <w:marTop w:val="0"/>
      <w:marBottom w:val="0"/>
      <w:divBdr>
        <w:top w:val="none" w:sz="0" w:space="0" w:color="auto"/>
        <w:left w:val="none" w:sz="0" w:space="0" w:color="auto"/>
        <w:bottom w:val="none" w:sz="0" w:space="0" w:color="auto"/>
        <w:right w:val="none" w:sz="0" w:space="0" w:color="auto"/>
      </w:divBdr>
    </w:div>
    <w:div w:id="804616224">
      <w:bodyDiv w:val="1"/>
      <w:marLeft w:val="0"/>
      <w:marRight w:val="0"/>
      <w:marTop w:val="0"/>
      <w:marBottom w:val="0"/>
      <w:divBdr>
        <w:top w:val="none" w:sz="0" w:space="0" w:color="auto"/>
        <w:left w:val="none" w:sz="0" w:space="0" w:color="auto"/>
        <w:bottom w:val="none" w:sz="0" w:space="0" w:color="auto"/>
        <w:right w:val="none" w:sz="0" w:space="0" w:color="auto"/>
      </w:divBdr>
    </w:div>
    <w:div w:id="828062580">
      <w:bodyDiv w:val="1"/>
      <w:marLeft w:val="0"/>
      <w:marRight w:val="0"/>
      <w:marTop w:val="0"/>
      <w:marBottom w:val="0"/>
      <w:divBdr>
        <w:top w:val="none" w:sz="0" w:space="0" w:color="auto"/>
        <w:left w:val="none" w:sz="0" w:space="0" w:color="auto"/>
        <w:bottom w:val="none" w:sz="0" w:space="0" w:color="auto"/>
        <w:right w:val="none" w:sz="0" w:space="0" w:color="auto"/>
      </w:divBdr>
      <w:divsChild>
        <w:div w:id="354163332">
          <w:marLeft w:val="0"/>
          <w:marRight w:val="0"/>
          <w:marTop w:val="0"/>
          <w:marBottom w:val="0"/>
          <w:divBdr>
            <w:top w:val="none" w:sz="0" w:space="0" w:color="auto"/>
            <w:left w:val="none" w:sz="0" w:space="0" w:color="auto"/>
            <w:bottom w:val="none" w:sz="0" w:space="0" w:color="auto"/>
            <w:right w:val="none" w:sz="0" w:space="0" w:color="auto"/>
          </w:divBdr>
          <w:divsChild>
            <w:div w:id="416482068">
              <w:marLeft w:val="0"/>
              <w:marRight w:val="0"/>
              <w:marTop w:val="0"/>
              <w:marBottom w:val="0"/>
              <w:divBdr>
                <w:top w:val="none" w:sz="0" w:space="0" w:color="auto"/>
                <w:left w:val="none" w:sz="0" w:space="0" w:color="auto"/>
                <w:bottom w:val="none" w:sz="0" w:space="0" w:color="auto"/>
                <w:right w:val="none" w:sz="0" w:space="0" w:color="auto"/>
              </w:divBdr>
              <w:divsChild>
                <w:div w:id="1045131719">
                  <w:marLeft w:val="0"/>
                  <w:marRight w:val="0"/>
                  <w:marTop w:val="0"/>
                  <w:marBottom w:val="0"/>
                  <w:divBdr>
                    <w:top w:val="none" w:sz="0" w:space="0" w:color="auto"/>
                    <w:left w:val="none" w:sz="0" w:space="0" w:color="auto"/>
                    <w:bottom w:val="none" w:sz="0" w:space="0" w:color="auto"/>
                    <w:right w:val="none" w:sz="0" w:space="0" w:color="auto"/>
                  </w:divBdr>
                  <w:divsChild>
                    <w:div w:id="973483112">
                      <w:marLeft w:val="0"/>
                      <w:marRight w:val="0"/>
                      <w:marTop w:val="0"/>
                      <w:marBottom w:val="0"/>
                      <w:divBdr>
                        <w:top w:val="none" w:sz="0" w:space="0" w:color="auto"/>
                        <w:left w:val="none" w:sz="0" w:space="0" w:color="auto"/>
                        <w:bottom w:val="none" w:sz="0" w:space="0" w:color="auto"/>
                        <w:right w:val="none" w:sz="0" w:space="0" w:color="auto"/>
                      </w:divBdr>
                      <w:divsChild>
                        <w:div w:id="1043483318">
                          <w:marLeft w:val="0"/>
                          <w:marRight w:val="0"/>
                          <w:marTop w:val="0"/>
                          <w:marBottom w:val="0"/>
                          <w:divBdr>
                            <w:top w:val="none" w:sz="0" w:space="0" w:color="auto"/>
                            <w:left w:val="none" w:sz="0" w:space="0" w:color="auto"/>
                            <w:bottom w:val="none" w:sz="0" w:space="0" w:color="auto"/>
                            <w:right w:val="none" w:sz="0" w:space="0" w:color="auto"/>
                          </w:divBdr>
                        </w:div>
                      </w:divsChild>
                    </w:div>
                    <w:div w:id="1361930602">
                      <w:marLeft w:val="0"/>
                      <w:marRight w:val="0"/>
                      <w:marTop w:val="0"/>
                      <w:marBottom w:val="0"/>
                      <w:divBdr>
                        <w:top w:val="none" w:sz="0" w:space="0" w:color="auto"/>
                        <w:left w:val="none" w:sz="0" w:space="0" w:color="auto"/>
                        <w:bottom w:val="none" w:sz="0" w:space="0" w:color="auto"/>
                        <w:right w:val="none" w:sz="0" w:space="0" w:color="auto"/>
                      </w:divBdr>
                      <w:divsChild>
                        <w:div w:id="6139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343577">
          <w:marLeft w:val="0"/>
          <w:marRight w:val="0"/>
          <w:marTop w:val="0"/>
          <w:marBottom w:val="0"/>
          <w:divBdr>
            <w:top w:val="single" w:sz="6" w:space="0" w:color="C8CCD1"/>
            <w:left w:val="single" w:sz="6" w:space="0" w:color="C8CCD1"/>
            <w:bottom w:val="single" w:sz="6" w:space="0" w:color="C8CCD1"/>
            <w:right w:val="single" w:sz="6" w:space="0" w:color="C8CCD1"/>
          </w:divBdr>
          <w:divsChild>
            <w:div w:id="1659069409">
              <w:marLeft w:val="0"/>
              <w:marRight w:val="0"/>
              <w:marTop w:val="0"/>
              <w:marBottom w:val="0"/>
              <w:divBdr>
                <w:top w:val="none" w:sz="0" w:space="0" w:color="auto"/>
                <w:left w:val="none" w:sz="0" w:space="0" w:color="auto"/>
                <w:bottom w:val="none" w:sz="0" w:space="0" w:color="auto"/>
                <w:right w:val="none" w:sz="0" w:space="0" w:color="auto"/>
              </w:divBdr>
            </w:div>
          </w:divsChild>
        </w:div>
        <w:div w:id="1317493829">
          <w:marLeft w:val="0"/>
          <w:marRight w:val="0"/>
          <w:marTop w:val="0"/>
          <w:marBottom w:val="0"/>
          <w:divBdr>
            <w:top w:val="none" w:sz="0" w:space="0" w:color="auto"/>
            <w:left w:val="none" w:sz="0" w:space="0" w:color="auto"/>
            <w:bottom w:val="none" w:sz="0" w:space="0" w:color="auto"/>
            <w:right w:val="none" w:sz="0" w:space="0" w:color="auto"/>
          </w:divBdr>
          <w:divsChild>
            <w:div w:id="1733308478">
              <w:marLeft w:val="0"/>
              <w:marRight w:val="0"/>
              <w:marTop w:val="0"/>
              <w:marBottom w:val="0"/>
              <w:divBdr>
                <w:top w:val="none" w:sz="0" w:space="0" w:color="auto"/>
                <w:left w:val="none" w:sz="0" w:space="0" w:color="auto"/>
                <w:bottom w:val="none" w:sz="0" w:space="0" w:color="auto"/>
                <w:right w:val="none" w:sz="0" w:space="0" w:color="auto"/>
              </w:divBdr>
              <w:divsChild>
                <w:div w:id="656886445">
                  <w:marLeft w:val="0"/>
                  <w:marRight w:val="0"/>
                  <w:marTop w:val="0"/>
                  <w:marBottom w:val="0"/>
                  <w:divBdr>
                    <w:top w:val="none" w:sz="0" w:space="0" w:color="auto"/>
                    <w:left w:val="none" w:sz="0" w:space="0" w:color="auto"/>
                    <w:bottom w:val="none" w:sz="0" w:space="0" w:color="auto"/>
                    <w:right w:val="none" w:sz="0" w:space="0" w:color="auto"/>
                  </w:divBdr>
                  <w:divsChild>
                    <w:div w:id="75136110">
                      <w:marLeft w:val="0"/>
                      <w:marRight w:val="0"/>
                      <w:marTop w:val="0"/>
                      <w:marBottom w:val="0"/>
                      <w:divBdr>
                        <w:top w:val="none" w:sz="0" w:space="0" w:color="auto"/>
                        <w:left w:val="none" w:sz="0" w:space="0" w:color="auto"/>
                        <w:bottom w:val="none" w:sz="0" w:space="0" w:color="auto"/>
                        <w:right w:val="none" w:sz="0" w:space="0" w:color="auto"/>
                      </w:divBdr>
                      <w:divsChild>
                        <w:div w:id="1153912961">
                          <w:marLeft w:val="0"/>
                          <w:marRight w:val="0"/>
                          <w:marTop w:val="0"/>
                          <w:marBottom w:val="0"/>
                          <w:divBdr>
                            <w:top w:val="none" w:sz="0" w:space="0" w:color="auto"/>
                            <w:left w:val="none" w:sz="0" w:space="0" w:color="auto"/>
                            <w:bottom w:val="none" w:sz="0" w:space="0" w:color="auto"/>
                            <w:right w:val="none" w:sz="0" w:space="0" w:color="auto"/>
                          </w:divBdr>
                        </w:div>
                      </w:divsChild>
                    </w:div>
                    <w:div w:id="324600143">
                      <w:marLeft w:val="0"/>
                      <w:marRight w:val="0"/>
                      <w:marTop w:val="0"/>
                      <w:marBottom w:val="0"/>
                      <w:divBdr>
                        <w:top w:val="none" w:sz="0" w:space="0" w:color="auto"/>
                        <w:left w:val="none" w:sz="0" w:space="0" w:color="auto"/>
                        <w:bottom w:val="none" w:sz="0" w:space="0" w:color="auto"/>
                        <w:right w:val="none" w:sz="0" w:space="0" w:color="auto"/>
                      </w:divBdr>
                      <w:divsChild>
                        <w:div w:id="1527257887">
                          <w:marLeft w:val="0"/>
                          <w:marRight w:val="0"/>
                          <w:marTop w:val="0"/>
                          <w:marBottom w:val="0"/>
                          <w:divBdr>
                            <w:top w:val="none" w:sz="0" w:space="0" w:color="auto"/>
                            <w:left w:val="none" w:sz="0" w:space="0" w:color="auto"/>
                            <w:bottom w:val="none" w:sz="0" w:space="0" w:color="auto"/>
                            <w:right w:val="none" w:sz="0" w:space="0" w:color="auto"/>
                          </w:divBdr>
                        </w:div>
                      </w:divsChild>
                    </w:div>
                    <w:div w:id="374695478">
                      <w:marLeft w:val="0"/>
                      <w:marRight w:val="0"/>
                      <w:marTop w:val="0"/>
                      <w:marBottom w:val="0"/>
                      <w:divBdr>
                        <w:top w:val="none" w:sz="0" w:space="0" w:color="auto"/>
                        <w:left w:val="none" w:sz="0" w:space="0" w:color="auto"/>
                        <w:bottom w:val="none" w:sz="0" w:space="0" w:color="auto"/>
                        <w:right w:val="none" w:sz="0" w:space="0" w:color="auto"/>
                      </w:divBdr>
                      <w:divsChild>
                        <w:div w:id="7217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212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32262459">
      <w:bodyDiv w:val="1"/>
      <w:marLeft w:val="0"/>
      <w:marRight w:val="0"/>
      <w:marTop w:val="0"/>
      <w:marBottom w:val="0"/>
      <w:divBdr>
        <w:top w:val="none" w:sz="0" w:space="0" w:color="auto"/>
        <w:left w:val="none" w:sz="0" w:space="0" w:color="auto"/>
        <w:bottom w:val="none" w:sz="0" w:space="0" w:color="auto"/>
        <w:right w:val="none" w:sz="0" w:space="0" w:color="auto"/>
      </w:divBdr>
    </w:div>
    <w:div w:id="843397310">
      <w:bodyDiv w:val="1"/>
      <w:marLeft w:val="0"/>
      <w:marRight w:val="0"/>
      <w:marTop w:val="0"/>
      <w:marBottom w:val="0"/>
      <w:divBdr>
        <w:top w:val="none" w:sz="0" w:space="0" w:color="auto"/>
        <w:left w:val="none" w:sz="0" w:space="0" w:color="auto"/>
        <w:bottom w:val="none" w:sz="0" w:space="0" w:color="auto"/>
        <w:right w:val="none" w:sz="0" w:space="0" w:color="auto"/>
      </w:divBdr>
    </w:div>
    <w:div w:id="855971497">
      <w:bodyDiv w:val="1"/>
      <w:marLeft w:val="0"/>
      <w:marRight w:val="0"/>
      <w:marTop w:val="0"/>
      <w:marBottom w:val="0"/>
      <w:divBdr>
        <w:top w:val="none" w:sz="0" w:space="0" w:color="auto"/>
        <w:left w:val="none" w:sz="0" w:space="0" w:color="auto"/>
        <w:bottom w:val="none" w:sz="0" w:space="0" w:color="auto"/>
        <w:right w:val="none" w:sz="0" w:space="0" w:color="auto"/>
      </w:divBdr>
    </w:div>
    <w:div w:id="874387370">
      <w:bodyDiv w:val="1"/>
      <w:marLeft w:val="0"/>
      <w:marRight w:val="0"/>
      <w:marTop w:val="0"/>
      <w:marBottom w:val="0"/>
      <w:divBdr>
        <w:top w:val="none" w:sz="0" w:space="0" w:color="auto"/>
        <w:left w:val="none" w:sz="0" w:space="0" w:color="auto"/>
        <w:bottom w:val="none" w:sz="0" w:space="0" w:color="auto"/>
        <w:right w:val="none" w:sz="0" w:space="0" w:color="auto"/>
      </w:divBdr>
    </w:div>
    <w:div w:id="894393838">
      <w:bodyDiv w:val="1"/>
      <w:marLeft w:val="0"/>
      <w:marRight w:val="0"/>
      <w:marTop w:val="0"/>
      <w:marBottom w:val="0"/>
      <w:divBdr>
        <w:top w:val="none" w:sz="0" w:space="0" w:color="auto"/>
        <w:left w:val="none" w:sz="0" w:space="0" w:color="auto"/>
        <w:bottom w:val="none" w:sz="0" w:space="0" w:color="auto"/>
        <w:right w:val="none" w:sz="0" w:space="0" w:color="auto"/>
      </w:divBdr>
    </w:div>
    <w:div w:id="993752564">
      <w:bodyDiv w:val="1"/>
      <w:marLeft w:val="0"/>
      <w:marRight w:val="0"/>
      <w:marTop w:val="0"/>
      <w:marBottom w:val="0"/>
      <w:divBdr>
        <w:top w:val="none" w:sz="0" w:space="0" w:color="auto"/>
        <w:left w:val="none" w:sz="0" w:space="0" w:color="auto"/>
        <w:bottom w:val="none" w:sz="0" w:space="0" w:color="auto"/>
        <w:right w:val="none" w:sz="0" w:space="0" w:color="auto"/>
      </w:divBdr>
      <w:divsChild>
        <w:div w:id="1617175406">
          <w:marLeft w:val="0"/>
          <w:marRight w:val="0"/>
          <w:marTop w:val="120"/>
          <w:marBottom w:val="0"/>
          <w:divBdr>
            <w:top w:val="none" w:sz="0" w:space="0" w:color="auto"/>
            <w:left w:val="none" w:sz="0" w:space="0" w:color="auto"/>
            <w:bottom w:val="none" w:sz="0" w:space="0" w:color="auto"/>
            <w:right w:val="none" w:sz="0" w:space="0" w:color="auto"/>
          </w:divBdr>
        </w:div>
      </w:divsChild>
    </w:div>
    <w:div w:id="1004555884">
      <w:bodyDiv w:val="1"/>
      <w:marLeft w:val="0"/>
      <w:marRight w:val="0"/>
      <w:marTop w:val="0"/>
      <w:marBottom w:val="0"/>
      <w:divBdr>
        <w:top w:val="none" w:sz="0" w:space="0" w:color="auto"/>
        <w:left w:val="none" w:sz="0" w:space="0" w:color="auto"/>
        <w:bottom w:val="none" w:sz="0" w:space="0" w:color="auto"/>
        <w:right w:val="none" w:sz="0" w:space="0" w:color="auto"/>
      </w:divBdr>
    </w:div>
    <w:div w:id="1004743623">
      <w:bodyDiv w:val="1"/>
      <w:marLeft w:val="0"/>
      <w:marRight w:val="0"/>
      <w:marTop w:val="0"/>
      <w:marBottom w:val="0"/>
      <w:divBdr>
        <w:top w:val="none" w:sz="0" w:space="0" w:color="auto"/>
        <w:left w:val="none" w:sz="0" w:space="0" w:color="auto"/>
        <w:bottom w:val="none" w:sz="0" w:space="0" w:color="auto"/>
        <w:right w:val="none" w:sz="0" w:space="0" w:color="auto"/>
      </w:divBdr>
    </w:div>
    <w:div w:id="1005548214">
      <w:bodyDiv w:val="1"/>
      <w:marLeft w:val="0"/>
      <w:marRight w:val="0"/>
      <w:marTop w:val="0"/>
      <w:marBottom w:val="0"/>
      <w:divBdr>
        <w:top w:val="none" w:sz="0" w:space="0" w:color="auto"/>
        <w:left w:val="none" w:sz="0" w:space="0" w:color="auto"/>
        <w:bottom w:val="none" w:sz="0" w:space="0" w:color="auto"/>
        <w:right w:val="none" w:sz="0" w:space="0" w:color="auto"/>
      </w:divBdr>
    </w:div>
    <w:div w:id="1009327670">
      <w:bodyDiv w:val="1"/>
      <w:marLeft w:val="0"/>
      <w:marRight w:val="0"/>
      <w:marTop w:val="0"/>
      <w:marBottom w:val="0"/>
      <w:divBdr>
        <w:top w:val="none" w:sz="0" w:space="0" w:color="auto"/>
        <w:left w:val="none" w:sz="0" w:space="0" w:color="auto"/>
        <w:bottom w:val="none" w:sz="0" w:space="0" w:color="auto"/>
        <w:right w:val="none" w:sz="0" w:space="0" w:color="auto"/>
      </w:divBdr>
    </w:div>
    <w:div w:id="1044207648">
      <w:bodyDiv w:val="1"/>
      <w:marLeft w:val="0"/>
      <w:marRight w:val="0"/>
      <w:marTop w:val="0"/>
      <w:marBottom w:val="0"/>
      <w:divBdr>
        <w:top w:val="none" w:sz="0" w:space="0" w:color="auto"/>
        <w:left w:val="none" w:sz="0" w:space="0" w:color="auto"/>
        <w:bottom w:val="none" w:sz="0" w:space="0" w:color="auto"/>
        <w:right w:val="none" w:sz="0" w:space="0" w:color="auto"/>
      </w:divBdr>
    </w:div>
    <w:div w:id="1075473597">
      <w:bodyDiv w:val="1"/>
      <w:marLeft w:val="0"/>
      <w:marRight w:val="0"/>
      <w:marTop w:val="0"/>
      <w:marBottom w:val="0"/>
      <w:divBdr>
        <w:top w:val="none" w:sz="0" w:space="0" w:color="auto"/>
        <w:left w:val="none" w:sz="0" w:space="0" w:color="auto"/>
        <w:bottom w:val="none" w:sz="0" w:space="0" w:color="auto"/>
        <w:right w:val="none" w:sz="0" w:space="0" w:color="auto"/>
      </w:divBdr>
    </w:div>
    <w:div w:id="1106729873">
      <w:bodyDiv w:val="1"/>
      <w:marLeft w:val="0"/>
      <w:marRight w:val="0"/>
      <w:marTop w:val="0"/>
      <w:marBottom w:val="0"/>
      <w:divBdr>
        <w:top w:val="none" w:sz="0" w:space="0" w:color="auto"/>
        <w:left w:val="none" w:sz="0" w:space="0" w:color="auto"/>
        <w:bottom w:val="none" w:sz="0" w:space="0" w:color="auto"/>
        <w:right w:val="none" w:sz="0" w:space="0" w:color="auto"/>
      </w:divBdr>
    </w:div>
    <w:div w:id="1160732074">
      <w:bodyDiv w:val="1"/>
      <w:marLeft w:val="0"/>
      <w:marRight w:val="0"/>
      <w:marTop w:val="0"/>
      <w:marBottom w:val="0"/>
      <w:divBdr>
        <w:top w:val="none" w:sz="0" w:space="0" w:color="auto"/>
        <w:left w:val="none" w:sz="0" w:space="0" w:color="auto"/>
        <w:bottom w:val="none" w:sz="0" w:space="0" w:color="auto"/>
        <w:right w:val="none" w:sz="0" w:space="0" w:color="auto"/>
      </w:divBdr>
    </w:div>
    <w:div w:id="1187326085">
      <w:bodyDiv w:val="1"/>
      <w:marLeft w:val="0"/>
      <w:marRight w:val="0"/>
      <w:marTop w:val="0"/>
      <w:marBottom w:val="0"/>
      <w:divBdr>
        <w:top w:val="none" w:sz="0" w:space="0" w:color="auto"/>
        <w:left w:val="none" w:sz="0" w:space="0" w:color="auto"/>
        <w:bottom w:val="none" w:sz="0" w:space="0" w:color="auto"/>
        <w:right w:val="none" w:sz="0" w:space="0" w:color="auto"/>
      </w:divBdr>
    </w:div>
    <w:div w:id="1267929571">
      <w:bodyDiv w:val="1"/>
      <w:marLeft w:val="0"/>
      <w:marRight w:val="0"/>
      <w:marTop w:val="0"/>
      <w:marBottom w:val="0"/>
      <w:divBdr>
        <w:top w:val="none" w:sz="0" w:space="0" w:color="auto"/>
        <w:left w:val="none" w:sz="0" w:space="0" w:color="auto"/>
        <w:bottom w:val="none" w:sz="0" w:space="0" w:color="auto"/>
        <w:right w:val="none" w:sz="0" w:space="0" w:color="auto"/>
      </w:divBdr>
    </w:div>
    <w:div w:id="1274090510">
      <w:bodyDiv w:val="1"/>
      <w:marLeft w:val="0"/>
      <w:marRight w:val="0"/>
      <w:marTop w:val="0"/>
      <w:marBottom w:val="0"/>
      <w:divBdr>
        <w:top w:val="none" w:sz="0" w:space="0" w:color="auto"/>
        <w:left w:val="none" w:sz="0" w:space="0" w:color="auto"/>
        <w:bottom w:val="none" w:sz="0" w:space="0" w:color="auto"/>
        <w:right w:val="none" w:sz="0" w:space="0" w:color="auto"/>
      </w:divBdr>
    </w:div>
    <w:div w:id="1276250948">
      <w:bodyDiv w:val="1"/>
      <w:marLeft w:val="0"/>
      <w:marRight w:val="0"/>
      <w:marTop w:val="0"/>
      <w:marBottom w:val="0"/>
      <w:divBdr>
        <w:top w:val="none" w:sz="0" w:space="0" w:color="auto"/>
        <w:left w:val="none" w:sz="0" w:space="0" w:color="auto"/>
        <w:bottom w:val="none" w:sz="0" w:space="0" w:color="auto"/>
        <w:right w:val="none" w:sz="0" w:space="0" w:color="auto"/>
      </w:divBdr>
    </w:div>
    <w:div w:id="1309823714">
      <w:bodyDiv w:val="1"/>
      <w:marLeft w:val="0"/>
      <w:marRight w:val="0"/>
      <w:marTop w:val="0"/>
      <w:marBottom w:val="0"/>
      <w:divBdr>
        <w:top w:val="none" w:sz="0" w:space="0" w:color="auto"/>
        <w:left w:val="none" w:sz="0" w:space="0" w:color="auto"/>
        <w:bottom w:val="none" w:sz="0" w:space="0" w:color="auto"/>
        <w:right w:val="none" w:sz="0" w:space="0" w:color="auto"/>
      </w:divBdr>
    </w:div>
    <w:div w:id="1346054050">
      <w:bodyDiv w:val="1"/>
      <w:marLeft w:val="0"/>
      <w:marRight w:val="0"/>
      <w:marTop w:val="0"/>
      <w:marBottom w:val="0"/>
      <w:divBdr>
        <w:top w:val="none" w:sz="0" w:space="0" w:color="auto"/>
        <w:left w:val="none" w:sz="0" w:space="0" w:color="auto"/>
        <w:bottom w:val="none" w:sz="0" w:space="0" w:color="auto"/>
        <w:right w:val="none" w:sz="0" w:space="0" w:color="auto"/>
      </w:divBdr>
    </w:div>
    <w:div w:id="1372150752">
      <w:bodyDiv w:val="1"/>
      <w:marLeft w:val="0"/>
      <w:marRight w:val="0"/>
      <w:marTop w:val="0"/>
      <w:marBottom w:val="0"/>
      <w:divBdr>
        <w:top w:val="none" w:sz="0" w:space="0" w:color="auto"/>
        <w:left w:val="none" w:sz="0" w:space="0" w:color="auto"/>
        <w:bottom w:val="none" w:sz="0" w:space="0" w:color="auto"/>
        <w:right w:val="none" w:sz="0" w:space="0" w:color="auto"/>
      </w:divBdr>
    </w:div>
    <w:div w:id="1379088826">
      <w:bodyDiv w:val="1"/>
      <w:marLeft w:val="0"/>
      <w:marRight w:val="0"/>
      <w:marTop w:val="0"/>
      <w:marBottom w:val="0"/>
      <w:divBdr>
        <w:top w:val="none" w:sz="0" w:space="0" w:color="auto"/>
        <w:left w:val="none" w:sz="0" w:space="0" w:color="auto"/>
        <w:bottom w:val="none" w:sz="0" w:space="0" w:color="auto"/>
        <w:right w:val="none" w:sz="0" w:space="0" w:color="auto"/>
      </w:divBdr>
    </w:div>
    <w:div w:id="1399863228">
      <w:bodyDiv w:val="1"/>
      <w:marLeft w:val="0"/>
      <w:marRight w:val="0"/>
      <w:marTop w:val="0"/>
      <w:marBottom w:val="0"/>
      <w:divBdr>
        <w:top w:val="none" w:sz="0" w:space="0" w:color="auto"/>
        <w:left w:val="none" w:sz="0" w:space="0" w:color="auto"/>
        <w:bottom w:val="none" w:sz="0" w:space="0" w:color="auto"/>
        <w:right w:val="none" w:sz="0" w:space="0" w:color="auto"/>
      </w:divBdr>
    </w:div>
    <w:div w:id="1403867792">
      <w:bodyDiv w:val="1"/>
      <w:marLeft w:val="0"/>
      <w:marRight w:val="0"/>
      <w:marTop w:val="0"/>
      <w:marBottom w:val="0"/>
      <w:divBdr>
        <w:top w:val="none" w:sz="0" w:space="0" w:color="auto"/>
        <w:left w:val="none" w:sz="0" w:space="0" w:color="auto"/>
        <w:bottom w:val="none" w:sz="0" w:space="0" w:color="auto"/>
        <w:right w:val="none" w:sz="0" w:space="0" w:color="auto"/>
      </w:divBdr>
    </w:div>
    <w:div w:id="1424574844">
      <w:bodyDiv w:val="1"/>
      <w:marLeft w:val="0"/>
      <w:marRight w:val="0"/>
      <w:marTop w:val="0"/>
      <w:marBottom w:val="0"/>
      <w:divBdr>
        <w:top w:val="none" w:sz="0" w:space="0" w:color="auto"/>
        <w:left w:val="none" w:sz="0" w:space="0" w:color="auto"/>
        <w:bottom w:val="none" w:sz="0" w:space="0" w:color="auto"/>
        <w:right w:val="none" w:sz="0" w:space="0" w:color="auto"/>
      </w:divBdr>
    </w:div>
    <w:div w:id="1483543366">
      <w:bodyDiv w:val="1"/>
      <w:marLeft w:val="0"/>
      <w:marRight w:val="0"/>
      <w:marTop w:val="0"/>
      <w:marBottom w:val="0"/>
      <w:divBdr>
        <w:top w:val="none" w:sz="0" w:space="0" w:color="auto"/>
        <w:left w:val="none" w:sz="0" w:space="0" w:color="auto"/>
        <w:bottom w:val="none" w:sz="0" w:space="0" w:color="auto"/>
        <w:right w:val="none" w:sz="0" w:space="0" w:color="auto"/>
      </w:divBdr>
    </w:div>
    <w:div w:id="1494488564">
      <w:bodyDiv w:val="1"/>
      <w:marLeft w:val="0"/>
      <w:marRight w:val="0"/>
      <w:marTop w:val="0"/>
      <w:marBottom w:val="0"/>
      <w:divBdr>
        <w:top w:val="none" w:sz="0" w:space="0" w:color="auto"/>
        <w:left w:val="none" w:sz="0" w:space="0" w:color="auto"/>
        <w:bottom w:val="none" w:sz="0" w:space="0" w:color="auto"/>
        <w:right w:val="none" w:sz="0" w:space="0" w:color="auto"/>
      </w:divBdr>
    </w:div>
    <w:div w:id="1542864480">
      <w:bodyDiv w:val="1"/>
      <w:marLeft w:val="0"/>
      <w:marRight w:val="0"/>
      <w:marTop w:val="0"/>
      <w:marBottom w:val="0"/>
      <w:divBdr>
        <w:top w:val="none" w:sz="0" w:space="0" w:color="auto"/>
        <w:left w:val="none" w:sz="0" w:space="0" w:color="auto"/>
        <w:bottom w:val="none" w:sz="0" w:space="0" w:color="auto"/>
        <w:right w:val="none" w:sz="0" w:space="0" w:color="auto"/>
      </w:divBdr>
    </w:div>
    <w:div w:id="1565946453">
      <w:bodyDiv w:val="1"/>
      <w:marLeft w:val="0"/>
      <w:marRight w:val="0"/>
      <w:marTop w:val="0"/>
      <w:marBottom w:val="0"/>
      <w:divBdr>
        <w:top w:val="none" w:sz="0" w:space="0" w:color="auto"/>
        <w:left w:val="none" w:sz="0" w:space="0" w:color="auto"/>
        <w:bottom w:val="none" w:sz="0" w:space="0" w:color="auto"/>
        <w:right w:val="none" w:sz="0" w:space="0" w:color="auto"/>
      </w:divBdr>
    </w:div>
    <w:div w:id="1639191468">
      <w:bodyDiv w:val="1"/>
      <w:marLeft w:val="0"/>
      <w:marRight w:val="0"/>
      <w:marTop w:val="0"/>
      <w:marBottom w:val="0"/>
      <w:divBdr>
        <w:top w:val="none" w:sz="0" w:space="0" w:color="auto"/>
        <w:left w:val="none" w:sz="0" w:space="0" w:color="auto"/>
        <w:bottom w:val="none" w:sz="0" w:space="0" w:color="auto"/>
        <w:right w:val="none" w:sz="0" w:space="0" w:color="auto"/>
      </w:divBdr>
    </w:div>
    <w:div w:id="1754626540">
      <w:bodyDiv w:val="1"/>
      <w:marLeft w:val="0"/>
      <w:marRight w:val="0"/>
      <w:marTop w:val="0"/>
      <w:marBottom w:val="0"/>
      <w:divBdr>
        <w:top w:val="none" w:sz="0" w:space="0" w:color="auto"/>
        <w:left w:val="none" w:sz="0" w:space="0" w:color="auto"/>
        <w:bottom w:val="none" w:sz="0" w:space="0" w:color="auto"/>
        <w:right w:val="none" w:sz="0" w:space="0" w:color="auto"/>
      </w:divBdr>
    </w:div>
    <w:div w:id="1774739606">
      <w:bodyDiv w:val="1"/>
      <w:marLeft w:val="0"/>
      <w:marRight w:val="0"/>
      <w:marTop w:val="0"/>
      <w:marBottom w:val="0"/>
      <w:divBdr>
        <w:top w:val="none" w:sz="0" w:space="0" w:color="auto"/>
        <w:left w:val="none" w:sz="0" w:space="0" w:color="auto"/>
        <w:bottom w:val="none" w:sz="0" w:space="0" w:color="auto"/>
        <w:right w:val="none" w:sz="0" w:space="0" w:color="auto"/>
      </w:divBdr>
    </w:div>
    <w:div w:id="1793665359">
      <w:bodyDiv w:val="1"/>
      <w:marLeft w:val="0"/>
      <w:marRight w:val="0"/>
      <w:marTop w:val="0"/>
      <w:marBottom w:val="0"/>
      <w:divBdr>
        <w:top w:val="none" w:sz="0" w:space="0" w:color="auto"/>
        <w:left w:val="none" w:sz="0" w:space="0" w:color="auto"/>
        <w:bottom w:val="none" w:sz="0" w:space="0" w:color="auto"/>
        <w:right w:val="none" w:sz="0" w:space="0" w:color="auto"/>
      </w:divBdr>
      <w:divsChild>
        <w:div w:id="2100711314">
          <w:marLeft w:val="0"/>
          <w:marRight w:val="0"/>
          <w:marTop w:val="240"/>
          <w:marBottom w:val="240"/>
          <w:divBdr>
            <w:top w:val="none" w:sz="0" w:space="0" w:color="auto"/>
            <w:left w:val="none" w:sz="0" w:space="0" w:color="auto"/>
            <w:bottom w:val="none" w:sz="0" w:space="0" w:color="auto"/>
            <w:right w:val="none" w:sz="0" w:space="0" w:color="auto"/>
          </w:divBdr>
          <w:divsChild>
            <w:div w:id="147405581">
              <w:marLeft w:val="0"/>
              <w:marRight w:val="0"/>
              <w:marTop w:val="0"/>
              <w:marBottom w:val="0"/>
              <w:divBdr>
                <w:top w:val="none" w:sz="0" w:space="0" w:color="auto"/>
                <w:left w:val="none" w:sz="0" w:space="0" w:color="auto"/>
                <w:bottom w:val="none" w:sz="0" w:space="0" w:color="auto"/>
                <w:right w:val="none" w:sz="0" w:space="0" w:color="auto"/>
              </w:divBdr>
              <w:divsChild>
                <w:div w:id="194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89494">
      <w:bodyDiv w:val="1"/>
      <w:marLeft w:val="0"/>
      <w:marRight w:val="0"/>
      <w:marTop w:val="0"/>
      <w:marBottom w:val="0"/>
      <w:divBdr>
        <w:top w:val="none" w:sz="0" w:space="0" w:color="auto"/>
        <w:left w:val="none" w:sz="0" w:space="0" w:color="auto"/>
        <w:bottom w:val="none" w:sz="0" w:space="0" w:color="auto"/>
        <w:right w:val="none" w:sz="0" w:space="0" w:color="auto"/>
      </w:divBdr>
    </w:div>
    <w:div w:id="1817843271">
      <w:bodyDiv w:val="1"/>
      <w:marLeft w:val="0"/>
      <w:marRight w:val="0"/>
      <w:marTop w:val="0"/>
      <w:marBottom w:val="0"/>
      <w:divBdr>
        <w:top w:val="none" w:sz="0" w:space="0" w:color="auto"/>
        <w:left w:val="none" w:sz="0" w:space="0" w:color="auto"/>
        <w:bottom w:val="none" w:sz="0" w:space="0" w:color="auto"/>
        <w:right w:val="none" w:sz="0" w:space="0" w:color="auto"/>
      </w:divBdr>
    </w:div>
    <w:div w:id="1827093452">
      <w:bodyDiv w:val="1"/>
      <w:marLeft w:val="0"/>
      <w:marRight w:val="0"/>
      <w:marTop w:val="0"/>
      <w:marBottom w:val="0"/>
      <w:divBdr>
        <w:top w:val="none" w:sz="0" w:space="0" w:color="auto"/>
        <w:left w:val="none" w:sz="0" w:space="0" w:color="auto"/>
        <w:bottom w:val="none" w:sz="0" w:space="0" w:color="auto"/>
        <w:right w:val="none" w:sz="0" w:space="0" w:color="auto"/>
      </w:divBdr>
      <w:divsChild>
        <w:div w:id="180092943">
          <w:marLeft w:val="0"/>
          <w:marRight w:val="0"/>
          <w:marTop w:val="120"/>
          <w:marBottom w:val="0"/>
          <w:divBdr>
            <w:top w:val="none" w:sz="0" w:space="0" w:color="auto"/>
            <w:left w:val="none" w:sz="0" w:space="0" w:color="auto"/>
            <w:bottom w:val="none" w:sz="0" w:space="0" w:color="auto"/>
            <w:right w:val="none" w:sz="0" w:space="0" w:color="auto"/>
          </w:divBdr>
        </w:div>
        <w:div w:id="682167298">
          <w:marLeft w:val="0"/>
          <w:marRight w:val="0"/>
          <w:marTop w:val="120"/>
          <w:marBottom w:val="0"/>
          <w:divBdr>
            <w:top w:val="none" w:sz="0" w:space="0" w:color="auto"/>
            <w:left w:val="none" w:sz="0" w:space="0" w:color="auto"/>
            <w:bottom w:val="none" w:sz="0" w:space="0" w:color="auto"/>
            <w:right w:val="none" w:sz="0" w:space="0" w:color="auto"/>
          </w:divBdr>
        </w:div>
        <w:div w:id="789007729">
          <w:marLeft w:val="0"/>
          <w:marRight w:val="0"/>
          <w:marTop w:val="120"/>
          <w:marBottom w:val="0"/>
          <w:divBdr>
            <w:top w:val="none" w:sz="0" w:space="0" w:color="auto"/>
            <w:left w:val="none" w:sz="0" w:space="0" w:color="auto"/>
            <w:bottom w:val="none" w:sz="0" w:space="0" w:color="auto"/>
            <w:right w:val="none" w:sz="0" w:space="0" w:color="auto"/>
          </w:divBdr>
        </w:div>
        <w:div w:id="891960190">
          <w:marLeft w:val="0"/>
          <w:marRight w:val="0"/>
          <w:marTop w:val="120"/>
          <w:marBottom w:val="0"/>
          <w:divBdr>
            <w:top w:val="none" w:sz="0" w:space="0" w:color="auto"/>
            <w:left w:val="none" w:sz="0" w:space="0" w:color="auto"/>
            <w:bottom w:val="none" w:sz="0" w:space="0" w:color="auto"/>
            <w:right w:val="none" w:sz="0" w:space="0" w:color="auto"/>
          </w:divBdr>
        </w:div>
        <w:div w:id="939752949">
          <w:marLeft w:val="0"/>
          <w:marRight w:val="0"/>
          <w:marTop w:val="120"/>
          <w:marBottom w:val="0"/>
          <w:divBdr>
            <w:top w:val="none" w:sz="0" w:space="0" w:color="auto"/>
            <w:left w:val="none" w:sz="0" w:space="0" w:color="auto"/>
            <w:bottom w:val="none" w:sz="0" w:space="0" w:color="auto"/>
            <w:right w:val="none" w:sz="0" w:space="0" w:color="auto"/>
          </w:divBdr>
        </w:div>
        <w:div w:id="1435438198">
          <w:marLeft w:val="0"/>
          <w:marRight w:val="0"/>
          <w:marTop w:val="120"/>
          <w:marBottom w:val="0"/>
          <w:divBdr>
            <w:top w:val="none" w:sz="0" w:space="0" w:color="auto"/>
            <w:left w:val="none" w:sz="0" w:space="0" w:color="auto"/>
            <w:bottom w:val="none" w:sz="0" w:space="0" w:color="auto"/>
            <w:right w:val="none" w:sz="0" w:space="0" w:color="auto"/>
          </w:divBdr>
        </w:div>
        <w:div w:id="1453983846">
          <w:marLeft w:val="0"/>
          <w:marRight w:val="0"/>
          <w:marTop w:val="120"/>
          <w:marBottom w:val="0"/>
          <w:divBdr>
            <w:top w:val="none" w:sz="0" w:space="0" w:color="auto"/>
            <w:left w:val="none" w:sz="0" w:space="0" w:color="auto"/>
            <w:bottom w:val="none" w:sz="0" w:space="0" w:color="auto"/>
            <w:right w:val="none" w:sz="0" w:space="0" w:color="auto"/>
          </w:divBdr>
        </w:div>
      </w:divsChild>
    </w:div>
    <w:div w:id="1848710405">
      <w:bodyDiv w:val="1"/>
      <w:marLeft w:val="0"/>
      <w:marRight w:val="0"/>
      <w:marTop w:val="0"/>
      <w:marBottom w:val="0"/>
      <w:divBdr>
        <w:top w:val="none" w:sz="0" w:space="0" w:color="auto"/>
        <w:left w:val="none" w:sz="0" w:space="0" w:color="auto"/>
        <w:bottom w:val="none" w:sz="0" w:space="0" w:color="auto"/>
        <w:right w:val="none" w:sz="0" w:space="0" w:color="auto"/>
      </w:divBdr>
    </w:div>
    <w:div w:id="1884976202">
      <w:bodyDiv w:val="1"/>
      <w:marLeft w:val="0"/>
      <w:marRight w:val="0"/>
      <w:marTop w:val="0"/>
      <w:marBottom w:val="0"/>
      <w:divBdr>
        <w:top w:val="none" w:sz="0" w:space="0" w:color="auto"/>
        <w:left w:val="none" w:sz="0" w:space="0" w:color="auto"/>
        <w:bottom w:val="none" w:sz="0" w:space="0" w:color="auto"/>
        <w:right w:val="none" w:sz="0" w:space="0" w:color="auto"/>
      </w:divBdr>
    </w:div>
    <w:div w:id="1896694234">
      <w:bodyDiv w:val="1"/>
      <w:marLeft w:val="0"/>
      <w:marRight w:val="0"/>
      <w:marTop w:val="0"/>
      <w:marBottom w:val="0"/>
      <w:divBdr>
        <w:top w:val="none" w:sz="0" w:space="0" w:color="auto"/>
        <w:left w:val="none" w:sz="0" w:space="0" w:color="auto"/>
        <w:bottom w:val="none" w:sz="0" w:space="0" w:color="auto"/>
        <w:right w:val="none" w:sz="0" w:space="0" w:color="auto"/>
      </w:divBdr>
    </w:div>
    <w:div w:id="1915166863">
      <w:bodyDiv w:val="1"/>
      <w:marLeft w:val="0"/>
      <w:marRight w:val="0"/>
      <w:marTop w:val="0"/>
      <w:marBottom w:val="0"/>
      <w:divBdr>
        <w:top w:val="none" w:sz="0" w:space="0" w:color="auto"/>
        <w:left w:val="none" w:sz="0" w:space="0" w:color="auto"/>
        <w:bottom w:val="none" w:sz="0" w:space="0" w:color="auto"/>
        <w:right w:val="none" w:sz="0" w:space="0" w:color="auto"/>
      </w:divBdr>
      <w:divsChild>
        <w:div w:id="510604468">
          <w:marLeft w:val="240"/>
          <w:marRight w:val="0"/>
          <w:marTop w:val="0"/>
          <w:marBottom w:val="120"/>
          <w:divBdr>
            <w:top w:val="single" w:sz="6" w:space="5" w:color="A2A9B1"/>
            <w:left w:val="single" w:sz="6" w:space="5" w:color="A2A9B1"/>
            <w:bottom w:val="single" w:sz="6" w:space="5" w:color="A2A9B1"/>
            <w:right w:val="single" w:sz="6" w:space="5" w:color="A2A9B1"/>
          </w:divBdr>
          <w:divsChild>
            <w:div w:id="101561392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925601277">
      <w:bodyDiv w:val="1"/>
      <w:marLeft w:val="0"/>
      <w:marRight w:val="0"/>
      <w:marTop w:val="0"/>
      <w:marBottom w:val="0"/>
      <w:divBdr>
        <w:top w:val="none" w:sz="0" w:space="0" w:color="auto"/>
        <w:left w:val="none" w:sz="0" w:space="0" w:color="auto"/>
        <w:bottom w:val="none" w:sz="0" w:space="0" w:color="auto"/>
        <w:right w:val="none" w:sz="0" w:space="0" w:color="auto"/>
      </w:divBdr>
    </w:div>
    <w:div w:id="1963883370">
      <w:bodyDiv w:val="1"/>
      <w:marLeft w:val="0"/>
      <w:marRight w:val="0"/>
      <w:marTop w:val="0"/>
      <w:marBottom w:val="0"/>
      <w:divBdr>
        <w:top w:val="none" w:sz="0" w:space="0" w:color="auto"/>
        <w:left w:val="none" w:sz="0" w:space="0" w:color="auto"/>
        <w:bottom w:val="none" w:sz="0" w:space="0" w:color="auto"/>
        <w:right w:val="none" w:sz="0" w:space="0" w:color="auto"/>
      </w:divBdr>
    </w:div>
    <w:div w:id="1969700337">
      <w:bodyDiv w:val="1"/>
      <w:marLeft w:val="0"/>
      <w:marRight w:val="0"/>
      <w:marTop w:val="0"/>
      <w:marBottom w:val="0"/>
      <w:divBdr>
        <w:top w:val="none" w:sz="0" w:space="0" w:color="auto"/>
        <w:left w:val="none" w:sz="0" w:space="0" w:color="auto"/>
        <w:bottom w:val="none" w:sz="0" w:space="0" w:color="auto"/>
        <w:right w:val="none" w:sz="0" w:space="0" w:color="auto"/>
      </w:divBdr>
    </w:div>
    <w:div w:id="1983776574">
      <w:bodyDiv w:val="1"/>
      <w:marLeft w:val="0"/>
      <w:marRight w:val="0"/>
      <w:marTop w:val="0"/>
      <w:marBottom w:val="0"/>
      <w:divBdr>
        <w:top w:val="none" w:sz="0" w:space="0" w:color="auto"/>
        <w:left w:val="none" w:sz="0" w:space="0" w:color="auto"/>
        <w:bottom w:val="none" w:sz="0" w:space="0" w:color="auto"/>
        <w:right w:val="none" w:sz="0" w:space="0" w:color="auto"/>
      </w:divBdr>
    </w:div>
    <w:div w:id="1983971406">
      <w:bodyDiv w:val="1"/>
      <w:marLeft w:val="0"/>
      <w:marRight w:val="0"/>
      <w:marTop w:val="0"/>
      <w:marBottom w:val="0"/>
      <w:divBdr>
        <w:top w:val="none" w:sz="0" w:space="0" w:color="auto"/>
        <w:left w:val="none" w:sz="0" w:space="0" w:color="auto"/>
        <w:bottom w:val="none" w:sz="0" w:space="0" w:color="auto"/>
        <w:right w:val="none" w:sz="0" w:space="0" w:color="auto"/>
      </w:divBdr>
    </w:div>
    <w:div w:id="2013528654">
      <w:bodyDiv w:val="1"/>
      <w:marLeft w:val="0"/>
      <w:marRight w:val="0"/>
      <w:marTop w:val="0"/>
      <w:marBottom w:val="0"/>
      <w:divBdr>
        <w:top w:val="none" w:sz="0" w:space="0" w:color="auto"/>
        <w:left w:val="none" w:sz="0" w:space="0" w:color="auto"/>
        <w:bottom w:val="none" w:sz="0" w:space="0" w:color="auto"/>
        <w:right w:val="none" w:sz="0" w:space="0" w:color="auto"/>
      </w:divBdr>
    </w:div>
    <w:div w:id="2044935387">
      <w:bodyDiv w:val="1"/>
      <w:marLeft w:val="0"/>
      <w:marRight w:val="0"/>
      <w:marTop w:val="0"/>
      <w:marBottom w:val="0"/>
      <w:divBdr>
        <w:top w:val="none" w:sz="0" w:space="0" w:color="auto"/>
        <w:left w:val="none" w:sz="0" w:space="0" w:color="auto"/>
        <w:bottom w:val="none" w:sz="0" w:space="0" w:color="auto"/>
        <w:right w:val="none" w:sz="0" w:space="0" w:color="auto"/>
      </w:divBdr>
      <w:divsChild>
        <w:div w:id="1365403748">
          <w:marLeft w:val="0"/>
          <w:marRight w:val="0"/>
          <w:marTop w:val="0"/>
          <w:marBottom w:val="0"/>
          <w:divBdr>
            <w:top w:val="none" w:sz="0" w:space="0" w:color="auto"/>
            <w:left w:val="none" w:sz="0" w:space="0" w:color="auto"/>
            <w:bottom w:val="none" w:sz="0" w:space="0" w:color="auto"/>
            <w:right w:val="none" w:sz="0" w:space="0" w:color="auto"/>
          </w:divBdr>
          <w:divsChild>
            <w:div w:id="562061304">
              <w:marLeft w:val="0"/>
              <w:marRight w:val="0"/>
              <w:marTop w:val="0"/>
              <w:marBottom w:val="0"/>
              <w:divBdr>
                <w:top w:val="none" w:sz="0" w:space="0" w:color="auto"/>
                <w:left w:val="none" w:sz="0" w:space="0" w:color="auto"/>
                <w:bottom w:val="none" w:sz="0" w:space="0" w:color="auto"/>
                <w:right w:val="none" w:sz="0" w:space="0" w:color="auto"/>
              </w:divBdr>
              <w:divsChild>
                <w:div w:id="869536270">
                  <w:marLeft w:val="0"/>
                  <w:marRight w:val="0"/>
                  <w:marTop w:val="0"/>
                  <w:marBottom w:val="0"/>
                  <w:divBdr>
                    <w:top w:val="none" w:sz="0" w:space="0" w:color="auto"/>
                    <w:left w:val="none" w:sz="0" w:space="0" w:color="auto"/>
                    <w:bottom w:val="none" w:sz="0" w:space="0" w:color="auto"/>
                    <w:right w:val="none" w:sz="0" w:space="0" w:color="auto"/>
                  </w:divBdr>
                  <w:divsChild>
                    <w:div w:id="1475609258">
                      <w:marLeft w:val="0"/>
                      <w:marRight w:val="0"/>
                      <w:marTop w:val="0"/>
                      <w:marBottom w:val="0"/>
                      <w:divBdr>
                        <w:top w:val="none" w:sz="0" w:space="0" w:color="auto"/>
                        <w:left w:val="none" w:sz="0" w:space="0" w:color="auto"/>
                        <w:bottom w:val="none" w:sz="0" w:space="0" w:color="auto"/>
                        <w:right w:val="none" w:sz="0" w:space="0" w:color="auto"/>
                      </w:divBdr>
                      <w:divsChild>
                        <w:div w:id="452099190">
                          <w:marLeft w:val="0"/>
                          <w:marRight w:val="0"/>
                          <w:marTop w:val="0"/>
                          <w:marBottom w:val="0"/>
                          <w:divBdr>
                            <w:top w:val="none" w:sz="0" w:space="0" w:color="auto"/>
                            <w:left w:val="none" w:sz="0" w:space="0" w:color="auto"/>
                            <w:bottom w:val="none" w:sz="0" w:space="0" w:color="auto"/>
                            <w:right w:val="none" w:sz="0" w:space="0" w:color="auto"/>
                          </w:divBdr>
                          <w:divsChild>
                            <w:div w:id="109204870">
                              <w:marLeft w:val="0"/>
                              <w:marRight w:val="0"/>
                              <w:marTop w:val="0"/>
                              <w:marBottom w:val="0"/>
                              <w:divBdr>
                                <w:top w:val="none" w:sz="0" w:space="0" w:color="auto"/>
                                <w:left w:val="none" w:sz="0" w:space="0" w:color="auto"/>
                                <w:bottom w:val="none" w:sz="0" w:space="0" w:color="auto"/>
                                <w:right w:val="none" w:sz="0" w:space="0" w:color="auto"/>
                              </w:divBdr>
                              <w:divsChild>
                                <w:div w:id="127671321">
                                  <w:marLeft w:val="0"/>
                                  <w:marRight w:val="0"/>
                                  <w:marTop w:val="0"/>
                                  <w:marBottom w:val="0"/>
                                  <w:divBdr>
                                    <w:top w:val="none" w:sz="0" w:space="0" w:color="auto"/>
                                    <w:left w:val="none" w:sz="0" w:space="0" w:color="auto"/>
                                    <w:bottom w:val="none" w:sz="0" w:space="0" w:color="auto"/>
                                    <w:right w:val="none" w:sz="0" w:space="0" w:color="auto"/>
                                  </w:divBdr>
                                  <w:divsChild>
                                    <w:div w:id="313337518">
                                      <w:marLeft w:val="0"/>
                                      <w:marRight w:val="0"/>
                                      <w:marTop w:val="0"/>
                                      <w:marBottom w:val="0"/>
                                      <w:divBdr>
                                        <w:top w:val="none" w:sz="0" w:space="0" w:color="auto"/>
                                        <w:left w:val="none" w:sz="0" w:space="0" w:color="auto"/>
                                        <w:bottom w:val="none" w:sz="0" w:space="0" w:color="auto"/>
                                        <w:right w:val="none" w:sz="0" w:space="0" w:color="auto"/>
                                      </w:divBdr>
                                      <w:divsChild>
                                        <w:div w:id="2069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263258">
      <w:bodyDiv w:val="1"/>
      <w:marLeft w:val="0"/>
      <w:marRight w:val="0"/>
      <w:marTop w:val="0"/>
      <w:marBottom w:val="0"/>
      <w:divBdr>
        <w:top w:val="none" w:sz="0" w:space="0" w:color="auto"/>
        <w:left w:val="none" w:sz="0" w:space="0" w:color="auto"/>
        <w:bottom w:val="none" w:sz="0" w:space="0" w:color="auto"/>
        <w:right w:val="none" w:sz="0" w:space="0" w:color="auto"/>
      </w:divBdr>
    </w:div>
    <w:div w:id="2074572371">
      <w:bodyDiv w:val="1"/>
      <w:marLeft w:val="0"/>
      <w:marRight w:val="0"/>
      <w:marTop w:val="0"/>
      <w:marBottom w:val="0"/>
      <w:divBdr>
        <w:top w:val="none" w:sz="0" w:space="0" w:color="auto"/>
        <w:left w:val="none" w:sz="0" w:space="0" w:color="auto"/>
        <w:bottom w:val="none" w:sz="0" w:space="0" w:color="auto"/>
        <w:right w:val="none" w:sz="0" w:space="0" w:color="auto"/>
      </w:divBdr>
    </w:div>
    <w:div w:id="2131238952">
      <w:bodyDiv w:val="1"/>
      <w:marLeft w:val="0"/>
      <w:marRight w:val="0"/>
      <w:marTop w:val="0"/>
      <w:marBottom w:val="0"/>
      <w:divBdr>
        <w:top w:val="none" w:sz="0" w:space="0" w:color="auto"/>
        <w:left w:val="none" w:sz="0" w:space="0" w:color="auto"/>
        <w:bottom w:val="none" w:sz="0" w:space="0" w:color="auto"/>
        <w:right w:val="none" w:sz="0" w:space="0" w:color="auto"/>
      </w:divBdr>
    </w:div>
    <w:div w:id="21399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2963/" TargetMode="External"/><Relationship Id="rId18" Type="http://schemas.openxmlformats.org/officeDocument/2006/relationships/hyperlink" Target="http://www.consultant.ru/document/cons_doc_LAW_2205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18742/f8f2eca6ba8522da15e1e300e16c09439c9eb45c/" TargetMode="External"/><Relationship Id="rId17" Type="http://schemas.openxmlformats.org/officeDocument/2006/relationships/hyperlink" Target="http://www.consultant.ru/document/cons_doc_LAW_300843/a8d403a36309256c21781d6fb8209de9e0c128aa/" TargetMode="External"/><Relationship Id="rId2" Type="http://schemas.openxmlformats.org/officeDocument/2006/relationships/numbering" Target="numbering.xml"/><Relationship Id="rId16" Type="http://schemas.openxmlformats.org/officeDocument/2006/relationships/hyperlink" Target="http://www.consultant.ru/document/cons_doc_LAW_300843/814f76c933059091b59d1e16017ae944260a729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D66FD1766FE96C34FA437717D5294EAF3D45DF5336AA9B2472C9B8FB54AF7F842383BC863F2D7DR106E" TargetMode="External"/><Relationship Id="rId5" Type="http://schemas.openxmlformats.org/officeDocument/2006/relationships/webSettings" Target="webSettings.xml"/><Relationship Id="rId15" Type="http://schemas.openxmlformats.org/officeDocument/2006/relationships/hyperlink" Target="http://www.consultant.ru/document/cons_doc_LAW_296562/ad220e9b23aa80e99ca66763d7c66996c42e11b5/" TargetMode="External"/><Relationship Id="rId10" Type="http://schemas.openxmlformats.org/officeDocument/2006/relationships/hyperlink" Target="https://ru.wikipedia.org/wiki/%D0%90%D1%81%D1%82%D1%80%D0%B0%D1%85%D0%B0%D0%BD%D1%81%D0%BA%D0%B0%D1%8F_%D0%B3%D1%83%D0%B1%D0%B5%D1%80%D0%BD%D0%B8%D1%8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6%D0%B0%D1%80%D0%B5%D0%B2%D1%81%D0%BA%D0%B8%D0%B9_%D1%83%D0%B5%D0%B7%D0%B4" TargetMode="External"/><Relationship Id="rId14" Type="http://schemas.openxmlformats.org/officeDocument/2006/relationships/hyperlink" Target="http://www.consultant.ru/document/cons_doc_LAW_688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1B4D-FB5A-4008-A089-F432A0B1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22521</Words>
  <Characters>128376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компания ГеоКлевер</cp:lastModifiedBy>
  <cp:revision>4</cp:revision>
  <cp:lastPrinted>2017-12-22T07:25:00Z</cp:lastPrinted>
  <dcterms:created xsi:type="dcterms:W3CDTF">2020-12-10T16:45:00Z</dcterms:created>
  <dcterms:modified xsi:type="dcterms:W3CDTF">2020-12-28T06:34:00Z</dcterms:modified>
</cp:coreProperties>
</file>