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BA39D" w14:textId="77777777" w:rsidR="00C51F23" w:rsidRPr="00BF123E" w:rsidRDefault="00C51F23" w:rsidP="00C51F23">
      <w:pPr>
        <w:jc w:val="center"/>
        <w:rPr>
          <w:rFonts w:cs="Times New Roman"/>
        </w:rPr>
      </w:pPr>
    </w:p>
    <w:p w14:paraId="35B0A044" w14:textId="77777777" w:rsidR="00B76752" w:rsidRPr="00BF123E" w:rsidRDefault="00B76752" w:rsidP="00C51F23">
      <w:pPr>
        <w:jc w:val="center"/>
        <w:rPr>
          <w:rFonts w:cs="Times New Roman"/>
        </w:rPr>
      </w:pPr>
    </w:p>
    <w:p w14:paraId="54012F90" w14:textId="77777777" w:rsidR="00C51F23" w:rsidRPr="00BF123E" w:rsidRDefault="00B76752" w:rsidP="006F44DE">
      <w:pPr>
        <w:ind w:firstLine="0"/>
        <w:jc w:val="center"/>
        <w:rPr>
          <w:rFonts w:cs="Times New Roman"/>
        </w:rPr>
      </w:pPr>
      <w:r w:rsidRPr="00BF123E">
        <w:rPr>
          <w:rFonts w:cs="Times New Roman"/>
          <w:noProof/>
          <w:lang w:eastAsia="ru-RU"/>
        </w:rPr>
        <w:drawing>
          <wp:inline distT="0" distB="0" distL="0" distR="0" wp14:anchorId="1C2F9B0F" wp14:editId="695C4FA2">
            <wp:extent cx="2712720" cy="628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720" cy="628015"/>
                    </a:xfrm>
                    <a:prstGeom prst="rect">
                      <a:avLst/>
                    </a:prstGeom>
                    <a:noFill/>
                  </pic:spPr>
                </pic:pic>
              </a:graphicData>
            </a:graphic>
          </wp:inline>
        </w:drawing>
      </w:r>
    </w:p>
    <w:p w14:paraId="4C8A7F81" w14:textId="77777777" w:rsidR="00C51F23" w:rsidRPr="00BF123E" w:rsidRDefault="00C51F23" w:rsidP="00C51F23">
      <w:pPr>
        <w:jc w:val="center"/>
        <w:rPr>
          <w:rFonts w:cs="Times New Roman"/>
        </w:rPr>
      </w:pPr>
    </w:p>
    <w:p w14:paraId="784A49AF" w14:textId="77777777" w:rsidR="00C51F23" w:rsidRPr="00BF123E" w:rsidRDefault="00C51F23" w:rsidP="00C51F23">
      <w:pPr>
        <w:jc w:val="center"/>
        <w:rPr>
          <w:rFonts w:cs="Times New Roman"/>
        </w:rPr>
      </w:pPr>
    </w:p>
    <w:p w14:paraId="54F9A5E6" w14:textId="77777777" w:rsidR="00C51F23" w:rsidRPr="00BF123E" w:rsidRDefault="00C51F23" w:rsidP="00C51F23">
      <w:pPr>
        <w:jc w:val="center"/>
        <w:rPr>
          <w:rFonts w:cs="Times New Roman"/>
        </w:rPr>
      </w:pPr>
    </w:p>
    <w:p w14:paraId="085E54FB" w14:textId="77777777" w:rsidR="00C51F23" w:rsidRPr="00BF123E" w:rsidRDefault="00C51F23" w:rsidP="00C51F23">
      <w:pPr>
        <w:jc w:val="center"/>
        <w:rPr>
          <w:rFonts w:cs="Times New Roman"/>
        </w:rPr>
      </w:pPr>
    </w:p>
    <w:p w14:paraId="25EECE4B" w14:textId="77777777" w:rsidR="00C51F23" w:rsidRPr="00BF123E" w:rsidRDefault="00C51F23" w:rsidP="00C51F23">
      <w:pPr>
        <w:jc w:val="center"/>
        <w:rPr>
          <w:rFonts w:cs="Times New Roman"/>
        </w:rPr>
      </w:pPr>
    </w:p>
    <w:p w14:paraId="556CD40F" w14:textId="77777777" w:rsidR="00AF7426" w:rsidRPr="00BF123E" w:rsidRDefault="00AF7426" w:rsidP="00AF7426">
      <w:pPr>
        <w:jc w:val="center"/>
        <w:rPr>
          <w:rFonts w:cs="Times New Roman"/>
        </w:rPr>
      </w:pPr>
    </w:p>
    <w:p w14:paraId="4B1021DC" w14:textId="77777777" w:rsidR="00AF7426" w:rsidRPr="00BF123E" w:rsidRDefault="00AF7426" w:rsidP="00AF7426">
      <w:pPr>
        <w:jc w:val="center"/>
        <w:rPr>
          <w:rFonts w:cs="Times New Roman"/>
        </w:rPr>
      </w:pPr>
    </w:p>
    <w:p w14:paraId="44EFC9AA" w14:textId="77777777" w:rsidR="00AF7426" w:rsidRPr="00BF123E" w:rsidRDefault="00AF7426" w:rsidP="00AF7426">
      <w:pPr>
        <w:jc w:val="center"/>
        <w:rPr>
          <w:rFonts w:cs="Times New Roman"/>
        </w:rPr>
      </w:pPr>
    </w:p>
    <w:p w14:paraId="3E18694E" w14:textId="77777777" w:rsidR="00AF7426" w:rsidRPr="00BF123E" w:rsidRDefault="00AF7426" w:rsidP="00B76752">
      <w:pPr>
        <w:ind w:firstLine="0"/>
        <w:rPr>
          <w:rFonts w:cs="Times New Roman"/>
        </w:rPr>
      </w:pPr>
    </w:p>
    <w:p w14:paraId="498CBA6A" w14:textId="77777777" w:rsidR="00AF7426" w:rsidRPr="00BF123E" w:rsidRDefault="00AF7426" w:rsidP="00AF7426">
      <w:pPr>
        <w:jc w:val="center"/>
        <w:rPr>
          <w:rFonts w:cs="Times New Roman"/>
        </w:rPr>
      </w:pPr>
    </w:p>
    <w:p w14:paraId="36D84F9F" w14:textId="77777777" w:rsidR="00AF7426" w:rsidRPr="00BF123E" w:rsidRDefault="00AF7426" w:rsidP="00AF7426">
      <w:pPr>
        <w:ind w:firstLine="0"/>
        <w:rPr>
          <w:rFonts w:cs="Times New Roman"/>
        </w:rPr>
      </w:pPr>
    </w:p>
    <w:p w14:paraId="39F89263" w14:textId="77777777" w:rsidR="0032391C" w:rsidRPr="00BF123E" w:rsidRDefault="0032391C" w:rsidP="0032391C">
      <w:pPr>
        <w:spacing w:line="288" w:lineRule="auto"/>
        <w:ind w:firstLine="0"/>
        <w:jc w:val="center"/>
        <w:rPr>
          <w:sz w:val="32"/>
          <w:szCs w:val="32"/>
        </w:rPr>
      </w:pPr>
      <w:r w:rsidRPr="00BF123E">
        <w:rPr>
          <w:sz w:val="32"/>
          <w:szCs w:val="32"/>
        </w:rPr>
        <w:t>МАТЕРИАЛЫ ПО ОБОСНОВАНИЮ</w:t>
      </w:r>
    </w:p>
    <w:p w14:paraId="1014B9E2" w14:textId="77777777" w:rsidR="0032391C" w:rsidRPr="00BF123E" w:rsidRDefault="0032391C" w:rsidP="0032391C">
      <w:pPr>
        <w:spacing w:line="288" w:lineRule="auto"/>
        <w:ind w:firstLine="0"/>
        <w:jc w:val="center"/>
        <w:rPr>
          <w:sz w:val="32"/>
          <w:szCs w:val="32"/>
        </w:rPr>
      </w:pPr>
      <w:r w:rsidRPr="00BF123E">
        <w:rPr>
          <w:sz w:val="32"/>
          <w:szCs w:val="32"/>
        </w:rPr>
        <w:t>ГЕНЕРАЛЬНОГО ПЛАНА</w:t>
      </w:r>
    </w:p>
    <w:p w14:paraId="062BC562" w14:textId="576BA46E" w:rsidR="0032391C" w:rsidRPr="00BF123E" w:rsidRDefault="00675104" w:rsidP="0032391C">
      <w:pPr>
        <w:ind w:firstLine="0"/>
        <w:jc w:val="center"/>
        <w:rPr>
          <w:rFonts w:cs="Times New Roman"/>
          <w:sz w:val="32"/>
          <w:szCs w:val="32"/>
        </w:rPr>
      </w:pPr>
      <w:r w:rsidRPr="00BF123E">
        <w:rPr>
          <w:rFonts w:cs="Times New Roman"/>
          <w:sz w:val="32"/>
          <w:szCs w:val="32"/>
        </w:rPr>
        <w:t>Ленинского</w:t>
      </w:r>
      <w:r w:rsidR="0032391C" w:rsidRPr="00BF123E">
        <w:rPr>
          <w:rFonts w:cs="Times New Roman"/>
          <w:sz w:val="32"/>
          <w:szCs w:val="32"/>
        </w:rPr>
        <w:t xml:space="preserve"> сельского поселения</w:t>
      </w:r>
    </w:p>
    <w:p w14:paraId="583FEF81" w14:textId="2A43B2A0" w:rsidR="0032391C" w:rsidRPr="00BF123E" w:rsidRDefault="00E50F38" w:rsidP="0032391C">
      <w:pPr>
        <w:ind w:firstLine="0"/>
        <w:jc w:val="center"/>
        <w:rPr>
          <w:rFonts w:cs="Times New Roman"/>
          <w:sz w:val="32"/>
          <w:szCs w:val="32"/>
        </w:rPr>
      </w:pPr>
      <w:r w:rsidRPr="00BF123E">
        <w:rPr>
          <w:rFonts w:cs="Times New Roman"/>
          <w:sz w:val="32"/>
          <w:szCs w:val="32"/>
        </w:rPr>
        <w:t>Николаевского</w:t>
      </w:r>
      <w:r w:rsidR="0032391C" w:rsidRPr="00BF123E">
        <w:rPr>
          <w:rFonts w:cs="Times New Roman"/>
          <w:sz w:val="32"/>
          <w:szCs w:val="32"/>
        </w:rPr>
        <w:t xml:space="preserve"> муниципального района</w:t>
      </w:r>
    </w:p>
    <w:p w14:paraId="27D41CD4" w14:textId="77777777" w:rsidR="0032391C" w:rsidRPr="00BF123E" w:rsidRDefault="0032391C" w:rsidP="0032391C">
      <w:pPr>
        <w:ind w:firstLine="0"/>
        <w:jc w:val="center"/>
        <w:rPr>
          <w:rFonts w:cs="Times New Roman"/>
        </w:rPr>
      </w:pPr>
      <w:r w:rsidRPr="00BF123E">
        <w:rPr>
          <w:rFonts w:cs="Times New Roman"/>
          <w:sz w:val="32"/>
          <w:szCs w:val="32"/>
        </w:rPr>
        <w:t>Волгоградской области</w:t>
      </w:r>
    </w:p>
    <w:p w14:paraId="0F62B940" w14:textId="77777777" w:rsidR="0032391C" w:rsidRPr="00BF123E" w:rsidRDefault="0032391C" w:rsidP="0032391C">
      <w:pPr>
        <w:spacing w:line="288" w:lineRule="auto"/>
        <w:ind w:firstLine="0"/>
        <w:jc w:val="center"/>
        <w:rPr>
          <w:szCs w:val="28"/>
        </w:rPr>
      </w:pPr>
    </w:p>
    <w:p w14:paraId="5969839F" w14:textId="77777777" w:rsidR="0032391C" w:rsidRPr="00BF123E" w:rsidRDefault="0032391C" w:rsidP="0032391C">
      <w:pPr>
        <w:ind w:firstLine="0"/>
        <w:jc w:val="center"/>
        <w:rPr>
          <w:b/>
          <w:szCs w:val="28"/>
        </w:rPr>
      </w:pPr>
      <w:r w:rsidRPr="00BF123E">
        <w:rPr>
          <w:b/>
          <w:szCs w:val="28"/>
        </w:rPr>
        <w:t>Текстовая часть</w:t>
      </w:r>
    </w:p>
    <w:p w14:paraId="3FEB4D84" w14:textId="77777777" w:rsidR="0032391C" w:rsidRPr="00BF123E" w:rsidRDefault="0032391C" w:rsidP="0032391C">
      <w:pPr>
        <w:ind w:firstLine="0"/>
        <w:jc w:val="center"/>
        <w:rPr>
          <w:szCs w:val="28"/>
        </w:rPr>
      </w:pPr>
    </w:p>
    <w:p w14:paraId="4109AA3A" w14:textId="77777777" w:rsidR="0032391C" w:rsidRPr="00BF123E" w:rsidRDefault="0032391C" w:rsidP="0032391C">
      <w:pPr>
        <w:ind w:firstLine="0"/>
        <w:jc w:val="center"/>
        <w:rPr>
          <w:szCs w:val="28"/>
        </w:rPr>
      </w:pPr>
    </w:p>
    <w:p w14:paraId="2AD454C7" w14:textId="77777777" w:rsidR="0032391C" w:rsidRPr="00BF123E" w:rsidRDefault="0032391C" w:rsidP="0032391C">
      <w:pPr>
        <w:ind w:firstLine="0"/>
        <w:jc w:val="center"/>
        <w:rPr>
          <w:szCs w:val="28"/>
        </w:rPr>
      </w:pPr>
    </w:p>
    <w:p w14:paraId="2EC52ABD" w14:textId="77777777" w:rsidR="0032391C" w:rsidRPr="00BF123E" w:rsidRDefault="0032391C" w:rsidP="0032391C">
      <w:pPr>
        <w:ind w:firstLine="0"/>
        <w:jc w:val="center"/>
        <w:rPr>
          <w:szCs w:val="28"/>
        </w:rPr>
      </w:pPr>
    </w:p>
    <w:p w14:paraId="5D056355" w14:textId="7BC8DDC4" w:rsidR="0032391C" w:rsidRPr="00BF123E" w:rsidRDefault="000B11BB" w:rsidP="0032391C">
      <w:pPr>
        <w:spacing w:line="288" w:lineRule="auto"/>
        <w:ind w:firstLine="0"/>
        <w:jc w:val="center"/>
        <w:rPr>
          <w:szCs w:val="28"/>
        </w:rPr>
      </w:pPr>
      <w:r w:rsidRPr="00BF123E">
        <w:rPr>
          <w:szCs w:val="28"/>
        </w:rPr>
        <w:t>2</w:t>
      </w:r>
      <w:r w:rsidR="003B2BF3" w:rsidRPr="00BF123E">
        <w:rPr>
          <w:szCs w:val="28"/>
        </w:rPr>
        <w:t>8</w:t>
      </w:r>
      <w:r w:rsidR="0032391C" w:rsidRPr="00BF123E">
        <w:rPr>
          <w:szCs w:val="28"/>
        </w:rPr>
        <w:t>-20 – ГП.МО.ПЗ</w:t>
      </w:r>
    </w:p>
    <w:p w14:paraId="1D9AB390" w14:textId="77777777" w:rsidR="00AF7426" w:rsidRPr="00BF123E" w:rsidRDefault="00AF7426" w:rsidP="00ED5242">
      <w:pPr>
        <w:jc w:val="center"/>
        <w:rPr>
          <w:rFonts w:cs="Times New Roman"/>
        </w:rPr>
      </w:pPr>
    </w:p>
    <w:p w14:paraId="52E74E30" w14:textId="77777777" w:rsidR="00AF7426" w:rsidRPr="00BF123E" w:rsidRDefault="00AF7426" w:rsidP="00AF7426">
      <w:pPr>
        <w:rPr>
          <w:rFonts w:cs="Times New Roman"/>
          <w:i/>
          <w:szCs w:val="28"/>
        </w:rPr>
      </w:pPr>
    </w:p>
    <w:p w14:paraId="0EAF6E18" w14:textId="77777777" w:rsidR="00B76752" w:rsidRPr="00BF123E" w:rsidRDefault="00B76752" w:rsidP="00AF7426">
      <w:pPr>
        <w:rPr>
          <w:rFonts w:cs="Times New Roman"/>
        </w:rPr>
      </w:pPr>
    </w:p>
    <w:p w14:paraId="7B1F3C59" w14:textId="77777777" w:rsidR="00AF7426" w:rsidRPr="00BF123E" w:rsidRDefault="00AF7426" w:rsidP="00AF7426">
      <w:pPr>
        <w:rPr>
          <w:rFonts w:cs="Times New Roman"/>
        </w:rPr>
      </w:pPr>
    </w:p>
    <w:p w14:paraId="785B13EC" w14:textId="77777777" w:rsidR="00AF7426" w:rsidRPr="00BF123E" w:rsidRDefault="00AF7426" w:rsidP="00AF7426">
      <w:pPr>
        <w:rPr>
          <w:rFonts w:cs="Times New Roman"/>
        </w:rPr>
      </w:pPr>
    </w:p>
    <w:p w14:paraId="59182CA9" w14:textId="77777777" w:rsidR="00AF7426" w:rsidRPr="00BF123E" w:rsidRDefault="00AF7426" w:rsidP="00AF7426">
      <w:pPr>
        <w:rPr>
          <w:rFonts w:cs="Times New Roman"/>
        </w:rPr>
      </w:pPr>
    </w:p>
    <w:p w14:paraId="0F7626D7" w14:textId="159468B4" w:rsidR="00AF7426" w:rsidRPr="00BF123E" w:rsidRDefault="000B11BB" w:rsidP="00AF7426">
      <w:pPr>
        <w:jc w:val="center"/>
        <w:rPr>
          <w:rFonts w:cs="Times New Roman"/>
        </w:rPr>
      </w:pPr>
      <w:r w:rsidRPr="00BF123E">
        <w:rPr>
          <w:rFonts w:cs="Times New Roman"/>
        </w:rPr>
        <w:t>Исполнительный д</w:t>
      </w:r>
      <w:r w:rsidR="00AF7426" w:rsidRPr="00BF123E">
        <w:rPr>
          <w:rFonts w:cs="Times New Roman"/>
        </w:rPr>
        <w:t xml:space="preserve">иректор </w:t>
      </w:r>
      <w:r w:rsidR="00AF7426" w:rsidRPr="00BF123E">
        <w:rPr>
          <w:rFonts w:cs="Times New Roman"/>
        </w:rPr>
        <w:tab/>
      </w:r>
      <w:r w:rsidR="00AF7426" w:rsidRPr="00BF123E">
        <w:rPr>
          <w:rFonts w:cs="Times New Roman"/>
        </w:rPr>
        <w:tab/>
      </w:r>
      <w:r w:rsidR="00AF7426" w:rsidRPr="00BF123E">
        <w:rPr>
          <w:rFonts w:cs="Times New Roman"/>
        </w:rPr>
        <w:tab/>
      </w:r>
      <w:r w:rsidR="00AF7426" w:rsidRPr="00BF123E">
        <w:rPr>
          <w:rFonts w:cs="Times New Roman"/>
        </w:rPr>
        <w:tab/>
      </w:r>
      <w:r w:rsidR="00AF7426" w:rsidRPr="00BF123E">
        <w:rPr>
          <w:rFonts w:cs="Times New Roman"/>
        </w:rPr>
        <w:tab/>
      </w:r>
      <w:r w:rsidRPr="00BF123E">
        <w:rPr>
          <w:rFonts w:cs="Times New Roman"/>
        </w:rPr>
        <w:t>О</w:t>
      </w:r>
      <w:r w:rsidR="00AF7426" w:rsidRPr="00BF123E">
        <w:rPr>
          <w:rFonts w:cs="Times New Roman"/>
        </w:rPr>
        <w:t>.</w:t>
      </w:r>
      <w:r w:rsidRPr="00BF123E">
        <w:rPr>
          <w:rFonts w:cs="Times New Roman"/>
        </w:rPr>
        <w:t>Б</w:t>
      </w:r>
      <w:r w:rsidR="00AF7426" w:rsidRPr="00BF123E">
        <w:rPr>
          <w:rFonts w:cs="Times New Roman"/>
        </w:rPr>
        <w:t>. </w:t>
      </w:r>
      <w:r w:rsidRPr="00BF123E">
        <w:rPr>
          <w:rFonts w:cs="Times New Roman"/>
        </w:rPr>
        <w:t>Денисова</w:t>
      </w:r>
    </w:p>
    <w:p w14:paraId="42BCB89B" w14:textId="77777777" w:rsidR="00AF7426" w:rsidRPr="00BF123E" w:rsidRDefault="00AF7426" w:rsidP="00AF7426">
      <w:pPr>
        <w:rPr>
          <w:rFonts w:cs="Times New Roman"/>
        </w:rPr>
      </w:pPr>
    </w:p>
    <w:p w14:paraId="5D02FC7B" w14:textId="77777777" w:rsidR="00AF7426" w:rsidRPr="00BF123E" w:rsidRDefault="00AF7426" w:rsidP="00AF7426">
      <w:pPr>
        <w:rPr>
          <w:rFonts w:cs="Times New Roman"/>
        </w:rPr>
      </w:pPr>
    </w:p>
    <w:p w14:paraId="569CE348" w14:textId="77777777" w:rsidR="00AF7426" w:rsidRPr="00BF123E" w:rsidRDefault="00AF7426" w:rsidP="00AF7426">
      <w:pPr>
        <w:rPr>
          <w:rFonts w:cs="Times New Roman"/>
        </w:rPr>
      </w:pPr>
    </w:p>
    <w:p w14:paraId="5BC830DF" w14:textId="77777777" w:rsidR="00AF7426" w:rsidRPr="00BF123E" w:rsidRDefault="00AF7426" w:rsidP="00AF7426">
      <w:pPr>
        <w:jc w:val="center"/>
        <w:rPr>
          <w:rFonts w:cs="Times New Roman"/>
        </w:rPr>
      </w:pPr>
    </w:p>
    <w:p w14:paraId="2A07D48C" w14:textId="77777777" w:rsidR="00AF7426" w:rsidRPr="00BF123E" w:rsidRDefault="00AF7426" w:rsidP="00AF7426">
      <w:pPr>
        <w:jc w:val="center"/>
        <w:rPr>
          <w:rFonts w:cs="Times New Roman"/>
        </w:rPr>
      </w:pPr>
    </w:p>
    <w:p w14:paraId="0971CA2A" w14:textId="77777777" w:rsidR="00036028" w:rsidRPr="00BF123E" w:rsidRDefault="000464EF" w:rsidP="00036028">
      <w:pPr>
        <w:ind w:firstLine="0"/>
        <w:jc w:val="center"/>
        <w:rPr>
          <w:rFonts w:cs="Times New Roman"/>
        </w:rPr>
      </w:pPr>
      <w:r w:rsidRPr="00BF123E">
        <w:rPr>
          <w:rFonts w:cs="Times New Roman"/>
        </w:rPr>
        <w:t>Волгоград, 2020</w:t>
      </w:r>
    </w:p>
    <w:p w14:paraId="6D6575C9" w14:textId="77777777" w:rsidR="00036028" w:rsidRPr="00BF123E" w:rsidRDefault="00036028" w:rsidP="00036028">
      <w:pPr>
        <w:ind w:firstLine="0"/>
        <w:jc w:val="center"/>
        <w:rPr>
          <w:rFonts w:cs="Times New Roman"/>
        </w:rPr>
      </w:pPr>
    </w:p>
    <w:p w14:paraId="766687D5" w14:textId="42E2E9D8" w:rsidR="00A44A76" w:rsidRPr="00BF123E" w:rsidRDefault="00A44A76">
      <w:pPr>
        <w:spacing w:after="160" w:line="259" w:lineRule="auto"/>
        <w:ind w:firstLine="0"/>
        <w:rPr>
          <w:rFonts w:cs="Times New Roman"/>
        </w:rPr>
      </w:pPr>
    </w:p>
    <w:p w14:paraId="5675E81E" w14:textId="77777777" w:rsidR="00AF7426" w:rsidRPr="00BF123E" w:rsidRDefault="00AF7426" w:rsidP="00AF7426">
      <w:pPr>
        <w:ind w:firstLine="0"/>
        <w:jc w:val="center"/>
        <w:rPr>
          <w:rFonts w:cs="Times New Roman"/>
        </w:rPr>
      </w:pPr>
      <w:r w:rsidRPr="00BF123E">
        <w:rPr>
          <w:rFonts w:cs="Times New Roman"/>
        </w:rPr>
        <w:lastRenderedPageBreak/>
        <w:t>Состав проекта</w:t>
      </w:r>
    </w:p>
    <w:p w14:paraId="0456BCEA" w14:textId="77777777" w:rsidR="00AF7426" w:rsidRPr="00BF123E" w:rsidRDefault="00AF7426" w:rsidP="00AF7426">
      <w:pPr>
        <w:ind w:firstLine="0"/>
        <w:jc w:val="center"/>
        <w:rPr>
          <w:rFonts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BF123E" w:rsidRPr="00BF123E" w14:paraId="494ED388" w14:textId="77777777" w:rsidTr="00216F32">
        <w:trPr>
          <w:tblHeader/>
        </w:trPr>
        <w:tc>
          <w:tcPr>
            <w:tcW w:w="2660" w:type="dxa"/>
            <w:vAlign w:val="center"/>
          </w:tcPr>
          <w:p w14:paraId="0E9A13B5" w14:textId="77777777" w:rsidR="00AF7426" w:rsidRPr="00BF123E" w:rsidRDefault="00AF7426" w:rsidP="00C85A4D">
            <w:pPr>
              <w:ind w:firstLine="0"/>
              <w:jc w:val="center"/>
              <w:rPr>
                <w:rFonts w:cs="Times New Roman"/>
                <w:b/>
                <w:sz w:val="24"/>
              </w:rPr>
            </w:pPr>
            <w:r w:rsidRPr="00BF123E">
              <w:rPr>
                <w:rFonts w:cs="Times New Roman"/>
                <w:b/>
                <w:sz w:val="24"/>
              </w:rPr>
              <w:t>Шифр</w:t>
            </w:r>
          </w:p>
        </w:tc>
        <w:tc>
          <w:tcPr>
            <w:tcW w:w="6946" w:type="dxa"/>
            <w:vAlign w:val="center"/>
          </w:tcPr>
          <w:p w14:paraId="47F2D128" w14:textId="77777777" w:rsidR="00AF7426" w:rsidRPr="00BF123E" w:rsidRDefault="00AF7426" w:rsidP="00C85A4D">
            <w:pPr>
              <w:ind w:firstLine="0"/>
              <w:jc w:val="center"/>
              <w:rPr>
                <w:rFonts w:cs="Times New Roman"/>
                <w:b/>
                <w:sz w:val="24"/>
              </w:rPr>
            </w:pPr>
            <w:r w:rsidRPr="00BF123E">
              <w:rPr>
                <w:rFonts w:cs="Times New Roman"/>
                <w:b/>
                <w:sz w:val="24"/>
              </w:rPr>
              <w:t>Наименование</w:t>
            </w:r>
          </w:p>
        </w:tc>
      </w:tr>
      <w:tr w:rsidR="00BF123E" w:rsidRPr="00BF123E" w14:paraId="5F8D84ED" w14:textId="77777777" w:rsidTr="00330D65">
        <w:tc>
          <w:tcPr>
            <w:tcW w:w="9606" w:type="dxa"/>
            <w:gridSpan w:val="2"/>
            <w:vAlign w:val="center"/>
          </w:tcPr>
          <w:p w14:paraId="7015E6BD" w14:textId="6390ED9A" w:rsidR="00C542BA" w:rsidRPr="00BF123E" w:rsidRDefault="00AF7426" w:rsidP="00C85A4D">
            <w:pPr>
              <w:ind w:firstLine="0"/>
              <w:jc w:val="center"/>
              <w:rPr>
                <w:rFonts w:cs="Times New Roman"/>
                <w:sz w:val="24"/>
                <w:szCs w:val="28"/>
              </w:rPr>
            </w:pPr>
            <w:r w:rsidRPr="00BF123E">
              <w:rPr>
                <w:rFonts w:cs="Times New Roman"/>
                <w:sz w:val="24"/>
              </w:rPr>
              <w:t>Генеральный план</w:t>
            </w:r>
            <w:r w:rsidR="00C542BA" w:rsidRPr="00BF123E">
              <w:rPr>
                <w:rFonts w:cs="Times New Roman"/>
                <w:sz w:val="24"/>
                <w:szCs w:val="28"/>
              </w:rPr>
              <w:t xml:space="preserve"> </w:t>
            </w:r>
            <w:r w:rsidR="003B2BF3" w:rsidRPr="00BF123E">
              <w:rPr>
                <w:rFonts w:cs="Times New Roman"/>
                <w:sz w:val="24"/>
                <w:szCs w:val="28"/>
              </w:rPr>
              <w:t>Ленинского</w:t>
            </w:r>
            <w:r w:rsidR="00C542BA" w:rsidRPr="00BF123E">
              <w:rPr>
                <w:rFonts w:cs="Times New Roman"/>
                <w:sz w:val="24"/>
                <w:szCs w:val="28"/>
              </w:rPr>
              <w:t xml:space="preserve"> сельского поселения </w:t>
            </w:r>
          </w:p>
          <w:p w14:paraId="1341D4CD" w14:textId="3C6A5A96" w:rsidR="00AF7426" w:rsidRPr="00BF123E" w:rsidRDefault="000B11BB" w:rsidP="00C85A4D">
            <w:pPr>
              <w:ind w:firstLine="0"/>
              <w:jc w:val="center"/>
              <w:rPr>
                <w:rFonts w:cs="Times New Roman"/>
                <w:sz w:val="24"/>
              </w:rPr>
            </w:pPr>
            <w:r w:rsidRPr="00BF123E">
              <w:rPr>
                <w:rFonts w:cs="Times New Roman"/>
                <w:sz w:val="24"/>
                <w:szCs w:val="28"/>
              </w:rPr>
              <w:t>Николаевского</w:t>
            </w:r>
            <w:r w:rsidR="00C542BA" w:rsidRPr="00BF123E">
              <w:rPr>
                <w:rFonts w:cs="Times New Roman"/>
                <w:sz w:val="24"/>
                <w:szCs w:val="28"/>
              </w:rPr>
              <w:t xml:space="preserve"> муниципального района Волгоградской области</w:t>
            </w:r>
          </w:p>
        </w:tc>
      </w:tr>
      <w:tr w:rsidR="00BF123E" w:rsidRPr="00BF123E" w14:paraId="7826FC1E" w14:textId="77777777" w:rsidTr="00330D65">
        <w:tc>
          <w:tcPr>
            <w:tcW w:w="2660" w:type="dxa"/>
          </w:tcPr>
          <w:p w14:paraId="53316ABD" w14:textId="626946B9" w:rsidR="00AF7426" w:rsidRPr="00BF123E" w:rsidRDefault="000B11BB" w:rsidP="00C85A4D">
            <w:pPr>
              <w:ind w:firstLine="0"/>
              <w:rPr>
                <w:rFonts w:cs="Times New Roman"/>
                <w:sz w:val="24"/>
              </w:rPr>
            </w:pPr>
            <w:r w:rsidRPr="00BF123E">
              <w:rPr>
                <w:rFonts w:cs="Times New Roman"/>
                <w:sz w:val="24"/>
              </w:rPr>
              <w:t>2</w:t>
            </w:r>
            <w:r w:rsidR="003B2BF3" w:rsidRPr="00BF123E">
              <w:rPr>
                <w:rFonts w:cs="Times New Roman"/>
                <w:sz w:val="24"/>
              </w:rPr>
              <w:t>8</w:t>
            </w:r>
            <w:r w:rsidR="008B172A" w:rsidRPr="00BF123E">
              <w:rPr>
                <w:rFonts w:cs="Times New Roman"/>
                <w:sz w:val="24"/>
              </w:rPr>
              <w:t>-20</w:t>
            </w:r>
            <w:r w:rsidR="00D12217" w:rsidRPr="00BF123E">
              <w:rPr>
                <w:rFonts w:cs="Times New Roman"/>
                <w:sz w:val="24"/>
              </w:rPr>
              <w:t>-</w:t>
            </w:r>
            <w:r w:rsidR="00491228" w:rsidRPr="00BF123E">
              <w:rPr>
                <w:rFonts w:cs="Times New Roman"/>
                <w:sz w:val="24"/>
              </w:rPr>
              <w:t>ГП</w:t>
            </w:r>
            <w:r w:rsidR="000D33D8" w:rsidRPr="00BF123E">
              <w:rPr>
                <w:rFonts w:cs="Times New Roman"/>
                <w:sz w:val="24"/>
              </w:rPr>
              <w:t>.</w:t>
            </w:r>
            <w:r w:rsidR="00AF7426" w:rsidRPr="00BF123E">
              <w:rPr>
                <w:rFonts w:cs="Times New Roman"/>
                <w:sz w:val="24"/>
              </w:rPr>
              <w:t>П</w:t>
            </w:r>
          </w:p>
        </w:tc>
        <w:tc>
          <w:tcPr>
            <w:tcW w:w="6946" w:type="dxa"/>
          </w:tcPr>
          <w:p w14:paraId="29D8AB0E" w14:textId="77777777" w:rsidR="00AF7426" w:rsidRPr="00BF123E" w:rsidRDefault="00AF7426" w:rsidP="00C85A4D">
            <w:pPr>
              <w:ind w:firstLine="0"/>
              <w:rPr>
                <w:rFonts w:cs="Times New Roman"/>
                <w:sz w:val="24"/>
                <w:szCs w:val="28"/>
              </w:rPr>
            </w:pPr>
            <w:r w:rsidRPr="00BF123E">
              <w:rPr>
                <w:rFonts w:cs="Times New Roman"/>
                <w:sz w:val="24"/>
                <w:szCs w:val="28"/>
              </w:rPr>
              <w:t xml:space="preserve">Положение о территориальном планировании </w:t>
            </w:r>
          </w:p>
        </w:tc>
      </w:tr>
      <w:tr w:rsidR="00BF123E" w:rsidRPr="00BF123E" w14:paraId="578C7218" w14:textId="77777777" w:rsidTr="00330D65">
        <w:tc>
          <w:tcPr>
            <w:tcW w:w="2660" w:type="dxa"/>
          </w:tcPr>
          <w:p w14:paraId="0AA30868" w14:textId="6D138106" w:rsidR="00AF7426" w:rsidRPr="00BF123E" w:rsidRDefault="000B11BB" w:rsidP="00C85A4D">
            <w:pPr>
              <w:ind w:firstLine="0"/>
              <w:rPr>
                <w:rFonts w:cs="Times New Roman"/>
                <w:sz w:val="24"/>
                <w:szCs w:val="28"/>
              </w:rPr>
            </w:pPr>
            <w:r w:rsidRPr="00BF123E">
              <w:rPr>
                <w:rFonts w:cs="Times New Roman"/>
                <w:sz w:val="24"/>
              </w:rPr>
              <w:t>2</w:t>
            </w:r>
            <w:r w:rsidR="003B2BF3" w:rsidRPr="00BF123E">
              <w:rPr>
                <w:rFonts w:cs="Times New Roman"/>
                <w:sz w:val="24"/>
              </w:rPr>
              <w:t>8</w:t>
            </w:r>
            <w:r w:rsidR="008B172A" w:rsidRPr="00BF123E">
              <w:rPr>
                <w:rFonts w:cs="Times New Roman"/>
                <w:sz w:val="24"/>
              </w:rPr>
              <w:t>-20</w:t>
            </w:r>
            <w:r w:rsidR="00D12217" w:rsidRPr="00BF123E">
              <w:rPr>
                <w:rFonts w:cs="Times New Roman"/>
                <w:sz w:val="24"/>
              </w:rPr>
              <w:t>-</w:t>
            </w:r>
            <w:r w:rsidR="00491228" w:rsidRPr="00BF123E">
              <w:rPr>
                <w:rFonts w:cs="Times New Roman"/>
                <w:sz w:val="24"/>
              </w:rPr>
              <w:t>ГП</w:t>
            </w:r>
            <w:r w:rsidR="000D33D8" w:rsidRPr="00BF123E">
              <w:rPr>
                <w:rFonts w:cs="Times New Roman"/>
                <w:sz w:val="24"/>
              </w:rPr>
              <w:t>.</w:t>
            </w:r>
            <w:r w:rsidR="00C51F23" w:rsidRPr="00BF123E">
              <w:rPr>
                <w:rFonts w:cs="Times New Roman"/>
                <w:sz w:val="24"/>
              </w:rPr>
              <w:t>К</w:t>
            </w:r>
            <w:r w:rsidR="00D12217" w:rsidRPr="00BF123E">
              <w:rPr>
                <w:rFonts w:cs="Times New Roman"/>
                <w:sz w:val="24"/>
                <w:szCs w:val="28"/>
              </w:rPr>
              <w:t>-</w:t>
            </w:r>
            <w:r w:rsidR="00AF7426" w:rsidRPr="00BF123E">
              <w:rPr>
                <w:rFonts w:cs="Times New Roman"/>
                <w:sz w:val="24"/>
                <w:szCs w:val="28"/>
              </w:rPr>
              <w:t>1</w:t>
            </w:r>
          </w:p>
        </w:tc>
        <w:tc>
          <w:tcPr>
            <w:tcW w:w="6946" w:type="dxa"/>
          </w:tcPr>
          <w:p w14:paraId="2B863AD9" w14:textId="26E5ECE4" w:rsidR="00AF7426" w:rsidRPr="00BF123E" w:rsidRDefault="00A767FE" w:rsidP="00C85A4D">
            <w:pPr>
              <w:ind w:firstLine="0"/>
              <w:rPr>
                <w:rFonts w:cs="Times New Roman"/>
                <w:sz w:val="24"/>
                <w:szCs w:val="24"/>
              </w:rPr>
            </w:pPr>
            <w:r w:rsidRPr="00BF123E">
              <w:rPr>
                <w:rFonts w:cs="Times New Roman"/>
                <w:sz w:val="24"/>
                <w:szCs w:val="24"/>
                <w:shd w:val="clear" w:color="auto" w:fill="FFFFFF"/>
              </w:rPr>
              <w:t>Карта функциональных зон</w:t>
            </w:r>
            <w:r w:rsidR="00C51F23" w:rsidRPr="00BF123E">
              <w:rPr>
                <w:rFonts w:cs="Times New Roman"/>
                <w:sz w:val="24"/>
                <w:szCs w:val="28"/>
              </w:rPr>
              <w:t xml:space="preserve"> </w:t>
            </w:r>
            <w:r w:rsidR="003B2BF3" w:rsidRPr="00BF123E">
              <w:rPr>
                <w:rFonts w:cs="Times New Roman"/>
                <w:sz w:val="24"/>
                <w:szCs w:val="28"/>
              </w:rPr>
              <w:t>Ленинского</w:t>
            </w:r>
            <w:r w:rsidR="00D56D4B" w:rsidRPr="00BF123E">
              <w:rPr>
                <w:rFonts w:cs="Times New Roman"/>
                <w:sz w:val="24"/>
                <w:szCs w:val="28"/>
              </w:rPr>
              <w:t xml:space="preserve"> </w:t>
            </w:r>
            <w:r w:rsidR="00F44100" w:rsidRPr="00BF123E">
              <w:rPr>
                <w:rFonts w:cs="Times New Roman"/>
                <w:sz w:val="24"/>
                <w:szCs w:val="28"/>
              </w:rPr>
              <w:t>сельского поселения</w:t>
            </w:r>
            <w:r w:rsidR="00A35F1F" w:rsidRPr="00BF123E">
              <w:rPr>
                <w:rFonts w:cs="Times New Roman"/>
                <w:sz w:val="24"/>
                <w:szCs w:val="28"/>
              </w:rPr>
              <w:t xml:space="preserve"> М 1:25000</w:t>
            </w:r>
          </w:p>
        </w:tc>
      </w:tr>
      <w:tr w:rsidR="00BF123E" w:rsidRPr="00BF123E" w14:paraId="705FC2CF" w14:textId="77777777" w:rsidTr="00330D65">
        <w:tc>
          <w:tcPr>
            <w:tcW w:w="2660" w:type="dxa"/>
          </w:tcPr>
          <w:p w14:paraId="4201E5B3" w14:textId="4594DDE8" w:rsidR="00A767FE" w:rsidRPr="00BF123E" w:rsidRDefault="000B11BB" w:rsidP="00C85A4D">
            <w:pPr>
              <w:ind w:firstLine="0"/>
              <w:rPr>
                <w:rFonts w:cs="Times New Roman"/>
                <w:sz w:val="24"/>
              </w:rPr>
            </w:pPr>
            <w:r w:rsidRPr="00BF123E">
              <w:rPr>
                <w:rFonts w:cs="Times New Roman"/>
                <w:sz w:val="24"/>
              </w:rPr>
              <w:t>2</w:t>
            </w:r>
            <w:r w:rsidR="003B2BF3" w:rsidRPr="00BF123E">
              <w:rPr>
                <w:rFonts w:cs="Times New Roman"/>
                <w:sz w:val="24"/>
              </w:rPr>
              <w:t>8</w:t>
            </w:r>
            <w:r w:rsidR="008B172A" w:rsidRPr="00BF123E">
              <w:rPr>
                <w:rFonts w:cs="Times New Roman"/>
                <w:sz w:val="24"/>
              </w:rPr>
              <w:t>-20</w:t>
            </w:r>
            <w:r w:rsidR="00D12217" w:rsidRPr="00BF123E">
              <w:rPr>
                <w:rFonts w:cs="Times New Roman"/>
                <w:sz w:val="24"/>
              </w:rPr>
              <w:t>-</w:t>
            </w:r>
            <w:r w:rsidR="00491228" w:rsidRPr="00BF123E">
              <w:rPr>
                <w:rFonts w:cs="Times New Roman"/>
                <w:sz w:val="24"/>
              </w:rPr>
              <w:t>ГП</w:t>
            </w:r>
            <w:r w:rsidR="000D33D8" w:rsidRPr="00BF123E">
              <w:rPr>
                <w:rFonts w:cs="Times New Roman"/>
                <w:sz w:val="24"/>
              </w:rPr>
              <w:t>.</w:t>
            </w:r>
            <w:r w:rsidR="00C51F23" w:rsidRPr="00BF123E">
              <w:rPr>
                <w:rFonts w:cs="Times New Roman"/>
                <w:sz w:val="24"/>
              </w:rPr>
              <w:t>К</w:t>
            </w:r>
            <w:r w:rsidR="00D12217" w:rsidRPr="00BF123E">
              <w:rPr>
                <w:rFonts w:cs="Times New Roman"/>
                <w:sz w:val="24"/>
                <w:szCs w:val="28"/>
              </w:rPr>
              <w:t>-</w:t>
            </w:r>
            <w:r w:rsidR="00A767FE" w:rsidRPr="00BF123E">
              <w:rPr>
                <w:rFonts w:cs="Times New Roman"/>
                <w:sz w:val="24"/>
                <w:szCs w:val="28"/>
              </w:rPr>
              <w:t>1.1</w:t>
            </w:r>
          </w:p>
        </w:tc>
        <w:tc>
          <w:tcPr>
            <w:tcW w:w="6946" w:type="dxa"/>
          </w:tcPr>
          <w:p w14:paraId="5DD5DBD8" w14:textId="0C198322" w:rsidR="00A767FE" w:rsidRPr="00BF123E" w:rsidRDefault="00A767FE" w:rsidP="00C85A4D">
            <w:pPr>
              <w:ind w:firstLine="0"/>
              <w:rPr>
                <w:rFonts w:cs="Times New Roman"/>
                <w:sz w:val="24"/>
                <w:szCs w:val="24"/>
                <w:shd w:val="clear" w:color="auto" w:fill="FFFFFF"/>
              </w:rPr>
            </w:pPr>
            <w:r w:rsidRPr="00BF123E">
              <w:rPr>
                <w:rFonts w:cs="Times New Roman"/>
                <w:sz w:val="24"/>
                <w:szCs w:val="24"/>
                <w:shd w:val="clear" w:color="auto" w:fill="FFFFFF"/>
              </w:rPr>
              <w:t>Карта функциональных зон</w:t>
            </w:r>
            <w:r w:rsidRPr="00BF123E">
              <w:rPr>
                <w:rFonts w:cs="Times New Roman"/>
                <w:sz w:val="24"/>
                <w:szCs w:val="24"/>
              </w:rPr>
              <w:t xml:space="preserve"> </w:t>
            </w:r>
            <w:r w:rsidR="003B2BF3" w:rsidRPr="00BF123E">
              <w:rPr>
                <w:rFonts w:cs="Times New Roman"/>
                <w:sz w:val="24"/>
                <w:szCs w:val="28"/>
              </w:rPr>
              <w:t>Ленинского</w:t>
            </w:r>
            <w:r w:rsidR="00D56D4B" w:rsidRPr="00BF123E">
              <w:rPr>
                <w:rFonts w:cs="Times New Roman"/>
                <w:sz w:val="24"/>
                <w:szCs w:val="28"/>
              </w:rPr>
              <w:t xml:space="preserve"> </w:t>
            </w:r>
            <w:r w:rsidR="00F44100" w:rsidRPr="00BF123E">
              <w:rPr>
                <w:rFonts w:cs="Times New Roman"/>
                <w:sz w:val="24"/>
                <w:szCs w:val="28"/>
              </w:rPr>
              <w:t>сельского поселения</w:t>
            </w:r>
            <w:r w:rsidRPr="00BF123E">
              <w:rPr>
                <w:rFonts w:cs="Times New Roman"/>
                <w:sz w:val="24"/>
                <w:szCs w:val="24"/>
              </w:rPr>
              <w:t xml:space="preserve">. Фрагмент </w:t>
            </w:r>
            <w:r w:rsidR="00C03204" w:rsidRPr="00BF123E">
              <w:rPr>
                <w:rFonts w:cs="Times New Roman"/>
                <w:sz w:val="24"/>
                <w:szCs w:val="24"/>
              </w:rPr>
              <w:t>территории</w:t>
            </w:r>
            <w:r w:rsidRPr="00BF123E">
              <w:rPr>
                <w:rFonts w:cs="Times New Roman"/>
                <w:sz w:val="24"/>
                <w:szCs w:val="24"/>
              </w:rPr>
              <w:t xml:space="preserve"> </w:t>
            </w:r>
            <w:r w:rsidR="00C03204" w:rsidRPr="00BF123E">
              <w:rPr>
                <w:rFonts w:cs="Times New Roman"/>
                <w:sz w:val="24"/>
                <w:szCs w:val="24"/>
              </w:rPr>
              <w:t xml:space="preserve">в отношении </w:t>
            </w:r>
            <w:r w:rsidR="000B11BB" w:rsidRPr="00BF123E">
              <w:rPr>
                <w:rFonts w:cs="Times New Roman"/>
                <w:sz w:val="24"/>
                <w:szCs w:val="24"/>
              </w:rPr>
              <w:t>с</w:t>
            </w:r>
            <w:r w:rsidR="007A5074" w:rsidRPr="00BF123E">
              <w:rPr>
                <w:rFonts w:cs="Times New Roman"/>
                <w:sz w:val="24"/>
                <w:szCs w:val="24"/>
              </w:rPr>
              <w:t xml:space="preserve">. </w:t>
            </w:r>
            <w:r w:rsidR="003B2BF3" w:rsidRPr="00BF123E">
              <w:rPr>
                <w:rFonts w:cs="Times New Roman"/>
                <w:sz w:val="24"/>
                <w:szCs w:val="28"/>
              </w:rPr>
              <w:t>Ленинское</w:t>
            </w:r>
            <w:r w:rsidR="00A35F1F" w:rsidRPr="00BF123E">
              <w:rPr>
                <w:rFonts w:cs="Times New Roman"/>
                <w:sz w:val="24"/>
                <w:szCs w:val="24"/>
              </w:rPr>
              <w:t xml:space="preserve"> </w:t>
            </w:r>
            <w:r w:rsidR="00A35F1F" w:rsidRPr="00BF123E">
              <w:rPr>
                <w:rFonts w:cs="Times New Roman"/>
                <w:sz w:val="24"/>
                <w:szCs w:val="28"/>
              </w:rPr>
              <w:t>М 1:5000</w:t>
            </w:r>
          </w:p>
        </w:tc>
      </w:tr>
      <w:tr w:rsidR="00BF123E" w:rsidRPr="00BF123E" w14:paraId="3E1D2CB8" w14:textId="77777777" w:rsidTr="00330D65">
        <w:tc>
          <w:tcPr>
            <w:tcW w:w="2660" w:type="dxa"/>
          </w:tcPr>
          <w:p w14:paraId="1E02714E" w14:textId="7A497182" w:rsidR="007A5074" w:rsidRPr="00BF123E" w:rsidRDefault="000B11BB" w:rsidP="007A5074">
            <w:pPr>
              <w:ind w:firstLine="0"/>
              <w:rPr>
                <w:rFonts w:cs="Times New Roman"/>
                <w:sz w:val="24"/>
              </w:rPr>
            </w:pPr>
            <w:r w:rsidRPr="00BF123E">
              <w:rPr>
                <w:rFonts w:cs="Times New Roman"/>
                <w:sz w:val="24"/>
              </w:rPr>
              <w:t>2</w:t>
            </w:r>
            <w:r w:rsidR="003B2BF3" w:rsidRPr="00BF123E">
              <w:rPr>
                <w:rFonts w:cs="Times New Roman"/>
                <w:sz w:val="24"/>
              </w:rPr>
              <w:t>8</w:t>
            </w:r>
            <w:r w:rsidR="007A5074" w:rsidRPr="00BF123E">
              <w:rPr>
                <w:rFonts w:cs="Times New Roman"/>
                <w:sz w:val="24"/>
              </w:rPr>
              <w:t>-20-ГП.К</w:t>
            </w:r>
            <w:r w:rsidR="007A5074" w:rsidRPr="00BF123E">
              <w:rPr>
                <w:rFonts w:cs="Times New Roman"/>
                <w:sz w:val="24"/>
                <w:szCs w:val="28"/>
              </w:rPr>
              <w:t>-1.2</w:t>
            </w:r>
          </w:p>
        </w:tc>
        <w:tc>
          <w:tcPr>
            <w:tcW w:w="6946" w:type="dxa"/>
          </w:tcPr>
          <w:p w14:paraId="5EC1711C" w14:textId="71517BA2" w:rsidR="007A5074" w:rsidRPr="00BF123E" w:rsidRDefault="007A5074" w:rsidP="007A5074">
            <w:pPr>
              <w:ind w:firstLine="0"/>
              <w:rPr>
                <w:rFonts w:cs="Times New Roman"/>
                <w:sz w:val="24"/>
                <w:szCs w:val="24"/>
                <w:shd w:val="clear" w:color="auto" w:fill="FFFFFF"/>
              </w:rPr>
            </w:pPr>
            <w:r w:rsidRPr="00BF123E">
              <w:rPr>
                <w:rFonts w:cs="Times New Roman"/>
                <w:sz w:val="24"/>
                <w:szCs w:val="24"/>
                <w:shd w:val="clear" w:color="auto" w:fill="FFFFFF"/>
              </w:rPr>
              <w:t>Карта функциональных зон</w:t>
            </w:r>
            <w:r w:rsidRPr="00BF123E">
              <w:rPr>
                <w:rFonts w:cs="Times New Roman"/>
                <w:sz w:val="24"/>
                <w:szCs w:val="24"/>
              </w:rPr>
              <w:t xml:space="preserve"> </w:t>
            </w:r>
            <w:r w:rsidR="003B2BF3" w:rsidRPr="00BF123E">
              <w:rPr>
                <w:rFonts w:cs="Times New Roman"/>
                <w:sz w:val="24"/>
                <w:szCs w:val="28"/>
              </w:rPr>
              <w:t>Ленинского</w:t>
            </w:r>
            <w:r w:rsidR="00D56D4B" w:rsidRPr="00BF123E">
              <w:rPr>
                <w:rFonts w:cs="Times New Roman"/>
                <w:sz w:val="24"/>
                <w:szCs w:val="28"/>
              </w:rPr>
              <w:t xml:space="preserve"> </w:t>
            </w:r>
            <w:r w:rsidR="00F44100" w:rsidRPr="00BF123E">
              <w:rPr>
                <w:rFonts w:cs="Times New Roman"/>
                <w:sz w:val="24"/>
                <w:szCs w:val="28"/>
              </w:rPr>
              <w:t>сельского поселения</w:t>
            </w:r>
            <w:r w:rsidRPr="00BF123E">
              <w:rPr>
                <w:rFonts w:cs="Times New Roman"/>
                <w:sz w:val="24"/>
                <w:szCs w:val="24"/>
              </w:rPr>
              <w:t xml:space="preserve">. Фрагмент территории в отношении </w:t>
            </w:r>
            <w:r w:rsidR="003B2BF3" w:rsidRPr="00BF123E">
              <w:rPr>
                <w:rFonts w:cs="Times New Roman"/>
                <w:sz w:val="24"/>
                <w:szCs w:val="24"/>
              </w:rPr>
              <w:t>с</w:t>
            </w:r>
            <w:r w:rsidRPr="00BF123E">
              <w:rPr>
                <w:rFonts w:cs="Times New Roman"/>
                <w:sz w:val="24"/>
                <w:szCs w:val="24"/>
              </w:rPr>
              <w:t xml:space="preserve">. </w:t>
            </w:r>
            <w:r w:rsidR="003B2BF3" w:rsidRPr="00BF123E">
              <w:rPr>
                <w:rFonts w:cs="Times New Roman"/>
                <w:sz w:val="24"/>
                <w:szCs w:val="24"/>
              </w:rPr>
              <w:t>Искра</w:t>
            </w:r>
            <w:r w:rsidR="00A35F1F" w:rsidRPr="00BF123E">
              <w:rPr>
                <w:rFonts w:cs="Times New Roman"/>
                <w:sz w:val="24"/>
                <w:szCs w:val="24"/>
              </w:rPr>
              <w:t xml:space="preserve"> </w:t>
            </w:r>
            <w:r w:rsidR="00A35F1F" w:rsidRPr="00BF123E">
              <w:rPr>
                <w:rFonts w:cs="Times New Roman"/>
                <w:sz w:val="24"/>
                <w:szCs w:val="28"/>
              </w:rPr>
              <w:t>М 1:5000</w:t>
            </w:r>
          </w:p>
        </w:tc>
      </w:tr>
      <w:tr w:rsidR="00BF123E" w:rsidRPr="00BF123E" w14:paraId="077748A9" w14:textId="77777777" w:rsidTr="00330D65">
        <w:tc>
          <w:tcPr>
            <w:tcW w:w="2660" w:type="dxa"/>
          </w:tcPr>
          <w:p w14:paraId="678FC22C" w14:textId="4F82A0E7" w:rsidR="00977026" w:rsidRPr="00BF123E" w:rsidRDefault="00977026" w:rsidP="00977026">
            <w:pPr>
              <w:ind w:firstLine="0"/>
              <w:rPr>
                <w:rFonts w:cs="Times New Roman"/>
                <w:sz w:val="24"/>
              </w:rPr>
            </w:pPr>
            <w:r w:rsidRPr="00BF123E">
              <w:rPr>
                <w:rFonts w:cs="Times New Roman"/>
                <w:sz w:val="24"/>
              </w:rPr>
              <w:t>2</w:t>
            </w:r>
            <w:r w:rsidR="003B2BF3" w:rsidRPr="00BF123E">
              <w:rPr>
                <w:rFonts w:cs="Times New Roman"/>
                <w:sz w:val="24"/>
              </w:rPr>
              <w:t>8</w:t>
            </w:r>
            <w:r w:rsidRPr="00BF123E">
              <w:rPr>
                <w:rFonts w:cs="Times New Roman"/>
                <w:sz w:val="24"/>
              </w:rPr>
              <w:t>-20-ГП.К</w:t>
            </w:r>
            <w:r w:rsidRPr="00BF123E">
              <w:rPr>
                <w:rFonts w:cs="Times New Roman"/>
                <w:sz w:val="24"/>
                <w:szCs w:val="28"/>
              </w:rPr>
              <w:t>-1.3</w:t>
            </w:r>
          </w:p>
        </w:tc>
        <w:tc>
          <w:tcPr>
            <w:tcW w:w="6946" w:type="dxa"/>
          </w:tcPr>
          <w:p w14:paraId="1119023B" w14:textId="617CDBD7" w:rsidR="00977026" w:rsidRPr="00BF123E" w:rsidRDefault="00977026" w:rsidP="00977026">
            <w:pPr>
              <w:ind w:firstLine="0"/>
              <w:rPr>
                <w:rFonts w:cs="Times New Roman"/>
                <w:sz w:val="24"/>
                <w:szCs w:val="24"/>
                <w:shd w:val="clear" w:color="auto" w:fill="FFFFFF"/>
              </w:rPr>
            </w:pPr>
            <w:r w:rsidRPr="00BF123E">
              <w:rPr>
                <w:rFonts w:cs="Times New Roman"/>
                <w:sz w:val="24"/>
                <w:szCs w:val="24"/>
                <w:shd w:val="clear" w:color="auto" w:fill="FFFFFF"/>
              </w:rPr>
              <w:t>Карта функциональных зон</w:t>
            </w:r>
            <w:r w:rsidRPr="00BF123E">
              <w:rPr>
                <w:rFonts w:cs="Times New Roman"/>
                <w:sz w:val="24"/>
                <w:szCs w:val="24"/>
              </w:rPr>
              <w:t xml:space="preserve"> </w:t>
            </w:r>
            <w:r w:rsidR="003B2BF3" w:rsidRPr="00BF123E">
              <w:rPr>
                <w:rFonts w:cs="Times New Roman"/>
                <w:sz w:val="24"/>
                <w:szCs w:val="28"/>
              </w:rPr>
              <w:t>Ленинского</w:t>
            </w:r>
            <w:r w:rsidRPr="00BF123E">
              <w:rPr>
                <w:rFonts w:cs="Times New Roman"/>
                <w:sz w:val="24"/>
                <w:szCs w:val="28"/>
              </w:rPr>
              <w:t xml:space="preserve"> сельского поселения</w:t>
            </w:r>
            <w:r w:rsidRPr="00BF123E">
              <w:rPr>
                <w:rFonts w:cs="Times New Roman"/>
                <w:sz w:val="24"/>
                <w:szCs w:val="24"/>
              </w:rPr>
              <w:t xml:space="preserve">. Фрагмент территории в отношении </w:t>
            </w:r>
            <w:r w:rsidR="003B2BF3" w:rsidRPr="00BF123E">
              <w:rPr>
                <w:rFonts w:cs="Times New Roman"/>
                <w:sz w:val="24"/>
                <w:szCs w:val="24"/>
              </w:rPr>
              <w:t>с</w:t>
            </w:r>
            <w:r w:rsidRPr="00BF123E">
              <w:rPr>
                <w:rFonts w:cs="Times New Roman"/>
                <w:sz w:val="24"/>
                <w:szCs w:val="24"/>
              </w:rPr>
              <w:t xml:space="preserve">. </w:t>
            </w:r>
            <w:r w:rsidR="003B2BF3" w:rsidRPr="00BF123E">
              <w:rPr>
                <w:rFonts w:cs="Times New Roman"/>
                <w:sz w:val="24"/>
                <w:szCs w:val="24"/>
              </w:rPr>
              <w:t>Комсомолец</w:t>
            </w:r>
            <w:r w:rsidRPr="00BF123E">
              <w:rPr>
                <w:rFonts w:cs="Times New Roman"/>
                <w:sz w:val="24"/>
                <w:szCs w:val="24"/>
              </w:rPr>
              <w:t xml:space="preserve"> </w:t>
            </w:r>
            <w:r w:rsidRPr="00BF123E">
              <w:rPr>
                <w:rFonts w:cs="Times New Roman"/>
                <w:sz w:val="24"/>
                <w:szCs w:val="28"/>
              </w:rPr>
              <w:t>М</w:t>
            </w:r>
            <w:r w:rsidR="008E11C9" w:rsidRPr="00BF123E">
              <w:rPr>
                <w:rFonts w:cs="Times New Roman"/>
                <w:sz w:val="24"/>
                <w:szCs w:val="28"/>
              </w:rPr>
              <w:t> </w:t>
            </w:r>
            <w:r w:rsidRPr="00BF123E">
              <w:rPr>
                <w:rFonts w:cs="Times New Roman"/>
                <w:sz w:val="24"/>
                <w:szCs w:val="28"/>
              </w:rPr>
              <w:t>1:5000</w:t>
            </w:r>
          </w:p>
        </w:tc>
      </w:tr>
      <w:tr w:rsidR="00BF123E" w:rsidRPr="00BF123E" w14:paraId="2B8D546F" w14:textId="77777777" w:rsidTr="00330D65">
        <w:tc>
          <w:tcPr>
            <w:tcW w:w="2660" w:type="dxa"/>
          </w:tcPr>
          <w:p w14:paraId="2FF128D6" w14:textId="450C7BC9" w:rsidR="00977026" w:rsidRPr="00BF123E" w:rsidRDefault="00977026" w:rsidP="00977026">
            <w:pPr>
              <w:ind w:firstLine="0"/>
              <w:rPr>
                <w:rFonts w:cs="Times New Roman"/>
                <w:sz w:val="24"/>
                <w:szCs w:val="28"/>
              </w:rPr>
            </w:pPr>
            <w:r w:rsidRPr="00BF123E">
              <w:rPr>
                <w:rFonts w:cs="Times New Roman"/>
                <w:sz w:val="24"/>
              </w:rPr>
              <w:t>2</w:t>
            </w:r>
            <w:r w:rsidR="003B2BF3" w:rsidRPr="00BF123E">
              <w:rPr>
                <w:rFonts w:cs="Times New Roman"/>
                <w:sz w:val="24"/>
              </w:rPr>
              <w:t>8</w:t>
            </w:r>
            <w:r w:rsidRPr="00BF123E">
              <w:rPr>
                <w:rFonts w:cs="Times New Roman"/>
                <w:sz w:val="24"/>
              </w:rPr>
              <w:t>-20-ГП.К</w:t>
            </w:r>
            <w:r w:rsidRPr="00BF123E">
              <w:rPr>
                <w:rFonts w:cs="Times New Roman"/>
                <w:sz w:val="24"/>
                <w:szCs w:val="28"/>
              </w:rPr>
              <w:t>-2</w:t>
            </w:r>
          </w:p>
        </w:tc>
        <w:tc>
          <w:tcPr>
            <w:tcW w:w="6946" w:type="dxa"/>
          </w:tcPr>
          <w:p w14:paraId="51B86F29" w14:textId="4B3739C8" w:rsidR="00977026" w:rsidRPr="00BF123E" w:rsidRDefault="00977026" w:rsidP="00977026">
            <w:pPr>
              <w:ind w:firstLine="0"/>
              <w:rPr>
                <w:rFonts w:cs="Times New Roman"/>
                <w:sz w:val="24"/>
                <w:szCs w:val="24"/>
              </w:rPr>
            </w:pPr>
            <w:r w:rsidRPr="00BF123E">
              <w:rPr>
                <w:rFonts w:cs="Times New Roman"/>
                <w:sz w:val="24"/>
                <w:szCs w:val="24"/>
                <w:shd w:val="clear" w:color="auto" w:fill="FFFFFF"/>
              </w:rPr>
              <w:t>Карта планируемого размещения объектов местного значения</w:t>
            </w:r>
            <w:r w:rsidRPr="00BF123E">
              <w:rPr>
                <w:rFonts w:cs="Times New Roman"/>
                <w:sz w:val="24"/>
                <w:szCs w:val="28"/>
              </w:rPr>
              <w:t xml:space="preserve"> </w:t>
            </w:r>
            <w:r w:rsidR="003B2BF3" w:rsidRPr="00BF123E">
              <w:rPr>
                <w:rFonts w:cs="Times New Roman"/>
                <w:sz w:val="24"/>
                <w:szCs w:val="28"/>
              </w:rPr>
              <w:t>Ленинского</w:t>
            </w:r>
            <w:r w:rsidRPr="00BF123E">
              <w:rPr>
                <w:rFonts w:cs="Times New Roman"/>
                <w:sz w:val="24"/>
                <w:szCs w:val="28"/>
              </w:rPr>
              <w:t xml:space="preserve"> сельского поселения М 1:25000</w:t>
            </w:r>
          </w:p>
        </w:tc>
      </w:tr>
      <w:tr w:rsidR="00BF123E" w:rsidRPr="00BF123E" w14:paraId="3C79FB92" w14:textId="77777777" w:rsidTr="00330D65">
        <w:tc>
          <w:tcPr>
            <w:tcW w:w="2660" w:type="dxa"/>
          </w:tcPr>
          <w:p w14:paraId="67ECE650" w14:textId="0E54E7AA" w:rsidR="00977026" w:rsidRPr="00BF123E" w:rsidRDefault="00977026" w:rsidP="00977026">
            <w:pPr>
              <w:ind w:firstLine="0"/>
              <w:rPr>
                <w:rFonts w:cs="Times New Roman"/>
                <w:sz w:val="24"/>
              </w:rPr>
            </w:pPr>
            <w:r w:rsidRPr="00BF123E">
              <w:rPr>
                <w:rFonts w:cs="Times New Roman"/>
                <w:sz w:val="24"/>
              </w:rPr>
              <w:t>2</w:t>
            </w:r>
            <w:r w:rsidR="003B2BF3" w:rsidRPr="00BF123E">
              <w:rPr>
                <w:rFonts w:cs="Times New Roman"/>
                <w:sz w:val="24"/>
              </w:rPr>
              <w:t>8</w:t>
            </w:r>
            <w:r w:rsidRPr="00BF123E">
              <w:rPr>
                <w:rFonts w:cs="Times New Roman"/>
                <w:sz w:val="24"/>
              </w:rPr>
              <w:t>-20-ГП.К</w:t>
            </w:r>
            <w:r w:rsidRPr="00BF123E">
              <w:rPr>
                <w:rFonts w:cs="Times New Roman"/>
                <w:sz w:val="24"/>
                <w:szCs w:val="28"/>
              </w:rPr>
              <w:t>-2.1</w:t>
            </w:r>
          </w:p>
        </w:tc>
        <w:tc>
          <w:tcPr>
            <w:tcW w:w="6946" w:type="dxa"/>
          </w:tcPr>
          <w:p w14:paraId="064C698D" w14:textId="0AE5B6FB" w:rsidR="00977026" w:rsidRPr="00BF123E" w:rsidRDefault="00977026" w:rsidP="00977026">
            <w:pPr>
              <w:ind w:firstLine="0"/>
              <w:rPr>
                <w:rFonts w:cs="Times New Roman"/>
                <w:sz w:val="24"/>
                <w:szCs w:val="24"/>
                <w:shd w:val="clear" w:color="auto" w:fill="FFFFFF"/>
              </w:rPr>
            </w:pPr>
            <w:r w:rsidRPr="00BF123E">
              <w:rPr>
                <w:rFonts w:cs="Times New Roman"/>
                <w:sz w:val="24"/>
                <w:szCs w:val="24"/>
                <w:shd w:val="clear" w:color="auto" w:fill="FFFFFF"/>
              </w:rPr>
              <w:t>Карта планируемого размещения объектов местного значения</w:t>
            </w:r>
            <w:r w:rsidRPr="00BF123E">
              <w:rPr>
                <w:rFonts w:cs="Times New Roman"/>
                <w:sz w:val="24"/>
                <w:szCs w:val="28"/>
              </w:rPr>
              <w:t xml:space="preserve"> </w:t>
            </w:r>
            <w:r w:rsidR="003B2BF3" w:rsidRPr="00BF123E">
              <w:rPr>
                <w:rFonts w:cs="Times New Roman"/>
                <w:sz w:val="24"/>
                <w:szCs w:val="28"/>
              </w:rPr>
              <w:t>Ленинского</w:t>
            </w:r>
            <w:r w:rsidRPr="00BF123E">
              <w:rPr>
                <w:rFonts w:cs="Times New Roman"/>
                <w:sz w:val="24"/>
                <w:szCs w:val="28"/>
              </w:rPr>
              <w:t xml:space="preserve"> сельского поселения</w:t>
            </w:r>
            <w:r w:rsidRPr="00BF123E">
              <w:rPr>
                <w:rFonts w:cs="Times New Roman"/>
                <w:sz w:val="24"/>
                <w:szCs w:val="24"/>
              </w:rPr>
              <w:t xml:space="preserve">. Фрагмент территории в отношении с. </w:t>
            </w:r>
            <w:r w:rsidR="003B2BF3" w:rsidRPr="00BF123E">
              <w:rPr>
                <w:rFonts w:cs="Times New Roman"/>
                <w:sz w:val="24"/>
                <w:szCs w:val="24"/>
              </w:rPr>
              <w:t>Ленинское</w:t>
            </w:r>
            <w:r w:rsidRPr="00BF123E">
              <w:rPr>
                <w:rFonts w:cs="Times New Roman"/>
                <w:sz w:val="24"/>
                <w:szCs w:val="24"/>
              </w:rPr>
              <w:t xml:space="preserve"> </w:t>
            </w:r>
            <w:r w:rsidRPr="00BF123E">
              <w:rPr>
                <w:rFonts w:cs="Times New Roman"/>
                <w:sz w:val="24"/>
                <w:szCs w:val="28"/>
              </w:rPr>
              <w:t>М 1:5000</w:t>
            </w:r>
          </w:p>
        </w:tc>
      </w:tr>
      <w:tr w:rsidR="00BF123E" w:rsidRPr="00BF123E" w14:paraId="22BFD875" w14:textId="77777777" w:rsidTr="00330D65">
        <w:tc>
          <w:tcPr>
            <w:tcW w:w="2660" w:type="dxa"/>
          </w:tcPr>
          <w:p w14:paraId="63F7AFAC" w14:textId="6C40B72C" w:rsidR="00977026" w:rsidRPr="00BF123E" w:rsidRDefault="00977026" w:rsidP="00977026">
            <w:pPr>
              <w:ind w:firstLine="0"/>
              <w:rPr>
                <w:rFonts w:cs="Times New Roman"/>
                <w:sz w:val="24"/>
              </w:rPr>
            </w:pPr>
            <w:r w:rsidRPr="00BF123E">
              <w:rPr>
                <w:rFonts w:cs="Times New Roman"/>
                <w:sz w:val="24"/>
              </w:rPr>
              <w:t>2</w:t>
            </w:r>
            <w:r w:rsidR="003B2BF3" w:rsidRPr="00BF123E">
              <w:rPr>
                <w:rFonts w:cs="Times New Roman"/>
                <w:sz w:val="24"/>
              </w:rPr>
              <w:t>8</w:t>
            </w:r>
            <w:r w:rsidRPr="00BF123E">
              <w:rPr>
                <w:rFonts w:cs="Times New Roman"/>
                <w:sz w:val="24"/>
              </w:rPr>
              <w:t>-20-ГП.К</w:t>
            </w:r>
            <w:r w:rsidRPr="00BF123E">
              <w:rPr>
                <w:rFonts w:cs="Times New Roman"/>
                <w:sz w:val="24"/>
                <w:szCs w:val="28"/>
              </w:rPr>
              <w:t>-2.2</w:t>
            </w:r>
          </w:p>
        </w:tc>
        <w:tc>
          <w:tcPr>
            <w:tcW w:w="6946" w:type="dxa"/>
          </w:tcPr>
          <w:p w14:paraId="301B4F59" w14:textId="17C71F15" w:rsidR="00977026" w:rsidRPr="00BF123E" w:rsidRDefault="00977026" w:rsidP="00977026">
            <w:pPr>
              <w:ind w:firstLine="0"/>
              <w:rPr>
                <w:rFonts w:cs="Times New Roman"/>
                <w:sz w:val="24"/>
                <w:szCs w:val="24"/>
                <w:shd w:val="clear" w:color="auto" w:fill="FFFFFF"/>
              </w:rPr>
            </w:pPr>
            <w:r w:rsidRPr="00BF123E">
              <w:rPr>
                <w:rFonts w:cs="Times New Roman"/>
                <w:sz w:val="24"/>
                <w:szCs w:val="24"/>
                <w:shd w:val="clear" w:color="auto" w:fill="FFFFFF"/>
              </w:rPr>
              <w:t>Карта планируемого размещения объектов местного значения</w:t>
            </w:r>
            <w:r w:rsidRPr="00BF123E">
              <w:rPr>
                <w:rFonts w:cs="Times New Roman"/>
                <w:sz w:val="24"/>
                <w:szCs w:val="28"/>
              </w:rPr>
              <w:t xml:space="preserve"> </w:t>
            </w:r>
            <w:r w:rsidR="003B2BF3" w:rsidRPr="00BF123E">
              <w:rPr>
                <w:rFonts w:cs="Times New Roman"/>
                <w:sz w:val="24"/>
                <w:szCs w:val="28"/>
              </w:rPr>
              <w:t>Ленинского</w:t>
            </w:r>
            <w:r w:rsidRPr="00BF123E">
              <w:rPr>
                <w:rFonts w:cs="Times New Roman"/>
                <w:sz w:val="24"/>
                <w:szCs w:val="28"/>
              </w:rPr>
              <w:t xml:space="preserve"> сельского поселения</w:t>
            </w:r>
            <w:r w:rsidRPr="00BF123E">
              <w:rPr>
                <w:rFonts w:cs="Times New Roman"/>
                <w:sz w:val="24"/>
                <w:szCs w:val="24"/>
              </w:rPr>
              <w:t xml:space="preserve">. Фрагмент территории в отношении </w:t>
            </w:r>
            <w:r w:rsidR="003B2BF3" w:rsidRPr="00BF123E">
              <w:rPr>
                <w:rFonts w:cs="Times New Roman"/>
                <w:sz w:val="24"/>
                <w:szCs w:val="24"/>
              </w:rPr>
              <w:t>с</w:t>
            </w:r>
            <w:r w:rsidRPr="00BF123E">
              <w:rPr>
                <w:rFonts w:cs="Times New Roman"/>
                <w:sz w:val="24"/>
                <w:szCs w:val="24"/>
              </w:rPr>
              <w:t xml:space="preserve">. </w:t>
            </w:r>
            <w:r w:rsidR="003B2BF3" w:rsidRPr="00BF123E">
              <w:rPr>
                <w:rFonts w:cs="Times New Roman"/>
                <w:sz w:val="24"/>
                <w:szCs w:val="24"/>
              </w:rPr>
              <w:t>Искра</w:t>
            </w:r>
            <w:r w:rsidR="008E11C9" w:rsidRPr="00BF123E">
              <w:rPr>
                <w:rFonts w:cs="Times New Roman"/>
                <w:sz w:val="24"/>
                <w:szCs w:val="24"/>
              </w:rPr>
              <w:t xml:space="preserve"> № 2</w:t>
            </w:r>
            <w:r w:rsidRPr="00BF123E">
              <w:rPr>
                <w:rFonts w:cs="Times New Roman"/>
                <w:sz w:val="24"/>
                <w:szCs w:val="24"/>
              </w:rPr>
              <w:t xml:space="preserve"> </w:t>
            </w:r>
            <w:r w:rsidRPr="00BF123E">
              <w:rPr>
                <w:rFonts w:cs="Times New Roman"/>
                <w:sz w:val="24"/>
                <w:szCs w:val="28"/>
              </w:rPr>
              <w:t>М 1:5000</w:t>
            </w:r>
          </w:p>
        </w:tc>
      </w:tr>
      <w:tr w:rsidR="00BF123E" w:rsidRPr="00BF123E" w14:paraId="072EA082" w14:textId="77777777" w:rsidTr="00330D65">
        <w:tc>
          <w:tcPr>
            <w:tcW w:w="2660" w:type="dxa"/>
          </w:tcPr>
          <w:p w14:paraId="4DAFCBC6" w14:textId="25880E66" w:rsidR="008E11C9" w:rsidRPr="00BF123E" w:rsidRDefault="008E11C9" w:rsidP="008E11C9">
            <w:pPr>
              <w:ind w:firstLine="0"/>
              <w:rPr>
                <w:rFonts w:cs="Times New Roman"/>
                <w:sz w:val="24"/>
              </w:rPr>
            </w:pPr>
            <w:r w:rsidRPr="00BF123E">
              <w:rPr>
                <w:rFonts w:cs="Times New Roman"/>
                <w:sz w:val="24"/>
              </w:rPr>
              <w:t>2</w:t>
            </w:r>
            <w:r w:rsidR="003B2BF3" w:rsidRPr="00BF123E">
              <w:rPr>
                <w:rFonts w:cs="Times New Roman"/>
                <w:sz w:val="24"/>
              </w:rPr>
              <w:t>8</w:t>
            </w:r>
            <w:r w:rsidRPr="00BF123E">
              <w:rPr>
                <w:rFonts w:cs="Times New Roman"/>
                <w:sz w:val="24"/>
              </w:rPr>
              <w:t>-20-ГП.К</w:t>
            </w:r>
            <w:r w:rsidRPr="00BF123E">
              <w:rPr>
                <w:rFonts w:cs="Times New Roman"/>
                <w:sz w:val="24"/>
                <w:szCs w:val="28"/>
              </w:rPr>
              <w:t>-2.3</w:t>
            </w:r>
          </w:p>
        </w:tc>
        <w:tc>
          <w:tcPr>
            <w:tcW w:w="6946" w:type="dxa"/>
          </w:tcPr>
          <w:p w14:paraId="6C294AFC" w14:textId="64B46B8A" w:rsidR="008E11C9" w:rsidRPr="00BF123E" w:rsidRDefault="008E11C9" w:rsidP="008E11C9">
            <w:pPr>
              <w:ind w:firstLine="0"/>
              <w:rPr>
                <w:rFonts w:cs="Times New Roman"/>
                <w:sz w:val="24"/>
                <w:szCs w:val="24"/>
                <w:shd w:val="clear" w:color="auto" w:fill="FFFFFF"/>
              </w:rPr>
            </w:pPr>
            <w:r w:rsidRPr="00BF123E">
              <w:rPr>
                <w:rFonts w:cs="Times New Roman"/>
                <w:sz w:val="24"/>
                <w:szCs w:val="24"/>
                <w:shd w:val="clear" w:color="auto" w:fill="FFFFFF"/>
              </w:rPr>
              <w:t>Карта планируемого размещения объектов местного значения</w:t>
            </w:r>
            <w:r w:rsidRPr="00BF123E">
              <w:rPr>
                <w:rFonts w:cs="Times New Roman"/>
                <w:sz w:val="24"/>
                <w:szCs w:val="28"/>
              </w:rPr>
              <w:t xml:space="preserve"> </w:t>
            </w:r>
            <w:r w:rsidR="003B2BF3" w:rsidRPr="00BF123E">
              <w:rPr>
                <w:rFonts w:cs="Times New Roman"/>
                <w:sz w:val="24"/>
                <w:szCs w:val="28"/>
              </w:rPr>
              <w:t>Ленинского</w:t>
            </w:r>
            <w:r w:rsidRPr="00BF123E">
              <w:rPr>
                <w:rFonts w:cs="Times New Roman"/>
                <w:sz w:val="24"/>
                <w:szCs w:val="28"/>
              </w:rPr>
              <w:t xml:space="preserve"> сельского поселения</w:t>
            </w:r>
            <w:r w:rsidRPr="00BF123E">
              <w:rPr>
                <w:rFonts w:cs="Times New Roman"/>
                <w:sz w:val="24"/>
                <w:szCs w:val="24"/>
              </w:rPr>
              <w:t xml:space="preserve">. Фрагмент территории в отношении </w:t>
            </w:r>
            <w:r w:rsidR="003B2BF3" w:rsidRPr="00BF123E">
              <w:rPr>
                <w:rFonts w:cs="Times New Roman"/>
                <w:sz w:val="24"/>
                <w:szCs w:val="24"/>
              </w:rPr>
              <w:t>с</w:t>
            </w:r>
            <w:r w:rsidRPr="00BF123E">
              <w:rPr>
                <w:rFonts w:cs="Times New Roman"/>
                <w:sz w:val="24"/>
                <w:szCs w:val="24"/>
              </w:rPr>
              <w:t xml:space="preserve">. </w:t>
            </w:r>
            <w:r w:rsidR="003B2BF3" w:rsidRPr="00BF123E">
              <w:rPr>
                <w:rFonts w:cs="Times New Roman"/>
                <w:sz w:val="24"/>
                <w:szCs w:val="24"/>
              </w:rPr>
              <w:t>Комсомолец</w:t>
            </w:r>
            <w:r w:rsidRPr="00BF123E">
              <w:rPr>
                <w:rFonts w:cs="Times New Roman"/>
                <w:sz w:val="24"/>
                <w:szCs w:val="24"/>
              </w:rPr>
              <w:t xml:space="preserve"> № 3 </w:t>
            </w:r>
            <w:r w:rsidRPr="00BF123E">
              <w:rPr>
                <w:rFonts w:cs="Times New Roman"/>
                <w:sz w:val="24"/>
                <w:szCs w:val="28"/>
              </w:rPr>
              <w:t>М 1:5000</w:t>
            </w:r>
          </w:p>
        </w:tc>
      </w:tr>
      <w:tr w:rsidR="00BF123E" w:rsidRPr="00BF123E" w14:paraId="2623ABE5" w14:textId="77777777" w:rsidTr="00330D65">
        <w:tc>
          <w:tcPr>
            <w:tcW w:w="2660" w:type="dxa"/>
          </w:tcPr>
          <w:p w14:paraId="05E49270" w14:textId="7949CCA7" w:rsidR="008E11C9" w:rsidRPr="00BF123E" w:rsidRDefault="008E11C9" w:rsidP="008E11C9">
            <w:pPr>
              <w:ind w:firstLine="0"/>
              <w:rPr>
                <w:rFonts w:cs="Times New Roman"/>
                <w:sz w:val="24"/>
              </w:rPr>
            </w:pPr>
            <w:r w:rsidRPr="00BF123E">
              <w:rPr>
                <w:rFonts w:cs="Times New Roman"/>
                <w:sz w:val="24"/>
              </w:rPr>
              <w:t>2</w:t>
            </w:r>
            <w:r w:rsidR="003B2BF3" w:rsidRPr="00BF123E">
              <w:rPr>
                <w:rFonts w:cs="Times New Roman"/>
                <w:sz w:val="24"/>
              </w:rPr>
              <w:t>8</w:t>
            </w:r>
            <w:r w:rsidRPr="00BF123E">
              <w:rPr>
                <w:rFonts w:cs="Times New Roman"/>
                <w:sz w:val="24"/>
              </w:rPr>
              <w:t>-20-ГП.К</w:t>
            </w:r>
            <w:r w:rsidRPr="00BF123E">
              <w:rPr>
                <w:rFonts w:cs="Times New Roman"/>
                <w:sz w:val="24"/>
                <w:szCs w:val="28"/>
              </w:rPr>
              <w:t>-3</w:t>
            </w:r>
          </w:p>
        </w:tc>
        <w:tc>
          <w:tcPr>
            <w:tcW w:w="6946" w:type="dxa"/>
          </w:tcPr>
          <w:p w14:paraId="2CD29826" w14:textId="785D6C0E" w:rsidR="008E11C9" w:rsidRPr="00BF123E" w:rsidRDefault="008E11C9" w:rsidP="008E11C9">
            <w:pPr>
              <w:ind w:firstLine="0"/>
              <w:rPr>
                <w:rFonts w:cs="Times New Roman"/>
                <w:sz w:val="24"/>
                <w:szCs w:val="24"/>
                <w:shd w:val="clear" w:color="auto" w:fill="FFFFFF"/>
              </w:rPr>
            </w:pPr>
            <w:r w:rsidRPr="00BF123E">
              <w:rPr>
                <w:rFonts w:cs="Times New Roman"/>
                <w:sz w:val="24"/>
                <w:szCs w:val="24"/>
                <w:shd w:val="clear" w:color="auto" w:fill="FFFFFF"/>
              </w:rPr>
              <w:t xml:space="preserve">Карта границ населенных пунктов, входящих в состав </w:t>
            </w:r>
            <w:r w:rsidR="003B2BF3" w:rsidRPr="00BF123E">
              <w:rPr>
                <w:rFonts w:cs="Times New Roman"/>
                <w:sz w:val="24"/>
                <w:szCs w:val="28"/>
              </w:rPr>
              <w:t>Ленинского</w:t>
            </w:r>
            <w:r w:rsidRPr="00BF123E">
              <w:rPr>
                <w:rFonts w:cs="Times New Roman"/>
                <w:sz w:val="24"/>
                <w:szCs w:val="28"/>
              </w:rPr>
              <w:t xml:space="preserve"> сельского поселения М 1:25000</w:t>
            </w:r>
          </w:p>
        </w:tc>
      </w:tr>
      <w:tr w:rsidR="00BF123E" w:rsidRPr="00BF123E" w14:paraId="549FC92A" w14:textId="77777777" w:rsidTr="00330D65">
        <w:tc>
          <w:tcPr>
            <w:tcW w:w="2660" w:type="dxa"/>
          </w:tcPr>
          <w:p w14:paraId="2EB4F678" w14:textId="77777777" w:rsidR="008E11C9" w:rsidRPr="00BF123E" w:rsidRDefault="008E11C9" w:rsidP="008E11C9">
            <w:pPr>
              <w:ind w:firstLine="0"/>
              <w:rPr>
                <w:rFonts w:cs="Times New Roman"/>
                <w:sz w:val="24"/>
              </w:rPr>
            </w:pPr>
            <w:r w:rsidRPr="00BF123E">
              <w:rPr>
                <w:rFonts w:cs="Times New Roman"/>
                <w:sz w:val="24"/>
              </w:rPr>
              <w:t>Приложение</w:t>
            </w:r>
          </w:p>
        </w:tc>
        <w:tc>
          <w:tcPr>
            <w:tcW w:w="6946" w:type="dxa"/>
          </w:tcPr>
          <w:p w14:paraId="6F6018AE" w14:textId="3C90D9DB" w:rsidR="008E11C9" w:rsidRPr="00BF123E" w:rsidRDefault="008E11C9" w:rsidP="008E11C9">
            <w:pPr>
              <w:ind w:firstLine="0"/>
              <w:rPr>
                <w:rFonts w:cs="Times New Roman"/>
                <w:sz w:val="24"/>
                <w:szCs w:val="24"/>
                <w:shd w:val="clear" w:color="auto" w:fill="FFFFFF"/>
              </w:rPr>
            </w:pPr>
            <w:r w:rsidRPr="00BF123E">
              <w:rPr>
                <w:rFonts w:cs="Times New Roman"/>
                <w:sz w:val="24"/>
                <w:szCs w:val="24"/>
                <w:shd w:val="clear" w:color="auto" w:fill="FFFFFF"/>
              </w:rPr>
              <w:t xml:space="preserve">Сведения о границах населенных пунктов, входящих в состав </w:t>
            </w:r>
            <w:r w:rsidR="003B2BF3" w:rsidRPr="00BF123E">
              <w:rPr>
                <w:rFonts w:cs="Times New Roman"/>
                <w:sz w:val="24"/>
                <w:szCs w:val="28"/>
              </w:rPr>
              <w:t>Ленинского</w:t>
            </w:r>
            <w:r w:rsidRPr="00BF123E">
              <w:rPr>
                <w:rFonts w:cs="Times New Roman"/>
                <w:sz w:val="24"/>
                <w:szCs w:val="28"/>
              </w:rPr>
              <w:t xml:space="preserve"> сельского поселения</w:t>
            </w:r>
          </w:p>
        </w:tc>
      </w:tr>
      <w:tr w:rsidR="00BF123E" w:rsidRPr="00BF123E" w14:paraId="7FEA0879" w14:textId="77777777" w:rsidTr="00330D65">
        <w:tc>
          <w:tcPr>
            <w:tcW w:w="9606" w:type="dxa"/>
            <w:gridSpan w:val="2"/>
          </w:tcPr>
          <w:p w14:paraId="3ADD32BE" w14:textId="265DE23B" w:rsidR="008E11C9" w:rsidRPr="00BF123E" w:rsidRDefault="008E11C9" w:rsidP="008E11C9">
            <w:pPr>
              <w:ind w:firstLine="0"/>
              <w:jc w:val="center"/>
              <w:rPr>
                <w:rFonts w:cs="Times New Roman"/>
                <w:sz w:val="24"/>
                <w:szCs w:val="28"/>
              </w:rPr>
            </w:pPr>
            <w:r w:rsidRPr="00BF123E">
              <w:rPr>
                <w:rFonts w:cs="Times New Roman"/>
                <w:sz w:val="24"/>
              </w:rPr>
              <w:t>Материалы по обоснованию генерального плана</w:t>
            </w:r>
            <w:r w:rsidRPr="00BF123E">
              <w:rPr>
                <w:rFonts w:cs="Times New Roman"/>
                <w:sz w:val="24"/>
                <w:szCs w:val="28"/>
              </w:rPr>
              <w:t xml:space="preserve"> </w:t>
            </w:r>
            <w:r w:rsidR="003B2BF3" w:rsidRPr="00BF123E">
              <w:rPr>
                <w:rFonts w:cs="Times New Roman"/>
                <w:sz w:val="24"/>
                <w:szCs w:val="28"/>
              </w:rPr>
              <w:t>Ленинского</w:t>
            </w:r>
            <w:r w:rsidRPr="00BF123E">
              <w:rPr>
                <w:rFonts w:cs="Times New Roman"/>
                <w:sz w:val="24"/>
                <w:szCs w:val="28"/>
              </w:rPr>
              <w:t xml:space="preserve"> сельского поселения </w:t>
            </w:r>
          </w:p>
          <w:p w14:paraId="2A50FC41" w14:textId="52F083E8" w:rsidR="008E11C9" w:rsidRPr="00BF123E" w:rsidRDefault="008E11C9" w:rsidP="008E11C9">
            <w:pPr>
              <w:tabs>
                <w:tab w:val="left" w:pos="3015"/>
              </w:tabs>
              <w:ind w:firstLine="0"/>
              <w:jc w:val="center"/>
              <w:rPr>
                <w:rFonts w:cs="Times New Roman"/>
                <w:sz w:val="24"/>
                <w:szCs w:val="28"/>
              </w:rPr>
            </w:pPr>
            <w:r w:rsidRPr="00BF123E">
              <w:rPr>
                <w:rFonts w:cs="Times New Roman"/>
                <w:sz w:val="24"/>
                <w:szCs w:val="28"/>
              </w:rPr>
              <w:t>Николаевского муниципального района Волгоградской области</w:t>
            </w:r>
          </w:p>
        </w:tc>
      </w:tr>
      <w:tr w:rsidR="00BF123E" w:rsidRPr="00BF123E" w14:paraId="46C3839C" w14:textId="77777777" w:rsidTr="00330D65">
        <w:tc>
          <w:tcPr>
            <w:tcW w:w="2660" w:type="dxa"/>
          </w:tcPr>
          <w:p w14:paraId="5054195E" w14:textId="03AF81F5" w:rsidR="008E11C9" w:rsidRPr="00BF123E" w:rsidRDefault="008E11C9" w:rsidP="008E11C9">
            <w:pPr>
              <w:ind w:firstLine="0"/>
              <w:rPr>
                <w:rFonts w:cs="Times New Roman"/>
                <w:sz w:val="24"/>
              </w:rPr>
            </w:pPr>
            <w:r w:rsidRPr="00BF123E">
              <w:rPr>
                <w:rFonts w:cs="Times New Roman"/>
                <w:sz w:val="24"/>
              </w:rPr>
              <w:t>2</w:t>
            </w:r>
            <w:r w:rsidR="003B2BF3" w:rsidRPr="00BF123E">
              <w:rPr>
                <w:rFonts w:cs="Times New Roman"/>
                <w:sz w:val="24"/>
              </w:rPr>
              <w:t>8</w:t>
            </w:r>
            <w:r w:rsidRPr="00BF123E">
              <w:rPr>
                <w:rFonts w:cs="Times New Roman"/>
                <w:sz w:val="24"/>
              </w:rPr>
              <w:t>-20-ГП.МО-ПЗ</w:t>
            </w:r>
          </w:p>
        </w:tc>
        <w:tc>
          <w:tcPr>
            <w:tcW w:w="6946" w:type="dxa"/>
          </w:tcPr>
          <w:p w14:paraId="455E1E77" w14:textId="6626529A" w:rsidR="008E11C9" w:rsidRPr="00BF123E" w:rsidRDefault="008E11C9" w:rsidP="008E11C9">
            <w:pPr>
              <w:ind w:firstLine="0"/>
              <w:rPr>
                <w:rFonts w:cs="Times New Roman"/>
                <w:sz w:val="24"/>
                <w:szCs w:val="28"/>
              </w:rPr>
            </w:pPr>
            <w:r w:rsidRPr="00BF123E">
              <w:rPr>
                <w:rFonts w:cs="Times New Roman"/>
                <w:sz w:val="24"/>
              </w:rPr>
              <w:t>Материалы по обоснованию генерального плана</w:t>
            </w:r>
            <w:r w:rsidRPr="00BF123E">
              <w:rPr>
                <w:rFonts w:cs="Times New Roman"/>
                <w:sz w:val="24"/>
                <w:szCs w:val="28"/>
              </w:rPr>
              <w:t xml:space="preserve"> </w:t>
            </w:r>
            <w:r w:rsidR="003B2BF3" w:rsidRPr="00BF123E">
              <w:rPr>
                <w:rFonts w:cs="Times New Roman"/>
                <w:sz w:val="24"/>
                <w:szCs w:val="28"/>
              </w:rPr>
              <w:t>Ленинского</w:t>
            </w:r>
            <w:r w:rsidRPr="00BF123E">
              <w:rPr>
                <w:rFonts w:cs="Times New Roman"/>
                <w:sz w:val="24"/>
                <w:szCs w:val="28"/>
              </w:rPr>
              <w:t xml:space="preserve"> сельского поселения Николаевского муниципального района Волгоградской области. Текстовая часть</w:t>
            </w:r>
          </w:p>
        </w:tc>
      </w:tr>
      <w:tr w:rsidR="00BF123E" w:rsidRPr="00BF123E" w14:paraId="6A7DA7C6" w14:textId="77777777" w:rsidTr="00330D65">
        <w:tc>
          <w:tcPr>
            <w:tcW w:w="2660" w:type="dxa"/>
          </w:tcPr>
          <w:p w14:paraId="4A77CCF3" w14:textId="081FE820" w:rsidR="008E11C9" w:rsidRPr="00BF123E" w:rsidRDefault="008E11C9" w:rsidP="008E11C9">
            <w:pPr>
              <w:ind w:firstLine="22"/>
              <w:rPr>
                <w:rFonts w:cs="Times New Roman"/>
                <w:sz w:val="24"/>
              </w:rPr>
            </w:pPr>
            <w:r w:rsidRPr="00BF123E">
              <w:rPr>
                <w:rFonts w:cs="Times New Roman"/>
                <w:sz w:val="24"/>
              </w:rPr>
              <w:t>2</w:t>
            </w:r>
            <w:r w:rsidR="003B2BF3" w:rsidRPr="00BF123E">
              <w:rPr>
                <w:rFonts w:cs="Times New Roman"/>
                <w:sz w:val="24"/>
              </w:rPr>
              <w:t>8</w:t>
            </w:r>
            <w:r w:rsidRPr="00BF123E">
              <w:rPr>
                <w:rFonts w:cs="Times New Roman"/>
                <w:sz w:val="24"/>
              </w:rPr>
              <w:t>-20</w:t>
            </w:r>
            <w:r w:rsidRPr="00BF123E">
              <w:rPr>
                <w:rFonts w:cs="Times New Roman"/>
                <w:sz w:val="24"/>
                <w:szCs w:val="24"/>
              </w:rPr>
              <w:t>-ГП.МО-К-1</w:t>
            </w:r>
          </w:p>
        </w:tc>
        <w:tc>
          <w:tcPr>
            <w:tcW w:w="6946" w:type="dxa"/>
          </w:tcPr>
          <w:p w14:paraId="70FE6535" w14:textId="4F75C8CB" w:rsidR="008E11C9" w:rsidRPr="00BF123E" w:rsidRDefault="008E11C9" w:rsidP="008E11C9">
            <w:pPr>
              <w:ind w:firstLine="0"/>
              <w:rPr>
                <w:rFonts w:cs="Times New Roman"/>
                <w:sz w:val="24"/>
              </w:rPr>
            </w:pPr>
            <w:r w:rsidRPr="00BF123E">
              <w:rPr>
                <w:rFonts w:cs="Times New Roman"/>
                <w:sz w:val="24"/>
              </w:rPr>
              <w:t xml:space="preserve">Карта размещения </w:t>
            </w:r>
            <w:r w:rsidR="003B2BF3" w:rsidRPr="00BF123E">
              <w:rPr>
                <w:rFonts w:cs="Times New Roman"/>
                <w:sz w:val="24"/>
                <w:szCs w:val="28"/>
              </w:rPr>
              <w:t>Ленинского</w:t>
            </w:r>
            <w:r w:rsidRPr="00BF123E">
              <w:rPr>
                <w:rFonts w:cs="Times New Roman"/>
                <w:sz w:val="24"/>
                <w:szCs w:val="28"/>
              </w:rPr>
              <w:t xml:space="preserve"> сельского поселения </w:t>
            </w:r>
            <w:r w:rsidRPr="00BF123E">
              <w:rPr>
                <w:rFonts w:cs="Times New Roman"/>
                <w:sz w:val="24"/>
              </w:rPr>
              <w:t xml:space="preserve">в системе внешних связей </w:t>
            </w:r>
            <w:r w:rsidRPr="00BF123E">
              <w:rPr>
                <w:rFonts w:cs="Times New Roman"/>
                <w:sz w:val="24"/>
                <w:szCs w:val="28"/>
              </w:rPr>
              <w:t>М 1:200000</w:t>
            </w:r>
          </w:p>
        </w:tc>
      </w:tr>
      <w:tr w:rsidR="00BF123E" w:rsidRPr="00BF123E" w14:paraId="30C8BCE8" w14:textId="77777777" w:rsidTr="00330D65">
        <w:tc>
          <w:tcPr>
            <w:tcW w:w="2660" w:type="dxa"/>
          </w:tcPr>
          <w:p w14:paraId="69D73B7D" w14:textId="125B6DF2" w:rsidR="008E11C9" w:rsidRPr="00BF123E" w:rsidRDefault="008E11C9" w:rsidP="008E11C9">
            <w:pPr>
              <w:ind w:firstLine="22"/>
              <w:rPr>
                <w:lang w:val="en-US"/>
              </w:rPr>
            </w:pPr>
            <w:r w:rsidRPr="00BF123E">
              <w:rPr>
                <w:rFonts w:cs="Times New Roman"/>
                <w:sz w:val="24"/>
              </w:rPr>
              <w:t>2</w:t>
            </w:r>
            <w:r w:rsidR="003B2BF3" w:rsidRPr="00BF123E">
              <w:rPr>
                <w:rFonts w:cs="Times New Roman"/>
                <w:sz w:val="24"/>
              </w:rPr>
              <w:t>8</w:t>
            </w:r>
            <w:r w:rsidRPr="00BF123E">
              <w:rPr>
                <w:rFonts w:cs="Times New Roman"/>
                <w:sz w:val="24"/>
              </w:rPr>
              <w:t>-20-ГП.</w:t>
            </w:r>
            <w:r w:rsidRPr="00BF123E">
              <w:rPr>
                <w:rFonts w:cs="Times New Roman"/>
                <w:sz w:val="24"/>
                <w:szCs w:val="24"/>
              </w:rPr>
              <w:t>МО-К-</w:t>
            </w:r>
            <w:r w:rsidRPr="00BF123E">
              <w:rPr>
                <w:rFonts w:cs="Times New Roman"/>
                <w:sz w:val="24"/>
                <w:szCs w:val="24"/>
                <w:lang w:val="en-US"/>
              </w:rPr>
              <w:t>2</w:t>
            </w:r>
          </w:p>
        </w:tc>
        <w:tc>
          <w:tcPr>
            <w:tcW w:w="6946" w:type="dxa"/>
          </w:tcPr>
          <w:p w14:paraId="01122958" w14:textId="61FA47D3" w:rsidR="008E11C9" w:rsidRPr="00BF123E" w:rsidRDefault="008E11C9" w:rsidP="008E11C9">
            <w:pPr>
              <w:ind w:firstLine="0"/>
              <w:rPr>
                <w:rFonts w:cs="Times New Roman"/>
                <w:sz w:val="24"/>
              </w:rPr>
            </w:pPr>
            <w:r w:rsidRPr="00BF123E">
              <w:rPr>
                <w:rFonts w:cs="Times New Roman"/>
                <w:sz w:val="24"/>
              </w:rPr>
              <w:t xml:space="preserve">Карта существующего состояния и ограничений использования территории </w:t>
            </w:r>
            <w:r w:rsidR="003B2BF3" w:rsidRPr="00BF123E">
              <w:rPr>
                <w:rFonts w:cs="Times New Roman"/>
                <w:sz w:val="24"/>
                <w:szCs w:val="28"/>
              </w:rPr>
              <w:t>Ленинского</w:t>
            </w:r>
            <w:r w:rsidRPr="00BF123E">
              <w:rPr>
                <w:rFonts w:cs="Times New Roman"/>
                <w:sz w:val="24"/>
                <w:szCs w:val="28"/>
              </w:rPr>
              <w:t xml:space="preserve"> сельского поселения М 1:25000</w:t>
            </w:r>
          </w:p>
        </w:tc>
      </w:tr>
      <w:tr w:rsidR="00BF123E" w:rsidRPr="00BF123E" w14:paraId="569CC11F" w14:textId="77777777" w:rsidTr="00330D65">
        <w:tc>
          <w:tcPr>
            <w:tcW w:w="2660" w:type="dxa"/>
          </w:tcPr>
          <w:p w14:paraId="2003E301" w14:textId="7E244EBC" w:rsidR="008E11C9" w:rsidRPr="00BF123E" w:rsidRDefault="008E11C9" w:rsidP="008E11C9">
            <w:pPr>
              <w:ind w:firstLine="22"/>
            </w:pPr>
            <w:r w:rsidRPr="00BF123E">
              <w:rPr>
                <w:rFonts w:cs="Times New Roman"/>
                <w:sz w:val="24"/>
              </w:rPr>
              <w:t>2</w:t>
            </w:r>
            <w:r w:rsidR="003B2BF3" w:rsidRPr="00BF123E">
              <w:rPr>
                <w:rFonts w:cs="Times New Roman"/>
                <w:sz w:val="24"/>
              </w:rPr>
              <w:t>8</w:t>
            </w:r>
            <w:r w:rsidRPr="00BF123E">
              <w:rPr>
                <w:rFonts w:cs="Times New Roman"/>
                <w:sz w:val="24"/>
              </w:rPr>
              <w:t>-20-ГП.</w:t>
            </w:r>
            <w:r w:rsidRPr="00BF123E">
              <w:rPr>
                <w:rFonts w:cs="Times New Roman"/>
                <w:sz w:val="24"/>
                <w:szCs w:val="24"/>
              </w:rPr>
              <w:t>МО-К-</w:t>
            </w:r>
            <w:r w:rsidRPr="00BF123E">
              <w:rPr>
                <w:rFonts w:cs="Times New Roman"/>
                <w:sz w:val="24"/>
                <w:szCs w:val="24"/>
                <w:lang w:val="en-US"/>
              </w:rPr>
              <w:t>2</w:t>
            </w:r>
            <w:r w:rsidRPr="00BF123E">
              <w:rPr>
                <w:rFonts w:cs="Times New Roman"/>
                <w:sz w:val="24"/>
                <w:szCs w:val="24"/>
              </w:rPr>
              <w:t>.1</w:t>
            </w:r>
          </w:p>
        </w:tc>
        <w:tc>
          <w:tcPr>
            <w:tcW w:w="6946" w:type="dxa"/>
          </w:tcPr>
          <w:p w14:paraId="3A7932C0" w14:textId="343DCE69" w:rsidR="008E11C9" w:rsidRPr="00BF123E" w:rsidRDefault="008E11C9" w:rsidP="008E11C9">
            <w:pPr>
              <w:ind w:firstLine="0"/>
              <w:rPr>
                <w:rFonts w:cs="Times New Roman"/>
                <w:sz w:val="24"/>
              </w:rPr>
            </w:pPr>
            <w:r w:rsidRPr="00BF123E">
              <w:rPr>
                <w:rFonts w:cs="Times New Roman"/>
                <w:sz w:val="24"/>
              </w:rPr>
              <w:t xml:space="preserve">Карта существующего состояния и ограничений использования территории </w:t>
            </w:r>
            <w:r w:rsidR="003B2BF3" w:rsidRPr="00BF123E">
              <w:rPr>
                <w:rFonts w:cs="Times New Roman"/>
                <w:sz w:val="24"/>
                <w:szCs w:val="28"/>
              </w:rPr>
              <w:t>Ленинского</w:t>
            </w:r>
            <w:r w:rsidRPr="00BF123E">
              <w:rPr>
                <w:rFonts w:cs="Times New Roman"/>
                <w:sz w:val="24"/>
                <w:szCs w:val="28"/>
              </w:rPr>
              <w:t xml:space="preserve"> сельского поселения. </w:t>
            </w:r>
            <w:r w:rsidRPr="00BF123E">
              <w:rPr>
                <w:rFonts w:cs="Times New Roman"/>
                <w:sz w:val="24"/>
                <w:szCs w:val="24"/>
              </w:rPr>
              <w:t xml:space="preserve">Фрагмент территории в отношении с. </w:t>
            </w:r>
            <w:r w:rsidR="003B2BF3" w:rsidRPr="00BF123E">
              <w:rPr>
                <w:rFonts w:cs="Times New Roman"/>
                <w:sz w:val="24"/>
                <w:szCs w:val="24"/>
              </w:rPr>
              <w:t>Ленинское</w:t>
            </w:r>
            <w:r w:rsidRPr="00BF123E">
              <w:rPr>
                <w:rFonts w:cs="Times New Roman"/>
                <w:sz w:val="24"/>
                <w:szCs w:val="24"/>
              </w:rPr>
              <w:t xml:space="preserve"> </w:t>
            </w:r>
            <w:r w:rsidRPr="00BF123E">
              <w:rPr>
                <w:rFonts w:cs="Times New Roman"/>
                <w:sz w:val="24"/>
                <w:szCs w:val="28"/>
              </w:rPr>
              <w:t>М 1:5000</w:t>
            </w:r>
          </w:p>
        </w:tc>
      </w:tr>
      <w:tr w:rsidR="00BF123E" w:rsidRPr="00BF123E" w14:paraId="4A904471" w14:textId="77777777" w:rsidTr="00330D65">
        <w:tc>
          <w:tcPr>
            <w:tcW w:w="2660" w:type="dxa"/>
          </w:tcPr>
          <w:p w14:paraId="4C2D91C0" w14:textId="13861ABA" w:rsidR="003B2BF3" w:rsidRPr="00BF123E" w:rsidRDefault="003B2BF3" w:rsidP="003B2BF3">
            <w:pPr>
              <w:ind w:firstLine="22"/>
              <w:rPr>
                <w:rFonts w:cs="Times New Roman"/>
                <w:sz w:val="24"/>
              </w:rPr>
            </w:pPr>
            <w:r w:rsidRPr="00BF123E">
              <w:rPr>
                <w:rFonts w:cs="Times New Roman"/>
                <w:sz w:val="24"/>
              </w:rPr>
              <w:t>28-20-ГП.</w:t>
            </w:r>
            <w:r w:rsidRPr="00BF123E">
              <w:rPr>
                <w:rFonts w:cs="Times New Roman"/>
                <w:sz w:val="24"/>
                <w:szCs w:val="24"/>
              </w:rPr>
              <w:t>МО-К-</w:t>
            </w:r>
            <w:r w:rsidRPr="00BF123E">
              <w:rPr>
                <w:rFonts w:cs="Times New Roman"/>
                <w:sz w:val="24"/>
                <w:szCs w:val="24"/>
                <w:lang w:val="en-US"/>
              </w:rPr>
              <w:t>2</w:t>
            </w:r>
            <w:r w:rsidRPr="00BF123E">
              <w:rPr>
                <w:rFonts w:cs="Times New Roman"/>
                <w:sz w:val="24"/>
                <w:szCs w:val="24"/>
              </w:rPr>
              <w:t>.2</w:t>
            </w:r>
          </w:p>
        </w:tc>
        <w:tc>
          <w:tcPr>
            <w:tcW w:w="6946" w:type="dxa"/>
          </w:tcPr>
          <w:p w14:paraId="0B3D5270" w14:textId="664B72B3" w:rsidR="003B2BF3" w:rsidRPr="00BF123E" w:rsidRDefault="003B2BF3" w:rsidP="003B2BF3">
            <w:pPr>
              <w:ind w:firstLine="0"/>
              <w:rPr>
                <w:rFonts w:cs="Times New Roman"/>
                <w:sz w:val="24"/>
              </w:rPr>
            </w:pPr>
            <w:r w:rsidRPr="00BF123E">
              <w:rPr>
                <w:rFonts w:cs="Times New Roman"/>
                <w:sz w:val="24"/>
              </w:rPr>
              <w:t xml:space="preserve">Карта существующего состояния и ограничений использования территории </w:t>
            </w:r>
            <w:r w:rsidRPr="00BF123E">
              <w:rPr>
                <w:rFonts w:cs="Times New Roman"/>
                <w:sz w:val="24"/>
                <w:szCs w:val="28"/>
              </w:rPr>
              <w:t xml:space="preserve">Ленинского сельского поселения. </w:t>
            </w:r>
            <w:r w:rsidRPr="00BF123E">
              <w:rPr>
                <w:rFonts w:cs="Times New Roman"/>
                <w:sz w:val="24"/>
                <w:szCs w:val="24"/>
              </w:rPr>
              <w:t xml:space="preserve">Фрагмент территории в отношении с. Искра </w:t>
            </w:r>
            <w:r w:rsidRPr="00BF123E">
              <w:rPr>
                <w:rFonts w:cs="Times New Roman"/>
                <w:sz w:val="24"/>
                <w:szCs w:val="28"/>
              </w:rPr>
              <w:t>М 1:5000</w:t>
            </w:r>
          </w:p>
        </w:tc>
      </w:tr>
      <w:tr w:rsidR="00BF123E" w:rsidRPr="00BF123E" w14:paraId="31CFBF0B" w14:textId="77777777" w:rsidTr="00330D65">
        <w:tc>
          <w:tcPr>
            <w:tcW w:w="2660" w:type="dxa"/>
          </w:tcPr>
          <w:p w14:paraId="029235C3" w14:textId="3A93299A" w:rsidR="003B2BF3" w:rsidRPr="00BF123E" w:rsidRDefault="003B2BF3" w:rsidP="003B2BF3">
            <w:pPr>
              <w:ind w:firstLine="22"/>
              <w:rPr>
                <w:rFonts w:cs="Times New Roman"/>
                <w:sz w:val="24"/>
              </w:rPr>
            </w:pPr>
            <w:r w:rsidRPr="00BF123E">
              <w:rPr>
                <w:rFonts w:cs="Times New Roman"/>
                <w:sz w:val="24"/>
              </w:rPr>
              <w:t>28-20-ГП.</w:t>
            </w:r>
            <w:r w:rsidRPr="00BF123E">
              <w:rPr>
                <w:rFonts w:cs="Times New Roman"/>
                <w:sz w:val="24"/>
                <w:szCs w:val="24"/>
              </w:rPr>
              <w:t>МО-К-</w:t>
            </w:r>
            <w:r w:rsidRPr="00BF123E">
              <w:rPr>
                <w:rFonts w:cs="Times New Roman"/>
                <w:sz w:val="24"/>
                <w:szCs w:val="24"/>
                <w:lang w:val="en-US"/>
              </w:rPr>
              <w:t>2</w:t>
            </w:r>
            <w:r w:rsidRPr="00BF123E">
              <w:rPr>
                <w:rFonts w:cs="Times New Roman"/>
                <w:sz w:val="24"/>
                <w:szCs w:val="24"/>
              </w:rPr>
              <w:t>.3</w:t>
            </w:r>
          </w:p>
        </w:tc>
        <w:tc>
          <w:tcPr>
            <w:tcW w:w="6946" w:type="dxa"/>
          </w:tcPr>
          <w:p w14:paraId="3E252380" w14:textId="6C8A3139" w:rsidR="003B2BF3" w:rsidRPr="00BF123E" w:rsidRDefault="003B2BF3" w:rsidP="003B2BF3">
            <w:pPr>
              <w:ind w:firstLine="0"/>
              <w:rPr>
                <w:rFonts w:cs="Times New Roman"/>
                <w:sz w:val="24"/>
              </w:rPr>
            </w:pPr>
            <w:r w:rsidRPr="00BF123E">
              <w:rPr>
                <w:rFonts w:cs="Times New Roman"/>
                <w:sz w:val="24"/>
              </w:rPr>
              <w:t xml:space="preserve">Карта существующего состояния и ограничений использования территории </w:t>
            </w:r>
            <w:r w:rsidRPr="00BF123E">
              <w:rPr>
                <w:rFonts w:cs="Times New Roman"/>
                <w:sz w:val="24"/>
                <w:szCs w:val="28"/>
              </w:rPr>
              <w:t xml:space="preserve">Ленинского сельского поселения. </w:t>
            </w:r>
            <w:r w:rsidRPr="00BF123E">
              <w:rPr>
                <w:rFonts w:cs="Times New Roman"/>
                <w:sz w:val="24"/>
                <w:szCs w:val="24"/>
              </w:rPr>
              <w:t xml:space="preserve">Фрагмент территории в отношении с. Комсомолец </w:t>
            </w:r>
            <w:r w:rsidRPr="00BF123E">
              <w:rPr>
                <w:rFonts w:cs="Times New Roman"/>
                <w:sz w:val="24"/>
                <w:szCs w:val="28"/>
              </w:rPr>
              <w:t>М 1:5000</w:t>
            </w:r>
          </w:p>
        </w:tc>
      </w:tr>
      <w:tr w:rsidR="00BF123E" w:rsidRPr="00BF123E" w14:paraId="4B80BCA3" w14:textId="77777777" w:rsidTr="00330D65">
        <w:tc>
          <w:tcPr>
            <w:tcW w:w="2660" w:type="dxa"/>
          </w:tcPr>
          <w:p w14:paraId="56A9A624" w14:textId="0956035B" w:rsidR="008E11C9" w:rsidRPr="00BF123E" w:rsidRDefault="008E11C9" w:rsidP="008E11C9">
            <w:pPr>
              <w:ind w:firstLine="0"/>
              <w:rPr>
                <w:rFonts w:cs="Times New Roman"/>
                <w:sz w:val="24"/>
                <w:lang w:val="en-US"/>
              </w:rPr>
            </w:pPr>
            <w:r w:rsidRPr="00BF123E">
              <w:rPr>
                <w:rFonts w:cs="Times New Roman"/>
                <w:sz w:val="24"/>
              </w:rPr>
              <w:t>2</w:t>
            </w:r>
            <w:r w:rsidR="00E037CB" w:rsidRPr="00BF123E">
              <w:rPr>
                <w:rFonts w:cs="Times New Roman"/>
                <w:sz w:val="24"/>
              </w:rPr>
              <w:t>8</w:t>
            </w:r>
            <w:r w:rsidRPr="00BF123E">
              <w:rPr>
                <w:rFonts w:cs="Times New Roman"/>
                <w:sz w:val="24"/>
              </w:rPr>
              <w:t>-20-ГП.</w:t>
            </w:r>
            <w:r w:rsidRPr="00BF123E">
              <w:rPr>
                <w:rFonts w:cs="Times New Roman"/>
                <w:sz w:val="24"/>
                <w:szCs w:val="24"/>
              </w:rPr>
              <w:t>МО-К-</w:t>
            </w:r>
            <w:r w:rsidRPr="00BF123E">
              <w:rPr>
                <w:rFonts w:cs="Times New Roman"/>
                <w:sz w:val="24"/>
                <w:szCs w:val="24"/>
                <w:lang w:val="en-US"/>
              </w:rPr>
              <w:t>3</w:t>
            </w:r>
          </w:p>
        </w:tc>
        <w:tc>
          <w:tcPr>
            <w:tcW w:w="6946" w:type="dxa"/>
          </w:tcPr>
          <w:p w14:paraId="455791CA" w14:textId="2CDA9471" w:rsidR="008E11C9" w:rsidRPr="00BF123E" w:rsidRDefault="008E11C9" w:rsidP="008E11C9">
            <w:pPr>
              <w:ind w:firstLine="0"/>
              <w:rPr>
                <w:rFonts w:cs="Times New Roman"/>
                <w:sz w:val="24"/>
              </w:rPr>
            </w:pPr>
            <w:r w:rsidRPr="00BF123E">
              <w:rPr>
                <w:rFonts w:cs="Times New Roman"/>
                <w:sz w:val="24"/>
              </w:rPr>
              <w:t xml:space="preserve">Карта комплексного развития </w:t>
            </w:r>
            <w:r w:rsidR="003B2BF3" w:rsidRPr="00BF123E">
              <w:rPr>
                <w:rFonts w:cs="Times New Roman"/>
                <w:sz w:val="24"/>
                <w:szCs w:val="28"/>
              </w:rPr>
              <w:t>Ленинского</w:t>
            </w:r>
            <w:r w:rsidRPr="00BF123E">
              <w:rPr>
                <w:rFonts w:cs="Times New Roman"/>
                <w:sz w:val="24"/>
                <w:szCs w:val="28"/>
              </w:rPr>
              <w:t xml:space="preserve"> сельского поселения. М 1:25000</w:t>
            </w:r>
          </w:p>
        </w:tc>
      </w:tr>
      <w:tr w:rsidR="00BF123E" w:rsidRPr="00BF123E" w14:paraId="4037968A" w14:textId="77777777" w:rsidTr="00330D65">
        <w:tc>
          <w:tcPr>
            <w:tcW w:w="2660" w:type="dxa"/>
          </w:tcPr>
          <w:p w14:paraId="24D19348" w14:textId="71522E9E" w:rsidR="008E11C9" w:rsidRPr="00BF123E" w:rsidRDefault="008E11C9" w:rsidP="008E11C9">
            <w:pPr>
              <w:ind w:firstLine="0"/>
              <w:rPr>
                <w:rFonts w:cs="Times New Roman"/>
                <w:sz w:val="24"/>
              </w:rPr>
            </w:pPr>
            <w:r w:rsidRPr="00BF123E">
              <w:rPr>
                <w:rFonts w:cs="Times New Roman"/>
                <w:sz w:val="24"/>
              </w:rPr>
              <w:lastRenderedPageBreak/>
              <w:t>2</w:t>
            </w:r>
            <w:r w:rsidR="00E037CB" w:rsidRPr="00BF123E">
              <w:rPr>
                <w:rFonts w:cs="Times New Roman"/>
                <w:sz w:val="24"/>
              </w:rPr>
              <w:t>8</w:t>
            </w:r>
            <w:r w:rsidRPr="00BF123E">
              <w:rPr>
                <w:rFonts w:cs="Times New Roman"/>
                <w:sz w:val="24"/>
              </w:rPr>
              <w:t>-20-ГП.</w:t>
            </w:r>
            <w:r w:rsidRPr="00BF123E">
              <w:rPr>
                <w:rFonts w:cs="Times New Roman"/>
                <w:sz w:val="24"/>
                <w:szCs w:val="24"/>
              </w:rPr>
              <w:t>МО-К-</w:t>
            </w:r>
            <w:r w:rsidRPr="00BF123E">
              <w:rPr>
                <w:rFonts w:cs="Times New Roman"/>
                <w:sz w:val="24"/>
                <w:szCs w:val="24"/>
                <w:lang w:val="en-US"/>
              </w:rPr>
              <w:t>3</w:t>
            </w:r>
            <w:r w:rsidRPr="00BF123E">
              <w:rPr>
                <w:rFonts w:cs="Times New Roman"/>
                <w:sz w:val="24"/>
                <w:szCs w:val="24"/>
              </w:rPr>
              <w:t>.1</w:t>
            </w:r>
          </w:p>
        </w:tc>
        <w:tc>
          <w:tcPr>
            <w:tcW w:w="6946" w:type="dxa"/>
          </w:tcPr>
          <w:p w14:paraId="170BF15F" w14:textId="22BD51D0" w:rsidR="008E11C9" w:rsidRPr="00BF123E" w:rsidRDefault="008E11C9" w:rsidP="008E11C9">
            <w:pPr>
              <w:ind w:firstLine="0"/>
              <w:rPr>
                <w:rFonts w:cs="Times New Roman"/>
                <w:sz w:val="24"/>
              </w:rPr>
            </w:pPr>
            <w:r w:rsidRPr="00BF123E">
              <w:rPr>
                <w:rFonts w:cs="Times New Roman"/>
                <w:sz w:val="24"/>
              </w:rPr>
              <w:t xml:space="preserve">Карта комплексного развития </w:t>
            </w:r>
            <w:r w:rsidR="003B2BF3" w:rsidRPr="00BF123E">
              <w:rPr>
                <w:rFonts w:cs="Times New Roman"/>
                <w:sz w:val="24"/>
                <w:szCs w:val="28"/>
              </w:rPr>
              <w:t>Ленинского</w:t>
            </w:r>
            <w:r w:rsidRPr="00BF123E">
              <w:rPr>
                <w:rFonts w:cs="Times New Roman"/>
                <w:sz w:val="24"/>
                <w:szCs w:val="28"/>
              </w:rPr>
              <w:t xml:space="preserve"> сельского поселения. </w:t>
            </w:r>
            <w:r w:rsidRPr="00BF123E">
              <w:rPr>
                <w:rFonts w:cs="Times New Roman"/>
                <w:sz w:val="24"/>
                <w:szCs w:val="24"/>
              </w:rPr>
              <w:t xml:space="preserve">Фрагмент территории в отношении с. </w:t>
            </w:r>
            <w:r w:rsidR="003B2BF3" w:rsidRPr="00BF123E">
              <w:rPr>
                <w:rFonts w:cs="Times New Roman"/>
                <w:sz w:val="24"/>
                <w:szCs w:val="24"/>
              </w:rPr>
              <w:t>Ленинское</w:t>
            </w:r>
            <w:r w:rsidRPr="00BF123E">
              <w:rPr>
                <w:rFonts w:cs="Times New Roman"/>
                <w:sz w:val="24"/>
                <w:szCs w:val="24"/>
              </w:rPr>
              <w:t xml:space="preserve"> </w:t>
            </w:r>
            <w:r w:rsidRPr="00BF123E">
              <w:rPr>
                <w:rFonts w:cs="Times New Roman"/>
                <w:sz w:val="24"/>
                <w:szCs w:val="28"/>
              </w:rPr>
              <w:t>М 1:5000</w:t>
            </w:r>
          </w:p>
        </w:tc>
      </w:tr>
      <w:tr w:rsidR="00BF123E" w:rsidRPr="00BF123E" w14:paraId="6A4D6FEE" w14:textId="77777777" w:rsidTr="00330D65">
        <w:tc>
          <w:tcPr>
            <w:tcW w:w="2660" w:type="dxa"/>
          </w:tcPr>
          <w:p w14:paraId="207B03E0" w14:textId="5C372F97" w:rsidR="003B2BF3" w:rsidRPr="00BF123E" w:rsidRDefault="003B2BF3" w:rsidP="003B2BF3">
            <w:pPr>
              <w:ind w:firstLine="0"/>
              <w:rPr>
                <w:rFonts w:cs="Times New Roman"/>
                <w:sz w:val="24"/>
              </w:rPr>
            </w:pPr>
            <w:r w:rsidRPr="00BF123E">
              <w:rPr>
                <w:rFonts w:cs="Times New Roman"/>
                <w:sz w:val="24"/>
              </w:rPr>
              <w:t>2</w:t>
            </w:r>
            <w:r w:rsidR="00E037CB" w:rsidRPr="00BF123E">
              <w:rPr>
                <w:rFonts w:cs="Times New Roman"/>
                <w:sz w:val="24"/>
              </w:rPr>
              <w:t>8</w:t>
            </w:r>
            <w:r w:rsidRPr="00BF123E">
              <w:rPr>
                <w:rFonts w:cs="Times New Roman"/>
                <w:sz w:val="24"/>
              </w:rPr>
              <w:t>-20-ГП.</w:t>
            </w:r>
            <w:r w:rsidRPr="00BF123E">
              <w:rPr>
                <w:rFonts w:cs="Times New Roman"/>
                <w:sz w:val="24"/>
                <w:szCs w:val="24"/>
              </w:rPr>
              <w:t>МО-К-</w:t>
            </w:r>
            <w:r w:rsidRPr="00BF123E">
              <w:rPr>
                <w:rFonts w:cs="Times New Roman"/>
                <w:sz w:val="24"/>
                <w:szCs w:val="24"/>
                <w:lang w:val="en-US"/>
              </w:rPr>
              <w:t>3</w:t>
            </w:r>
            <w:r w:rsidRPr="00BF123E">
              <w:rPr>
                <w:rFonts w:cs="Times New Roman"/>
                <w:sz w:val="24"/>
                <w:szCs w:val="24"/>
              </w:rPr>
              <w:t>.2</w:t>
            </w:r>
          </w:p>
        </w:tc>
        <w:tc>
          <w:tcPr>
            <w:tcW w:w="6946" w:type="dxa"/>
          </w:tcPr>
          <w:p w14:paraId="2A506C09" w14:textId="0C791950" w:rsidR="003B2BF3" w:rsidRPr="00BF123E" w:rsidRDefault="003B2BF3" w:rsidP="003B2BF3">
            <w:pPr>
              <w:ind w:firstLine="0"/>
              <w:rPr>
                <w:rFonts w:cs="Times New Roman"/>
                <w:sz w:val="24"/>
              </w:rPr>
            </w:pPr>
            <w:r w:rsidRPr="00BF123E">
              <w:rPr>
                <w:rFonts w:cs="Times New Roman"/>
                <w:sz w:val="24"/>
              </w:rPr>
              <w:t xml:space="preserve">Карта комплексного развития </w:t>
            </w:r>
            <w:r w:rsidRPr="00BF123E">
              <w:rPr>
                <w:rFonts w:cs="Times New Roman"/>
                <w:sz w:val="24"/>
                <w:szCs w:val="28"/>
              </w:rPr>
              <w:t xml:space="preserve">Ленинского сельского поселения. </w:t>
            </w:r>
            <w:r w:rsidRPr="00BF123E">
              <w:rPr>
                <w:rFonts w:cs="Times New Roman"/>
                <w:sz w:val="24"/>
                <w:szCs w:val="24"/>
              </w:rPr>
              <w:t xml:space="preserve">Фрагмент территории в отношении с. Искра </w:t>
            </w:r>
            <w:r w:rsidRPr="00BF123E">
              <w:rPr>
                <w:rFonts w:cs="Times New Roman"/>
                <w:sz w:val="24"/>
                <w:szCs w:val="28"/>
              </w:rPr>
              <w:t>М 1:5000</w:t>
            </w:r>
          </w:p>
        </w:tc>
      </w:tr>
      <w:tr w:rsidR="00BF123E" w:rsidRPr="00BF123E" w14:paraId="6211420C" w14:textId="77777777" w:rsidTr="00330D65">
        <w:tc>
          <w:tcPr>
            <w:tcW w:w="2660" w:type="dxa"/>
          </w:tcPr>
          <w:p w14:paraId="70D9B960" w14:textId="5E620925" w:rsidR="003B2BF3" w:rsidRPr="00BF123E" w:rsidRDefault="003B2BF3" w:rsidP="003B2BF3">
            <w:pPr>
              <w:ind w:firstLine="0"/>
              <w:rPr>
                <w:rFonts w:cs="Times New Roman"/>
                <w:sz w:val="24"/>
              </w:rPr>
            </w:pPr>
            <w:r w:rsidRPr="00BF123E">
              <w:rPr>
                <w:rFonts w:cs="Times New Roman"/>
                <w:sz w:val="24"/>
              </w:rPr>
              <w:t>2</w:t>
            </w:r>
            <w:r w:rsidR="00E037CB" w:rsidRPr="00BF123E">
              <w:rPr>
                <w:rFonts w:cs="Times New Roman"/>
                <w:sz w:val="24"/>
              </w:rPr>
              <w:t>8</w:t>
            </w:r>
            <w:r w:rsidRPr="00BF123E">
              <w:rPr>
                <w:rFonts w:cs="Times New Roman"/>
                <w:sz w:val="24"/>
              </w:rPr>
              <w:t>-20-ГП.</w:t>
            </w:r>
            <w:r w:rsidRPr="00BF123E">
              <w:rPr>
                <w:rFonts w:cs="Times New Roman"/>
                <w:sz w:val="24"/>
                <w:szCs w:val="24"/>
              </w:rPr>
              <w:t>МО-К-</w:t>
            </w:r>
            <w:r w:rsidRPr="00BF123E">
              <w:rPr>
                <w:rFonts w:cs="Times New Roman"/>
                <w:sz w:val="24"/>
                <w:szCs w:val="24"/>
                <w:lang w:val="en-US"/>
              </w:rPr>
              <w:t>3</w:t>
            </w:r>
            <w:r w:rsidRPr="00BF123E">
              <w:rPr>
                <w:rFonts w:cs="Times New Roman"/>
                <w:sz w:val="24"/>
                <w:szCs w:val="24"/>
              </w:rPr>
              <w:t>.</w:t>
            </w:r>
            <w:r w:rsidR="00F22DD5" w:rsidRPr="00BF123E">
              <w:rPr>
                <w:rFonts w:cs="Times New Roman"/>
                <w:sz w:val="24"/>
                <w:szCs w:val="24"/>
              </w:rPr>
              <w:t>3</w:t>
            </w:r>
          </w:p>
        </w:tc>
        <w:tc>
          <w:tcPr>
            <w:tcW w:w="6946" w:type="dxa"/>
          </w:tcPr>
          <w:p w14:paraId="6BA9899D" w14:textId="51D5B32D" w:rsidR="003B2BF3" w:rsidRPr="00BF123E" w:rsidRDefault="003B2BF3" w:rsidP="003B2BF3">
            <w:pPr>
              <w:ind w:firstLine="0"/>
              <w:rPr>
                <w:rFonts w:cs="Times New Roman"/>
                <w:sz w:val="24"/>
              </w:rPr>
            </w:pPr>
            <w:r w:rsidRPr="00BF123E">
              <w:rPr>
                <w:rFonts w:cs="Times New Roman"/>
                <w:sz w:val="24"/>
              </w:rPr>
              <w:t xml:space="preserve">Карта комплексного развития </w:t>
            </w:r>
            <w:r w:rsidRPr="00BF123E">
              <w:rPr>
                <w:rFonts w:cs="Times New Roman"/>
                <w:sz w:val="24"/>
                <w:szCs w:val="28"/>
              </w:rPr>
              <w:t xml:space="preserve">Ленинского сельского поселения. </w:t>
            </w:r>
            <w:r w:rsidRPr="00BF123E">
              <w:rPr>
                <w:rFonts w:cs="Times New Roman"/>
                <w:sz w:val="24"/>
                <w:szCs w:val="24"/>
              </w:rPr>
              <w:t xml:space="preserve">Фрагмент территории в отношении с. Комсомолец </w:t>
            </w:r>
            <w:r w:rsidRPr="00BF123E">
              <w:rPr>
                <w:rFonts w:cs="Times New Roman"/>
                <w:sz w:val="24"/>
                <w:szCs w:val="28"/>
              </w:rPr>
              <w:t>М 1:5000</w:t>
            </w:r>
          </w:p>
        </w:tc>
      </w:tr>
      <w:tr w:rsidR="00BF123E" w:rsidRPr="00BF123E" w14:paraId="361629B0" w14:textId="77777777" w:rsidTr="00330D65">
        <w:tc>
          <w:tcPr>
            <w:tcW w:w="2660" w:type="dxa"/>
          </w:tcPr>
          <w:p w14:paraId="2F96FB7C" w14:textId="2E718B5C" w:rsidR="008E11C9" w:rsidRPr="00BF123E" w:rsidRDefault="008E11C9" w:rsidP="008E11C9">
            <w:pPr>
              <w:ind w:firstLine="0"/>
              <w:rPr>
                <w:rFonts w:cs="Times New Roman"/>
                <w:sz w:val="24"/>
                <w:lang w:val="en-US"/>
              </w:rPr>
            </w:pPr>
            <w:bookmarkStart w:id="0" w:name="_Hlk45627666"/>
            <w:r w:rsidRPr="00BF123E">
              <w:rPr>
                <w:rFonts w:cs="Times New Roman"/>
                <w:sz w:val="24"/>
              </w:rPr>
              <w:t>2</w:t>
            </w:r>
            <w:r w:rsidR="00E037CB" w:rsidRPr="00BF123E">
              <w:rPr>
                <w:rFonts w:cs="Times New Roman"/>
                <w:sz w:val="24"/>
              </w:rPr>
              <w:t>8</w:t>
            </w:r>
            <w:r w:rsidRPr="00BF123E">
              <w:rPr>
                <w:rFonts w:cs="Times New Roman"/>
                <w:sz w:val="24"/>
              </w:rPr>
              <w:t>-20-ГП.</w:t>
            </w:r>
            <w:r w:rsidRPr="00BF123E">
              <w:rPr>
                <w:rFonts w:cs="Times New Roman"/>
                <w:sz w:val="24"/>
                <w:szCs w:val="24"/>
              </w:rPr>
              <w:t>МО-К-</w:t>
            </w:r>
            <w:bookmarkEnd w:id="0"/>
            <w:r w:rsidRPr="00BF123E">
              <w:rPr>
                <w:rFonts w:cs="Times New Roman"/>
                <w:sz w:val="24"/>
                <w:szCs w:val="24"/>
                <w:lang w:val="en-US"/>
              </w:rPr>
              <w:t>4</w:t>
            </w:r>
          </w:p>
        </w:tc>
        <w:tc>
          <w:tcPr>
            <w:tcW w:w="6946" w:type="dxa"/>
          </w:tcPr>
          <w:p w14:paraId="4E3A853C" w14:textId="04E0D46B" w:rsidR="008E11C9" w:rsidRPr="00BF123E" w:rsidRDefault="008E11C9" w:rsidP="008E11C9">
            <w:pPr>
              <w:ind w:firstLine="0"/>
              <w:rPr>
                <w:rFonts w:cs="Times New Roman"/>
                <w:sz w:val="24"/>
              </w:rPr>
            </w:pPr>
            <w:r w:rsidRPr="00BF123E">
              <w:rPr>
                <w:rFonts w:cs="Times New Roman"/>
                <w:sz w:val="24"/>
                <w:szCs w:val="24"/>
              </w:rPr>
              <w:t xml:space="preserve">Карта территорий, подверженных риску возникновения </w:t>
            </w:r>
            <w:r w:rsidRPr="00BF123E">
              <w:rPr>
                <w:rFonts w:eastAsia="Times New Roman" w:cs="Times New Roman"/>
                <w:sz w:val="24"/>
                <w:szCs w:val="24"/>
                <w:lang w:eastAsia="ru-RU"/>
              </w:rPr>
              <w:t>чрезвычайных ситуаций природного и техногенного характера</w:t>
            </w:r>
            <w:r w:rsidRPr="00BF123E">
              <w:rPr>
                <w:rFonts w:cs="Times New Roman"/>
                <w:sz w:val="24"/>
              </w:rPr>
              <w:t xml:space="preserve"> </w:t>
            </w:r>
            <w:r w:rsidR="003B2BF3" w:rsidRPr="00BF123E">
              <w:rPr>
                <w:rFonts w:cs="Times New Roman"/>
                <w:sz w:val="24"/>
                <w:szCs w:val="28"/>
              </w:rPr>
              <w:t>Ленинского</w:t>
            </w:r>
            <w:r w:rsidRPr="00BF123E">
              <w:rPr>
                <w:rFonts w:cs="Times New Roman"/>
                <w:sz w:val="24"/>
                <w:szCs w:val="28"/>
              </w:rPr>
              <w:t xml:space="preserve"> сельского поселения М 1:25000</w:t>
            </w:r>
          </w:p>
        </w:tc>
      </w:tr>
      <w:tr w:rsidR="00BF123E" w:rsidRPr="00BF123E" w14:paraId="3D70D7F0" w14:textId="77777777" w:rsidTr="00330D65">
        <w:tc>
          <w:tcPr>
            <w:tcW w:w="2660" w:type="dxa"/>
          </w:tcPr>
          <w:p w14:paraId="0B4A0514" w14:textId="67C9955D" w:rsidR="008E11C9" w:rsidRPr="00BF123E" w:rsidRDefault="008E11C9" w:rsidP="008E11C9">
            <w:pPr>
              <w:ind w:firstLine="0"/>
              <w:rPr>
                <w:rFonts w:cs="Times New Roman"/>
                <w:sz w:val="24"/>
              </w:rPr>
            </w:pPr>
            <w:r w:rsidRPr="00BF123E">
              <w:rPr>
                <w:rFonts w:cs="Times New Roman"/>
                <w:sz w:val="24"/>
              </w:rPr>
              <w:t>2</w:t>
            </w:r>
            <w:r w:rsidR="00E037CB" w:rsidRPr="00BF123E">
              <w:rPr>
                <w:rFonts w:cs="Times New Roman"/>
                <w:sz w:val="24"/>
              </w:rPr>
              <w:t>8</w:t>
            </w:r>
            <w:r w:rsidRPr="00BF123E">
              <w:rPr>
                <w:rFonts w:cs="Times New Roman"/>
                <w:sz w:val="24"/>
              </w:rPr>
              <w:t>-20-ГП.</w:t>
            </w:r>
            <w:r w:rsidRPr="00BF123E">
              <w:rPr>
                <w:rFonts w:cs="Times New Roman"/>
                <w:sz w:val="24"/>
                <w:szCs w:val="24"/>
              </w:rPr>
              <w:t>МО-К-</w:t>
            </w:r>
            <w:r w:rsidRPr="00BF123E">
              <w:rPr>
                <w:rFonts w:cs="Times New Roman"/>
                <w:sz w:val="24"/>
                <w:szCs w:val="24"/>
                <w:lang w:val="en-US"/>
              </w:rPr>
              <w:t>4</w:t>
            </w:r>
            <w:r w:rsidRPr="00BF123E">
              <w:rPr>
                <w:rFonts w:cs="Times New Roman"/>
                <w:sz w:val="24"/>
                <w:szCs w:val="24"/>
              </w:rPr>
              <w:t>.1</w:t>
            </w:r>
          </w:p>
        </w:tc>
        <w:tc>
          <w:tcPr>
            <w:tcW w:w="6946" w:type="dxa"/>
          </w:tcPr>
          <w:p w14:paraId="04E0C1A0" w14:textId="73D7127D" w:rsidR="008E11C9" w:rsidRPr="00BF123E" w:rsidRDefault="008E11C9" w:rsidP="008E11C9">
            <w:pPr>
              <w:ind w:firstLine="0"/>
              <w:rPr>
                <w:rFonts w:eastAsia="Times New Roman" w:cs="Times New Roman"/>
                <w:sz w:val="24"/>
                <w:szCs w:val="24"/>
                <w:lang w:eastAsia="ru-RU"/>
              </w:rPr>
            </w:pPr>
            <w:r w:rsidRPr="00BF123E">
              <w:rPr>
                <w:rFonts w:cs="Times New Roman"/>
                <w:sz w:val="24"/>
                <w:szCs w:val="24"/>
              </w:rPr>
              <w:t xml:space="preserve">Карта территорий, подверженных риску возникновения </w:t>
            </w:r>
            <w:r w:rsidRPr="00BF123E">
              <w:rPr>
                <w:rFonts w:eastAsia="Times New Roman" w:cs="Times New Roman"/>
                <w:sz w:val="24"/>
                <w:szCs w:val="24"/>
                <w:lang w:eastAsia="ru-RU"/>
              </w:rPr>
              <w:t xml:space="preserve">чрезвычайных ситуаций природного и техногенного характера </w:t>
            </w:r>
            <w:r w:rsidR="003B2BF3" w:rsidRPr="00BF123E">
              <w:rPr>
                <w:rFonts w:cs="Times New Roman"/>
                <w:sz w:val="24"/>
                <w:szCs w:val="28"/>
              </w:rPr>
              <w:t>Ленинского</w:t>
            </w:r>
            <w:r w:rsidRPr="00BF123E">
              <w:rPr>
                <w:rFonts w:cs="Times New Roman"/>
                <w:sz w:val="24"/>
                <w:szCs w:val="28"/>
              </w:rPr>
              <w:t xml:space="preserve"> сельского поселения. </w:t>
            </w:r>
            <w:r w:rsidRPr="00BF123E">
              <w:rPr>
                <w:rFonts w:cs="Times New Roman"/>
                <w:sz w:val="24"/>
                <w:szCs w:val="24"/>
              </w:rPr>
              <w:t>Фрагмент территории в отношении с.</w:t>
            </w:r>
            <w:r w:rsidR="003B2BF3" w:rsidRPr="00BF123E">
              <w:rPr>
                <w:rFonts w:cs="Times New Roman"/>
                <w:sz w:val="24"/>
                <w:szCs w:val="24"/>
              </w:rPr>
              <w:t> Ленинское</w:t>
            </w:r>
            <w:r w:rsidRPr="00BF123E">
              <w:rPr>
                <w:rFonts w:cs="Times New Roman"/>
                <w:sz w:val="24"/>
                <w:szCs w:val="24"/>
              </w:rPr>
              <w:t xml:space="preserve"> </w:t>
            </w:r>
            <w:r w:rsidRPr="00BF123E">
              <w:rPr>
                <w:rFonts w:cs="Times New Roman"/>
                <w:sz w:val="24"/>
                <w:szCs w:val="28"/>
              </w:rPr>
              <w:t>М 1:5000</w:t>
            </w:r>
          </w:p>
        </w:tc>
      </w:tr>
      <w:tr w:rsidR="00BF123E" w:rsidRPr="00BF123E" w14:paraId="534E68AD" w14:textId="77777777" w:rsidTr="00330D65">
        <w:tc>
          <w:tcPr>
            <w:tcW w:w="2660" w:type="dxa"/>
          </w:tcPr>
          <w:p w14:paraId="02D35AA1" w14:textId="6B94CFEC" w:rsidR="003B2BF3" w:rsidRPr="00BF123E" w:rsidRDefault="003B2BF3" w:rsidP="003B2BF3">
            <w:pPr>
              <w:ind w:firstLine="0"/>
              <w:rPr>
                <w:rFonts w:cs="Times New Roman"/>
                <w:sz w:val="24"/>
              </w:rPr>
            </w:pPr>
            <w:r w:rsidRPr="00BF123E">
              <w:rPr>
                <w:rFonts w:cs="Times New Roman"/>
                <w:sz w:val="24"/>
              </w:rPr>
              <w:t>2</w:t>
            </w:r>
            <w:r w:rsidR="00E037CB" w:rsidRPr="00BF123E">
              <w:rPr>
                <w:rFonts w:cs="Times New Roman"/>
                <w:sz w:val="24"/>
              </w:rPr>
              <w:t>8</w:t>
            </w:r>
            <w:r w:rsidRPr="00BF123E">
              <w:rPr>
                <w:rFonts w:cs="Times New Roman"/>
                <w:sz w:val="24"/>
              </w:rPr>
              <w:t>-20-ГП.</w:t>
            </w:r>
            <w:r w:rsidRPr="00BF123E">
              <w:rPr>
                <w:rFonts w:cs="Times New Roman"/>
                <w:sz w:val="24"/>
                <w:szCs w:val="24"/>
              </w:rPr>
              <w:t>МО-К-</w:t>
            </w:r>
            <w:r w:rsidRPr="00BF123E">
              <w:rPr>
                <w:rFonts w:cs="Times New Roman"/>
                <w:sz w:val="24"/>
                <w:szCs w:val="24"/>
                <w:lang w:val="en-US"/>
              </w:rPr>
              <w:t>4</w:t>
            </w:r>
            <w:r w:rsidRPr="00BF123E">
              <w:rPr>
                <w:rFonts w:cs="Times New Roman"/>
                <w:sz w:val="24"/>
                <w:szCs w:val="24"/>
              </w:rPr>
              <w:t>.2</w:t>
            </w:r>
          </w:p>
        </w:tc>
        <w:tc>
          <w:tcPr>
            <w:tcW w:w="6946" w:type="dxa"/>
          </w:tcPr>
          <w:p w14:paraId="0148721D" w14:textId="18963F89" w:rsidR="003B2BF3" w:rsidRPr="00BF123E" w:rsidRDefault="003B2BF3" w:rsidP="003B2BF3">
            <w:pPr>
              <w:ind w:firstLine="0"/>
              <w:rPr>
                <w:rFonts w:cs="Times New Roman"/>
                <w:sz w:val="24"/>
                <w:szCs w:val="24"/>
              </w:rPr>
            </w:pPr>
            <w:r w:rsidRPr="00BF123E">
              <w:rPr>
                <w:rFonts w:cs="Times New Roman"/>
                <w:sz w:val="24"/>
                <w:szCs w:val="24"/>
              </w:rPr>
              <w:t xml:space="preserve">Карта территорий, подверженных риску возникновения </w:t>
            </w:r>
            <w:r w:rsidRPr="00BF123E">
              <w:rPr>
                <w:rFonts w:eastAsia="Times New Roman" w:cs="Times New Roman"/>
                <w:sz w:val="24"/>
                <w:szCs w:val="24"/>
                <w:lang w:eastAsia="ru-RU"/>
              </w:rPr>
              <w:t xml:space="preserve">чрезвычайных ситуаций природного и техногенного характера </w:t>
            </w:r>
            <w:bookmarkStart w:id="1" w:name="_Hlk57617838"/>
            <w:r w:rsidRPr="00BF123E">
              <w:rPr>
                <w:rFonts w:cs="Times New Roman"/>
                <w:sz w:val="24"/>
                <w:szCs w:val="28"/>
              </w:rPr>
              <w:t>Ленинского</w:t>
            </w:r>
            <w:bookmarkEnd w:id="1"/>
            <w:r w:rsidRPr="00BF123E">
              <w:rPr>
                <w:rFonts w:cs="Times New Roman"/>
                <w:sz w:val="24"/>
                <w:szCs w:val="28"/>
              </w:rPr>
              <w:t xml:space="preserve"> сельского поселения. </w:t>
            </w:r>
            <w:r w:rsidRPr="00BF123E">
              <w:rPr>
                <w:rFonts w:cs="Times New Roman"/>
                <w:sz w:val="24"/>
                <w:szCs w:val="24"/>
              </w:rPr>
              <w:t xml:space="preserve">Фрагмент территории в отношении с. Искра </w:t>
            </w:r>
            <w:r w:rsidRPr="00BF123E">
              <w:rPr>
                <w:rFonts w:cs="Times New Roman"/>
                <w:sz w:val="24"/>
                <w:szCs w:val="28"/>
              </w:rPr>
              <w:t>М 1:5000</w:t>
            </w:r>
          </w:p>
        </w:tc>
      </w:tr>
      <w:tr w:rsidR="00BF123E" w:rsidRPr="00BF123E" w14:paraId="18AD8BB6" w14:textId="77777777" w:rsidTr="00330D65">
        <w:tc>
          <w:tcPr>
            <w:tcW w:w="2660" w:type="dxa"/>
          </w:tcPr>
          <w:p w14:paraId="43D74D1A" w14:textId="6A7A2F90" w:rsidR="003B2BF3" w:rsidRPr="00BF123E" w:rsidRDefault="003B2BF3" w:rsidP="003B2BF3">
            <w:pPr>
              <w:ind w:firstLine="0"/>
              <w:rPr>
                <w:rFonts w:cs="Times New Roman"/>
                <w:sz w:val="24"/>
              </w:rPr>
            </w:pPr>
            <w:r w:rsidRPr="00BF123E">
              <w:rPr>
                <w:rFonts w:cs="Times New Roman"/>
                <w:sz w:val="24"/>
              </w:rPr>
              <w:t>2</w:t>
            </w:r>
            <w:r w:rsidR="00E037CB" w:rsidRPr="00BF123E">
              <w:rPr>
                <w:rFonts w:cs="Times New Roman"/>
                <w:sz w:val="24"/>
              </w:rPr>
              <w:t>8</w:t>
            </w:r>
            <w:r w:rsidRPr="00BF123E">
              <w:rPr>
                <w:rFonts w:cs="Times New Roman"/>
                <w:sz w:val="24"/>
              </w:rPr>
              <w:t>-20-ГП.</w:t>
            </w:r>
            <w:r w:rsidRPr="00BF123E">
              <w:rPr>
                <w:rFonts w:cs="Times New Roman"/>
                <w:sz w:val="24"/>
                <w:szCs w:val="24"/>
              </w:rPr>
              <w:t>МО-К-</w:t>
            </w:r>
            <w:r w:rsidRPr="00BF123E">
              <w:rPr>
                <w:rFonts w:cs="Times New Roman"/>
                <w:sz w:val="24"/>
                <w:szCs w:val="24"/>
                <w:lang w:val="en-US"/>
              </w:rPr>
              <w:t>4</w:t>
            </w:r>
            <w:r w:rsidRPr="00BF123E">
              <w:rPr>
                <w:rFonts w:cs="Times New Roman"/>
                <w:sz w:val="24"/>
                <w:szCs w:val="24"/>
              </w:rPr>
              <w:t>.3</w:t>
            </w:r>
          </w:p>
        </w:tc>
        <w:tc>
          <w:tcPr>
            <w:tcW w:w="6946" w:type="dxa"/>
          </w:tcPr>
          <w:p w14:paraId="35B5C0AD" w14:textId="07C4FDFC" w:rsidR="003B2BF3" w:rsidRPr="00BF123E" w:rsidRDefault="003B2BF3" w:rsidP="003B2BF3">
            <w:pPr>
              <w:ind w:firstLine="0"/>
              <w:rPr>
                <w:rFonts w:cs="Times New Roman"/>
                <w:sz w:val="24"/>
                <w:szCs w:val="24"/>
              </w:rPr>
            </w:pPr>
            <w:r w:rsidRPr="00BF123E">
              <w:rPr>
                <w:rFonts w:cs="Times New Roman"/>
                <w:sz w:val="24"/>
                <w:szCs w:val="24"/>
              </w:rPr>
              <w:t xml:space="preserve">Карта территорий, подверженных риску возникновения </w:t>
            </w:r>
            <w:r w:rsidRPr="00BF123E">
              <w:rPr>
                <w:rFonts w:eastAsia="Times New Roman" w:cs="Times New Roman"/>
                <w:sz w:val="24"/>
                <w:szCs w:val="24"/>
                <w:lang w:eastAsia="ru-RU"/>
              </w:rPr>
              <w:t xml:space="preserve">чрезвычайных ситуаций природного и техногенного характера </w:t>
            </w:r>
            <w:r w:rsidRPr="00BF123E">
              <w:rPr>
                <w:rFonts w:cs="Times New Roman"/>
                <w:sz w:val="24"/>
                <w:szCs w:val="28"/>
              </w:rPr>
              <w:t xml:space="preserve">Ленинского сельского поселения. </w:t>
            </w:r>
            <w:r w:rsidRPr="00BF123E">
              <w:rPr>
                <w:rFonts w:cs="Times New Roman"/>
                <w:sz w:val="24"/>
                <w:szCs w:val="24"/>
              </w:rPr>
              <w:t xml:space="preserve">Фрагмент территории в отношении с. Комсомолец </w:t>
            </w:r>
            <w:r w:rsidRPr="00BF123E">
              <w:rPr>
                <w:rFonts w:cs="Times New Roman"/>
                <w:sz w:val="24"/>
                <w:szCs w:val="28"/>
              </w:rPr>
              <w:t>М 1:5000</w:t>
            </w:r>
          </w:p>
        </w:tc>
      </w:tr>
      <w:tr w:rsidR="00BF123E" w:rsidRPr="00BF123E" w14:paraId="757D252B" w14:textId="77777777" w:rsidTr="00330D65">
        <w:tc>
          <w:tcPr>
            <w:tcW w:w="2660" w:type="dxa"/>
          </w:tcPr>
          <w:p w14:paraId="254E2E24" w14:textId="75000A84" w:rsidR="008E11C9" w:rsidRPr="00BF123E" w:rsidRDefault="008E11C9" w:rsidP="008E11C9">
            <w:pPr>
              <w:ind w:firstLine="0"/>
              <w:rPr>
                <w:rFonts w:cs="Times New Roman"/>
                <w:sz w:val="24"/>
              </w:rPr>
            </w:pPr>
            <w:r w:rsidRPr="00BF123E">
              <w:rPr>
                <w:rFonts w:cs="Times New Roman"/>
                <w:sz w:val="24"/>
              </w:rPr>
              <w:t>2</w:t>
            </w:r>
            <w:r w:rsidR="00E037CB" w:rsidRPr="00BF123E">
              <w:rPr>
                <w:rFonts w:cs="Times New Roman"/>
                <w:sz w:val="24"/>
              </w:rPr>
              <w:t>8</w:t>
            </w:r>
            <w:r w:rsidRPr="00BF123E">
              <w:rPr>
                <w:rFonts w:cs="Times New Roman"/>
                <w:sz w:val="24"/>
              </w:rPr>
              <w:t>-20-ГП.</w:t>
            </w:r>
            <w:r w:rsidRPr="00BF123E">
              <w:rPr>
                <w:rFonts w:cs="Times New Roman"/>
                <w:sz w:val="24"/>
                <w:szCs w:val="24"/>
              </w:rPr>
              <w:t>МО-К-</w:t>
            </w:r>
            <w:r w:rsidRPr="00BF123E">
              <w:rPr>
                <w:rFonts w:cs="Times New Roman"/>
                <w:sz w:val="24"/>
                <w:szCs w:val="24"/>
                <w:lang w:val="en-US"/>
              </w:rPr>
              <w:t>5</w:t>
            </w:r>
          </w:p>
        </w:tc>
        <w:tc>
          <w:tcPr>
            <w:tcW w:w="6946" w:type="dxa"/>
          </w:tcPr>
          <w:p w14:paraId="434CD466" w14:textId="73847BB6" w:rsidR="008E11C9" w:rsidRPr="00BF123E" w:rsidRDefault="008E11C9" w:rsidP="008E11C9">
            <w:pPr>
              <w:ind w:firstLine="0"/>
              <w:rPr>
                <w:rFonts w:cs="Times New Roman"/>
                <w:sz w:val="24"/>
                <w:szCs w:val="24"/>
              </w:rPr>
            </w:pPr>
            <w:r w:rsidRPr="00BF123E">
              <w:rPr>
                <w:rFonts w:cs="Times New Roman"/>
                <w:sz w:val="24"/>
                <w:szCs w:val="24"/>
              </w:rPr>
              <w:t xml:space="preserve">Карта планируемых изменений границ земель различных категорий </w:t>
            </w:r>
            <w:r w:rsidR="003B2BF3" w:rsidRPr="00BF123E">
              <w:rPr>
                <w:rFonts w:cs="Times New Roman"/>
                <w:sz w:val="24"/>
                <w:szCs w:val="28"/>
              </w:rPr>
              <w:t>Ленинского</w:t>
            </w:r>
            <w:r w:rsidRPr="00BF123E">
              <w:rPr>
                <w:rFonts w:cs="Times New Roman"/>
                <w:sz w:val="24"/>
                <w:szCs w:val="24"/>
              </w:rPr>
              <w:t xml:space="preserve"> сельского поселения. </w:t>
            </w:r>
            <w:r w:rsidRPr="00BF123E">
              <w:rPr>
                <w:rFonts w:cs="Times New Roman"/>
                <w:sz w:val="24"/>
                <w:szCs w:val="28"/>
              </w:rPr>
              <w:t>М 1:25000</w:t>
            </w:r>
          </w:p>
        </w:tc>
      </w:tr>
      <w:tr w:rsidR="00BF123E" w:rsidRPr="00BF123E" w14:paraId="7C7E5779" w14:textId="77777777" w:rsidTr="00330D65">
        <w:tc>
          <w:tcPr>
            <w:tcW w:w="2660" w:type="dxa"/>
          </w:tcPr>
          <w:p w14:paraId="67631027" w14:textId="2B01B5B7" w:rsidR="008E11C9" w:rsidRPr="00BF123E" w:rsidRDefault="008E11C9" w:rsidP="008E11C9">
            <w:pPr>
              <w:ind w:firstLine="0"/>
              <w:rPr>
                <w:rFonts w:cs="Times New Roman"/>
                <w:sz w:val="24"/>
                <w:lang w:val="en-US"/>
              </w:rPr>
            </w:pPr>
            <w:r w:rsidRPr="00BF123E">
              <w:rPr>
                <w:rFonts w:cs="Times New Roman"/>
                <w:sz w:val="24"/>
              </w:rPr>
              <w:t>2</w:t>
            </w:r>
            <w:r w:rsidR="00E037CB" w:rsidRPr="00BF123E">
              <w:rPr>
                <w:rFonts w:cs="Times New Roman"/>
                <w:sz w:val="24"/>
              </w:rPr>
              <w:t>8</w:t>
            </w:r>
            <w:r w:rsidRPr="00BF123E">
              <w:rPr>
                <w:rFonts w:cs="Times New Roman"/>
                <w:sz w:val="24"/>
              </w:rPr>
              <w:t>-20-ГП.</w:t>
            </w:r>
            <w:r w:rsidRPr="00BF123E">
              <w:rPr>
                <w:rFonts w:cs="Times New Roman"/>
                <w:sz w:val="24"/>
                <w:szCs w:val="24"/>
              </w:rPr>
              <w:t>МО-К-</w:t>
            </w:r>
            <w:r w:rsidRPr="00BF123E">
              <w:rPr>
                <w:rFonts w:cs="Times New Roman"/>
                <w:sz w:val="24"/>
                <w:szCs w:val="24"/>
                <w:lang w:val="en-US"/>
              </w:rPr>
              <w:t>5</w:t>
            </w:r>
            <w:r w:rsidRPr="00BF123E">
              <w:rPr>
                <w:rFonts w:cs="Times New Roman"/>
                <w:sz w:val="24"/>
                <w:szCs w:val="24"/>
              </w:rPr>
              <w:t>.</w:t>
            </w:r>
            <w:r w:rsidRPr="00BF123E">
              <w:rPr>
                <w:rFonts w:cs="Times New Roman"/>
                <w:sz w:val="24"/>
                <w:szCs w:val="24"/>
                <w:lang w:val="en-US"/>
              </w:rPr>
              <w:t>1</w:t>
            </w:r>
          </w:p>
        </w:tc>
        <w:tc>
          <w:tcPr>
            <w:tcW w:w="6946" w:type="dxa"/>
          </w:tcPr>
          <w:p w14:paraId="5E6FA79F" w14:textId="7A18946F" w:rsidR="008E11C9" w:rsidRPr="00BF123E" w:rsidRDefault="008E11C9" w:rsidP="008E11C9">
            <w:pPr>
              <w:ind w:firstLine="0"/>
              <w:rPr>
                <w:rFonts w:cs="Times New Roman"/>
                <w:sz w:val="24"/>
                <w:szCs w:val="24"/>
              </w:rPr>
            </w:pPr>
            <w:r w:rsidRPr="00BF123E">
              <w:rPr>
                <w:rFonts w:cs="Times New Roman"/>
                <w:sz w:val="24"/>
                <w:szCs w:val="24"/>
              </w:rPr>
              <w:t xml:space="preserve">Карта планируемых изменений границ земель различных категорий </w:t>
            </w:r>
            <w:r w:rsidR="003B2BF3" w:rsidRPr="00BF123E">
              <w:rPr>
                <w:rFonts w:cs="Times New Roman"/>
                <w:sz w:val="24"/>
                <w:szCs w:val="28"/>
              </w:rPr>
              <w:t>Ленинского</w:t>
            </w:r>
            <w:r w:rsidR="003B2BF3" w:rsidRPr="00BF123E">
              <w:rPr>
                <w:rFonts w:cs="Times New Roman"/>
                <w:sz w:val="24"/>
                <w:szCs w:val="24"/>
              </w:rPr>
              <w:t xml:space="preserve"> </w:t>
            </w:r>
            <w:r w:rsidRPr="00BF123E">
              <w:rPr>
                <w:rFonts w:cs="Times New Roman"/>
                <w:sz w:val="24"/>
                <w:szCs w:val="24"/>
              </w:rPr>
              <w:t xml:space="preserve">сельского поселения. Фрагмент территории в отношении с. </w:t>
            </w:r>
            <w:r w:rsidR="003B2BF3" w:rsidRPr="00BF123E">
              <w:rPr>
                <w:rFonts w:cs="Times New Roman"/>
                <w:sz w:val="24"/>
                <w:szCs w:val="24"/>
              </w:rPr>
              <w:t>Ленинское</w:t>
            </w:r>
            <w:r w:rsidRPr="00BF123E">
              <w:rPr>
                <w:rFonts w:cs="Times New Roman"/>
                <w:sz w:val="24"/>
                <w:szCs w:val="28"/>
              </w:rPr>
              <w:t xml:space="preserve"> М 1:5000</w:t>
            </w:r>
          </w:p>
        </w:tc>
      </w:tr>
      <w:tr w:rsidR="00BF123E" w:rsidRPr="00BF123E" w14:paraId="7F5F8F2C" w14:textId="77777777" w:rsidTr="00330D65">
        <w:tc>
          <w:tcPr>
            <w:tcW w:w="2660" w:type="dxa"/>
          </w:tcPr>
          <w:p w14:paraId="07557371" w14:textId="02CF20B8" w:rsidR="008E11C9" w:rsidRPr="00BF123E" w:rsidRDefault="008E11C9" w:rsidP="008E11C9">
            <w:pPr>
              <w:ind w:firstLine="0"/>
              <w:rPr>
                <w:rFonts w:cs="Times New Roman"/>
                <w:sz w:val="24"/>
              </w:rPr>
            </w:pPr>
            <w:r w:rsidRPr="00BF123E">
              <w:rPr>
                <w:rFonts w:cs="Times New Roman"/>
                <w:sz w:val="24"/>
              </w:rPr>
              <w:t>2</w:t>
            </w:r>
            <w:r w:rsidR="00E037CB" w:rsidRPr="00BF123E">
              <w:rPr>
                <w:rFonts w:cs="Times New Roman"/>
                <w:sz w:val="24"/>
              </w:rPr>
              <w:t>8</w:t>
            </w:r>
            <w:r w:rsidRPr="00BF123E">
              <w:rPr>
                <w:rFonts w:cs="Times New Roman"/>
                <w:sz w:val="24"/>
              </w:rPr>
              <w:t>-20-ГП.</w:t>
            </w:r>
            <w:r w:rsidRPr="00BF123E">
              <w:rPr>
                <w:rFonts w:cs="Times New Roman"/>
                <w:sz w:val="24"/>
                <w:szCs w:val="24"/>
              </w:rPr>
              <w:t>МО-К-</w:t>
            </w:r>
            <w:r w:rsidRPr="00BF123E">
              <w:rPr>
                <w:rFonts w:cs="Times New Roman"/>
                <w:sz w:val="24"/>
                <w:szCs w:val="24"/>
                <w:lang w:val="en-US"/>
              </w:rPr>
              <w:t>5</w:t>
            </w:r>
            <w:r w:rsidRPr="00BF123E">
              <w:rPr>
                <w:rFonts w:cs="Times New Roman"/>
                <w:sz w:val="24"/>
                <w:szCs w:val="24"/>
              </w:rPr>
              <w:t>.</w:t>
            </w:r>
            <w:r w:rsidRPr="00BF123E">
              <w:rPr>
                <w:rFonts w:cs="Times New Roman"/>
                <w:sz w:val="24"/>
                <w:szCs w:val="24"/>
                <w:lang w:val="en-US"/>
              </w:rPr>
              <w:t>2</w:t>
            </w:r>
          </w:p>
        </w:tc>
        <w:tc>
          <w:tcPr>
            <w:tcW w:w="6946" w:type="dxa"/>
          </w:tcPr>
          <w:p w14:paraId="743A65C8" w14:textId="17D2452B" w:rsidR="008E11C9" w:rsidRPr="00BF123E" w:rsidRDefault="008E11C9" w:rsidP="008E11C9">
            <w:pPr>
              <w:ind w:firstLine="0"/>
              <w:rPr>
                <w:rFonts w:cs="Times New Roman"/>
                <w:sz w:val="24"/>
                <w:szCs w:val="24"/>
              </w:rPr>
            </w:pPr>
            <w:r w:rsidRPr="00BF123E">
              <w:rPr>
                <w:rFonts w:cs="Times New Roman"/>
                <w:sz w:val="24"/>
                <w:szCs w:val="24"/>
              </w:rPr>
              <w:t xml:space="preserve">Карта планируемых изменений границ земель различных категорий </w:t>
            </w:r>
            <w:r w:rsidR="003B2BF3" w:rsidRPr="00BF123E">
              <w:rPr>
                <w:rFonts w:cs="Times New Roman"/>
                <w:sz w:val="24"/>
                <w:szCs w:val="28"/>
              </w:rPr>
              <w:t>Ленинского</w:t>
            </w:r>
            <w:r w:rsidRPr="00BF123E">
              <w:rPr>
                <w:rFonts w:cs="Times New Roman"/>
                <w:sz w:val="24"/>
                <w:szCs w:val="28"/>
              </w:rPr>
              <w:t xml:space="preserve"> сельского поселения. </w:t>
            </w:r>
            <w:r w:rsidRPr="00BF123E">
              <w:rPr>
                <w:rFonts w:cs="Times New Roman"/>
                <w:sz w:val="24"/>
                <w:szCs w:val="24"/>
              </w:rPr>
              <w:t xml:space="preserve">Фрагмент территории в отношении </w:t>
            </w:r>
            <w:r w:rsidR="003B2BF3" w:rsidRPr="00BF123E">
              <w:rPr>
                <w:rFonts w:cs="Times New Roman"/>
                <w:sz w:val="24"/>
                <w:szCs w:val="24"/>
              </w:rPr>
              <w:t>с. Искра</w:t>
            </w:r>
            <w:r w:rsidRPr="00BF123E">
              <w:rPr>
                <w:rFonts w:cs="Times New Roman"/>
                <w:sz w:val="24"/>
                <w:szCs w:val="24"/>
              </w:rPr>
              <w:t xml:space="preserve"> </w:t>
            </w:r>
            <w:r w:rsidRPr="00BF123E">
              <w:rPr>
                <w:rFonts w:cs="Times New Roman"/>
                <w:sz w:val="24"/>
                <w:szCs w:val="28"/>
              </w:rPr>
              <w:t>М 1:5000</w:t>
            </w:r>
          </w:p>
        </w:tc>
      </w:tr>
      <w:tr w:rsidR="008E11C9" w:rsidRPr="00BF123E" w14:paraId="00B8EE0A" w14:textId="77777777" w:rsidTr="00330D65">
        <w:tc>
          <w:tcPr>
            <w:tcW w:w="2660" w:type="dxa"/>
          </w:tcPr>
          <w:p w14:paraId="064A464B" w14:textId="7133B6E9" w:rsidR="008E11C9" w:rsidRPr="00BF123E" w:rsidRDefault="008E11C9" w:rsidP="008E11C9">
            <w:pPr>
              <w:ind w:firstLine="0"/>
              <w:rPr>
                <w:rFonts w:cs="Times New Roman"/>
                <w:sz w:val="24"/>
              </w:rPr>
            </w:pPr>
            <w:r w:rsidRPr="00BF123E">
              <w:rPr>
                <w:rFonts w:cs="Times New Roman"/>
                <w:sz w:val="24"/>
              </w:rPr>
              <w:t>2</w:t>
            </w:r>
            <w:r w:rsidR="00E037CB" w:rsidRPr="00BF123E">
              <w:rPr>
                <w:rFonts w:cs="Times New Roman"/>
                <w:sz w:val="24"/>
              </w:rPr>
              <w:t>8</w:t>
            </w:r>
            <w:r w:rsidRPr="00BF123E">
              <w:rPr>
                <w:rFonts w:cs="Times New Roman"/>
                <w:sz w:val="24"/>
              </w:rPr>
              <w:t>-20-ГП.</w:t>
            </w:r>
            <w:r w:rsidRPr="00BF123E">
              <w:rPr>
                <w:rFonts w:cs="Times New Roman"/>
                <w:sz w:val="24"/>
                <w:szCs w:val="24"/>
              </w:rPr>
              <w:t>МО-К-</w:t>
            </w:r>
            <w:r w:rsidRPr="00BF123E">
              <w:rPr>
                <w:rFonts w:cs="Times New Roman"/>
                <w:sz w:val="24"/>
                <w:szCs w:val="24"/>
                <w:lang w:val="en-US"/>
              </w:rPr>
              <w:t>5</w:t>
            </w:r>
            <w:r w:rsidRPr="00BF123E">
              <w:rPr>
                <w:rFonts w:cs="Times New Roman"/>
                <w:sz w:val="24"/>
                <w:szCs w:val="24"/>
              </w:rPr>
              <w:t>.3</w:t>
            </w:r>
          </w:p>
        </w:tc>
        <w:tc>
          <w:tcPr>
            <w:tcW w:w="6946" w:type="dxa"/>
          </w:tcPr>
          <w:p w14:paraId="6A77605E" w14:textId="79A91FE2" w:rsidR="008E11C9" w:rsidRPr="00BF123E" w:rsidRDefault="008E11C9" w:rsidP="008E11C9">
            <w:pPr>
              <w:ind w:firstLine="0"/>
              <w:rPr>
                <w:rFonts w:cs="Times New Roman"/>
                <w:sz w:val="24"/>
                <w:szCs w:val="24"/>
              </w:rPr>
            </w:pPr>
            <w:r w:rsidRPr="00BF123E">
              <w:rPr>
                <w:rFonts w:cs="Times New Roman"/>
                <w:sz w:val="24"/>
                <w:szCs w:val="24"/>
              </w:rPr>
              <w:t xml:space="preserve">Карта планируемых изменений границ земель различных категорий </w:t>
            </w:r>
            <w:r w:rsidR="003B2BF3" w:rsidRPr="00BF123E">
              <w:rPr>
                <w:rFonts w:cs="Times New Roman"/>
                <w:sz w:val="24"/>
                <w:szCs w:val="28"/>
              </w:rPr>
              <w:t>Ленинского</w:t>
            </w:r>
            <w:r w:rsidRPr="00BF123E">
              <w:rPr>
                <w:rFonts w:cs="Times New Roman"/>
                <w:sz w:val="24"/>
                <w:szCs w:val="28"/>
              </w:rPr>
              <w:t xml:space="preserve"> сельского поселения. </w:t>
            </w:r>
            <w:r w:rsidRPr="00BF123E">
              <w:rPr>
                <w:rFonts w:cs="Times New Roman"/>
                <w:sz w:val="24"/>
                <w:szCs w:val="24"/>
              </w:rPr>
              <w:t xml:space="preserve">Фрагмент территории в отношении </w:t>
            </w:r>
            <w:r w:rsidR="003B2BF3" w:rsidRPr="00BF123E">
              <w:rPr>
                <w:rFonts w:cs="Times New Roman"/>
                <w:sz w:val="24"/>
                <w:szCs w:val="24"/>
              </w:rPr>
              <w:t>с</w:t>
            </w:r>
            <w:r w:rsidRPr="00BF123E">
              <w:rPr>
                <w:rFonts w:cs="Times New Roman"/>
                <w:sz w:val="24"/>
                <w:szCs w:val="24"/>
              </w:rPr>
              <w:t xml:space="preserve">. </w:t>
            </w:r>
            <w:r w:rsidR="003B2BF3" w:rsidRPr="00BF123E">
              <w:rPr>
                <w:rFonts w:cs="Times New Roman"/>
                <w:sz w:val="24"/>
                <w:szCs w:val="24"/>
              </w:rPr>
              <w:t>Комсомолец</w:t>
            </w:r>
            <w:r w:rsidRPr="00BF123E">
              <w:rPr>
                <w:rFonts w:cs="Times New Roman"/>
                <w:sz w:val="24"/>
                <w:szCs w:val="24"/>
              </w:rPr>
              <w:t xml:space="preserve"> </w:t>
            </w:r>
            <w:r w:rsidRPr="00BF123E">
              <w:rPr>
                <w:rFonts w:cs="Times New Roman"/>
                <w:sz w:val="24"/>
                <w:szCs w:val="28"/>
              </w:rPr>
              <w:t>М 1:5000</w:t>
            </w:r>
          </w:p>
        </w:tc>
      </w:tr>
    </w:tbl>
    <w:p w14:paraId="30D2F254" w14:textId="77777777" w:rsidR="00B93DD7" w:rsidRPr="00BF123E" w:rsidRDefault="00B93DD7" w:rsidP="00A22A5F">
      <w:pPr>
        <w:spacing w:after="160" w:line="259" w:lineRule="auto"/>
        <w:ind w:firstLine="0"/>
        <w:rPr>
          <w:rFonts w:cs="Times New Roman"/>
          <w:b/>
        </w:rPr>
      </w:pPr>
    </w:p>
    <w:p w14:paraId="27A744B4" w14:textId="77777777" w:rsidR="00B93DD7" w:rsidRPr="00BF123E" w:rsidRDefault="000D33D8" w:rsidP="00A22A5F">
      <w:pPr>
        <w:spacing w:after="160" w:line="259" w:lineRule="auto"/>
        <w:ind w:firstLine="0"/>
        <w:rPr>
          <w:rFonts w:cs="Times New Roman"/>
          <w:b/>
        </w:rPr>
      </w:pPr>
      <w:r w:rsidRPr="00BF123E">
        <w:rPr>
          <w:rFonts w:cs="Times New Roman"/>
          <w:b/>
        </w:rPr>
        <w:br w:type="page"/>
      </w:r>
    </w:p>
    <w:bookmarkStart w:id="2" w:name="_Toc10445840" w:displacedByCustomXml="next"/>
    <w:bookmarkStart w:id="3" w:name="_Toc495050470" w:displacedByCustomXml="next"/>
    <w:sdt>
      <w:sdtPr>
        <w:rPr>
          <w:rFonts w:eastAsiaTheme="minorHAnsi" w:cstheme="minorBidi"/>
          <w:bCs w:val="0"/>
          <w:szCs w:val="22"/>
          <w:lang w:eastAsia="en-US"/>
        </w:rPr>
        <w:id w:val="1660503642"/>
        <w:docPartObj>
          <w:docPartGallery w:val="Table of Contents"/>
          <w:docPartUnique/>
        </w:docPartObj>
      </w:sdtPr>
      <w:sdtEndPr>
        <w:rPr>
          <w:rFonts w:cs="Times New Roman"/>
          <w:sz w:val="22"/>
        </w:rPr>
      </w:sdtEndPr>
      <w:sdtContent>
        <w:p w14:paraId="57036C1B" w14:textId="77777777" w:rsidR="0076653C" w:rsidRPr="00BF123E" w:rsidRDefault="0076653C" w:rsidP="0076653C">
          <w:pPr>
            <w:pStyle w:val="a7"/>
            <w:jc w:val="center"/>
            <w:rPr>
              <w:bCs w:val="0"/>
              <w:sz w:val="24"/>
              <w:szCs w:val="24"/>
            </w:rPr>
          </w:pPr>
          <w:r w:rsidRPr="00BF123E">
            <w:rPr>
              <w:bCs w:val="0"/>
              <w:sz w:val="24"/>
              <w:szCs w:val="24"/>
            </w:rPr>
            <w:t>Оглавление</w:t>
          </w:r>
        </w:p>
        <w:p w14:paraId="0032C19C" w14:textId="1447AF41" w:rsidR="00BF123E" w:rsidRPr="00BF123E" w:rsidRDefault="0076653C">
          <w:pPr>
            <w:pStyle w:val="11"/>
            <w:rPr>
              <w:rFonts w:asciiTheme="minorHAnsi" w:eastAsiaTheme="minorEastAsia" w:hAnsiTheme="minorHAnsi"/>
              <w:b w:val="0"/>
              <w:sz w:val="22"/>
              <w:lang w:eastAsia="ru-RU"/>
            </w:rPr>
          </w:pPr>
          <w:r w:rsidRPr="00BF123E">
            <w:rPr>
              <w:rFonts w:cs="Times New Roman"/>
              <w:b w:val="0"/>
              <w:sz w:val="22"/>
            </w:rPr>
            <w:fldChar w:fldCharType="begin"/>
          </w:r>
          <w:r w:rsidRPr="00BF123E">
            <w:rPr>
              <w:rFonts w:cs="Times New Roman"/>
              <w:b w:val="0"/>
              <w:sz w:val="22"/>
            </w:rPr>
            <w:instrText xml:space="preserve"> TOC \o "1-3" \h \z \u </w:instrText>
          </w:r>
          <w:r w:rsidRPr="00BF123E">
            <w:rPr>
              <w:rFonts w:cs="Times New Roman"/>
              <w:b w:val="0"/>
              <w:sz w:val="22"/>
            </w:rPr>
            <w:fldChar w:fldCharType="separate"/>
          </w:r>
          <w:hyperlink w:anchor="_Toc57916078" w:history="1">
            <w:r w:rsidR="00BF123E" w:rsidRPr="00BF123E">
              <w:rPr>
                <w:rStyle w:val="a6"/>
                <w:b w:val="0"/>
                <w:u w:val="none"/>
              </w:rPr>
              <w:t>Аннотация к проекту</w:t>
            </w:r>
            <w:r w:rsidR="00BF123E" w:rsidRPr="00BF123E">
              <w:rPr>
                <w:b w:val="0"/>
                <w:webHidden/>
              </w:rPr>
              <w:tab/>
            </w:r>
            <w:r w:rsidR="00BF123E" w:rsidRPr="00BF123E">
              <w:rPr>
                <w:b w:val="0"/>
                <w:webHidden/>
              </w:rPr>
              <w:fldChar w:fldCharType="begin"/>
            </w:r>
            <w:r w:rsidR="00BF123E" w:rsidRPr="00BF123E">
              <w:rPr>
                <w:b w:val="0"/>
                <w:webHidden/>
              </w:rPr>
              <w:instrText xml:space="preserve"> PAGEREF _Toc57916078 \h </w:instrText>
            </w:r>
            <w:r w:rsidR="00BF123E" w:rsidRPr="00BF123E">
              <w:rPr>
                <w:b w:val="0"/>
                <w:webHidden/>
              </w:rPr>
            </w:r>
            <w:r w:rsidR="00BF123E" w:rsidRPr="00BF123E">
              <w:rPr>
                <w:b w:val="0"/>
                <w:webHidden/>
              </w:rPr>
              <w:fldChar w:fldCharType="separate"/>
            </w:r>
            <w:r w:rsidR="00BF123E" w:rsidRPr="00BF123E">
              <w:rPr>
                <w:b w:val="0"/>
                <w:webHidden/>
              </w:rPr>
              <w:t>8</w:t>
            </w:r>
            <w:r w:rsidR="00BF123E" w:rsidRPr="00BF123E">
              <w:rPr>
                <w:b w:val="0"/>
                <w:webHidden/>
              </w:rPr>
              <w:fldChar w:fldCharType="end"/>
            </w:r>
          </w:hyperlink>
        </w:p>
        <w:p w14:paraId="363A2C5A" w14:textId="322369D4" w:rsidR="00BF123E" w:rsidRPr="00BF123E" w:rsidRDefault="001C4A57">
          <w:pPr>
            <w:pStyle w:val="11"/>
            <w:rPr>
              <w:rFonts w:asciiTheme="minorHAnsi" w:eastAsiaTheme="minorEastAsia" w:hAnsiTheme="minorHAnsi"/>
              <w:b w:val="0"/>
              <w:sz w:val="22"/>
              <w:lang w:eastAsia="ru-RU"/>
            </w:rPr>
          </w:pPr>
          <w:hyperlink w:anchor="_Toc57916079" w:history="1">
            <w:r w:rsidR="00BF123E" w:rsidRPr="00BF123E">
              <w:rPr>
                <w:rStyle w:val="a6"/>
                <w:b w:val="0"/>
                <w:u w:val="none"/>
              </w:rPr>
              <w:t>Раздел 1. Анализ существующей ситуации и перспектив развития муниципального образования</w:t>
            </w:r>
            <w:r w:rsidR="00BF123E" w:rsidRPr="00BF123E">
              <w:rPr>
                <w:b w:val="0"/>
                <w:webHidden/>
              </w:rPr>
              <w:tab/>
            </w:r>
            <w:r w:rsidR="00BF123E" w:rsidRPr="00BF123E">
              <w:rPr>
                <w:b w:val="0"/>
                <w:webHidden/>
              </w:rPr>
              <w:fldChar w:fldCharType="begin"/>
            </w:r>
            <w:r w:rsidR="00BF123E" w:rsidRPr="00BF123E">
              <w:rPr>
                <w:b w:val="0"/>
                <w:webHidden/>
              </w:rPr>
              <w:instrText xml:space="preserve"> PAGEREF _Toc57916079 \h </w:instrText>
            </w:r>
            <w:r w:rsidR="00BF123E" w:rsidRPr="00BF123E">
              <w:rPr>
                <w:b w:val="0"/>
                <w:webHidden/>
              </w:rPr>
            </w:r>
            <w:r w:rsidR="00BF123E" w:rsidRPr="00BF123E">
              <w:rPr>
                <w:b w:val="0"/>
                <w:webHidden/>
              </w:rPr>
              <w:fldChar w:fldCharType="separate"/>
            </w:r>
            <w:r w:rsidR="00BF123E" w:rsidRPr="00BF123E">
              <w:rPr>
                <w:b w:val="0"/>
                <w:webHidden/>
              </w:rPr>
              <w:t>10</w:t>
            </w:r>
            <w:r w:rsidR="00BF123E" w:rsidRPr="00BF123E">
              <w:rPr>
                <w:b w:val="0"/>
                <w:webHidden/>
              </w:rPr>
              <w:fldChar w:fldCharType="end"/>
            </w:r>
          </w:hyperlink>
        </w:p>
        <w:p w14:paraId="70C458C1" w14:textId="005507FF" w:rsidR="00BF123E" w:rsidRPr="00BF123E" w:rsidRDefault="001C4A57">
          <w:pPr>
            <w:pStyle w:val="21"/>
            <w:rPr>
              <w:rFonts w:asciiTheme="minorHAnsi" w:eastAsiaTheme="minorEastAsia" w:hAnsiTheme="minorHAnsi"/>
              <w:sz w:val="22"/>
              <w:shd w:val="clear" w:color="auto" w:fill="auto"/>
              <w:lang w:eastAsia="ru-RU"/>
            </w:rPr>
          </w:pPr>
          <w:hyperlink w:anchor="_Toc57916080" w:history="1">
            <w:r w:rsidR="00BF123E" w:rsidRPr="00BF123E">
              <w:rPr>
                <w:rStyle w:val="a6"/>
                <w:u w:val="none"/>
              </w:rPr>
              <w:t>1.1. Географическое положение</w:t>
            </w:r>
            <w:r w:rsidR="00BF123E" w:rsidRPr="00BF123E">
              <w:rPr>
                <w:webHidden/>
              </w:rPr>
              <w:tab/>
            </w:r>
            <w:r w:rsidR="00BF123E" w:rsidRPr="00BF123E">
              <w:rPr>
                <w:webHidden/>
              </w:rPr>
              <w:fldChar w:fldCharType="begin"/>
            </w:r>
            <w:r w:rsidR="00BF123E" w:rsidRPr="00BF123E">
              <w:rPr>
                <w:webHidden/>
              </w:rPr>
              <w:instrText xml:space="preserve"> PAGEREF _Toc57916080 \h </w:instrText>
            </w:r>
            <w:r w:rsidR="00BF123E" w:rsidRPr="00BF123E">
              <w:rPr>
                <w:webHidden/>
              </w:rPr>
            </w:r>
            <w:r w:rsidR="00BF123E" w:rsidRPr="00BF123E">
              <w:rPr>
                <w:webHidden/>
              </w:rPr>
              <w:fldChar w:fldCharType="separate"/>
            </w:r>
            <w:r w:rsidR="00BF123E" w:rsidRPr="00BF123E">
              <w:rPr>
                <w:webHidden/>
              </w:rPr>
              <w:t>10</w:t>
            </w:r>
            <w:r w:rsidR="00BF123E" w:rsidRPr="00BF123E">
              <w:rPr>
                <w:webHidden/>
              </w:rPr>
              <w:fldChar w:fldCharType="end"/>
            </w:r>
          </w:hyperlink>
        </w:p>
        <w:p w14:paraId="378DC718" w14:textId="0B8E0066" w:rsidR="00BF123E" w:rsidRPr="00BF123E" w:rsidRDefault="001C4A57">
          <w:pPr>
            <w:pStyle w:val="21"/>
            <w:rPr>
              <w:rFonts w:asciiTheme="minorHAnsi" w:eastAsiaTheme="minorEastAsia" w:hAnsiTheme="minorHAnsi"/>
              <w:sz w:val="22"/>
              <w:shd w:val="clear" w:color="auto" w:fill="auto"/>
              <w:lang w:eastAsia="ru-RU"/>
            </w:rPr>
          </w:pPr>
          <w:hyperlink w:anchor="_Toc57916081" w:history="1">
            <w:r w:rsidR="00BF123E" w:rsidRPr="00BF123E">
              <w:rPr>
                <w:rStyle w:val="a6"/>
                <w:u w:val="none"/>
              </w:rPr>
              <w:t>1.2. Краткая историческая справка</w:t>
            </w:r>
            <w:r w:rsidR="00BF123E" w:rsidRPr="00BF123E">
              <w:rPr>
                <w:webHidden/>
              </w:rPr>
              <w:tab/>
            </w:r>
            <w:r w:rsidR="00BF123E" w:rsidRPr="00BF123E">
              <w:rPr>
                <w:webHidden/>
              </w:rPr>
              <w:fldChar w:fldCharType="begin"/>
            </w:r>
            <w:r w:rsidR="00BF123E" w:rsidRPr="00BF123E">
              <w:rPr>
                <w:webHidden/>
              </w:rPr>
              <w:instrText xml:space="preserve"> PAGEREF _Toc57916081 \h </w:instrText>
            </w:r>
            <w:r w:rsidR="00BF123E" w:rsidRPr="00BF123E">
              <w:rPr>
                <w:webHidden/>
              </w:rPr>
            </w:r>
            <w:r w:rsidR="00BF123E" w:rsidRPr="00BF123E">
              <w:rPr>
                <w:webHidden/>
              </w:rPr>
              <w:fldChar w:fldCharType="separate"/>
            </w:r>
            <w:r w:rsidR="00BF123E" w:rsidRPr="00BF123E">
              <w:rPr>
                <w:webHidden/>
              </w:rPr>
              <w:t>10</w:t>
            </w:r>
            <w:r w:rsidR="00BF123E" w:rsidRPr="00BF123E">
              <w:rPr>
                <w:webHidden/>
              </w:rPr>
              <w:fldChar w:fldCharType="end"/>
            </w:r>
          </w:hyperlink>
        </w:p>
        <w:p w14:paraId="551BBB9C" w14:textId="4AE42545" w:rsidR="00BF123E" w:rsidRPr="00BF123E" w:rsidRDefault="001C4A57">
          <w:pPr>
            <w:pStyle w:val="21"/>
            <w:rPr>
              <w:rFonts w:asciiTheme="minorHAnsi" w:eastAsiaTheme="minorEastAsia" w:hAnsiTheme="minorHAnsi"/>
              <w:sz w:val="22"/>
              <w:shd w:val="clear" w:color="auto" w:fill="auto"/>
              <w:lang w:eastAsia="ru-RU"/>
            </w:rPr>
          </w:pPr>
          <w:hyperlink w:anchor="_Toc57916082" w:history="1">
            <w:r w:rsidR="00BF123E" w:rsidRPr="00BF123E">
              <w:rPr>
                <w:rStyle w:val="a6"/>
                <w:u w:val="none"/>
              </w:rPr>
              <w:t>1.3. Природные ресурсы</w:t>
            </w:r>
            <w:r w:rsidR="00BF123E" w:rsidRPr="00BF123E">
              <w:rPr>
                <w:webHidden/>
              </w:rPr>
              <w:tab/>
            </w:r>
            <w:r w:rsidR="00BF123E" w:rsidRPr="00BF123E">
              <w:rPr>
                <w:webHidden/>
              </w:rPr>
              <w:fldChar w:fldCharType="begin"/>
            </w:r>
            <w:r w:rsidR="00BF123E" w:rsidRPr="00BF123E">
              <w:rPr>
                <w:webHidden/>
              </w:rPr>
              <w:instrText xml:space="preserve"> PAGEREF _Toc57916082 \h </w:instrText>
            </w:r>
            <w:r w:rsidR="00BF123E" w:rsidRPr="00BF123E">
              <w:rPr>
                <w:webHidden/>
              </w:rPr>
            </w:r>
            <w:r w:rsidR="00BF123E" w:rsidRPr="00BF123E">
              <w:rPr>
                <w:webHidden/>
              </w:rPr>
              <w:fldChar w:fldCharType="separate"/>
            </w:r>
            <w:r w:rsidR="00BF123E" w:rsidRPr="00BF123E">
              <w:rPr>
                <w:webHidden/>
              </w:rPr>
              <w:t>12</w:t>
            </w:r>
            <w:r w:rsidR="00BF123E" w:rsidRPr="00BF123E">
              <w:rPr>
                <w:webHidden/>
              </w:rPr>
              <w:fldChar w:fldCharType="end"/>
            </w:r>
          </w:hyperlink>
        </w:p>
        <w:p w14:paraId="23F92BFC" w14:textId="7AD2F503"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083" w:history="1">
            <w:r w:rsidR="00BF123E" w:rsidRPr="00BF123E">
              <w:rPr>
                <w:rStyle w:val="a6"/>
                <w:noProof/>
                <w:u w:val="none"/>
              </w:rPr>
              <w:t>1.3.1 Климатические условия</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_Toc57916083 \h </w:instrText>
            </w:r>
            <w:r w:rsidR="00BF123E" w:rsidRPr="00BF123E">
              <w:rPr>
                <w:noProof/>
                <w:webHidden/>
              </w:rPr>
            </w:r>
            <w:r w:rsidR="00BF123E" w:rsidRPr="00BF123E">
              <w:rPr>
                <w:noProof/>
                <w:webHidden/>
              </w:rPr>
              <w:fldChar w:fldCharType="separate"/>
            </w:r>
            <w:r w:rsidR="00BF123E" w:rsidRPr="00BF123E">
              <w:rPr>
                <w:noProof/>
                <w:webHidden/>
              </w:rPr>
              <w:t>12</w:t>
            </w:r>
            <w:r w:rsidR="00BF123E" w:rsidRPr="00BF123E">
              <w:rPr>
                <w:noProof/>
                <w:webHidden/>
              </w:rPr>
              <w:fldChar w:fldCharType="end"/>
            </w:r>
          </w:hyperlink>
        </w:p>
        <w:p w14:paraId="291933FF" w14:textId="183C5B1A"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084" w:history="1">
            <w:r w:rsidR="00BF123E" w:rsidRPr="00BF123E">
              <w:rPr>
                <w:rStyle w:val="a6"/>
                <w:noProof/>
                <w:u w:val="none"/>
              </w:rPr>
              <w:t>1.3.2. Геологические особенности и сейсмичность</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_Toc57916084 \h </w:instrText>
            </w:r>
            <w:r w:rsidR="00BF123E" w:rsidRPr="00BF123E">
              <w:rPr>
                <w:noProof/>
                <w:webHidden/>
              </w:rPr>
            </w:r>
            <w:r w:rsidR="00BF123E" w:rsidRPr="00BF123E">
              <w:rPr>
                <w:noProof/>
                <w:webHidden/>
              </w:rPr>
              <w:fldChar w:fldCharType="separate"/>
            </w:r>
            <w:r w:rsidR="00BF123E" w:rsidRPr="00BF123E">
              <w:rPr>
                <w:noProof/>
                <w:webHidden/>
              </w:rPr>
              <w:t>13</w:t>
            </w:r>
            <w:r w:rsidR="00BF123E" w:rsidRPr="00BF123E">
              <w:rPr>
                <w:noProof/>
                <w:webHidden/>
              </w:rPr>
              <w:fldChar w:fldCharType="end"/>
            </w:r>
          </w:hyperlink>
        </w:p>
        <w:p w14:paraId="46EC821F" w14:textId="4F33A8E0"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085" w:history="1">
            <w:r w:rsidR="00BF123E" w:rsidRPr="00BF123E">
              <w:rPr>
                <w:rStyle w:val="a6"/>
                <w:noProof/>
                <w:u w:val="none"/>
              </w:rPr>
              <w:t>1.3.3. Размещение минерально-сырьевых месторождений и проявлений</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_Toc57916085 \h </w:instrText>
            </w:r>
            <w:r w:rsidR="00BF123E" w:rsidRPr="00BF123E">
              <w:rPr>
                <w:noProof/>
                <w:webHidden/>
              </w:rPr>
            </w:r>
            <w:r w:rsidR="00BF123E" w:rsidRPr="00BF123E">
              <w:rPr>
                <w:noProof/>
                <w:webHidden/>
              </w:rPr>
              <w:fldChar w:fldCharType="separate"/>
            </w:r>
            <w:r w:rsidR="00BF123E" w:rsidRPr="00BF123E">
              <w:rPr>
                <w:noProof/>
                <w:webHidden/>
              </w:rPr>
              <w:t>14</w:t>
            </w:r>
            <w:r w:rsidR="00BF123E" w:rsidRPr="00BF123E">
              <w:rPr>
                <w:noProof/>
                <w:webHidden/>
              </w:rPr>
              <w:fldChar w:fldCharType="end"/>
            </w:r>
          </w:hyperlink>
        </w:p>
        <w:p w14:paraId="7A48B9D9" w14:textId="5358A0BF"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086" w:history="1">
            <w:r w:rsidR="00BF123E" w:rsidRPr="00BF123E">
              <w:rPr>
                <w:rStyle w:val="a6"/>
                <w:noProof/>
                <w:u w:val="none"/>
              </w:rPr>
              <w:t>1.3.4. Водные ресурсы, в том числе подземные источники водоснабжения</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_Toc57916086 \h </w:instrText>
            </w:r>
            <w:r w:rsidR="00BF123E" w:rsidRPr="00BF123E">
              <w:rPr>
                <w:noProof/>
                <w:webHidden/>
              </w:rPr>
            </w:r>
            <w:r w:rsidR="00BF123E" w:rsidRPr="00BF123E">
              <w:rPr>
                <w:noProof/>
                <w:webHidden/>
              </w:rPr>
              <w:fldChar w:fldCharType="separate"/>
            </w:r>
            <w:r w:rsidR="00BF123E" w:rsidRPr="00BF123E">
              <w:rPr>
                <w:noProof/>
                <w:webHidden/>
              </w:rPr>
              <w:t>15</w:t>
            </w:r>
            <w:r w:rsidR="00BF123E" w:rsidRPr="00BF123E">
              <w:rPr>
                <w:noProof/>
                <w:webHidden/>
              </w:rPr>
              <w:fldChar w:fldCharType="end"/>
            </w:r>
          </w:hyperlink>
        </w:p>
        <w:p w14:paraId="530EAAD3" w14:textId="60A97006"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087" w:history="1">
            <w:r w:rsidR="00BF123E" w:rsidRPr="00BF123E">
              <w:rPr>
                <w:rStyle w:val="a6"/>
                <w:noProof/>
                <w:u w:val="none"/>
              </w:rPr>
              <w:t>1.3.5. Лесной фонд, лесничества</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_Toc57916087 \h </w:instrText>
            </w:r>
            <w:r w:rsidR="00BF123E" w:rsidRPr="00BF123E">
              <w:rPr>
                <w:noProof/>
                <w:webHidden/>
              </w:rPr>
            </w:r>
            <w:r w:rsidR="00BF123E" w:rsidRPr="00BF123E">
              <w:rPr>
                <w:noProof/>
                <w:webHidden/>
              </w:rPr>
              <w:fldChar w:fldCharType="separate"/>
            </w:r>
            <w:r w:rsidR="00BF123E" w:rsidRPr="00BF123E">
              <w:rPr>
                <w:noProof/>
                <w:webHidden/>
              </w:rPr>
              <w:t>15</w:t>
            </w:r>
            <w:r w:rsidR="00BF123E" w:rsidRPr="00BF123E">
              <w:rPr>
                <w:noProof/>
                <w:webHidden/>
              </w:rPr>
              <w:fldChar w:fldCharType="end"/>
            </w:r>
          </w:hyperlink>
        </w:p>
        <w:p w14:paraId="74BC3731" w14:textId="5D0F53DD"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088" w:history="1">
            <w:r w:rsidR="00BF123E" w:rsidRPr="00BF123E">
              <w:rPr>
                <w:rStyle w:val="a6"/>
                <w:noProof/>
                <w:u w:val="none"/>
              </w:rPr>
              <w:t>1.3.6. Земельные ресурсы</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_Toc57916088 \h </w:instrText>
            </w:r>
            <w:r w:rsidR="00BF123E" w:rsidRPr="00BF123E">
              <w:rPr>
                <w:noProof/>
                <w:webHidden/>
              </w:rPr>
            </w:r>
            <w:r w:rsidR="00BF123E" w:rsidRPr="00BF123E">
              <w:rPr>
                <w:noProof/>
                <w:webHidden/>
              </w:rPr>
              <w:fldChar w:fldCharType="separate"/>
            </w:r>
            <w:r w:rsidR="00BF123E" w:rsidRPr="00BF123E">
              <w:rPr>
                <w:noProof/>
                <w:webHidden/>
              </w:rPr>
              <w:t>16</w:t>
            </w:r>
            <w:r w:rsidR="00BF123E" w:rsidRPr="00BF123E">
              <w:rPr>
                <w:noProof/>
                <w:webHidden/>
              </w:rPr>
              <w:fldChar w:fldCharType="end"/>
            </w:r>
          </w:hyperlink>
        </w:p>
        <w:p w14:paraId="739E4B22" w14:textId="02910A7B"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089" w:history="1">
            <w:r w:rsidR="00BF123E" w:rsidRPr="00BF123E">
              <w:rPr>
                <w:rStyle w:val="a6"/>
                <w:noProof/>
                <w:u w:val="none"/>
              </w:rPr>
              <w:t>1.3.7. Экологическая ситуация</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_Toc57916089 \h </w:instrText>
            </w:r>
            <w:r w:rsidR="00BF123E" w:rsidRPr="00BF123E">
              <w:rPr>
                <w:noProof/>
                <w:webHidden/>
              </w:rPr>
            </w:r>
            <w:r w:rsidR="00BF123E" w:rsidRPr="00BF123E">
              <w:rPr>
                <w:noProof/>
                <w:webHidden/>
              </w:rPr>
              <w:fldChar w:fldCharType="separate"/>
            </w:r>
            <w:r w:rsidR="00BF123E" w:rsidRPr="00BF123E">
              <w:rPr>
                <w:noProof/>
                <w:webHidden/>
              </w:rPr>
              <w:t>16</w:t>
            </w:r>
            <w:r w:rsidR="00BF123E" w:rsidRPr="00BF123E">
              <w:rPr>
                <w:noProof/>
                <w:webHidden/>
              </w:rPr>
              <w:fldChar w:fldCharType="end"/>
            </w:r>
          </w:hyperlink>
        </w:p>
        <w:p w14:paraId="1AB54CC4" w14:textId="3E196E60" w:rsidR="00BF123E" w:rsidRPr="00BF123E" w:rsidRDefault="001C4A57">
          <w:pPr>
            <w:pStyle w:val="21"/>
            <w:rPr>
              <w:rFonts w:asciiTheme="minorHAnsi" w:eastAsiaTheme="minorEastAsia" w:hAnsiTheme="minorHAnsi"/>
              <w:sz w:val="22"/>
              <w:shd w:val="clear" w:color="auto" w:fill="auto"/>
              <w:lang w:eastAsia="ru-RU"/>
            </w:rPr>
          </w:pPr>
          <w:hyperlink w:anchor="_Toc57916090" w:history="1">
            <w:r w:rsidR="00BF123E" w:rsidRPr="00BF123E">
              <w:rPr>
                <w:rStyle w:val="a6"/>
                <w:u w:val="none"/>
              </w:rPr>
              <w:t>1.4. Экономический потенциал территории</w:t>
            </w:r>
            <w:r w:rsidR="00BF123E" w:rsidRPr="00BF123E">
              <w:rPr>
                <w:webHidden/>
              </w:rPr>
              <w:tab/>
            </w:r>
            <w:r w:rsidR="00BF123E" w:rsidRPr="00BF123E">
              <w:rPr>
                <w:webHidden/>
              </w:rPr>
              <w:fldChar w:fldCharType="begin"/>
            </w:r>
            <w:r w:rsidR="00BF123E" w:rsidRPr="00BF123E">
              <w:rPr>
                <w:webHidden/>
              </w:rPr>
              <w:instrText xml:space="preserve"> PAGEREF _Toc57916090 \h </w:instrText>
            </w:r>
            <w:r w:rsidR="00BF123E" w:rsidRPr="00BF123E">
              <w:rPr>
                <w:webHidden/>
              </w:rPr>
            </w:r>
            <w:r w:rsidR="00BF123E" w:rsidRPr="00BF123E">
              <w:rPr>
                <w:webHidden/>
              </w:rPr>
              <w:fldChar w:fldCharType="separate"/>
            </w:r>
            <w:r w:rsidR="00BF123E" w:rsidRPr="00BF123E">
              <w:rPr>
                <w:webHidden/>
              </w:rPr>
              <w:t>17</w:t>
            </w:r>
            <w:r w:rsidR="00BF123E" w:rsidRPr="00BF123E">
              <w:rPr>
                <w:webHidden/>
              </w:rPr>
              <w:fldChar w:fldCharType="end"/>
            </w:r>
          </w:hyperlink>
        </w:p>
        <w:p w14:paraId="384EC6F5" w14:textId="315A2730"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091" w:history="1">
            <w:r w:rsidR="00BF123E" w:rsidRPr="00BF123E">
              <w:rPr>
                <w:rStyle w:val="a6"/>
                <w:noProof/>
                <w:u w:val="none"/>
              </w:rPr>
              <w:t>1.4.1. Сельское хозяйство, промышленность и сфера услуг</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_Toc57916091 \h </w:instrText>
            </w:r>
            <w:r w:rsidR="00BF123E" w:rsidRPr="00BF123E">
              <w:rPr>
                <w:noProof/>
                <w:webHidden/>
              </w:rPr>
            </w:r>
            <w:r w:rsidR="00BF123E" w:rsidRPr="00BF123E">
              <w:rPr>
                <w:noProof/>
                <w:webHidden/>
              </w:rPr>
              <w:fldChar w:fldCharType="separate"/>
            </w:r>
            <w:r w:rsidR="00BF123E" w:rsidRPr="00BF123E">
              <w:rPr>
                <w:noProof/>
                <w:webHidden/>
              </w:rPr>
              <w:t>17</w:t>
            </w:r>
            <w:r w:rsidR="00BF123E" w:rsidRPr="00BF123E">
              <w:rPr>
                <w:noProof/>
                <w:webHidden/>
              </w:rPr>
              <w:fldChar w:fldCharType="end"/>
            </w:r>
          </w:hyperlink>
        </w:p>
        <w:p w14:paraId="413370FB" w14:textId="6E321202"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092" w:history="1">
            <w:r w:rsidR="00BF123E" w:rsidRPr="00BF123E">
              <w:rPr>
                <w:rStyle w:val="a6"/>
                <w:noProof/>
                <w:u w:val="none"/>
              </w:rPr>
              <w:t>1.4.2. Инвестиции</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_Toc57916092 \h </w:instrText>
            </w:r>
            <w:r w:rsidR="00BF123E" w:rsidRPr="00BF123E">
              <w:rPr>
                <w:noProof/>
                <w:webHidden/>
              </w:rPr>
            </w:r>
            <w:r w:rsidR="00BF123E" w:rsidRPr="00BF123E">
              <w:rPr>
                <w:noProof/>
                <w:webHidden/>
              </w:rPr>
              <w:fldChar w:fldCharType="separate"/>
            </w:r>
            <w:r w:rsidR="00BF123E" w:rsidRPr="00BF123E">
              <w:rPr>
                <w:noProof/>
                <w:webHidden/>
              </w:rPr>
              <w:t>19</w:t>
            </w:r>
            <w:r w:rsidR="00BF123E" w:rsidRPr="00BF123E">
              <w:rPr>
                <w:noProof/>
                <w:webHidden/>
              </w:rPr>
              <w:fldChar w:fldCharType="end"/>
            </w:r>
          </w:hyperlink>
        </w:p>
        <w:p w14:paraId="6D822E10" w14:textId="690C9B52"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093" w:history="1">
            <w:r w:rsidR="00BF123E" w:rsidRPr="00BF123E">
              <w:rPr>
                <w:rStyle w:val="a6"/>
                <w:noProof/>
                <w:u w:val="none"/>
              </w:rPr>
              <w:t>1.4.3. Бюджетные процессы и муниципальное управление</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_Toc57916093 \h </w:instrText>
            </w:r>
            <w:r w:rsidR="00BF123E" w:rsidRPr="00BF123E">
              <w:rPr>
                <w:noProof/>
                <w:webHidden/>
              </w:rPr>
            </w:r>
            <w:r w:rsidR="00BF123E" w:rsidRPr="00BF123E">
              <w:rPr>
                <w:noProof/>
                <w:webHidden/>
              </w:rPr>
              <w:fldChar w:fldCharType="separate"/>
            </w:r>
            <w:r w:rsidR="00BF123E" w:rsidRPr="00BF123E">
              <w:rPr>
                <w:noProof/>
                <w:webHidden/>
              </w:rPr>
              <w:t>19</w:t>
            </w:r>
            <w:r w:rsidR="00BF123E" w:rsidRPr="00BF123E">
              <w:rPr>
                <w:noProof/>
                <w:webHidden/>
              </w:rPr>
              <w:fldChar w:fldCharType="end"/>
            </w:r>
          </w:hyperlink>
        </w:p>
        <w:p w14:paraId="362E16B2" w14:textId="496A571F" w:rsidR="00BF123E" w:rsidRPr="00BF123E" w:rsidRDefault="001C4A57">
          <w:pPr>
            <w:pStyle w:val="21"/>
            <w:rPr>
              <w:rFonts w:asciiTheme="minorHAnsi" w:eastAsiaTheme="minorEastAsia" w:hAnsiTheme="minorHAnsi"/>
              <w:sz w:val="22"/>
              <w:shd w:val="clear" w:color="auto" w:fill="auto"/>
              <w:lang w:eastAsia="ru-RU"/>
            </w:rPr>
          </w:pPr>
          <w:hyperlink w:anchor="_Toc57916094" w:history="1">
            <w:r w:rsidR="00BF123E" w:rsidRPr="00BF123E">
              <w:rPr>
                <w:rStyle w:val="a6"/>
                <w:u w:val="none"/>
              </w:rPr>
              <w:t>1.5. Транспортная инфраструктура</w:t>
            </w:r>
            <w:r w:rsidR="00BF123E" w:rsidRPr="00BF123E">
              <w:rPr>
                <w:webHidden/>
              </w:rPr>
              <w:tab/>
            </w:r>
            <w:r w:rsidR="00BF123E" w:rsidRPr="00BF123E">
              <w:rPr>
                <w:webHidden/>
              </w:rPr>
              <w:fldChar w:fldCharType="begin"/>
            </w:r>
            <w:r w:rsidR="00BF123E" w:rsidRPr="00BF123E">
              <w:rPr>
                <w:webHidden/>
              </w:rPr>
              <w:instrText xml:space="preserve"> PAGEREF _Toc57916094 \h </w:instrText>
            </w:r>
            <w:r w:rsidR="00BF123E" w:rsidRPr="00BF123E">
              <w:rPr>
                <w:webHidden/>
              </w:rPr>
            </w:r>
            <w:r w:rsidR="00BF123E" w:rsidRPr="00BF123E">
              <w:rPr>
                <w:webHidden/>
              </w:rPr>
              <w:fldChar w:fldCharType="separate"/>
            </w:r>
            <w:r w:rsidR="00BF123E" w:rsidRPr="00BF123E">
              <w:rPr>
                <w:webHidden/>
              </w:rPr>
              <w:t>20</w:t>
            </w:r>
            <w:r w:rsidR="00BF123E" w:rsidRPr="00BF123E">
              <w:rPr>
                <w:webHidden/>
              </w:rPr>
              <w:fldChar w:fldCharType="end"/>
            </w:r>
          </w:hyperlink>
        </w:p>
        <w:p w14:paraId="2129804F" w14:textId="1CA11C66"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095" w:history="1">
            <w:r w:rsidR="00BF123E" w:rsidRPr="00BF123E">
              <w:rPr>
                <w:rStyle w:val="a6"/>
                <w:noProof/>
                <w:u w:val="none"/>
              </w:rPr>
              <w:t>1.5.1. Автомобильные дороги и автомобильный транспорт</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_Toc57916095 \h </w:instrText>
            </w:r>
            <w:r w:rsidR="00BF123E" w:rsidRPr="00BF123E">
              <w:rPr>
                <w:noProof/>
                <w:webHidden/>
              </w:rPr>
            </w:r>
            <w:r w:rsidR="00BF123E" w:rsidRPr="00BF123E">
              <w:rPr>
                <w:noProof/>
                <w:webHidden/>
              </w:rPr>
              <w:fldChar w:fldCharType="separate"/>
            </w:r>
            <w:r w:rsidR="00BF123E" w:rsidRPr="00BF123E">
              <w:rPr>
                <w:noProof/>
                <w:webHidden/>
              </w:rPr>
              <w:t>20</w:t>
            </w:r>
            <w:r w:rsidR="00BF123E" w:rsidRPr="00BF123E">
              <w:rPr>
                <w:noProof/>
                <w:webHidden/>
              </w:rPr>
              <w:fldChar w:fldCharType="end"/>
            </w:r>
          </w:hyperlink>
        </w:p>
        <w:p w14:paraId="502C21C7" w14:textId="53C916F8"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096" w:history="1">
            <w:r w:rsidR="00BF123E" w:rsidRPr="00BF123E">
              <w:rPr>
                <w:rStyle w:val="a6"/>
                <w:noProof/>
                <w:u w:val="none"/>
              </w:rPr>
              <w:t>1.5.2. Элементы транспортной инфраструктуры иных видов (железнодорожный, водный, авиа)</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_Toc57916096 \h </w:instrText>
            </w:r>
            <w:r w:rsidR="00BF123E" w:rsidRPr="00BF123E">
              <w:rPr>
                <w:noProof/>
                <w:webHidden/>
              </w:rPr>
            </w:r>
            <w:r w:rsidR="00BF123E" w:rsidRPr="00BF123E">
              <w:rPr>
                <w:noProof/>
                <w:webHidden/>
              </w:rPr>
              <w:fldChar w:fldCharType="separate"/>
            </w:r>
            <w:r w:rsidR="00BF123E" w:rsidRPr="00BF123E">
              <w:rPr>
                <w:noProof/>
                <w:webHidden/>
              </w:rPr>
              <w:t>21</w:t>
            </w:r>
            <w:r w:rsidR="00BF123E" w:rsidRPr="00BF123E">
              <w:rPr>
                <w:noProof/>
                <w:webHidden/>
              </w:rPr>
              <w:fldChar w:fldCharType="end"/>
            </w:r>
          </w:hyperlink>
        </w:p>
        <w:p w14:paraId="4818A948" w14:textId="635BDAF6"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097" w:history="1">
            <w:r w:rsidR="00BF123E" w:rsidRPr="00BF123E">
              <w:rPr>
                <w:rStyle w:val="a6"/>
                <w:noProof/>
                <w:u w:val="none"/>
              </w:rPr>
              <w:t>1.5.3. Состояние улично-дорожной сети населенных пунктов</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_Toc57916097 \h </w:instrText>
            </w:r>
            <w:r w:rsidR="00BF123E" w:rsidRPr="00BF123E">
              <w:rPr>
                <w:noProof/>
                <w:webHidden/>
              </w:rPr>
            </w:r>
            <w:r w:rsidR="00BF123E" w:rsidRPr="00BF123E">
              <w:rPr>
                <w:noProof/>
                <w:webHidden/>
              </w:rPr>
              <w:fldChar w:fldCharType="separate"/>
            </w:r>
            <w:r w:rsidR="00BF123E" w:rsidRPr="00BF123E">
              <w:rPr>
                <w:noProof/>
                <w:webHidden/>
              </w:rPr>
              <w:t>21</w:t>
            </w:r>
            <w:r w:rsidR="00BF123E" w:rsidRPr="00BF123E">
              <w:rPr>
                <w:noProof/>
                <w:webHidden/>
              </w:rPr>
              <w:fldChar w:fldCharType="end"/>
            </w:r>
          </w:hyperlink>
        </w:p>
        <w:p w14:paraId="75230EC3" w14:textId="6E2602F6" w:rsidR="00BF123E" w:rsidRPr="00BF123E" w:rsidRDefault="001C4A57">
          <w:pPr>
            <w:pStyle w:val="21"/>
            <w:rPr>
              <w:rFonts w:asciiTheme="minorHAnsi" w:eastAsiaTheme="minorEastAsia" w:hAnsiTheme="minorHAnsi"/>
              <w:sz w:val="22"/>
              <w:shd w:val="clear" w:color="auto" w:fill="auto"/>
              <w:lang w:eastAsia="ru-RU"/>
            </w:rPr>
          </w:pPr>
          <w:hyperlink w:anchor="_Toc57916098" w:history="1">
            <w:r w:rsidR="00BF123E" w:rsidRPr="00BF123E">
              <w:rPr>
                <w:rStyle w:val="a6"/>
                <w:u w:val="none"/>
              </w:rPr>
              <w:t>1.6. Инженерная инфраструктура</w:t>
            </w:r>
            <w:r w:rsidR="00BF123E" w:rsidRPr="00BF123E">
              <w:rPr>
                <w:webHidden/>
              </w:rPr>
              <w:tab/>
            </w:r>
            <w:r w:rsidR="00BF123E" w:rsidRPr="00BF123E">
              <w:rPr>
                <w:webHidden/>
              </w:rPr>
              <w:fldChar w:fldCharType="begin"/>
            </w:r>
            <w:r w:rsidR="00BF123E" w:rsidRPr="00BF123E">
              <w:rPr>
                <w:webHidden/>
              </w:rPr>
              <w:instrText xml:space="preserve"> PAGEREF _Toc57916098 \h </w:instrText>
            </w:r>
            <w:r w:rsidR="00BF123E" w:rsidRPr="00BF123E">
              <w:rPr>
                <w:webHidden/>
              </w:rPr>
            </w:r>
            <w:r w:rsidR="00BF123E" w:rsidRPr="00BF123E">
              <w:rPr>
                <w:webHidden/>
              </w:rPr>
              <w:fldChar w:fldCharType="separate"/>
            </w:r>
            <w:r w:rsidR="00BF123E" w:rsidRPr="00BF123E">
              <w:rPr>
                <w:webHidden/>
              </w:rPr>
              <w:t>22</w:t>
            </w:r>
            <w:r w:rsidR="00BF123E" w:rsidRPr="00BF123E">
              <w:rPr>
                <w:webHidden/>
              </w:rPr>
              <w:fldChar w:fldCharType="end"/>
            </w:r>
          </w:hyperlink>
        </w:p>
        <w:p w14:paraId="5CFA4659" w14:textId="59050E61"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099" w:history="1">
            <w:r w:rsidR="00BF123E" w:rsidRPr="00BF123E">
              <w:rPr>
                <w:rStyle w:val="a6"/>
                <w:noProof/>
                <w:u w:val="none"/>
              </w:rPr>
              <w:t>1.6.1. Водоснабжение и водоотведение</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_Toc57916099 \h </w:instrText>
            </w:r>
            <w:r w:rsidR="00BF123E" w:rsidRPr="00BF123E">
              <w:rPr>
                <w:noProof/>
                <w:webHidden/>
              </w:rPr>
            </w:r>
            <w:r w:rsidR="00BF123E" w:rsidRPr="00BF123E">
              <w:rPr>
                <w:noProof/>
                <w:webHidden/>
              </w:rPr>
              <w:fldChar w:fldCharType="separate"/>
            </w:r>
            <w:r w:rsidR="00BF123E" w:rsidRPr="00BF123E">
              <w:rPr>
                <w:noProof/>
                <w:webHidden/>
              </w:rPr>
              <w:t>22</w:t>
            </w:r>
            <w:r w:rsidR="00BF123E" w:rsidRPr="00BF123E">
              <w:rPr>
                <w:noProof/>
                <w:webHidden/>
              </w:rPr>
              <w:fldChar w:fldCharType="end"/>
            </w:r>
          </w:hyperlink>
        </w:p>
        <w:p w14:paraId="0869B9C0" w14:textId="46E9A72D"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00" w:history="1">
            <w:r w:rsidR="00BF123E" w:rsidRPr="00BF123E">
              <w:rPr>
                <w:rStyle w:val="a6"/>
                <w:noProof/>
                <w:u w:val="none"/>
              </w:rPr>
              <w:t>1.6.2. Газоснабжение</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_Toc57916100 \h </w:instrText>
            </w:r>
            <w:r w:rsidR="00BF123E" w:rsidRPr="00BF123E">
              <w:rPr>
                <w:noProof/>
                <w:webHidden/>
              </w:rPr>
            </w:r>
            <w:r w:rsidR="00BF123E" w:rsidRPr="00BF123E">
              <w:rPr>
                <w:noProof/>
                <w:webHidden/>
              </w:rPr>
              <w:fldChar w:fldCharType="separate"/>
            </w:r>
            <w:r w:rsidR="00BF123E" w:rsidRPr="00BF123E">
              <w:rPr>
                <w:noProof/>
                <w:webHidden/>
              </w:rPr>
              <w:t>23</w:t>
            </w:r>
            <w:r w:rsidR="00BF123E" w:rsidRPr="00BF123E">
              <w:rPr>
                <w:noProof/>
                <w:webHidden/>
              </w:rPr>
              <w:fldChar w:fldCharType="end"/>
            </w:r>
          </w:hyperlink>
        </w:p>
        <w:p w14:paraId="5B07A010" w14:textId="580BE1D6"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01" w:history="1">
            <w:r w:rsidR="00BF123E" w:rsidRPr="00BF123E">
              <w:rPr>
                <w:rStyle w:val="a6"/>
                <w:noProof/>
                <w:u w:val="none"/>
              </w:rPr>
              <w:t>1.6.3. Электроснабжение</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_Toc57916101 \h </w:instrText>
            </w:r>
            <w:r w:rsidR="00BF123E" w:rsidRPr="00BF123E">
              <w:rPr>
                <w:noProof/>
                <w:webHidden/>
              </w:rPr>
            </w:r>
            <w:r w:rsidR="00BF123E" w:rsidRPr="00BF123E">
              <w:rPr>
                <w:noProof/>
                <w:webHidden/>
              </w:rPr>
              <w:fldChar w:fldCharType="separate"/>
            </w:r>
            <w:r w:rsidR="00BF123E" w:rsidRPr="00BF123E">
              <w:rPr>
                <w:noProof/>
                <w:webHidden/>
              </w:rPr>
              <w:t>24</w:t>
            </w:r>
            <w:r w:rsidR="00BF123E" w:rsidRPr="00BF123E">
              <w:rPr>
                <w:noProof/>
                <w:webHidden/>
              </w:rPr>
              <w:fldChar w:fldCharType="end"/>
            </w:r>
          </w:hyperlink>
        </w:p>
        <w:p w14:paraId="4E94712F" w14:textId="4EA8F05F"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02" w:history="1">
            <w:r w:rsidR="00BF123E" w:rsidRPr="00BF123E">
              <w:rPr>
                <w:rStyle w:val="a6"/>
                <w:noProof/>
                <w:u w:val="none"/>
              </w:rPr>
              <w:t>1.6.4. Теплоснабжение</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_Toc57916102 \h </w:instrText>
            </w:r>
            <w:r w:rsidR="00BF123E" w:rsidRPr="00BF123E">
              <w:rPr>
                <w:noProof/>
                <w:webHidden/>
              </w:rPr>
            </w:r>
            <w:r w:rsidR="00BF123E" w:rsidRPr="00BF123E">
              <w:rPr>
                <w:noProof/>
                <w:webHidden/>
              </w:rPr>
              <w:fldChar w:fldCharType="separate"/>
            </w:r>
            <w:r w:rsidR="00BF123E" w:rsidRPr="00BF123E">
              <w:rPr>
                <w:noProof/>
                <w:webHidden/>
              </w:rPr>
              <w:t>25</w:t>
            </w:r>
            <w:r w:rsidR="00BF123E" w:rsidRPr="00BF123E">
              <w:rPr>
                <w:noProof/>
                <w:webHidden/>
              </w:rPr>
              <w:fldChar w:fldCharType="end"/>
            </w:r>
          </w:hyperlink>
        </w:p>
        <w:p w14:paraId="2FC6FD14" w14:textId="2F5A210B"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03" w:history="1">
            <w:r w:rsidR="00BF123E" w:rsidRPr="00BF123E">
              <w:rPr>
                <w:rStyle w:val="a6"/>
                <w:noProof/>
                <w:u w:val="none"/>
              </w:rPr>
              <w:t>1.6.5. Инженерная защита территории</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_Toc57916103 \h </w:instrText>
            </w:r>
            <w:r w:rsidR="00BF123E" w:rsidRPr="00BF123E">
              <w:rPr>
                <w:noProof/>
                <w:webHidden/>
              </w:rPr>
            </w:r>
            <w:r w:rsidR="00BF123E" w:rsidRPr="00BF123E">
              <w:rPr>
                <w:noProof/>
                <w:webHidden/>
              </w:rPr>
              <w:fldChar w:fldCharType="separate"/>
            </w:r>
            <w:r w:rsidR="00BF123E" w:rsidRPr="00BF123E">
              <w:rPr>
                <w:noProof/>
                <w:webHidden/>
              </w:rPr>
              <w:t>25</w:t>
            </w:r>
            <w:r w:rsidR="00BF123E" w:rsidRPr="00BF123E">
              <w:rPr>
                <w:noProof/>
                <w:webHidden/>
              </w:rPr>
              <w:fldChar w:fldCharType="end"/>
            </w:r>
          </w:hyperlink>
        </w:p>
        <w:p w14:paraId="7FE7BC68" w14:textId="680456EF"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04" w:history="1">
            <w:r w:rsidR="00BF123E" w:rsidRPr="00BF123E">
              <w:rPr>
                <w:rStyle w:val="a6"/>
                <w:noProof/>
                <w:u w:val="none"/>
              </w:rPr>
              <w:t>1.6.6. Связь, телевидение и интернет</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_Toc57916104 \h </w:instrText>
            </w:r>
            <w:r w:rsidR="00BF123E" w:rsidRPr="00BF123E">
              <w:rPr>
                <w:noProof/>
                <w:webHidden/>
              </w:rPr>
            </w:r>
            <w:r w:rsidR="00BF123E" w:rsidRPr="00BF123E">
              <w:rPr>
                <w:noProof/>
                <w:webHidden/>
              </w:rPr>
              <w:fldChar w:fldCharType="separate"/>
            </w:r>
            <w:r w:rsidR="00BF123E" w:rsidRPr="00BF123E">
              <w:rPr>
                <w:noProof/>
                <w:webHidden/>
              </w:rPr>
              <w:t>26</w:t>
            </w:r>
            <w:r w:rsidR="00BF123E" w:rsidRPr="00BF123E">
              <w:rPr>
                <w:noProof/>
                <w:webHidden/>
              </w:rPr>
              <w:fldChar w:fldCharType="end"/>
            </w:r>
          </w:hyperlink>
        </w:p>
        <w:p w14:paraId="7833E14E" w14:textId="4A42323A" w:rsidR="00BF123E" w:rsidRPr="00BF123E" w:rsidRDefault="001C4A57">
          <w:pPr>
            <w:pStyle w:val="21"/>
            <w:rPr>
              <w:rFonts w:asciiTheme="minorHAnsi" w:eastAsiaTheme="minorEastAsia" w:hAnsiTheme="minorHAnsi"/>
              <w:sz w:val="22"/>
              <w:shd w:val="clear" w:color="auto" w:fill="auto"/>
              <w:lang w:eastAsia="ru-RU"/>
            </w:rPr>
          </w:pPr>
          <w:hyperlink w:anchor="_Toc57916105" w:history="1">
            <w:r w:rsidR="00BF123E" w:rsidRPr="00BF123E">
              <w:rPr>
                <w:rStyle w:val="a6"/>
                <w:u w:val="none"/>
              </w:rPr>
              <w:t>1.7. Социальная инфраструктура</w:t>
            </w:r>
            <w:r w:rsidR="00BF123E" w:rsidRPr="00BF123E">
              <w:rPr>
                <w:webHidden/>
              </w:rPr>
              <w:tab/>
            </w:r>
            <w:r w:rsidR="00BF123E" w:rsidRPr="00BF123E">
              <w:rPr>
                <w:webHidden/>
              </w:rPr>
              <w:fldChar w:fldCharType="begin"/>
            </w:r>
            <w:r w:rsidR="00BF123E" w:rsidRPr="00BF123E">
              <w:rPr>
                <w:webHidden/>
              </w:rPr>
              <w:instrText xml:space="preserve"> PAGEREF _Toc57916105 \h </w:instrText>
            </w:r>
            <w:r w:rsidR="00BF123E" w:rsidRPr="00BF123E">
              <w:rPr>
                <w:webHidden/>
              </w:rPr>
            </w:r>
            <w:r w:rsidR="00BF123E" w:rsidRPr="00BF123E">
              <w:rPr>
                <w:webHidden/>
              </w:rPr>
              <w:fldChar w:fldCharType="separate"/>
            </w:r>
            <w:r w:rsidR="00BF123E" w:rsidRPr="00BF123E">
              <w:rPr>
                <w:webHidden/>
              </w:rPr>
              <w:t>27</w:t>
            </w:r>
            <w:r w:rsidR="00BF123E" w:rsidRPr="00BF123E">
              <w:rPr>
                <w:webHidden/>
              </w:rPr>
              <w:fldChar w:fldCharType="end"/>
            </w:r>
          </w:hyperlink>
        </w:p>
        <w:p w14:paraId="79577388" w14:textId="59AC41CA"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06" w:history="1">
            <w:r w:rsidR="00BF123E" w:rsidRPr="00BF123E">
              <w:rPr>
                <w:rStyle w:val="a6"/>
                <w:noProof/>
                <w:u w:val="none"/>
              </w:rPr>
              <w:t>1.7.1. Здравоохранение</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_Toc57916106 \h </w:instrText>
            </w:r>
            <w:r w:rsidR="00BF123E" w:rsidRPr="00BF123E">
              <w:rPr>
                <w:noProof/>
                <w:webHidden/>
              </w:rPr>
            </w:r>
            <w:r w:rsidR="00BF123E" w:rsidRPr="00BF123E">
              <w:rPr>
                <w:noProof/>
                <w:webHidden/>
              </w:rPr>
              <w:fldChar w:fldCharType="separate"/>
            </w:r>
            <w:r w:rsidR="00BF123E" w:rsidRPr="00BF123E">
              <w:rPr>
                <w:noProof/>
                <w:webHidden/>
              </w:rPr>
              <w:t>27</w:t>
            </w:r>
            <w:r w:rsidR="00BF123E" w:rsidRPr="00BF123E">
              <w:rPr>
                <w:noProof/>
                <w:webHidden/>
              </w:rPr>
              <w:fldChar w:fldCharType="end"/>
            </w:r>
          </w:hyperlink>
        </w:p>
        <w:p w14:paraId="2AF80E89" w14:textId="764C22D2"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07" w:history="1">
            <w:r w:rsidR="00BF123E" w:rsidRPr="00BF123E">
              <w:rPr>
                <w:rStyle w:val="a6"/>
                <w:noProof/>
                <w:u w:val="none"/>
              </w:rPr>
              <w:t>1.7.2. Образование</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_Toc57916107 \h </w:instrText>
            </w:r>
            <w:r w:rsidR="00BF123E" w:rsidRPr="00BF123E">
              <w:rPr>
                <w:noProof/>
                <w:webHidden/>
              </w:rPr>
            </w:r>
            <w:r w:rsidR="00BF123E" w:rsidRPr="00BF123E">
              <w:rPr>
                <w:noProof/>
                <w:webHidden/>
              </w:rPr>
              <w:fldChar w:fldCharType="separate"/>
            </w:r>
            <w:r w:rsidR="00BF123E" w:rsidRPr="00BF123E">
              <w:rPr>
                <w:noProof/>
                <w:webHidden/>
              </w:rPr>
              <w:t>27</w:t>
            </w:r>
            <w:r w:rsidR="00BF123E" w:rsidRPr="00BF123E">
              <w:rPr>
                <w:noProof/>
                <w:webHidden/>
              </w:rPr>
              <w:fldChar w:fldCharType="end"/>
            </w:r>
          </w:hyperlink>
        </w:p>
        <w:p w14:paraId="0952676D" w14:textId="4519CC5E"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08" w:history="1">
            <w:r w:rsidR="00BF123E" w:rsidRPr="00BF123E">
              <w:rPr>
                <w:rStyle w:val="a6"/>
                <w:noProof/>
                <w:u w:val="none"/>
              </w:rPr>
              <w:t>1.7.3. Культура и отдых</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_Toc57916108 \h </w:instrText>
            </w:r>
            <w:r w:rsidR="00BF123E" w:rsidRPr="00BF123E">
              <w:rPr>
                <w:noProof/>
                <w:webHidden/>
              </w:rPr>
            </w:r>
            <w:r w:rsidR="00BF123E" w:rsidRPr="00BF123E">
              <w:rPr>
                <w:noProof/>
                <w:webHidden/>
              </w:rPr>
              <w:fldChar w:fldCharType="separate"/>
            </w:r>
            <w:r w:rsidR="00BF123E" w:rsidRPr="00BF123E">
              <w:rPr>
                <w:noProof/>
                <w:webHidden/>
              </w:rPr>
              <w:t>28</w:t>
            </w:r>
            <w:r w:rsidR="00BF123E" w:rsidRPr="00BF123E">
              <w:rPr>
                <w:noProof/>
                <w:webHidden/>
              </w:rPr>
              <w:fldChar w:fldCharType="end"/>
            </w:r>
          </w:hyperlink>
        </w:p>
        <w:p w14:paraId="39568947" w14:textId="3F23A2BF"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09" w:history="1">
            <w:r w:rsidR="00BF123E" w:rsidRPr="00BF123E">
              <w:rPr>
                <w:rStyle w:val="a6"/>
                <w:noProof/>
                <w:u w:val="none"/>
              </w:rPr>
              <w:t>1.7.4. Физическая культура, школьный и массовый спорт</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_Toc57916109 \h </w:instrText>
            </w:r>
            <w:r w:rsidR="00BF123E" w:rsidRPr="00BF123E">
              <w:rPr>
                <w:noProof/>
                <w:webHidden/>
              </w:rPr>
            </w:r>
            <w:r w:rsidR="00BF123E" w:rsidRPr="00BF123E">
              <w:rPr>
                <w:noProof/>
                <w:webHidden/>
              </w:rPr>
              <w:fldChar w:fldCharType="separate"/>
            </w:r>
            <w:r w:rsidR="00BF123E" w:rsidRPr="00BF123E">
              <w:rPr>
                <w:noProof/>
                <w:webHidden/>
              </w:rPr>
              <w:t>28</w:t>
            </w:r>
            <w:r w:rsidR="00BF123E" w:rsidRPr="00BF123E">
              <w:rPr>
                <w:noProof/>
                <w:webHidden/>
              </w:rPr>
              <w:fldChar w:fldCharType="end"/>
            </w:r>
          </w:hyperlink>
        </w:p>
        <w:p w14:paraId="47DD49FA" w14:textId="5DC4E0CF" w:rsidR="00BF123E" w:rsidRPr="00BF123E" w:rsidRDefault="001C4A57">
          <w:pPr>
            <w:pStyle w:val="21"/>
            <w:rPr>
              <w:rFonts w:asciiTheme="minorHAnsi" w:eastAsiaTheme="minorEastAsia" w:hAnsiTheme="minorHAnsi"/>
              <w:sz w:val="22"/>
              <w:shd w:val="clear" w:color="auto" w:fill="auto"/>
              <w:lang w:eastAsia="ru-RU"/>
            </w:rPr>
          </w:pPr>
          <w:hyperlink w:anchor="_Toc57916110" w:history="1">
            <w:r w:rsidR="00BF123E" w:rsidRPr="00BF123E">
              <w:rPr>
                <w:rStyle w:val="a6"/>
                <w:u w:val="none"/>
              </w:rPr>
              <w:t>1.8. Жилищный фонд</w:t>
            </w:r>
            <w:r w:rsidR="00BF123E" w:rsidRPr="00BF123E">
              <w:rPr>
                <w:webHidden/>
              </w:rPr>
              <w:tab/>
            </w:r>
            <w:r w:rsidR="00BF123E" w:rsidRPr="00BF123E">
              <w:rPr>
                <w:webHidden/>
              </w:rPr>
              <w:fldChar w:fldCharType="begin"/>
            </w:r>
            <w:r w:rsidR="00BF123E" w:rsidRPr="00BF123E">
              <w:rPr>
                <w:webHidden/>
              </w:rPr>
              <w:instrText xml:space="preserve"> PAGEREF _Toc57916110 \h </w:instrText>
            </w:r>
            <w:r w:rsidR="00BF123E" w:rsidRPr="00BF123E">
              <w:rPr>
                <w:webHidden/>
              </w:rPr>
            </w:r>
            <w:r w:rsidR="00BF123E" w:rsidRPr="00BF123E">
              <w:rPr>
                <w:webHidden/>
              </w:rPr>
              <w:fldChar w:fldCharType="separate"/>
            </w:r>
            <w:r w:rsidR="00BF123E" w:rsidRPr="00BF123E">
              <w:rPr>
                <w:webHidden/>
              </w:rPr>
              <w:t>29</w:t>
            </w:r>
            <w:r w:rsidR="00BF123E" w:rsidRPr="00BF123E">
              <w:rPr>
                <w:webHidden/>
              </w:rPr>
              <w:fldChar w:fldCharType="end"/>
            </w:r>
          </w:hyperlink>
        </w:p>
        <w:p w14:paraId="0F6BC5DA" w14:textId="5EA80A2A" w:rsidR="00BF123E" w:rsidRPr="00BF123E" w:rsidRDefault="001C4A57">
          <w:pPr>
            <w:pStyle w:val="21"/>
            <w:rPr>
              <w:rFonts w:asciiTheme="minorHAnsi" w:eastAsiaTheme="minorEastAsia" w:hAnsiTheme="minorHAnsi"/>
              <w:sz w:val="22"/>
              <w:shd w:val="clear" w:color="auto" w:fill="auto"/>
              <w:lang w:eastAsia="ru-RU"/>
            </w:rPr>
          </w:pPr>
          <w:hyperlink w:anchor="_Toc57916111" w:history="1">
            <w:r w:rsidR="00BF123E" w:rsidRPr="00BF123E">
              <w:rPr>
                <w:rStyle w:val="a6"/>
                <w:u w:val="none"/>
              </w:rPr>
              <w:t>1.9. Санитарная очистка и благоустройство территории</w:t>
            </w:r>
            <w:r w:rsidR="00BF123E" w:rsidRPr="00BF123E">
              <w:rPr>
                <w:webHidden/>
              </w:rPr>
              <w:tab/>
            </w:r>
            <w:r w:rsidR="00BF123E" w:rsidRPr="00BF123E">
              <w:rPr>
                <w:webHidden/>
              </w:rPr>
              <w:fldChar w:fldCharType="begin"/>
            </w:r>
            <w:r w:rsidR="00BF123E" w:rsidRPr="00BF123E">
              <w:rPr>
                <w:webHidden/>
              </w:rPr>
              <w:instrText xml:space="preserve"> PAGEREF _Toc57916111 \h </w:instrText>
            </w:r>
            <w:r w:rsidR="00BF123E" w:rsidRPr="00BF123E">
              <w:rPr>
                <w:webHidden/>
              </w:rPr>
            </w:r>
            <w:r w:rsidR="00BF123E" w:rsidRPr="00BF123E">
              <w:rPr>
                <w:webHidden/>
              </w:rPr>
              <w:fldChar w:fldCharType="separate"/>
            </w:r>
            <w:r w:rsidR="00BF123E" w:rsidRPr="00BF123E">
              <w:rPr>
                <w:webHidden/>
              </w:rPr>
              <w:t>30</w:t>
            </w:r>
            <w:r w:rsidR="00BF123E" w:rsidRPr="00BF123E">
              <w:rPr>
                <w:webHidden/>
              </w:rPr>
              <w:fldChar w:fldCharType="end"/>
            </w:r>
          </w:hyperlink>
        </w:p>
        <w:p w14:paraId="3492015B" w14:textId="1C09705C"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12" w:history="1">
            <w:r w:rsidR="00BF123E" w:rsidRPr="00BF123E">
              <w:rPr>
                <w:rStyle w:val="a6"/>
                <w:noProof/>
                <w:spacing w:val="15"/>
                <w:u w:val="none"/>
              </w:rPr>
              <w:t>1.9.1. Объекты специального назначения</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_Toc57916112 \h </w:instrText>
            </w:r>
            <w:r w:rsidR="00BF123E" w:rsidRPr="00BF123E">
              <w:rPr>
                <w:noProof/>
                <w:webHidden/>
              </w:rPr>
            </w:r>
            <w:r w:rsidR="00BF123E" w:rsidRPr="00BF123E">
              <w:rPr>
                <w:noProof/>
                <w:webHidden/>
              </w:rPr>
              <w:fldChar w:fldCharType="separate"/>
            </w:r>
            <w:r w:rsidR="00BF123E" w:rsidRPr="00BF123E">
              <w:rPr>
                <w:noProof/>
                <w:webHidden/>
              </w:rPr>
              <w:t>30</w:t>
            </w:r>
            <w:r w:rsidR="00BF123E" w:rsidRPr="00BF123E">
              <w:rPr>
                <w:noProof/>
                <w:webHidden/>
              </w:rPr>
              <w:fldChar w:fldCharType="end"/>
            </w:r>
          </w:hyperlink>
        </w:p>
        <w:p w14:paraId="604ACCA2" w14:textId="392BD6BD"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13" w:history="1">
            <w:r w:rsidR="00BF123E" w:rsidRPr="00BF123E">
              <w:rPr>
                <w:rStyle w:val="a6"/>
                <w:noProof/>
                <w:spacing w:val="15"/>
                <w:u w:val="none"/>
              </w:rPr>
              <w:t>1.9.2. Учет потребностей маломобильных групп населения</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_Toc57916113 \h </w:instrText>
            </w:r>
            <w:r w:rsidR="00BF123E" w:rsidRPr="00BF123E">
              <w:rPr>
                <w:noProof/>
                <w:webHidden/>
              </w:rPr>
            </w:r>
            <w:r w:rsidR="00BF123E" w:rsidRPr="00BF123E">
              <w:rPr>
                <w:noProof/>
                <w:webHidden/>
              </w:rPr>
              <w:fldChar w:fldCharType="separate"/>
            </w:r>
            <w:r w:rsidR="00BF123E" w:rsidRPr="00BF123E">
              <w:rPr>
                <w:noProof/>
                <w:webHidden/>
              </w:rPr>
              <w:t>30</w:t>
            </w:r>
            <w:r w:rsidR="00BF123E" w:rsidRPr="00BF123E">
              <w:rPr>
                <w:noProof/>
                <w:webHidden/>
              </w:rPr>
              <w:fldChar w:fldCharType="end"/>
            </w:r>
          </w:hyperlink>
        </w:p>
        <w:p w14:paraId="3099551E" w14:textId="38C7081C"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14" w:history="1">
            <w:r w:rsidR="00BF123E" w:rsidRPr="00BF123E">
              <w:rPr>
                <w:rStyle w:val="a6"/>
                <w:noProof/>
                <w:u w:val="none"/>
              </w:rPr>
              <w:t>1.9.3. Объекты благоустройства и рекреации</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_Toc57916114 \h </w:instrText>
            </w:r>
            <w:r w:rsidR="00BF123E" w:rsidRPr="00BF123E">
              <w:rPr>
                <w:noProof/>
                <w:webHidden/>
              </w:rPr>
            </w:r>
            <w:r w:rsidR="00BF123E" w:rsidRPr="00BF123E">
              <w:rPr>
                <w:noProof/>
                <w:webHidden/>
              </w:rPr>
              <w:fldChar w:fldCharType="separate"/>
            </w:r>
            <w:r w:rsidR="00BF123E" w:rsidRPr="00BF123E">
              <w:rPr>
                <w:noProof/>
                <w:webHidden/>
              </w:rPr>
              <w:t>31</w:t>
            </w:r>
            <w:r w:rsidR="00BF123E" w:rsidRPr="00BF123E">
              <w:rPr>
                <w:noProof/>
                <w:webHidden/>
              </w:rPr>
              <w:fldChar w:fldCharType="end"/>
            </w:r>
          </w:hyperlink>
        </w:p>
        <w:p w14:paraId="056339D1" w14:textId="2EB0BE57" w:rsidR="00BF123E" w:rsidRPr="00BF123E" w:rsidRDefault="001C4A57">
          <w:pPr>
            <w:pStyle w:val="21"/>
            <w:rPr>
              <w:rFonts w:asciiTheme="minorHAnsi" w:eastAsiaTheme="minorEastAsia" w:hAnsiTheme="minorHAnsi"/>
              <w:sz w:val="22"/>
              <w:shd w:val="clear" w:color="auto" w:fill="auto"/>
              <w:lang w:eastAsia="ru-RU"/>
            </w:rPr>
          </w:pPr>
          <w:hyperlink w:anchor="_Toc57916115" w:history="1">
            <w:r w:rsidR="00BF123E" w:rsidRPr="00BF123E">
              <w:rPr>
                <w:rStyle w:val="a6"/>
                <w:u w:val="none"/>
              </w:rPr>
              <w:t>Волгоградская область Николаевский район с. Ленинское, ул. Ленина (центральный парк)</w:t>
            </w:r>
            <w:r w:rsidR="00BF123E" w:rsidRPr="00BF123E">
              <w:rPr>
                <w:webHidden/>
              </w:rPr>
              <w:tab/>
            </w:r>
            <w:r w:rsidR="00BF123E" w:rsidRPr="00BF123E">
              <w:rPr>
                <w:webHidden/>
              </w:rPr>
              <w:fldChar w:fldCharType="begin"/>
            </w:r>
            <w:r w:rsidR="00BF123E" w:rsidRPr="00BF123E">
              <w:rPr>
                <w:webHidden/>
              </w:rPr>
              <w:instrText xml:space="preserve"> PAGEREF _Toc57916115 \h </w:instrText>
            </w:r>
            <w:r w:rsidR="00BF123E" w:rsidRPr="00BF123E">
              <w:rPr>
                <w:webHidden/>
              </w:rPr>
            </w:r>
            <w:r w:rsidR="00BF123E" w:rsidRPr="00BF123E">
              <w:rPr>
                <w:webHidden/>
              </w:rPr>
              <w:fldChar w:fldCharType="separate"/>
            </w:r>
            <w:r w:rsidR="00BF123E" w:rsidRPr="00BF123E">
              <w:rPr>
                <w:webHidden/>
              </w:rPr>
              <w:t>32</w:t>
            </w:r>
            <w:r w:rsidR="00BF123E" w:rsidRPr="00BF123E">
              <w:rPr>
                <w:webHidden/>
              </w:rPr>
              <w:fldChar w:fldCharType="end"/>
            </w:r>
          </w:hyperlink>
        </w:p>
        <w:p w14:paraId="4AADB934" w14:textId="089E5557" w:rsidR="00BF123E" w:rsidRPr="00BF123E" w:rsidRDefault="001C4A57">
          <w:pPr>
            <w:pStyle w:val="21"/>
            <w:rPr>
              <w:rFonts w:asciiTheme="minorHAnsi" w:eastAsiaTheme="minorEastAsia" w:hAnsiTheme="minorHAnsi"/>
              <w:sz w:val="22"/>
              <w:shd w:val="clear" w:color="auto" w:fill="auto"/>
              <w:lang w:eastAsia="ru-RU"/>
            </w:rPr>
          </w:pPr>
          <w:hyperlink w:anchor="_Toc57916116" w:history="1">
            <w:r w:rsidR="00BF123E" w:rsidRPr="00BF123E">
              <w:rPr>
                <w:rStyle w:val="a6"/>
                <w:u w:val="none"/>
              </w:rPr>
              <w:t>Волгоградская область Николаевский район с. Ленинское, ул. Степная (парк возле администрации)</w:t>
            </w:r>
            <w:r w:rsidR="00BF123E" w:rsidRPr="00BF123E">
              <w:rPr>
                <w:webHidden/>
              </w:rPr>
              <w:tab/>
            </w:r>
            <w:r w:rsidR="00BF123E" w:rsidRPr="00BF123E">
              <w:rPr>
                <w:webHidden/>
              </w:rPr>
              <w:fldChar w:fldCharType="begin"/>
            </w:r>
            <w:r w:rsidR="00BF123E" w:rsidRPr="00BF123E">
              <w:rPr>
                <w:webHidden/>
              </w:rPr>
              <w:instrText xml:space="preserve"> PAGEREF _Toc57916116 \h </w:instrText>
            </w:r>
            <w:r w:rsidR="00BF123E" w:rsidRPr="00BF123E">
              <w:rPr>
                <w:webHidden/>
              </w:rPr>
            </w:r>
            <w:r w:rsidR="00BF123E" w:rsidRPr="00BF123E">
              <w:rPr>
                <w:webHidden/>
              </w:rPr>
              <w:fldChar w:fldCharType="separate"/>
            </w:r>
            <w:r w:rsidR="00BF123E" w:rsidRPr="00BF123E">
              <w:rPr>
                <w:webHidden/>
              </w:rPr>
              <w:t>32</w:t>
            </w:r>
            <w:r w:rsidR="00BF123E" w:rsidRPr="00BF123E">
              <w:rPr>
                <w:webHidden/>
              </w:rPr>
              <w:fldChar w:fldCharType="end"/>
            </w:r>
          </w:hyperlink>
        </w:p>
        <w:p w14:paraId="05A6D52A" w14:textId="56DD8392" w:rsidR="00BF123E" w:rsidRPr="00BF123E" w:rsidRDefault="001C4A57">
          <w:pPr>
            <w:pStyle w:val="21"/>
            <w:rPr>
              <w:rFonts w:asciiTheme="minorHAnsi" w:eastAsiaTheme="minorEastAsia" w:hAnsiTheme="minorHAnsi"/>
              <w:sz w:val="22"/>
              <w:shd w:val="clear" w:color="auto" w:fill="auto"/>
              <w:lang w:eastAsia="ru-RU"/>
            </w:rPr>
          </w:pPr>
          <w:hyperlink w:anchor="_Toc57916117" w:history="1">
            <w:r w:rsidR="00BF123E" w:rsidRPr="00BF123E">
              <w:rPr>
                <w:rStyle w:val="a6"/>
                <w:u w:val="none"/>
              </w:rPr>
              <w:t>1.10. Существующие ограничения использования территории</w:t>
            </w:r>
            <w:r w:rsidR="00BF123E" w:rsidRPr="00BF123E">
              <w:rPr>
                <w:webHidden/>
              </w:rPr>
              <w:tab/>
            </w:r>
            <w:r w:rsidR="00BF123E" w:rsidRPr="00BF123E">
              <w:rPr>
                <w:webHidden/>
              </w:rPr>
              <w:fldChar w:fldCharType="begin"/>
            </w:r>
            <w:r w:rsidR="00BF123E" w:rsidRPr="00BF123E">
              <w:rPr>
                <w:webHidden/>
              </w:rPr>
              <w:instrText xml:space="preserve"> PAGEREF _Toc57916117 \h </w:instrText>
            </w:r>
            <w:r w:rsidR="00BF123E" w:rsidRPr="00BF123E">
              <w:rPr>
                <w:webHidden/>
              </w:rPr>
            </w:r>
            <w:r w:rsidR="00BF123E" w:rsidRPr="00BF123E">
              <w:rPr>
                <w:webHidden/>
              </w:rPr>
              <w:fldChar w:fldCharType="separate"/>
            </w:r>
            <w:r w:rsidR="00BF123E" w:rsidRPr="00BF123E">
              <w:rPr>
                <w:webHidden/>
              </w:rPr>
              <w:t>32</w:t>
            </w:r>
            <w:r w:rsidR="00BF123E" w:rsidRPr="00BF123E">
              <w:rPr>
                <w:webHidden/>
              </w:rPr>
              <w:fldChar w:fldCharType="end"/>
            </w:r>
          </w:hyperlink>
        </w:p>
        <w:p w14:paraId="6C4C547E" w14:textId="45E41796"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18" w:history="1">
            <w:r w:rsidR="00BF123E" w:rsidRPr="00BF123E">
              <w:rPr>
                <w:rStyle w:val="a6"/>
                <w:noProof/>
                <w:spacing w:val="15"/>
                <w:u w:val="none"/>
              </w:rPr>
              <w:t>1.10.1. Объекты культурного наследия (памятники истории и культуры) народов РФ</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_Toc57916118 \h </w:instrText>
            </w:r>
            <w:r w:rsidR="00BF123E" w:rsidRPr="00BF123E">
              <w:rPr>
                <w:noProof/>
                <w:webHidden/>
              </w:rPr>
            </w:r>
            <w:r w:rsidR="00BF123E" w:rsidRPr="00BF123E">
              <w:rPr>
                <w:noProof/>
                <w:webHidden/>
              </w:rPr>
              <w:fldChar w:fldCharType="separate"/>
            </w:r>
            <w:r w:rsidR="00BF123E" w:rsidRPr="00BF123E">
              <w:rPr>
                <w:noProof/>
                <w:webHidden/>
              </w:rPr>
              <w:t>32</w:t>
            </w:r>
            <w:r w:rsidR="00BF123E" w:rsidRPr="00BF123E">
              <w:rPr>
                <w:noProof/>
                <w:webHidden/>
              </w:rPr>
              <w:fldChar w:fldCharType="end"/>
            </w:r>
          </w:hyperlink>
        </w:p>
        <w:p w14:paraId="4752545E" w14:textId="49B017C3"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19" w:history="1">
            <w:r w:rsidR="00BF123E" w:rsidRPr="00BF123E">
              <w:rPr>
                <w:rStyle w:val="a6"/>
                <w:noProof/>
                <w:spacing w:val="15"/>
                <w:u w:val="none"/>
              </w:rPr>
              <w:t>1.10.2. Объекты транспортной инфраструктуры</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_Toc57916119 \h </w:instrText>
            </w:r>
            <w:r w:rsidR="00BF123E" w:rsidRPr="00BF123E">
              <w:rPr>
                <w:noProof/>
                <w:webHidden/>
              </w:rPr>
            </w:r>
            <w:r w:rsidR="00BF123E" w:rsidRPr="00BF123E">
              <w:rPr>
                <w:noProof/>
                <w:webHidden/>
              </w:rPr>
              <w:fldChar w:fldCharType="separate"/>
            </w:r>
            <w:r w:rsidR="00BF123E" w:rsidRPr="00BF123E">
              <w:rPr>
                <w:noProof/>
                <w:webHidden/>
              </w:rPr>
              <w:t>33</w:t>
            </w:r>
            <w:r w:rsidR="00BF123E" w:rsidRPr="00BF123E">
              <w:rPr>
                <w:noProof/>
                <w:webHidden/>
              </w:rPr>
              <w:fldChar w:fldCharType="end"/>
            </w:r>
          </w:hyperlink>
        </w:p>
        <w:p w14:paraId="3C7B77E2" w14:textId="1D300BF2"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20" w:history="1">
            <w:r w:rsidR="00BF123E" w:rsidRPr="00BF123E">
              <w:rPr>
                <w:rStyle w:val="a6"/>
                <w:noProof/>
                <w:spacing w:val="15"/>
                <w:u w:val="none"/>
              </w:rPr>
              <w:t>1.10.3. Объекты инженерной инфраструктуры</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_Toc57916120 \h </w:instrText>
            </w:r>
            <w:r w:rsidR="00BF123E" w:rsidRPr="00BF123E">
              <w:rPr>
                <w:noProof/>
                <w:webHidden/>
              </w:rPr>
            </w:r>
            <w:r w:rsidR="00BF123E" w:rsidRPr="00BF123E">
              <w:rPr>
                <w:noProof/>
                <w:webHidden/>
              </w:rPr>
              <w:fldChar w:fldCharType="separate"/>
            </w:r>
            <w:r w:rsidR="00BF123E" w:rsidRPr="00BF123E">
              <w:rPr>
                <w:noProof/>
                <w:webHidden/>
              </w:rPr>
              <w:t>34</w:t>
            </w:r>
            <w:r w:rsidR="00BF123E" w:rsidRPr="00BF123E">
              <w:rPr>
                <w:noProof/>
                <w:webHidden/>
              </w:rPr>
              <w:fldChar w:fldCharType="end"/>
            </w:r>
          </w:hyperlink>
        </w:p>
        <w:p w14:paraId="67B2FBDB" w14:textId="2D84AB1A"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21" w:history="1">
            <w:r w:rsidR="00BF123E" w:rsidRPr="00BF123E">
              <w:rPr>
                <w:rStyle w:val="a6"/>
                <w:noProof/>
                <w:spacing w:val="15"/>
                <w:u w:val="none"/>
              </w:rPr>
              <w:t>1.10.4. Объекты специального и иного назначения</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_Toc57916121 \h </w:instrText>
            </w:r>
            <w:r w:rsidR="00BF123E" w:rsidRPr="00BF123E">
              <w:rPr>
                <w:noProof/>
                <w:webHidden/>
              </w:rPr>
            </w:r>
            <w:r w:rsidR="00BF123E" w:rsidRPr="00BF123E">
              <w:rPr>
                <w:noProof/>
                <w:webHidden/>
              </w:rPr>
              <w:fldChar w:fldCharType="separate"/>
            </w:r>
            <w:r w:rsidR="00BF123E" w:rsidRPr="00BF123E">
              <w:rPr>
                <w:noProof/>
                <w:webHidden/>
              </w:rPr>
              <w:t>39</w:t>
            </w:r>
            <w:r w:rsidR="00BF123E" w:rsidRPr="00BF123E">
              <w:rPr>
                <w:noProof/>
                <w:webHidden/>
              </w:rPr>
              <w:fldChar w:fldCharType="end"/>
            </w:r>
          </w:hyperlink>
        </w:p>
        <w:p w14:paraId="5874E9D5" w14:textId="5F42536C"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22" w:history="1">
            <w:r w:rsidR="00BF123E" w:rsidRPr="00BF123E">
              <w:rPr>
                <w:rStyle w:val="a6"/>
                <w:noProof/>
                <w:spacing w:val="15"/>
                <w:u w:val="none"/>
              </w:rPr>
              <w:t>1.10.5. Объекты природы и экологического мониторинга</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_Toc57916122 \h </w:instrText>
            </w:r>
            <w:r w:rsidR="00BF123E" w:rsidRPr="00BF123E">
              <w:rPr>
                <w:noProof/>
                <w:webHidden/>
              </w:rPr>
            </w:r>
            <w:r w:rsidR="00BF123E" w:rsidRPr="00BF123E">
              <w:rPr>
                <w:noProof/>
                <w:webHidden/>
              </w:rPr>
              <w:fldChar w:fldCharType="separate"/>
            </w:r>
            <w:r w:rsidR="00BF123E" w:rsidRPr="00BF123E">
              <w:rPr>
                <w:noProof/>
                <w:webHidden/>
              </w:rPr>
              <w:t>39</w:t>
            </w:r>
            <w:r w:rsidR="00BF123E" w:rsidRPr="00BF123E">
              <w:rPr>
                <w:noProof/>
                <w:webHidden/>
              </w:rPr>
              <w:fldChar w:fldCharType="end"/>
            </w:r>
          </w:hyperlink>
        </w:p>
        <w:p w14:paraId="183B7217" w14:textId="752858A6"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23" w:history="1">
            <w:r w:rsidR="00BF123E" w:rsidRPr="00BF123E">
              <w:rPr>
                <w:rStyle w:val="a6"/>
                <w:noProof/>
                <w:spacing w:val="15"/>
                <w:u w:val="none"/>
              </w:rPr>
              <w:t>1.10.6. Водные объекты</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_Toc57916123 \h </w:instrText>
            </w:r>
            <w:r w:rsidR="00BF123E" w:rsidRPr="00BF123E">
              <w:rPr>
                <w:noProof/>
                <w:webHidden/>
              </w:rPr>
            </w:r>
            <w:r w:rsidR="00BF123E" w:rsidRPr="00BF123E">
              <w:rPr>
                <w:noProof/>
                <w:webHidden/>
              </w:rPr>
              <w:fldChar w:fldCharType="separate"/>
            </w:r>
            <w:r w:rsidR="00BF123E" w:rsidRPr="00BF123E">
              <w:rPr>
                <w:noProof/>
                <w:webHidden/>
              </w:rPr>
              <w:t>40</w:t>
            </w:r>
            <w:r w:rsidR="00BF123E" w:rsidRPr="00BF123E">
              <w:rPr>
                <w:noProof/>
                <w:webHidden/>
              </w:rPr>
              <w:fldChar w:fldCharType="end"/>
            </w:r>
          </w:hyperlink>
        </w:p>
        <w:p w14:paraId="3B948A70" w14:textId="6E191040"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24" w:history="1">
            <w:r w:rsidR="00BF123E" w:rsidRPr="00BF123E">
              <w:rPr>
                <w:rStyle w:val="a6"/>
                <w:noProof/>
                <w:spacing w:val="15"/>
                <w:u w:val="none"/>
              </w:rPr>
              <w:t>1.10.7. Промышленные объекты и производства, объекты транспорта, связи, сельского хозяйства, энергетики, опытно-экспериментальных производств, объекты коммунального назначения, спорта, торговли, общественного питания и др., являющиеся источниками воздействия на среду обитания и здоровье человека</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_Toc57916124 \h </w:instrText>
            </w:r>
            <w:r w:rsidR="00BF123E" w:rsidRPr="00BF123E">
              <w:rPr>
                <w:noProof/>
                <w:webHidden/>
              </w:rPr>
            </w:r>
            <w:r w:rsidR="00BF123E" w:rsidRPr="00BF123E">
              <w:rPr>
                <w:noProof/>
                <w:webHidden/>
              </w:rPr>
              <w:fldChar w:fldCharType="separate"/>
            </w:r>
            <w:r w:rsidR="00BF123E" w:rsidRPr="00BF123E">
              <w:rPr>
                <w:noProof/>
                <w:webHidden/>
              </w:rPr>
              <w:t>42</w:t>
            </w:r>
            <w:r w:rsidR="00BF123E" w:rsidRPr="00BF123E">
              <w:rPr>
                <w:noProof/>
                <w:webHidden/>
              </w:rPr>
              <w:fldChar w:fldCharType="end"/>
            </w:r>
          </w:hyperlink>
        </w:p>
        <w:p w14:paraId="4C8FB95D" w14:textId="2DC52513"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25" w:history="1">
            <w:r w:rsidR="00BF123E" w:rsidRPr="00BF123E">
              <w:rPr>
                <w:rStyle w:val="a6"/>
                <w:noProof/>
                <w:spacing w:val="15"/>
                <w:u w:val="none"/>
              </w:rPr>
              <w:t>1.10.8. Иные объекты</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_Toc57916125 \h </w:instrText>
            </w:r>
            <w:r w:rsidR="00BF123E" w:rsidRPr="00BF123E">
              <w:rPr>
                <w:noProof/>
                <w:webHidden/>
              </w:rPr>
            </w:r>
            <w:r w:rsidR="00BF123E" w:rsidRPr="00BF123E">
              <w:rPr>
                <w:noProof/>
                <w:webHidden/>
              </w:rPr>
              <w:fldChar w:fldCharType="separate"/>
            </w:r>
            <w:r w:rsidR="00BF123E" w:rsidRPr="00BF123E">
              <w:rPr>
                <w:noProof/>
                <w:webHidden/>
              </w:rPr>
              <w:t>43</w:t>
            </w:r>
            <w:r w:rsidR="00BF123E" w:rsidRPr="00BF123E">
              <w:rPr>
                <w:noProof/>
                <w:webHidden/>
              </w:rPr>
              <w:fldChar w:fldCharType="end"/>
            </w:r>
          </w:hyperlink>
        </w:p>
        <w:p w14:paraId="40C6F3FC" w14:textId="2423B0AB" w:rsidR="00BF123E" w:rsidRPr="00BF123E" w:rsidRDefault="001C4A57">
          <w:pPr>
            <w:pStyle w:val="11"/>
            <w:rPr>
              <w:rFonts w:asciiTheme="minorHAnsi" w:eastAsiaTheme="minorEastAsia" w:hAnsiTheme="minorHAnsi"/>
              <w:b w:val="0"/>
              <w:sz w:val="22"/>
              <w:lang w:eastAsia="ru-RU"/>
            </w:rPr>
          </w:pPr>
          <w:hyperlink w:anchor="_Toc57916126" w:history="1">
            <w:r w:rsidR="00BF123E" w:rsidRPr="00BF123E">
              <w:rPr>
                <w:rStyle w:val="a6"/>
                <w:b w:val="0"/>
                <w:u w:val="none"/>
              </w:rPr>
              <w:t>Раздел 2. Сведения о планируемых объектах федерального значения и планируемых объектах регионального значения</w:t>
            </w:r>
            <w:r w:rsidR="00BF123E" w:rsidRPr="00BF123E">
              <w:rPr>
                <w:b w:val="0"/>
                <w:webHidden/>
              </w:rPr>
              <w:tab/>
            </w:r>
            <w:r w:rsidR="00BF123E" w:rsidRPr="00BF123E">
              <w:rPr>
                <w:b w:val="0"/>
                <w:webHidden/>
              </w:rPr>
              <w:fldChar w:fldCharType="begin"/>
            </w:r>
            <w:r w:rsidR="00BF123E" w:rsidRPr="00BF123E">
              <w:rPr>
                <w:b w:val="0"/>
                <w:webHidden/>
              </w:rPr>
              <w:instrText xml:space="preserve"> PAGEREF _Toc57916126 \h </w:instrText>
            </w:r>
            <w:r w:rsidR="00BF123E" w:rsidRPr="00BF123E">
              <w:rPr>
                <w:b w:val="0"/>
                <w:webHidden/>
              </w:rPr>
            </w:r>
            <w:r w:rsidR="00BF123E" w:rsidRPr="00BF123E">
              <w:rPr>
                <w:b w:val="0"/>
                <w:webHidden/>
              </w:rPr>
              <w:fldChar w:fldCharType="separate"/>
            </w:r>
            <w:r w:rsidR="00BF123E" w:rsidRPr="00BF123E">
              <w:rPr>
                <w:b w:val="0"/>
                <w:webHidden/>
              </w:rPr>
              <w:t>45</w:t>
            </w:r>
            <w:r w:rsidR="00BF123E" w:rsidRPr="00BF123E">
              <w:rPr>
                <w:b w:val="0"/>
                <w:webHidden/>
              </w:rPr>
              <w:fldChar w:fldCharType="end"/>
            </w:r>
          </w:hyperlink>
        </w:p>
        <w:p w14:paraId="2B8AE42A" w14:textId="443416D2" w:rsidR="00BF123E" w:rsidRPr="00BF123E" w:rsidRDefault="001C4A57">
          <w:pPr>
            <w:pStyle w:val="21"/>
            <w:rPr>
              <w:rFonts w:asciiTheme="minorHAnsi" w:eastAsiaTheme="minorEastAsia" w:hAnsiTheme="minorHAnsi"/>
              <w:sz w:val="22"/>
              <w:shd w:val="clear" w:color="auto" w:fill="auto"/>
              <w:lang w:eastAsia="ru-RU"/>
            </w:rPr>
          </w:pPr>
          <w:hyperlink w:anchor="_Toc57916127" w:history="1">
            <w:r w:rsidR="00BF123E" w:rsidRPr="00BF123E">
              <w:rPr>
                <w:rStyle w:val="a6"/>
                <w:u w:val="none"/>
              </w:rPr>
              <w:t>2.1. Виды, назначение и наименования объектов федерального значения, объектов регионального значения, планируемых для размещения на территориях поселения, их основные характеристики, местоположение</w:t>
            </w:r>
            <w:r w:rsidR="00BF123E" w:rsidRPr="00BF123E">
              <w:rPr>
                <w:webHidden/>
              </w:rPr>
              <w:tab/>
            </w:r>
            <w:r w:rsidR="00BF123E" w:rsidRPr="00BF123E">
              <w:rPr>
                <w:webHidden/>
              </w:rPr>
              <w:fldChar w:fldCharType="begin"/>
            </w:r>
            <w:r w:rsidR="00BF123E" w:rsidRPr="00BF123E">
              <w:rPr>
                <w:webHidden/>
              </w:rPr>
              <w:instrText xml:space="preserve"> PAGEREF _Toc57916127 \h </w:instrText>
            </w:r>
            <w:r w:rsidR="00BF123E" w:rsidRPr="00BF123E">
              <w:rPr>
                <w:webHidden/>
              </w:rPr>
            </w:r>
            <w:r w:rsidR="00BF123E" w:rsidRPr="00BF123E">
              <w:rPr>
                <w:webHidden/>
              </w:rPr>
              <w:fldChar w:fldCharType="separate"/>
            </w:r>
            <w:r w:rsidR="00BF123E" w:rsidRPr="00BF123E">
              <w:rPr>
                <w:webHidden/>
              </w:rPr>
              <w:t>45</w:t>
            </w:r>
            <w:r w:rsidR="00BF123E" w:rsidRPr="00BF123E">
              <w:rPr>
                <w:webHidden/>
              </w:rPr>
              <w:fldChar w:fldCharType="end"/>
            </w:r>
          </w:hyperlink>
        </w:p>
        <w:p w14:paraId="0A5FDC07" w14:textId="0C554E05" w:rsidR="00BF123E" w:rsidRPr="00BF123E" w:rsidRDefault="001C4A57">
          <w:pPr>
            <w:pStyle w:val="21"/>
            <w:rPr>
              <w:rFonts w:asciiTheme="minorHAnsi" w:eastAsiaTheme="minorEastAsia" w:hAnsiTheme="minorHAnsi"/>
              <w:sz w:val="22"/>
              <w:shd w:val="clear" w:color="auto" w:fill="auto"/>
              <w:lang w:eastAsia="ru-RU"/>
            </w:rPr>
          </w:pPr>
          <w:hyperlink w:anchor="_Toc57916128" w:history="1">
            <w:r w:rsidR="00BF123E" w:rsidRPr="00BF123E">
              <w:rPr>
                <w:rStyle w:val="a6"/>
                <w:u w:val="none"/>
              </w:rPr>
              <w:t>2.2.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BF123E" w:rsidRPr="00BF123E">
              <w:rPr>
                <w:webHidden/>
              </w:rPr>
              <w:tab/>
            </w:r>
            <w:r w:rsidR="00BF123E" w:rsidRPr="00BF123E">
              <w:rPr>
                <w:webHidden/>
              </w:rPr>
              <w:fldChar w:fldCharType="begin"/>
            </w:r>
            <w:r w:rsidR="00BF123E" w:rsidRPr="00BF123E">
              <w:rPr>
                <w:webHidden/>
              </w:rPr>
              <w:instrText xml:space="preserve"> PAGEREF _Toc57916128 \h </w:instrText>
            </w:r>
            <w:r w:rsidR="00BF123E" w:rsidRPr="00BF123E">
              <w:rPr>
                <w:webHidden/>
              </w:rPr>
            </w:r>
            <w:r w:rsidR="00BF123E" w:rsidRPr="00BF123E">
              <w:rPr>
                <w:webHidden/>
              </w:rPr>
              <w:fldChar w:fldCharType="separate"/>
            </w:r>
            <w:r w:rsidR="00BF123E" w:rsidRPr="00BF123E">
              <w:rPr>
                <w:webHidden/>
              </w:rPr>
              <w:t>47</w:t>
            </w:r>
            <w:r w:rsidR="00BF123E" w:rsidRPr="00BF123E">
              <w:rPr>
                <w:webHidden/>
              </w:rPr>
              <w:fldChar w:fldCharType="end"/>
            </w:r>
          </w:hyperlink>
        </w:p>
        <w:p w14:paraId="1A88B7EF" w14:textId="64998D9E" w:rsidR="00BF123E" w:rsidRPr="00BF123E" w:rsidRDefault="001C4A57">
          <w:pPr>
            <w:pStyle w:val="11"/>
            <w:rPr>
              <w:rFonts w:asciiTheme="minorHAnsi" w:eastAsiaTheme="minorEastAsia" w:hAnsiTheme="minorHAnsi"/>
              <w:b w:val="0"/>
              <w:sz w:val="22"/>
              <w:lang w:eastAsia="ru-RU"/>
            </w:rPr>
          </w:pPr>
          <w:hyperlink w:anchor="_Toc57916129" w:history="1">
            <w:r w:rsidR="00BF123E" w:rsidRPr="00BF123E">
              <w:rPr>
                <w:rStyle w:val="a6"/>
                <w:b w:val="0"/>
                <w:u w:val="none"/>
              </w:rPr>
              <w:t>Раздел 3. Сведения о планируемых объектах местного значения муниципального района</w:t>
            </w:r>
            <w:r w:rsidR="00BF123E" w:rsidRPr="00BF123E">
              <w:rPr>
                <w:b w:val="0"/>
                <w:webHidden/>
              </w:rPr>
              <w:tab/>
            </w:r>
            <w:r w:rsidR="00BF123E" w:rsidRPr="00BF123E">
              <w:rPr>
                <w:b w:val="0"/>
                <w:webHidden/>
              </w:rPr>
              <w:fldChar w:fldCharType="begin"/>
            </w:r>
            <w:r w:rsidR="00BF123E" w:rsidRPr="00BF123E">
              <w:rPr>
                <w:b w:val="0"/>
                <w:webHidden/>
              </w:rPr>
              <w:instrText xml:space="preserve"> PAGEREF _Toc57916129 \h </w:instrText>
            </w:r>
            <w:r w:rsidR="00BF123E" w:rsidRPr="00BF123E">
              <w:rPr>
                <w:b w:val="0"/>
                <w:webHidden/>
              </w:rPr>
            </w:r>
            <w:r w:rsidR="00BF123E" w:rsidRPr="00BF123E">
              <w:rPr>
                <w:b w:val="0"/>
                <w:webHidden/>
              </w:rPr>
              <w:fldChar w:fldCharType="separate"/>
            </w:r>
            <w:r w:rsidR="00BF123E" w:rsidRPr="00BF123E">
              <w:rPr>
                <w:b w:val="0"/>
                <w:webHidden/>
              </w:rPr>
              <w:t>48</w:t>
            </w:r>
            <w:r w:rsidR="00BF123E" w:rsidRPr="00BF123E">
              <w:rPr>
                <w:b w:val="0"/>
                <w:webHidden/>
              </w:rPr>
              <w:fldChar w:fldCharType="end"/>
            </w:r>
          </w:hyperlink>
        </w:p>
        <w:p w14:paraId="0A0518EE" w14:textId="4C5833AE" w:rsidR="00BF123E" w:rsidRPr="00BF123E" w:rsidRDefault="001C4A57">
          <w:pPr>
            <w:pStyle w:val="21"/>
            <w:rPr>
              <w:rFonts w:asciiTheme="minorHAnsi" w:eastAsiaTheme="minorEastAsia" w:hAnsiTheme="minorHAnsi"/>
              <w:sz w:val="22"/>
              <w:shd w:val="clear" w:color="auto" w:fill="auto"/>
              <w:lang w:eastAsia="ru-RU"/>
            </w:rPr>
          </w:pPr>
          <w:hyperlink w:anchor="_Toc57916130" w:history="1">
            <w:r w:rsidR="00BF123E" w:rsidRPr="00BF123E">
              <w:rPr>
                <w:rStyle w:val="a6"/>
                <w:u w:val="none"/>
              </w:rPr>
              <w:t>3.1. Виды, назначение и наименования объектов местного значения муниципального района, планируемых для размещения на территории поселения, их основные характеристики, местоположение</w:t>
            </w:r>
            <w:r w:rsidR="00BF123E" w:rsidRPr="00BF123E">
              <w:rPr>
                <w:webHidden/>
              </w:rPr>
              <w:tab/>
            </w:r>
            <w:r w:rsidR="00BF123E" w:rsidRPr="00BF123E">
              <w:rPr>
                <w:webHidden/>
              </w:rPr>
              <w:fldChar w:fldCharType="begin"/>
            </w:r>
            <w:r w:rsidR="00BF123E" w:rsidRPr="00BF123E">
              <w:rPr>
                <w:webHidden/>
              </w:rPr>
              <w:instrText xml:space="preserve"> PAGEREF _Toc57916130 \h </w:instrText>
            </w:r>
            <w:r w:rsidR="00BF123E" w:rsidRPr="00BF123E">
              <w:rPr>
                <w:webHidden/>
              </w:rPr>
            </w:r>
            <w:r w:rsidR="00BF123E" w:rsidRPr="00BF123E">
              <w:rPr>
                <w:webHidden/>
              </w:rPr>
              <w:fldChar w:fldCharType="separate"/>
            </w:r>
            <w:r w:rsidR="00BF123E" w:rsidRPr="00BF123E">
              <w:rPr>
                <w:webHidden/>
              </w:rPr>
              <w:t>48</w:t>
            </w:r>
            <w:r w:rsidR="00BF123E" w:rsidRPr="00BF123E">
              <w:rPr>
                <w:webHidden/>
              </w:rPr>
              <w:fldChar w:fldCharType="end"/>
            </w:r>
          </w:hyperlink>
        </w:p>
        <w:p w14:paraId="009A126B" w14:textId="595CDAD5" w:rsidR="00BF123E" w:rsidRPr="00BF123E" w:rsidRDefault="001C4A57">
          <w:pPr>
            <w:pStyle w:val="21"/>
            <w:rPr>
              <w:rFonts w:asciiTheme="minorHAnsi" w:eastAsiaTheme="minorEastAsia" w:hAnsiTheme="minorHAnsi"/>
              <w:sz w:val="22"/>
              <w:shd w:val="clear" w:color="auto" w:fill="auto"/>
              <w:lang w:eastAsia="ru-RU"/>
            </w:rPr>
          </w:pPr>
          <w:hyperlink w:anchor="_Toc57916131" w:history="1">
            <w:r w:rsidR="00BF123E" w:rsidRPr="00BF123E">
              <w:rPr>
                <w:rStyle w:val="a6"/>
                <w:u w:val="none"/>
              </w:rPr>
              <w:t>3.2.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BF123E" w:rsidRPr="00BF123E">
              <w:rPr>
                <w:webHidden/>
              </w:rPr>
              <w:tab/>
            </w:r>
            <w:r w:rsidR="00BF123E" w:rsidRPr="00BF123E">
              <w:rPr>
                <w:webHidden/>
              </w:rPr>
              <w:fldChar w:fldCharType="begin"/>
            </w:r>
            <w:r w:rsidR="00BF123E" w:rsidRPr="00BF123E">
              <w:rPr>
                <w:webHidden/>
              </w:rPr>
              <w:instrText xml:space="preserve"> PAGEREF _Toc57916131 \h </w:instrText>
            </w:r>
            <w:r w:rsidR="00BF123E" w:rsidRPr="00BF123E">
              <w:rPr>
                <w:webHidden/>
              </w:rPr>
            </w:r>
            <w:r w:rsidR="00BF123E" w:rsidRPr="00BF123E">
              <w:rPr>
                <w:webHidden/>
              </w:rPr>
              <w:fldChar w:fldCharType="separate"/>
            </w:r>
            <w:r w:rsidR="00BF123E" w:rsidRPr="00BF123E">
              <w:rPr>
                <w:webHidden/>
              </w:rPr>
              <w:t>49</w:t>
            </w:r>
            <w:r w:rsidR="00BF123E" w:rsidRPr="00BF123E">
              <w:rPr>
                <w:webHidden/>
              </w:rPr>
              <w:fldChar w:fldCharType="end"/>
            </w:r>
          </w:hyperlink>
        </w:p>
        <w:p w14:paraId="31C14FF0" w14:textId="55DAE941" w:rsidR="00BF123E" w:rsidRPr="00BF123E" w:rsidRDefault="001C4A57">
          <w:pPr>
            <w:pStyle w:val="11"/>
            <w:rPr>
              <w:rFonts w:asciiTheme="minorHAnsi" w:eastAsiaTheme="minorEastAsia" w:hAnsiTheme="minorHAnsi"/>
              <w:b w:val="0"/>
              <w:sz w:val="22"/>
              <w:lang w:eastAsia="ru-RU"/>
            </w:rPr>
          </w:pPr>
          <w:hyperlink w:anchor="_Toc57916132" w:history="1">
            <w:r w:rsidR="00BF123E" w:rsidRPr="00BF123E">
              <w:rPr>
                <w:rStyle w:val="a6"/>
                <w:b w:val="0"/>
                <w:u w:val="none"/>
              </w:rPr>
              <w:t>Раздел 4. Оценка возможного влияния планируемых для размещения объектов местного значения поселения на комплексное развитие его территории</w:t>
            </w:r>
            <w:r w:rsidR="00BF123E" w:rsidRPr="00BF123E">
              <w:rPr>
                <w:b w:val="0"/>
                <w:webHidden/>
              </w:rPr>
              <w:tab/>
            </w:r>
            <w:r w:rsidR="00BF123E" w:rsidRPr="00BF123E">
              <w:rPr>
                <w:b w:val="0"/>
                <w:webHidden/>
              </w:rPr>
              <w:fldChar w:fldCharType="begin"/>
            </w:r>
            <w:r w:rsidR="00BF123E" w:rsidRPr="00BF123E">
              <w:rPr>
                <w:b w:val="0"/>
                <w:webHidden/>
              </w:rPr>
              <w:instrText xml:space="preserve"> PAGEREF _Toc57916132 \h </w:instrText>
            </w:r>
            <w:r w:rsidR="00BF123E" w:rsidRPr="00BF123E">
              <w:rPr>
                <w:b w:val="0"/>
                <w:webHidden/>
              </w:rPr>
            </w:r>
            <w:r w:rsidR="00BF123E" w:rsidRPr="00BF123E">
              <w:rPr>
                <w:b w:val="0"/>
                <w:webHidden/>
              </w:rPr>
              <w:fldChar w:fldCharType="separate"/>
            </w:r>
            <w:r w:rsidR="00BF123E" w:rsidRPr="00BF123E">
              <w:rPr>
                <w:b w:val="0"/>
                <w:webHidden/>
              </w:rPr>
              <w:t>50</w:t>
            </w:r>
            <w:r w:rsidR="00BF123E" w:rsidRPr="00BF123E">
              <w:rPr>
                <w:b w:val="0"/>
                <w:webHidden/>
              </w:rPr>
              <w:fldChar w:fldCharType="end"/>
            </w:r>
          </w:hyperlink>
        </w:p>
        <w:p w14:paraId="60248573" w14:textId="5947EBF5" w:rsidR="00BF123E" w:rsidRPr="00BF123E" w:rsidRDefault="001C4A57">
          <w:pPr>
            <w:pStyle w:val="21"/>
            <w:rPr>
              <w:rFonts w:asciiTheme="minorHAnsi" w:eastAsiaTheme="minorEastAsia" w:hAnsiTheme="minorHAnsi"/>
              <w:sz w:val="22"/>
              <w:shd w:val="clear" w:color="auto" w:fill="auto"/>
              <w:lang w:eastAsia="ru-RU"/>
            </w:rPr>
          </w:pPr>
          <w:hyperlink w:anchor="_Toc57916133" w:history="1">
            <w:r w:rsidR="00BF123E" w:rsidRPr="00BF123E">
              <w:rPr>
                <w:rStyle w:val="a6"/>
                <w:u w:val="none"/>
              </w:rPr>
              <w:t>4.1. Прогноз изменения численности населения</w:t>
            </w:r>
            <w:r w:rsidR="00BF123E" w:rsidRPr="00BF123E">
              <w:rPr>
                <w:webHidden/>
              </w:rPr>
              <w:tab/>
            </w:r>
            <w:r w:rsidR="00BF123E" w:rsidRPr="00BF123E">
              <w:rPr>
                <w:webHidden/>
              </w:rPr>
              <w:fldChar w:fldCharType="begin"/>
            </w:r>
            <w:r w:rsidR="00BF123E" w:rsidRPr="00BF123E">
              <w:rPr>
                <w:webHidden/>
              </w:rPr>
              <w:instrText xml:space="preserve"> PAGEREF _Toc57916133 \h </w:instrText>
            </w:r>
            <w:r w:rsidR="00BF123E" w:rsidRPr="00BF123E">
              <w:rPr>
                <w:webHidden/>
              </w:rPr>
            </w:r>
            <w:r w:rsidR="00BF123E" w:rsidRPr="00BF123E">
              <w:rPr>
                <w:webHidden/>
              </w:rPr>
              <w:fldChar w:fldCharType="separate"/>
            </w:r>
            <w:r w:rsidR="00BF123E" w:rsidRPr="00BF123E">
              <w:rPr>
                <w:webHidden/>
              </w:rPr>
              <w:t>50</w:t>
            </w:r>
            <w:r w:rsidR="00BF123E" w:rsidRPr="00BF123E">
              <w:rPr>
                <w:webHidden/>
              </w:rPr>
              <w:fldChar w:fldCharType="end"/>
            </w:r>
          </w:hyperlink>
        </w:p>
        <w:p w14:paraId="74207B42" w14:textId="05850E84" w:rsidR="00BF123E" w:rsidRPr="00BF123E" w:rsidRDefault="001C4A57">
          <w:pPr>
            <w:pStyle w:val="21"/>
            <w:rPr>
              <w:rFonts w:asciiTheme="minorHAnsi" w:eastAsiaTheme="minorEastAsia" w:hAnsiTheme="minorHAnsi"/>
              <w:sz w:val="22"/>
              <w:shd w:val="clear" w:color="auto" w:fill="auto"/>
              <w:lang w:eastAsia="ru-RU"/>
            </w:rPr>
          </w:pPr>
          <w:hyperlink w:anchor="_Toc57916134" w:history="1">
            <w:r w:rsidR="00BF123E" w:rsidRPr="00BF123E">
              <w:rPr>
                <w:rStyle w:val="a6"/>
                <w:u w:val="none"/>
              </w:rPr>
              <w:t>4.2. Анализ нормативов градостроительного проектирования</w:t>
            </w:r>
            <w:r w:rsidR="00BF123E" w:rsidRPr="00BF123E">
              <w:rPr>
                <w:webHidden/>
              </w:rPr>
              <w:tab/>
            </w:r>
            <w:r w:rsidR="00BF123E" w:rsidRPr="00BF123E">
              <w:rPr>
                <w:webHidden/>
              </w:rPr>
              <w:fldChar w:fldCharType="begin"/>
            </w:r>
            <w:r w:rsidR="00BF123E" w:rsidRPr="00BF123E">
              <w:rPr>
                <w:webHidden/>
              </w:rPr>
              <w:instrText xml:space="preserve"> PAGEREF _Toc57916134 \h </w:instrText>
            </w:r>
            <w:r w:rsidR="00BF123E" w:rsidRPr="00BF123E">
              <w:rPr>
                <w:webHidden/>
              </w:rPr>
            </w:r>
            <w:r w:rsidR="00BF123E" w:rsidRPr="00BF123E">
              <w:rPr>
                <w:webHidden/>
              </w:rPr>
              <w:fldChar w:fldCharType="separate"/>
            </w:r>
            <w:r w:rsidR="00BF123E" w:rsidRPr="00BF123E">
              <w:rPr>
                <w:webHidden/>
              </w:rPr>
              <w:t>50</w:t>
            </w:r>
            <w:r w:rsidR="00BF123E" w:rsidRPr="00BF123E">
              <w:rPr>
                <w:webHidden/>
              </w:rPr>
              <w:fldChar w:fldCharType="end"/>
            </w:r>
          </w:hyperlink>
        </w:p>
        <w:p w14:paraId="1D25797B" w14:textId="1B59D25A" w:rsidR="00BF123E" w:rsidRPr="00BF123E" w:rsidRDefault="001C4A57">
          <w:pPr>
            <w:pStyle w:val="21"/>
            <w:rPr>
              <w:rFonts w:asciiTheme="minorHAnsi" w:eastAsiaTheme="minorEastAsia" w:hAnsiTheme="minorHAnsi"/>
              <w:sz w:val="22"/>
              <w:shd w:val="clear" w:color="auto" w:fill="auto"/>
              <w:lang w:eastAsia="ru-RU"/>
            </w:rPr>
          </w:pPr>
          <w:hyperlink w:anchor="_Toc57916135" w:history="1">
            <w:r w:rsidR="00BF123E" w:rsidRPr="00BF123E">
              <w:rPr>
                <w:rStyle w:val="a6"/>
                <w:u w:val="none"/>
              </w:rPr>
              <w:t>4.3.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w:t>
            </w:r>
            <w:r w:rsidR="00BF123E" w:rsidRPr="00BF123E">
              <w:rPr>
                <w:rStyle w:val="a6"/>
                <w:rFonts w:eastAsia="Times New Roman"/>
                <w:u w:val="none"/>
                <w:lang w:eastAsia="ru-RU"/>
              </w:rPr>
              <w:t xml:space="preserve"> главных распорядителей средств соответствующих бюджетов, предусматривающих создание объектов местного значения</w:t>
            </w:r>
            <w:r w:rsidR="00BF123E" w:rsidRPr="00BF123E">
              <w:rPr>
                <w:webHidden/>
              </w:rPr>
              <w:tab/>
            </w:r>
            <w:r w:rsidR="00BF123E" w:rsidRPr="00BF123E">
              <w:rPr>
                <w:webHidden/>
              </w:rPr>
              <w:fldChar w:fldCharType="begin"/>
            </w:r>
            <w:r w:rsidR="00BF123E" w:rsidRPr="00BF123E">
              <w:rPr>
                <w:webHidden/>
              </w:rPr>
              <w:instrText xml:space="preserve"> PAGEREF _Toc57916135 \h </w:instrText>
            </w:r>
            <w:r w:rsidR="00BF123E" w:rsidRPr="00BF123E">
              <w:rPr>
                <w:webHidden/>
              </w:rPr>
            </w:r>
            <w:r w:rsidR="00BF123E" w:rsidRPr="00BF123E">
              <w:rPr>
                <w:webHidden/>
              </w:rPr>
              <w:fldChar w:fldCharType="separate"/>
            </w:r>
            <w:r w:rsidR="00BF123E" w:rsidRPr="00BF123E">
              <w:rPr>
                <w:webHidden/>
              </w:rPr>
              <w:t>61</w:t>
            </w:r>
            <w:r w:rsidR="00BF123E" w:rsidRPr="00BF123E">
              <w:rPr>
                <w:webHidden/>
              </w:rPr>
              <w:fldChar w:fldCharType="end"/>
            </w:r>
          </w:hyperlink>
        </w:p>
        <w:p w14:paraId="41B229BE" w14:textId="593402AA"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36" w:history="1">
            <w:r w:rsidR="00BF123E" w:rsidRPr="00BF123E">
              <w:rPr>
                <w:rStyle w:val="a6"/>
                <w:noProof/>
                <w:u w:val="none"/>
              </w:rPr>
              <w:t>4.3.1. Стратегии социально-экономического развития</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_Toc57916136 \h </w:instrText>
            </w:r>
            <w:r w:rsidR="00BF123E" w:rsidRPr="00BF123E">
              <w:rPr>
                <w:noProof/>
                <w:webHidden/>
              </w:rPr>
            </w:r>
            <w:r w:rsidR="00BF123E" w:rsidRPr="00BF123E">
              <w:rPr>
                <w:noProof/>
                <w:webHidden/>
              </w:rPr>
              <w:fldChar w:fldCharType="separate"/>
            </w:r>
            <w:r w:rsidR="00BF123E" w:rsidRPr="00BF123E">
              <w:rPr>
                <w:noProof/>
                <w:webHidden/>
              </w:rPr>
              <w:t>61</w:t>
            </w:r>
            <w:r w:rsidR="00BF123E" w:rsidRPr="00BF123E">
              <w:rPr>
                <w:noProof/>
                <w:webHidden/>
              </w:rPr>
              <w:fldChar w:fldCharType="end"/>
            </w:r>
          </w:hyperlink>
        </w:p>
        <w:p w14:paraId="6AF8317E" w14:textId="76622D31"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37" w:history="1">
            <w:r w:rsidR="00BF123E" w:rsidRPr="00BF123E">
              <w:rPr>
                <w:rStyle w:val="a6"/>
                <w:noProof/>
                <w:u w:val="none"/>
              </w:rPr>
              <w:t>4.3.2. Программы комплексного развития и муниципальные программы</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_Toc57916137 \h </w:instrText>
            </w:r>
            <w:r w:rsidR="00BF123E" w:rsidRPr="00BF123E">
              <w:rPr>
                <w:noProof/>
                <w:webHidden/>
              </w:rPr>
            </w:r>
            <w:r w:rsidR="00BF123E" w:rsidRPr="00BF123E">
              <w:rPr>
                <w:noProof/>
                <w:webHidden/>
              </w:rPr>
              <w:fldChar w:fldCharType="separate"/>
            </w:r>
            <w:r w:rsidR="00BF123E" w:rsidRPr="00BF123E">
              <w:rPr>
                <w:noProof/>
                <w:webHidden/>
              </w:rPr>
              <w:t>61</w:t>
            </w:r>
            <w:r w:rsidR="00BF123E" w:rsidRPr="00BF123E">
              <w:rPr>
                <w:noProof/>
                <w:webHidden/>
              </w:rPr>
              <w:fldChar w:fldCharType="end"/>
            </w:r>
          </w:hyperlink>
        </w:p>
        <w:p w14:paraId="4E8F95F3" w14:textId="5D9C845A"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38" w:history="1">
            <w:r w:rsidR="00BF123E" w:rsidRPr="00BF123E">
              <w:rPr>
                <w:rStyle w:val="a6"/>
                <w:noProof/>
                <w:u w:val="none"/>
              </w:rPr>
              <w:t>4.3.3. Планы и программы субъектов естественных монополий и организаций коммунального комплекса</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_Toc57916138 \h </w:instrText>
            </w:r>
            <w:r w:rsidR="00BF123E" w:rsidRPr="00BF123E">
              <w:rPr>
                <w:noProof/>
                <w:webHidden/>
              </w:rPr>
            </w:r>
            <w:r w:rsidR="00BF123E" w:rsidRPr="00BF123E">
              <w:rPr>
                <w:noProof/>
                <w:webHidden/>
              </w:rPr>
              <w:fldChar w:fldCharType="separate"/>
            </w:r>
            <w:r w:rsidR="00BF123E" w:rsidRPr="00BF123E">
              <w:rPr>
                <w:noProof/>
                <w:webHidden/>
              </w:rPr>
              <w:t>62</w:t>
            </w:r>
            <w:r w:rsidR="00BF123E" w:rsidRPr="00BF123E">
              <w:rPr>
                <w:noProof/>
                <w:webHidden/>
              </w:rPr>
              <w:fldChar w:fldCharType="end"/>
            </w:r>
          </w:hyperlink>
        </w:p>
        <w:p w14:paraId="757869C2" w14:textId="44154CC5"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39" w:history="1">
            <w:r w:rsidR="00BF123E" w:rsidRPr="00BF123E">
              <w:rPr>
                <w:rStyle w:val="a6"/>
                <w:noProof/>
                <w:u w:val="none"/>
              </w:rPr>
              <w:t>4.3.4. Национальные проекты</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_Toc57916139 \h </w:instrText>
            </w:r>
            <w:r w:rsidR="00BF123E" w:rsidRPr="00BF123E">
              <w:rPr>
                <w:noProof/>
                <w:webHidden/>
              </w:rPr>
            </w:r>
            <w:r w:rsidR="00BF123E" w:rsidRPr="00BF123E">
              <w:rPr>
                <w:noProof/>
                <w:webHidden/>
              </w:rPr>
              <w:fldChar w:fldCharType="separate"/>
            </w:r>
            <w:r w:rsidR="00BF123E" w:rsidRPr="00BF123E">
              <w:rPr>
                <w:noProof/>
                <w:webHidden/>
              </w:rPr>
              <w:t>63</w:t>
            </w:r>
            <w:r w:rsidR="00BF123E" w:rsidRPr="00BF123E">
              <w:rPr>
                <w:noProof/>
                <w:webHidden/>
              </w:rPr>
              <w:fldChar w:fldCharType="end"/>
            </w:r>
          </w:hyperlink>
        </w:p>
        <w:p w14:paraId="277E398E" w14:textId="7BC96575" w:rsidR="00BF123E" w:rsidRPr="00BF123E" w:rsidRDefault="001C4A57">
          <w:pPr>
            <w:pStyle w:val="21"/>
            <w:rPr>
              <w:rFonts w:asciiTheme="minorHAnsi" w:eastAsiaTheme="minorEastAsia" w:hAnsiTheme="minorHAnsi"/>
              <w:sz w:val="22"/>
              <w:shd w:val="clear" w:color="auto" w:fill="auto"/>
              <w:lang w:eastAsia="ru-RU"/>
            </w:rPr>
          </w:pPr>
          <w:hyperlink w:anchor="_Toc57916140" w:history="1">
            <w:r w:rsidR="00BF123E" w:rsidRPr="00BF123E">
              <w:rPr>
                <w:rStyle w:val="a6"/>
                <w:u w:val="none"/>
              </w:rPr>
              <w:t>4.4. Обоснование выбранного варианта размещения объектов местного значения поселения</w:t>
            </w:r>
            <w:r w:rsidR="00BF123E" w:rsidRPr="00BF123E">
              <w:rPr>
                <w:webHidden/>
              </w:rPr>
              <w:tab/>
            </w:r>
            <w:r w:rsidR="00BF123E" w:rsidRPr="00BF123E">
              <w:rPr>
                <w:webHidden/>
              </w:rPr>
              <w:fldChar w:fldCharType="begin"/>
            </w:r>
            <w:r w:rsidR="00BF123E" w:rsidRPr="00BF123E">
              <w:rPr>
                <w:webHidden/>
              </w:rPr>
              <w:instrText xml:space="preserve"> PAGEREF _Toc57916140 \h </w:instrText>
            </w:r>
            <w:r w:rsidR="00BF123E" w:rsidRPr="00BF123E">
              <w:rPr>
                <w:webHidden/>
              </w:rPr>
            </w:r>
            <w:r w:rsidR="00BF123E" w:rsidRPr="00BF123E">
              <w:rPr>
                <w:webHidden/>
              </w:rPr>
              <w:fldChar w:fldCharType="separate"/>
            </w:r>
            <w:r w:rsidR="00BF123E" w:rsidRPr="00BF123E">
              <w:rPr>
                <w:webHidden/>
              </w:rPr>
              <w:t>65</w:t>
            </w:r>
            <w:r w:rsidR="00BF123E" w:rsidRPr="00BF123E">
              <w:rPr>
                <w:webHidden/>
              </w:rPr>
              <w:fldChar w:fldCharType="end"/>
            </w:r>
          </w:hyperlink>
        </w:p>
        <w:p w14:paraId="3072BCA7" w14:textId="23F74E10" w:rsidR="00BF123E" w:rsidRPr="00BF123E" w:rsidRDefault="001C4A57">
          <w:pPr>
            <w:pStyle w:val="21"/>
            <w:rPr>
              <w:rFonts w:asciiTheme="minorHAnsi" w:eastAsiaTheme="minorEastAsia" w:hAnsiTheme="minorHAnsi"/>
              <w:sz w:val="22"/>
              <w:shd w:val="clear" w:color="auto" w:fill="auto"/>
              <w:lang w:eastAsia="ru-RU"/>
            </w:rPr>
          </w:pPr>
          <w:hyperlink w:anchor="_Toc57916141" w:history="1">
            <w:r w:rsidR="00BF123E" w:rsidRPr="00BF123E">
              <w:rPr>
                <w:rStyle w:val="a6"/>
                <w:u w:val="none"/>
              </w:rPr>
              <w:t>4.5. Предложения по функциональному зонированию территории</w:t>
            </w:r>
            <w:r w:rsidR="00BF123E" w:rsidRPr="00BF123E">
              <w:rPr>
                <w:webHidden/>
              </w:rPr>
              <w:tab/>
            </w:r>
            <w:r w:rsidR="00BF123E" w:rsidRPr="00BF123E">
              <w:rPr>
                <w:webHidden/>
              </w:rPr>
              <w:fldChar w:fldCharType="begin"/>
            </w:r>
            <w:r w:rsidR="00BF123E" w:rsidRPr="00BF123E">
              <w:rPr>
                <w:webHidden/>
              </w:rPr>
              <w:instrText xml:space="preserve"> PAGEREF _Toc57916141 \h </w:instrText>
            </w:r>
            <w:r w:rsidR="00BF123E" w:rsidRPr="00BF123E">
              <w:rPr>
                <w:webHidden/>
              </w:rPr>
            </w:r>
            <w:r w:rsidR="00BF123E" w:rsidRPr="00BF123E">
              <w:rPr>
                <w:webHidden/>
              </w:rPr>
              <w:fldChar w:fldCharType="separate"/>
            </w:r>
            <w:r w:rsidR="00BF123E" w:rsidRPr="00BF123E">
              <w:rPr>
                <w:webHidden/>
              </w:rPr>
              <w:t>68</w:t>
            </w:r>
            <w:r w:rsidR="00BF123E" w:rsidRPr="00BF123E">
              <w:rPr>
                <w:webHidden/>
              </w:rPr>
              <w:fldChar w:fldCharType="end"/>
            </w:r>
          </w:hyperlink>
        </w:p>
        <w:p w14:paraId="3CBC11C2" w14:textId="6FAF18BE" w:rsidR="00BF123E" w:rsidRPr="00BF123E" w:rsidRDefault="001C4A57">
          <w:pPr>
            <w:pStyle w:val="11"/>
            <w:rPr>
              <w:rFonts w:asciiTheme="minorHAnsi" w:eastAsiaTheme="minorEastAsia" w:hAnsiTheme="minorHAnsi"/>
              <w:b w:val="0"/>
              <w:sz w:val="22"/>
              <w:lang w:eastAsia="ru-RU"/>
            </w:rPr>
          </w:pPr>
          <w:hyperlink w:anchor="_Toc57916142" w:history="1">
            <w:r w:rsidR="00BF123E" w:rsidRPr="00BF123E">
              <w:rPr>
                <w:rStyle w:val="a6"/>
                <w:b w:val="0"/>
                <w:u w:val="none"/>
              </w:rPr>
              <w:t>Раздел 5. Перечень и характеристика основных факторов риска возникновения чрезвычайных ситуаций природного и техногенного характера</w:t>
            </w:r>
            <w:r w:rsidR="00BF123E" w:rsidRPr="00BF123E">
              <w:rPr>
                <w:b w:val="0"/>
                <w:webHidden/>
              </w:rPr>
              <w:tab/>
            </w:r>
            <w:r w:rsidR="00BF123E" w:rsidRPr="00BF123E">
              <w:rPr>
                <w:b w:val="0"/>
                <w:webHidden/>
              </w:rPr>
              <w:fldChar w:fldCharType="begin"/>
            </w:r>
            <w:r w:rsidR="00BF123E" w:rsidRPr="00BF123E">
              <w:rPr>
                <w:b w:val="0"/>
                <w:webHidden/>
              </w:rPr>
              <w:instrText xml:space="preserve"> PAGEREF _Toc57916142 \h </w:instrText>
            </w:r>
            <w:r w:rsidR="00BF123E" w:rsidRPr="00BF123E">
              <w:rPr>
                <w:b w:val="0"/>
                <w:webHidden/>
              </w:rPr>
            </w:r>
            <w:r w:rsidR="00BF123E" w:rsidRPr="00BF123E">
              <w:rPr>
                <w:b w:val="0"/>
                <w:webHidden/>
              </w:rPr>
              <w:fldChar w:fldCharType="separate"/>
            </w:r>
            <w:r w:rsidR="00BF123E" w:rsidRPr="00BF123E">
              <w:rPr>
                <w:b w:val="0"/>
                <w:webHidden/>
              </w:rPr>
              <w:t>70</w:t>
            </w:r>
            <w:r w:rsidR="00BF123E" w:rsidRPr="00BF123E">
              <w:rPr>
                <w:b w:val="0"/>
                <w:webHidden/>
              </w:rPr>
              <w:fldChar w:fldCharType="end"/>
            </w:r>
          </w:hyperlink>
        </w:p>
        <w:p w14:paraId="16021712" w14:textId="12191F8A" w:rsidR="00BF123E" w:rsidRPr="00BF123E" w:rsidRDefault="001C4A57">
          <w:pPr>
            <w:pStyle w:val="21"/>
            <w:rPr>
              <w:rFonts w:asciiTheme="minorHAnsi" w:eastAsiaTheme="minorEastAsia" w:hAnsiTheme="minorHAnsi"/>
              <w:sz w:val="22"/>
              <w:shd w:val="clear" w:color="auto" w:fill="auto"/>
              <w:lang w:eastAsia="ru-RU"/>
            </w:rPr>
          </w:pPr>
          <w:hyperlink w:anchor="_Toc57916143" w:history="1">
            <w:r w:rsidR="00BF123E" w:rsidRPr="00BF123E">
              <w:rPr>
                <w:rStyle w:val="a6"/>
                <w:u w:val="none"/>
              </w:rPr>
              <w:t>5.1. Перечень возможных источников природных чрезвычайных ситуаций</w:t>
            </w:r>
            <w:r w:rsidR="00BF123E" w:rsidRPr="00BF123E">
              <w:rPr>
                <w:webHidden/>
              </w:rPr>
              <w:tab/>
            </w:r>
            <w:r w:rsidR="00BF123E" w:rsidRPr="00BF123E">
              <w:rPr>
                <w:webHidden/>
              </w:rPr>
              <w:fldChar w:fldCharType="begin"/>
            </w:r>
            <w:r w:rsidR="00BF123E" w:rsidRPr="00BF123E">
              <w:rPr>
                <w:webHidden/>
              </w:rPr>
              <w:instrText xml:space="preserve"> PAGEREF _Toc57916143 \h </w:instrText>
            </w:r>
            <w:r w:rsidR="00BF123E" w:rsidRPr="00BF123E">
              <w:rPr>
                <w:webHidden/>
              </w:rPr>
            </w:r>
            <w:r w:rsidR="00BF123E" w:rsidRPr="00BF123E">
              <w:rPr>
                <w:webHidden/>
              </w:rPr>
              <w:fldChar w:fldCharType="separate"/>
            </w:r>
            <w:r w:rsidR="00BF123E" w:rsidRPr="00BF123E">
              <w:rPr>
                <w:webHidden/>
              </w:rPr>
              <w:t>70</w:t>
            </w:r>
            <w:r w:rsidR="00BF123E" w:rsidRPr="00BF123E">
              <w:rPr>
                <w:webHidden/>
              </w:rPr>
              <w:fldChar w:fldCharType="end"/>
            </w:r>
          </w:hyperlink>
        </w:p>
        <w:p w14:paraId="693BCDFA" w14:textId="5AF9A32B"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44" w:history="1">
            <w:r w:rsidR="00BF123E" w:rsidRPr="00BF123E">
              <w:rPr>
                <w:rStyle w:val="a6"/>
                <w:noProof/>
                <w:u w:val="none"/>
              </w:rPr>
              <w:t>5.1.1. Опасные геологические и гидрогеологические процессы</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_Toc57916144 \h </w:instrText>
            </w:r>
            <w:r w:rsidR="00BF123E" w:rsidRPr="00BF123E">
              <w:rPr>
                <w:noProof/>
                <w:webHidden/>
              </w:rPr>
            </w:r>
            <w:r w:rsidR="00BF123E" w:rsidRPr="00BF123E">
              <w:rPr>
                <w:noProof/>
                <w:webHidden/>
              </w:rPr>
              <w:fldChar w:fldCharType="separate"/>
            </w:r>
            <w:r w:rsidR="00BF123E" w:rsidRPr="00BF123E">
              <w:rPr>
                <w:noProof/>
                <w:webHidden/>
              </w:rPr>
              <w:t>70</w:t>
            </w:r>
            <w:r w:rsidR="00BF123E" w:rsidRPr="00BF123E">
              <w:rPr>
                <w:noProof/>
                <w:webHidden/>
              </w:rPr>
              <w:fldChar w:fldCharType="end"/>
            </w:r>
          </w:hyperlink>
        </w:p>
        <w:p w14:paraId="3659D1C1" w14:textId="67D0FF3D"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45" w:history="1">
            <w:r w:rsidR="00BF123E" w:rsidRPr="00BF123E">
              <w:rPr>
                <w:rStyle w:val="a6"/>
                <w:noProof/>
                <w:u w:val="none"/>
              </w:rPr>
              <w:t>5.1.2. Опасные метеорологические явления и процессы</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_Toc57916145 \h </w:instrText>
            </w:r>
            <w:r w:rsidR="00BF123E" w:rsidRPr="00BF123E">
              <w:rPr>
                <w:noProof/>
                <w:webHidden/>
              </w:rPr>
            </w:r>
            <w:r w:rsidR="00BF123E" w:rsidRPr="00BF123E">
              <w:rPr>
                <w:noProof/>
                <w:webHidden/>
              </w:rPr>
              <w:fldChar w:fldCharType="separate"/>
            </w:r>
            <w:r w:rsidR="00BF123E" w:rsidRPr="00BF123E">
              <w:rPr>
                <w:noProof/>
                <w:webHidden/>
              </w:rPr>
              <w:t>71</w:t>
            </w:r>
            <w:r w:rsidR="00BF123E" w:rsidRPr="00BF123E">
              <w:rPr>
                <w:noProof/>
                <w:webHidden/>
              </w:rPr>
              <w:fldChar w:fldCharType="end"/>
            </w:r>
          </w:hyperlink>
        </w:p>
        <w:p w14:paraId="2ED09C1A" w14:textId="16FA6FEB"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46" w:history="1">
            <w:r w:rsidR="00BF123E" w:rsidRPr="00BF123E">
              <w:rPr>
                <w:rStyle w:val="a6"/>
                <w:noProof/>
                <w:u w:val="none"/>
              </w:rPr>
              <w:t>5.1.3. Природные пожары</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_Toc57916146 \h </w:instrText>
            </w:r>
            <w:r w:rsidR="00BF123E" w:rsidRPr="00BF123E">
              <w:rPr>
                <w:noProof/>
                <w:webHidden/>
              </w:rPr>
            </w:r>
            <w:r w:rsidR="00BF123E" w:rsidRPr="00BF123E">
              <w:rPr>
                <w:noProof/>
                <w:webHidden/>
              </w:rPr>
              <w:fldChar w:fldCharType="separate"/>
            </w:r>
            <w:r w:rsidR="00BF123E" w:rsidRPr="00BF123E">
              <w:rPr>
                <w:noProof/>
                <w:webHidden/>
              </w:rPr>
              <w:t>72</w:t>
            </w:r>
            <w:r w:rsidR="00BF123E" w:rsidRPr="00BF123E">
              <w:rPr>
                <w:noProof/>
                <w:webHidden/>
              </w:rPr>
              <w:fldChar w:fldCharType="end"/>
            </w:r>
          </w:hyperlink>
        </w:p>
        <w:p w14:paraId="140153C3" w14:textId="79B47654"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47" w:history="1">
            <w:r w:rsidR="00BF123E" w:rsidRPr="00BF123E">
              <w:rPr>
                <w:rStyle w:val="a6"/>
                <w:noProof/>
                <w:u w:val="none"/>
              </w:rPr>
              <w:t>5.1.4. Основные характеристики поражающих факторов источников природных чрезвычайных ситуаций</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_Toc57916147 \h </w:instrText>
            </w:r>
            <w:r w:rsidR="00BF123E" w:rsidRPr="00BF123E">
              <w:rPr>
                <w:noProof/>
                <w:webHidden/>
              </w:rPr>
            </w:r>
            <w:r w:rsidR="00BF123E" w:rsidRPr="00BF123E">
              <w:rPr>
                <w:noProof/>
                <w:webHidden/>
              </w:rPr>
              <w:fldChar w:fldCharType="separate"/>
            </w:r>
            <w:r w:rsidR="00BF123E" w:rsidRPr="00BF123E">
              <w:rPr>
                <w:noProof/>
                <w:webHidden/>
              </w:rPr>
              <w:t>72</w:t>
            </w:r>
            <w:r w:rsidR="00BF123E" w:rsidRPr="00BF123E">
              <w:rPr>
                <w:noProof/>
                <w:webHidden/>
              </w:rPr>
              <w:fldChar w:fldCharType="end"/>
            </w:r>
          </w:hyperlink>
        </w:p>
        <w:p w14:paraId="11F709CE" w14:textId="14C70550"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48" w:history="1">
            <w:r w:rsidR="00BF123E" w:rsidRPr="00BF123E">
              <w:rPr>
                <w:rStyle w:val="a6"/>
                <w:noProof/>
                <w:u w:val="none"/>
              </w:rPr>
              <w:t>5.1.5. Основные мероприятия по защите от природных чрезвычайных ситуаций</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_Toc57916148 \h </w:instrText>
            </w:r>
            <w:r w:rsidR="00BF123E" w:rsidRPr="00BF123E">
              <w:rPr>
                <w:noProof/>
                <w:webHidden/>
              </w:rPr>
            </w:r>
            <w:r w:rsidR="00BF123E" w:rsidRPr="00BF123E">
              <w:rPr>
                <w:noProof/>
                <w:webHidden/>
              </w:rPr>
              <w:fldChar w:fldCharType="separate"/>
            </w:r>
            <w:r w:rsidR="00BF123E" w:rsidRPr="00BF123E">
              <w:rPr>
                <w:noProof/>
                <w:webHidden/>
              </w:rPr>
              <w:t>73</w:t>
            </w:r>
            <w:r w:rsidR="00BF123E" w:rsidRPr="00BF123E">
              <w:rPr>
                <w:noProof/>
                <w:webHidden/>
              </w:rPr>
              <w:fldChar w:fldCharType="end"/>
            </w:r>
          </w:hyperlink>
        </w:p>
        <w:p w14:paraId="4D3FCC86" w14:textId="7AEBE91A" w:rsidR="00BF123E" w:rsidRPr="00BF123E" w:rsidRDefault="001C4A57">
          <w:pPr>
            <w:pStyle w:val="21"/>
            <w:rPr>
              <w:rFonts w:asciiTheme="minorHAnsi" w:eastAsiaTheme="minorEastAsia" w:hAnsiTheme="minorHAnsi"/>
              <w:sz w:val="22"/>
              <w:shd w:val="clear" w:color="auto" w:fill="auto"/>
              <w:lang w:eastAsia="ru-RU"/>
            </w:rPr>
          </w:pPr>
          <w:hyperlink w:anchor="_Toc57916149" w:history="1">
            <w:r w:rsidR="00BF123E" w:rsidRPr="00BF123E">
              <w:rPr>
                <w:rStyle w:val="a6"/>
                <w:u w:val="none"/>
              </w:rPr>
              <w:t>5.2. Перечень источников техногенной чрезвычайной ситуации</w:t>
            </w:r>
            <w:r w:rsidR="00BF123E" w:rsidRPr="00BF123E">
              <w:rPr>
                <w:webHidden/>
              </w:rPr>
              <w:tab/>
            </w:r>
            <w:r w:rsidR="00BF123E" w:rsidRPr="00BF123E">
              <w:rPr>
                <w:webHidden/>
              </w:rPr>
              <w:fldChar w:fldCharType="begin"/>
            </w:r>
            <w:r w:rsidR="00BF123E" w:rsidRPr="00BF123E">
              <w:rPr>
                <w:webHidden/>
              </w:rPr>
              <w:instrText xml:space="preserve"> PAGEREF _Toc57916149 \h </w:instrText>
            </w:r>
            <w:r w:rsidR="00BF123E" w:rsidRPr="00BF123E">
              <w:rPr>
                <w:webHidden/>
              </w:rPr>
            </w:r>
            <w:r w:rsidR="00BF123E" w:rsidRPr="00BF123E">
              <w:rPr>
                <w:webHidden/>
              </w:rPr>
              <w:fldChar w:fldCharType="separate"/>
            </w:r>
            <w:r w:rsidR="00BF123E" w:rsidRPr="00BF123E">
              <w:rPr>
                <w:webHidden/>
              </w:rPr>
              <w:t>75</w:t>
            </w:r>
            <w:r w:rsidR="00BF123E" w:rsidRPr="00BF123E">
              <w:rPr>
                <w:webHidden/>
              </w:rPr>
              <w:fldChar w:fldCharType="end"/>
            </w:r>
          </w:hyperlink>
        </w:p>
        <w:p w14:paraId="2395FC5C" w14:textId="623F37F5" w:rsidR="00BF123E" w:rsidRPr="00BF123E" w:rsidRDefault="001C4A57">
          <w:pPr>
            <w:pStyle w:val="31"/>
            <w:tabs>
              <w:tab w:val="right" w:leader="dot" w:pos="9486"/>
            </w:tabs>
            <w:rPr>
              <w:rFonts w:asciiTheme="minorHAnsi" w:eastAsiaTheme="minorEastAsia" w:hAnsiTheme="minorHAnsi"/>
              <w:noProof/>
              <w:sz w:val="22"/>
              <w:lang w:eastAsia="ru-RU"/>
            </w:rPr>
          </w:pPr>
          <w:hyperlink w:anchor="_Toc57916150" w:history="1">
            <w:r w:rsidR="00BF123E" w:rsidRPr="00BF123E">
              <w:rPr>
                <w:rStyle w:val="a6"/>
                <w:noProof/>
                <w:u w:val="none"/>
              </w:rPr>
              <w:t>5.2.1 Перечень потенциально опасных объектов и объектов транспорта</w:t>
            </w:r>
            <w:r w:rsidR="00BF123E" w:rsidRPr="00BF123E">
              <w:rPr>
                <w:noProof/>
                <w:webHidden/>
              </w:rPr>
              <w:tab/>
            </w:r>
            <w:r w:rsidR="00BF123E" w:rsidRPr="00BF123E">
              <w:rPr>
                <w:noProof/>
                <w:webHidden/>
              </w:rPr>
              <w:fldChar w:fldCharType="begin"/>
            </w:r>
            <w:r w:rsidR="00BF123E" w:rsidRPr="00BF123E">
              <w:rPr>
                <w:noProof/>
                <w:webHidden/>
              </w:rPr>
              <w:instrText xml:space="preserve"> PAGEREF _Toc57916150 \h </w:instrText>
            </w:r>
            <w:r w:rsidR="00BF123E" w:rsidRPr="00BF123E">
              <w:rPr>
                <w:noProof/>
                <w:webHidden/>
              </w:rPr>
            </w:r>
            <w:r w:rsidR="00BF123E" w:rsidRPr="00BF123E">
              <w:rPr>
                <w:noProof/>
                <w:webHidden/>
              </w:rPr>
              <w:fldChar w:fldCharType="separate"/>
            </w:r>
            <w:r w:rsidR="00BF123E" w:rsidRPr="00BF123E">
              <w:rPr>
                <w:noProof/>
                <w:webHidden/>
              </w:rPr>
              <w:t>77</w:t>
            </w:r>
            <w:r w:rsidR="00BF123E" w:rsidRPr="00BF123E">
              <w:rPr>
                <w:noProof/>
                <w:webHidden/>
              </w:rPr>
              <w:fldChar w:fldCharType="end"/>
            </w:r>
          </w:hyperlink>
        </w:p>
        <w:p w14:paraId="4BFF1A6E" w14:textId="48F04B18" w:rsidR="00BF123E" w:rsidRPr="00BF123E" w:rsidRDefault="001C4A57">
          <w:pPr>
            <w:pStyle w:val="21"/>
            <w:rPr>
              <w:rFonts w:asciiTheme="minorHAnsi" w:eastAsiaTheme="minorEastAsia" w:hAnsiTheme="minorHAnsi"/>
              <w:sz w:val="22"/>
              <w:shd w:val="clear" w:color="auto" w:fill="auto"/>
              <w:lang w:eastAsia="ru-RU"/>
            </w:rPr>
          </w:pPr>
          <w:hyperlink w:anchor="_Toc57916151" w:history="1">
            <w:r w:rsidR="00BF123E" w:rsidRPr="00BF123E">
              <w:rPr>
                <w:rStyle w:val="a6"/>
                <w:u w:val="none"/>
              </w:rPr>
              <w:t>5.3. Перечень возможных источников биолого-социальной чрезвычайной ситуации</w:t>
            </w:r>
            <w:r w:rsidR="00BF123E" w:rsidRPr="00BF123E">
              <w:rPr>
                <w:webHidden/>
              </w:rPr>
              <w:tab/>
            </w:r>
            <w:r w:rsidR="00BF123E" w:rsidRPr="00BF123E">
              <w:rPr>
                <w:webHidden/>
              </w:rPr>
              <w:fldChar w:fldCharType="begin"/>
            </w:r>
            <w:r w:rsidR="00BF123E" w:rsidRPr="00BF123E">
              <w:rPr>
                <w:webHidden/>
              </w:rPr>
              <w:instrText xml:space="preserve"> PAGEREF _Toc57916151 \h </w:instrText>
            </w:r>
            <w:r w:rsidR="00BF123E" w:rsidRPr="00BF123E">
              <w:rPr>
                <w:webHidden/>
              </w:rPr>
            </w:r>
            <w:r w:rsidR="00BF123E" w:rsidRPr="00BF123E">
              <w:rPr>
                <w:webHidden/>
              </w:rPr>
              <w:fldChar w:fldCharType="separate"/>
            </w:r>
            <w:r w:rsidR="00BF123E" w:rsidRPr="00BF123E">
              <w:rPr>
                <w:webHidden/>
              </w:rPr>
              <w:t>79</w:t>
            </w:r>
            <w:r w:rsidR="00BF123E" w:rsidRPr="00BF123E">
              <w:rPr>
                <w:webHidden/>
              </w:rPr>
              <w:fldChar w:fldCharType="end"/>
            </w:r>
          </w:hyperlink>
        </w:p>
        <w:p w14:paraId="14A5D2F8" w14:textId="0FFB4A27" w:rsidR="00BF123E" w:rsidRPr="00BF123E" w:rsidRDefault="001C4A57">
          <w:pPr>
            <w:pStyle w:val="21"/>
            <w:rPr>
              <w:rFonts w:asciiTheme="minorHAnsi" w:eastAsiaTheme="minorEastAsia" w:hAnsiTheme="minorHAnsi"/>
              <w:sz w:val="22"/>
              <w:shd w:val="clear" w:color="auto" w:fill="auto"/>
              <w:lang w:eastAsia="ru-RU"/>
            </w:rPr>
          </w:pPr>
          <w:hyperlink w:anchor="_Toc57916152" w:history="1">
            <w:r w:rsidR="00BF123E" w:rsidRPr="00BF123E">
              <w:rPr>
                <w:rStyle w:val="a6"/>
                <w:u w:val="none"/>
              </w:rPr>
              <w:t>5.4. Перечень мероприятий по обеспечению пожарной безопасности</w:t>
            </w:r>
            <w:r w:rsidR="00BF123E" w:rsidRPr="00BF123E">
              <w:rPr>
                <w:webHidden/>
              </w:rPr>
              <w:tab/>
            </w:r>
            <w:r w:rsidR="00BF123E" w:rsidRPr="00BF123E">
              <w:rPr>
                <w:webHidden/>
              </w:rPr>
              <w:fldChar w:fldCharType="begin"/>
            </w:r>
            <w:r w:rsidR="00BF123E" w:rsidRPr="00BF123E">
              <w:rPr>
                <w:webHidden/>
              </w:rPr>
              <w:instrText xml:space="preserve"> PAGEREF _Toc57916152 \h </w:instrText>
            </w:r>
            <w:r w:rsidR="00BF123E" w:rsidRPr="00BF123E">
              <w:rPr>
                <w:webHidden/>
              </w:rPr>
            </w:r>
            <w:r w:rsidR="00BF123E" w:rsidRPr="00BF123E">
              <w:rPr>
                <w:webHidden/>
              </w:rPr>
              <w:fldChar w:fldCharType="separate"/>
            </w:r>
            <w:r w:rsidR="00BF123E" w:rsidRPr="00BF123E">
              <w:rPr>
                <w:webHidden/>
              </w:rPr>
              <w:t>80</w:t>
            </w:r>
            <w:r w:rsidR="00BF123E" w:rsidRPr="00BF123E">
              <w:rPr>
                <w:webHidden/>
              </w:rPr>
              <w:fldChar w:fldCharType="end"/>
            </w:r>
          </w:hyperlink>
        </w:p>
        <w:p w14:paraId="389B21E0" w14:textId="43D855A4" w:rsidR="00BF123E" w:rsidRPr="00BF123E" w:rsidRDefault="001C4A57">
          <w:pPr>
            <w:pStyle w:val="11"/>
            <w:rPr>
              <w:rFonts w:asciiTheme="minorHAnsi" w:eastAsiaTheme="minorEastAsia" w:hAnsiTheme="minorHAnsi"/>
              <w:b w:val="0"/>
              <w:sz w:val="22"/>
              <w:lang w:eastAsia="ru-RU"/>
            </w:rPr>
          </w:pPr>
          <w:hyperlink w:anchor="_Toc57916153" w:history="1">
            <w:r w:rsidR="00BF123E" w:rsidRPr="00BF123E">
              <w:rPr>
                <w:rStyle w:val="a6"/>
                <w:b w:val="0"/>
                <w:u w:val="none"/>
              </w:rPr>
              <w:t>Раздел 6.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w:t>
            </w:r>
            <w:r w:rsidR="00BF123E" w:rsidRPr="00BF123E">
              <w:rPr>
                <w:b w:val="0"/>
                <w:webHidden/>
              </w:rPr>
              <w:tab/>
            </w:r>
            <w:r w:rsidR="00BF123E" w:rsidRPr="00BF123E">
              <w:rPr>
                <w:b w:val="0"/>
                <w:webHidden/>
              </w:rPr>
              <w:fldChar w:fldCharType="begin"/>
            </w:r>
            <w:r w:rsidR="00BF123E" w:rsidRPr="00BF123E">
              <w:rPr>
                <w:b w:val="0"/>
                <w:webHidden/>
              </w:rPr>
              <w:instrText xml:space="preserve"> PAGEREF _Toc57916153 \h </w:instrText>
            </w:r>
            <w:r w:rsidR="00BF123E" w:rsidRPr="00BF123E">
              <w:rPr>
                <w:b w:val="0"/>
                <w:webHidden/>
              </w:rPr>
            </w:r>
            <w:r w:rsidR="00BF123E" w:rsidRPr="00BF123E">
              <w:rPr>
                <w:b w:val="0"/>
                <w:webHidden/>
              </w:rPr>
              <w:fldChar w:fldCharType="separate"/>
            </w:r>
            <w:r w:rsidR="00BF123E" w:rsidRPr="00BF123E">
              <w:rPr>
                <w:b w:val="0"/>
                <w:webHidden/>
              </w:rPr>
              <w:t>81</w:t>
            </w:r>
            <w:r w:rsidR="00BF123E" w:rsidRPr="00BF123E">
              <w:rPr>
                <w:b w:val="0"/>
                <w:webHidden/>
              </w:rPr>
              <w:fldChar w:fldCharType="end"/>
            </w:r>
          </w:hyperlink>
        </w:p>
        <w:p w14:paraId="326F678A" w14:textId="3ED9DA35" w:rsidR="00BF123E" w:rsidRPr="00BF123E" w:rsidRDefault="001C4A57">
          <w:pPr>
            <w:pStyle w:val="21"/>
            <w:rPr>
              <w:rFonts w:asciiTheme="minorHAnsi" w:eastAsiaTheme="minorEastAsia" w:hAnsiTheme="minorHAnsi"/>
              <w:sz w:val="22"/>
              <w:shd w:val="clear" w:color="auto" w:fill="auto"/>
              <w:lang w:eastAsia="ru-RU"/>
            </w:rPr>
          </w:pPr>
          <w:hyperlink w:anchor="_Toc57916154" w:history="1">
            <w:r w:rsidR="00BF123E" w:rsidRPr="00BF123E">
              <w:rPr>
                <w:rStyle w:val="a6"/>
                <w:u w:val="none"/>
              </w:rPr>
              <w:t>6.1. Сведения о ранее установленных границах населенных пунктов</w:t>
            </w:r>
            <w:r w:rsidR="00BF123E" w:rsidRPr="00BF123E">
              <w:rPr>
                <w:webHidden/>
              </w:rPr>
              <w:tab/>
            </w:r>
            <w:r w:rsidR="00BF123E" w:rsidRPr="00BF123E">
              <w:rPr>
                <w:webHidden/>
              </w:rPr>
              <w:fldChar w:fldCharType="begin"/>
            </w:r>
            <w:r w:rsidR="00BF123E" w:rsidRPr="00BF123E">
              <w:rPr>
                <w:webHidden/>
              </w:rPr>
              <w:instrText xml:space="preserve"> PAGEREF _Toc57916154 \h </w:instrText>
            </w:r>
            <w:r w:rsidR="00BF123E" w:rsidRPr="00BF123E">
              <w:rPr>
                <w:webHidden/>
              </w:rPr>
            </w:r>
            <w:r w:rsidR="00BF123E" w:rsidRPr="00BF123E">
              <w:rPr>
                <w:webHidden/>
              </w:rPr>
              <w:fldChar w:fldCharType="separate"/>
            </w:r>
            <w:r w:rsidR="00BF123E" w:rsidRPr="00BF123E">
              <w:rPr>
                <w:webHidden/>
              </w:rPr>
              <w:t>81</w:t>
            </w:r>
            <w:r w:rsidR="00BF123E" w:rsidRPr="00BF123E">
              <w:rPr>
                <w:webHidden/>
              </w:rPr>
              <w:fldChar w:fldCharType="end"/>
            </w:r>
          </w:hyperlink>
        </w:p>
        <w:p w14:paraId="76E3F8D0" w14:textId="7EC5CBB7" w:rsidR="00BF123E" w:rsidRPr="00BF123E" w:rsidRDefault="001C4A57">
          <w:pPr>
            <w:pStyle w:val="21"/>
            <w:rPr>
              <w:rFonts w:asciiTheme="minorHAnsi" w:eastAsiaTheme="minorEastAsia" w:hAnsiTheme="minorHAnsi"/>
              <w:sz w:val="22"/>
              <w:shd w:val="clear" w:color="auto" w:fill="auto"/>
              <w:lang w:eastAsia="ru-RU"/>
            </w:rPr>
          </w:pPr>
          <w:hyperlink w:anchor="_Toc57916155" w:history="1">
            <w:r w:rsidR="00BF123E" w:rsidRPr="00BF123E">
              <w:rPr>
                <w:rStyle w:val="a6"/>
                <w:u w:val="none"/>
              </w:rPr>
              <w:t>6.2. Земельные участки, включаемые в границы населенных пунктов</w:t>
            </w:r>
            <w:r w:rsidR="00BF123E" w:rsidRPr="00BF123E">
              <w:rPr>
                <w:webHidden/>
              </w:rPr>
              <w:tab/>
            </w:r>
            <w:r w:rsidR="00BF123E" w:rsidRPr="00BF123E">
              <w:rPr>
                <w:webHidden/>
              </w:rPr>
              <w:fldChar w:fldCharType="begin"/>
            </w:r>
            <w:r w:rsidR="00BF123E" w:rsidRPr="00BF123E">
              <w:rPr>
                <w:webHidden/>
              </w:rPr>
              <w:instrText xml:space="preserve"> PAGEREF _Toc57916155 \h </w:instrText>
            </w:r>
            <w:r w:rsidR="00BF123E" w:rsidRPr="00BF123E">
              <w:rPr>
                <w:webHidden/>
              </w:rPr>
            </w:r>
            <w:r w:rsidR="00BF123E" w:rsidRPr="00BF123E">
              <w:rPr>
                <w:webHidden/>
              </w:rPr>
              <w:fldChar w:fldCharType="separate"/>
            </w:r>
            <w:r w:rsidR="00BF123E" w:rsidRPr="00BF123E">
              <w:rPr>
                <w:webHidden/>
              </w:rPr>
              <w:t>81</w:t>
            </w:r>
            <w:r w:rsidR="00BF123E" w:rsidRPr="00BF123E">
              <w:rPr>
                <w:webHidden/>
              </w:rPr>
              <w:fldChar w:fldCharType="end"/>
            </w:r>
          </w:hyperlink>
        </w:p>
        <w:p w14:paraId="22CD420B" w14:textId="014D26ED" w:rsidR="00BF123E" w:rsidRPr="00BF123E" w:rsidRDefault="001C4A57">
          <w:pPr>
            <w:pStyle w:val="21"/>
            <w:rPr>
              <w:rFonts w:asciiTheme="minorHAnsi" w:eastAsiaTheme="minorEastAsia" w:hAnsiTheme="minorHAnsi"/>
              <w:sz w:val="22"/>
              <w:shd w:val="clear" w:color="auto" w:fill="auto"/>
              <w:lang w:eastAsia="ru-RU"/>
            </w:rPr>
          </w:pPr>
          <w:hyperlink w:anchor="_Toc57916156" w:history="1">
            <w:r w:rsidR="00BF123E" w:rsidRPr="00BF123E">
              <w:rPr>
                <w:rStyle w:val="a6"/>
                <w:u w:val="none"/>
              </w:rPr>
              <w:t>6.3. Земельные участки, исключаемые из границ населенных пунктов</w:t>
            </w:r>
            <w:r w:rsidR="00BF123E" w:rsidRPr="00BF123E">
              <w:rPr>
                <w:webHidden/>
              </w:rPr>
              <w:tab/>
            </w:r>
            <w:r w:rsidR="00BF123E" w:rsidRPr="00BF123E">
              <w:rPr>
                <w:webHidden/>
              </w:rPr>
              <w:fldChar w:fldCharType="begin"/>
            </w:r>
            <w:r w:rsidR="00BF123E" w:rsidRPr="00BF123E">
              <w:rPr>
                <w:webHidden/>
              </w:rPr>
              <w:instrText xml:space="preserve"> PAGEREF _Toc57916156 \h </w:instrText>
            </w:r>
            <w:r w:rsidR="00BF123E" w:rsidRPr="00BF123E">
              <w:rPr>
                <w:webHidden/>
              </w:rPr>
            </w:r>
            <w:r w:rsidR="00BF123E" w:rsidRPr="00BF123E">
              <w:rPr>
                <w:webHidden/>
              </w:rPr>
              <w:fldChar w:fldCharType="separate"/>
            </w:r>
            <w:r w:rsidR="00BF123E" w:rsidRPr="00BF123E">
              <w:rPr>
                <w:webHidden/>
              </w:rPr>
              <w:t>83</w:t>
            </w:r>
            <w:r w:rsidR="00BF123E" w:rsidRPr="00BF123E">
              <w:rPr>
                <w:webHidden/>
              </w:rPr>
              <w:fldChar w:fldCharType="end"/>
            </w:r>
          </w:hyperlink>
        </w:p>
        <w:p w14:paraId="376B6ADA" w14:textId="0DD130F1" w:rsidR="00BF123E" w:rsidRPr="00BF123E" w:rsidRDefault="001C4A57">
          <w:pPr>
            <w:pStyle w:val="11"/>
            <w:rPr>
              <w:rFonts w:asciiTheme="minorHAnsi" w:eastAsiaTheme="minorEastAsia" w:hAnsiTheme="minorHAnsi"/>
              <w:b w:val="0"/>
              <w:sz w:val="22"/>
              <w:lang w:eastAsia="ru-RU"/>
            </w:rPr>
          </w:pPr>
          <w:hyperlink w:anchor="_Toc57916157" w:history="1">
            <w:r w:rsidR="00BF123E" w:rsidRPr="00BF123E">
              <w:rPr>
                <w:rStyle w:val="a6"/>
                <w:b w:val="0"/>
                <w:u w:val="none"/>
              </w:rPr>
              <w:t xml:space="preserve">Приложение 1. </w:t>
            </w:r>
            <w:r w:rsidR="00BF123E" w:rsidRPr="00BF123E">
              <w:rPr>
                <w:rStyle w:val="a6"/>
                <w:b w:val="0"/>
                <w:u w:val="none"/>
                <w:shd w:val="clear" w:color="auto" w:fill="FFFFFF"/>
              </w:rPr>
              <w:t>Сведения о границах населенных пунктов, входящих в состав Ленинского сельского поселения</w:t>
            </w:r>
            <w:r w:rsidR="00BF123E" w:rsidRPr="00BF123E">
              <w:rPr>
                <w:b w:val="0"/>
                <w:webHidden/>
              </w:rPr>
              <w:tab/>
            </w:r>
            <w:r w:rsidR="00BF123E" w:rsidRPr="00BF123E">
              <w:rPr>
                <w:b w:val="0"/>
                <w:webHidden/>
              </w:rPr>
              <w:fldChar w:fldCharType="begin"/>
            </w:r>
            <w:r w:rsidR="00BF123E" w:rsidRPr="00BF123E">
              <w:rPr>
                <w:b w:val="0"/>
                <w:webHidden/>
              </w:rPr>
              <w:instrText xml:space="preserve"> PAGEREF _Toc57916157 \h </w:instrText>
            </w:r>
            <w:r w:rsidR="00BF123E" w:rsidRPr="00BF123E">
              <w:rPr>
                <w:b w:val="0"/>
                <w:webHidden/>
              </w:rPr>
            </w:r>
            <w:r w:rsidR="00BF123E" w:rsidRPr="00BF123E">
              <w:rPr>
                <w:b w:val="0"/>
                <w:webHidden/>
              </w:rPr>
              <w:fldChar w:fldCharType="separate"/>
            </w:r>
            <w:r w:rsidR="00BF123E" w:rsidRPr="00BF123E">
              <w:rPr>
                <w:b w:val="0"/>
                <w:webHidden/>
              </w:rPr>
              <w:t>89</w:t>
            </w:r>
            <w:r w:rsidR="00BF123E" w:rsidRPr="00BF123E">
              <w:rPr>
                <w:b w:val="0"/>
                <w:webHidden/>
              </w:rPr>
              <w:fldChar w:fldCharType="end"/>
            </w:r>
          </w:hyperlink>
        </w:p>
        <w:p w14:paraId="0CCEC0C9" w14:textId="2EEEF248" w:rsidR="0076653C" w:rsidRPr="00BF123E" w:rsidRDefault="0076653C">
          <w:pPr>
            <w:rPr>
              <w:rFonts w:cs="Times New Roman"/>
              <w:sz w:val="22"/>
            </w:rPr>
          </w:pPr>
          <w:r w:rsidRPr="00BF123E">
            <w:rPr>
              <w:rFonts w:cs="Times New Roman"/>
              <w:sz w:val="22"/>
            </w:rPr>
            <w:fldChar w:fldCharType="end"/>
          </w:r>
        </w:p>
      </w:sdtContent>
    </w:sdt>
    <w:p w14:paraId="72C692A4" w14:textId="77777777" w:rsidR="0076653C" w:rsidRPr="00BF123E" w:rsidRDefault="0076653C">
      <w:pPr>
        <w:spacing w:after="160" w:line="259" w:lineRule="auto"/>
        <w:ind w:firstLine="0"/>
        <w:rPr>
          <w:rStyle w:val="ab"/>
          <w:rFonts w:eastAsiaTheme="majorEastAsia" w:cs="Times New Roman"/>
          <w:b w:val="0"/>
          <w:bCs w:val="0"/>
          <w:szCs w:val="28"/>
        </w:rPr>
      </w:pPr>
      <w:r w:rsidRPr="00BF123E">
        <w:rPr>
          <w:rStyle w:val="ab"/>
          <w:b w:val="0"/>
          <w:bCs w:val="0"/>
        </w:rPr>
        <w:br w:type="page"/>
      </w:r>
    </w:p>
    <w:p w14:paraId="46F4A38D" w14:textId="77777777" w:rsidR="005079D1" w:rsidRPr="00BF123E" w:rsidRDefault="005079D1" w:rsidP="001B50DF">
      <w:pPr>
        <w:pStyle w:val="1"/>
        <w:rPr>
          <w:rStyle w:val="ab"/>
          <w:b/>
          <w:bCs w:val="0"/>
        </w:rPr>
      </w:pPr>
      <w:bookmarkStart w:id="4" w:name="_Toc57916078"/>
      <w:r w:rsidRPr="00BF123E">
        <w:rPr>
          <w:rStyle w:val="ab"/>
          <w:b/>
          <w:bCs w:val="0"/>
        </w:rPr>
        <w:lastRenderedPageBreak/>
        <w:t>Аннотация к проекту</w:t>
      </w:r>
      <w:bookmarkEnd w:id="3"/>
      <w:bookmarkEnd w:id="2"/>
      <w:bookmarkEnd w:id="4"/>
    </w:p>
    <w:p w14:paraId="3233295F" w14:textId="77777777" w:rsidR="005079D1" w:rsidRPr="00BF123E" w:rsidRDefault="005079D1" w:rsidP="005079D1">
      <w:pPr>
        <w:ind w:firstLine="0"/>
      </w:pPr>
    </w:p>
    <w:p w14:paraId="6FC6F07C" w14:textId="1A6CE0F1" w:rsidR="00FA1624" w:rsidRPr="00BF123E" w:rsidRDefault="00FA1624" w:rsidP="00FA1624">
      <w:pPr>
        <w:ind w:firstLine="851"/>
        <w:jc w:val="both"/>
        <w:rPr>
          <w:lang w:eastAsia="x-none"/>
        </w:rPr>
      </w:pPr>
      <w:r w:rsidRPr="00BF123E">
        <w:rPr>
          <w:lang w:eastAsia="x-none"/>
        </w:rPr>
        <w:t xml:space="preserve">Проект Генерального плана </w:t>
      </w:r>
      <w:r w:rsidR="00E037CB" w:rsidRPr="00BF123E">
        <w:rPr>
          <w:lang w:eastAsia="x-none"/>
        </w:rPr>
        <w:t>Ленинского</w:t>
      </w:r>
      <w:r w:rsidR="0032391C" w:rsidRPr="00BF123E">
        <w:rPr>
          <w:lang w:eastAsia="x-none"/>
        </w:rPr>
        <w:t xml:space="preserve"> сельского поселения </w:t>
      </w:r>
      <w:r w:rsidR="00984A18" w:rsidRPr="00BF123E">
        <w:rPr>
          <w:lang w:eastAsia="x-none"/>
        </w:rPr>
        <w:t>Николаевского</w:t>
      </w:r>
      <w:r w:rsidR="0032391C" w:rsidRPr="00BF123E">
        <w:rPr>
          <w:lang w:eastAsia="x-none"/>
        </w:rPr>
        <w:t xml:space="preserve"> муниципального района </w:t>
      </w:r>
      <w:r w:rsidRPr="00BF123E">
        <w:rPr>
          <w:lang w:eastAsia="x-none"/>
        </w:rPr>
        <w:t xml:space="preserve">Волгоградской области разработан в соответствии с требованиями Градостроительного кодекса Российской Федерации ООО </w:t>
      </w:r>
      <w:r w:rsidR="00BA10F9" w:rsidRPr="00BF123E">
        <w:rPr>
          <w:lang w:eastAsia="x-none"/>
        </w:rPr>
        <w:t>«</w:t>
      </w:r>
      <w:r w:rsidRPr="00BF123E">
        <w:rPr>
          <w:lang w:eastAsia="x-none"/>
        </w:rPr>
        <w:t>ГеоКлевер</w:t>
      </w:r>
      <w:r w:rsidR="00BA10F9" w:rsidRPr="00BF123E">
        <w:rPr>
          <w:lang w:eastAsia="x-none"/>
        </w:rPr>
        <w:t>»</w:t>
      </w:r>
      <w:r w:rsidRPr="00BF123E">
        <w:rPr>
          <w:lang w:eastAsia="x-none"/>
        </w:rPr>
        <w:t xml:space="preserve"> (г. Волгоград) и является </w:t>
      </w:r>
      <w:bookmarkStart w:id="5" w:name="_Hlk11421023"/>
      <w:r w:rsidR="00127053" w:rsidRPr="00BF123E">
        <w:rPr>
          <w:lang w:eastAsia="x-none"/>
        </w:rPr>
        <w:t xml:space="preserve">внесением изменений в </w:t>
      </w:r>
      <w:r w:rsidR="00916AF1" w:rsidRPr="00BF123E">
        <w:rPr>
          <w:lang w:eastAsia="x-none"/>
        </w:rPr>
        <w:t>Г</w:t>
      </w:r>
      <w:r w:rsidR="00127053" w:rsidRPr="00BF123E">
        <w:rPr>
          <w:lang w:eastAsia="x-none"/>
        </w:rPr>
        <w:t>енеральный план (</w:t>
      </w:r>
      <w:r w:rsidRPr="00BF123E">
        <w:rPr>
          <w:lang w:eastAsia="x-none"/>
        </w:rPr>
        <w:t>актуализированным вариантом Генерального плана</w:t>
      </w:r>
      <w:r w:rsidR="00127053" w:rsidRPr="00BF123E">
        <w:rPr>
          <w:lang w:eastAsia="x-none"/>
        </w:rPr>
        <w:t>)</w:t>
      </w:r>
      <w:bookmarkEnd w:id="5"/>
      <w:r w:rsidRPr="00BF123E">
        <w:rPr>
          <w:lang w:eastAsia="x-none"/>
        </w:rPr>
        <w:t xml:space="preserve"> </w:t>
      </w:r>
      <w:r w:rsidR="00E037CB" w:rsidRPr="00BF123E">
        <w:rPr>
          <w:lang w:eastAsia="x-none"/>
        </w:rPr>
        <w:t xml:space="preserve">Ленинского </w:t>
      </w:r>
      <w:r w:rsidR="00984A18" w:rsidRPr="00BF123E">
        <w:rPr>
          <w:lang w:eastAsia="x-none"/>
        </w:rPr>
        <w:t>поселения Николаевского муниципального района</w:t>
      </w:r>
      <w:r w:rsidR="0032391C" w:rsidRPr="00BF123E">
        <w:rPr>
          <w:lang w:eastAsia="x-none"/>
        </w:rPr>
        <w:t xml:space="preserve"> </w:t>
      </w:r>
      <w:r w:rsidRPr="00BF123E">
        <w:rPr>
          <w:lang w:eastAsia="x-none"/>
        </w:rPr>
        <w:t xml:space="preserve">Волгоградской области, утвержденного решением </w:t>
      </w:r>
      <w:r w:rsidR="00EC632E" w:rsidRPr="00BF123E">
        <w:rPr>
          <w:lang w:eastAsia="x-none"/>
        </w:rPr>
        <w:t>Николаевской районной Думы</w:t>
      </w:r>
      <w:r w:rsidR="00C462FD" w:rsidRPr="00BF123E">
        <w:rPr>
          <w:lang w:eastAsia="x-none"/>
        </w:rPr>
        <w:t xml:space="preserve"> </w:t>
      </w:r>
      <w:r w:rsidR="00BD0480" w:rsidRPr="00BF123E">
        <w:t>13.03.2017 № 36/196</w:t>
      </w:r>
      <w:r w:rsidR="00127053" w:rsidRPr="00BF123E">
        <w:rPr>
          <w:lang w:eastAsia="x-none"/>
        </w:rPr>
        <w:t>.</w:t>
      </w:r>
    </w:p>
    <w:p w14:paraId="3E04B01F" w14:textId="7A7A7776" w:rsidR="00FA1624" w:rsidRPr="00BF123E" w:rsidRDefault="00FA1624" w:rsidP="00FA1624">
      <w:pPr>
        <w:ind w:firstLine="851"/>
        <w:jc w:val="both"/>
        <w:rPr>
          <w:lang w:eastAsia="x-none"/>
        </w:rPr>
      </w:pPr>
      <w:bookmarkStart w:id="6" w:name="_Hlk10127125"/>
      <w:r w:rsidRPr="00BF123E">
        <w:rPr>
          <w:lang w:eastAsia="x-none"/>
        </w:rPr>
        <w:t xml:space="preserve">Проект Генерального плана </w:t>
      </w:r>
      <w:r w:rsidR="00E037CB" w:rsidRPr="00BF123E">
        <w:rPr>
          <w:lang w:eastAsia="x-none"/>
        </w:rPr>
        <w:t>Ленинского</w:t>
      </w:r>
      <w:r w:rsidRPr="00BF123E">
        <w:rPr>
          <w:lang w:eastAsia="x-none"/>
        </w:rPr>
        <w:t xml:space="preserve"> сельского поселения содержит Положение о территориальном планировании, карту планируемого размещения объектов местного значения, карту функциональных зон и карту границ населенных пунктов, входящих в состав </w:t>
      </w:r>
      <w:r w:rsidR="00E037CB" w:rsidRPr="00BF123E">
        <w:rPr>
          <w:lang w:eastAsia="x-none"/>
        </w:rPr>
        <w:t>Ленинского</w:t>
      </w:r>
      <w:r w:rsidRPr="00BF123E">
        <w:rPr>
          <w:lang w:eastAsia="x-none"/>
        </w:rPr>
        <w:t xml:space="preserve"> сельского поселения.</w:t>
      </w:r>
    </w:p>
    <w:bookmarkEnd w:id="6"/>
    <w:p w14:paraId="54E55E77" w14:textId="5E8DD92A" w:rsidR="00FA1624" w:rsidRPr="00BF123E" w:rsidRDefault="00FA1624" w:rsidP="00FA1624">
      <w:pPr>
        <w:ind w:firstLine="851"/>
        <w:jc w:val="both"/>
        <w:rPr>
          <w:lang w:eastAsia="x-none"/>
        </w:rPr>
      </w:pPr>
      <w:r w:rsidRPr="00BF123E">
        <w:rPr>
          <w:lang w:eastAsia="x-none"/>
        </w:rPr>
        <w:t xml:space="preserve">В соответствии с Градостроительным кодексом РФ подготовлены материалы по обоснованию Генерального плана </w:t>
      </w:r>
      <w:r w:rsidR="00E037CB" w:rsidRPr="00BF123E">
        <w:rPr>
          <w:lang w:eastAsia="x-none"/>
        </w:rPr>
        <w:t>Ленинского</w:t>
      </w:r>
      <w:r w:rsidRPr="00BF123E">
        <w:rPr>
          <w:lang w:eastAsia="x-none"/>
        </w:rPr>
        <w:t xml:space="preserve"> сельского поселения </w:t>
      </w:r>
      <w:r w:rsidR="00EC632E" w:rsidRPr="00BF123E">
        <w:rPr>
          <w:lang w:eastAsia="x-none"/>
        </w:rPr>
        <w:t>Николаевского</w:t>
      </w:r>
      <w:r w:rsidRPr="00BF123E">
        <w:rPr>
          <w:lang w:eastAsia="x-none"/>
        </w:rPr>
        <w:t xml:space="preserve"> муниципального района Волгоградской области, состоящие из материалов в текстовой форме и материалов в виде карт.</w:t>
      </w:r>
    </w:p>
    <w:p w14:paraId="7E65E6D3" w14:textId="77777777" w:rsidR="00EA0AD0" w:rsidRPr="00BF123E" w:rsidRDefault="00EA0AD0" w:rsidP="00EA0AD0">
      <w:pPr>
        <w:ind w:firstLine="851"/>
        <w:jc w:val="both"/>
        <w:rPr>
          <w:lang w:eastAsia="x-none"/>
        </w:rPr>
      </w:pPr>
      <w:r w:rsidRPr="00BF123E">
        <w:rPr>
          <w:lang w:eastAsia="x-none"/>
        </w:rPr>
        <w:t xml:space="preserve">Границы зон с особыми условиями использования территории на картах и в текстовой части отображены при наличии и в соответствии с нормативными документами, их устанавливающими. </w:t>
      </w:r>
    </w:p>
    <w:p w14:paraId="26552690" w14:textId="2AFF8A3D" w:rsidR="00EA0AD0" w:rsidRPr="00BF123E" w:rsidRDefault="00EA0AD0" w:rsidP="00EA0AD0">
      <w:pPr>
        <w:ind w:firstLine="851"/>
        <w:jc w:val="both"/>
        <w:rPr>
          <w:lang w:eastAsia="x-none"/>
        </w:rPr>
      </w:pPr>
      <w:r w:rsidRPr="00BF123E">
        <w:rPr>
          <w:lang w:eastAsia="x-none"/>
        </w:rPr>
        <w:t xml:space="preserve">Разработка Генерального плана </w:t>
      </w:r>
      <w:r w:rsidR="00E037CB" w:rsidRPr="00BF123E">
        <w:rPr>
          <w:lang w:eastAsia="x-none"/>
        </w:rPr>
        <w:t>Ленинского</w:t>
      </w:r>
      <w:r w:rsidR="0032391C" w:rsidRPr="00BF123E">
        <w:rPr>
          <w:lang w:eastAsia="x-none"/>
        </w:rPr>
        <w:t xml:space="preserve"> сельского поселения </w:t>
      </w:r>
      <w:r w:rsidR="00EC632E" w:rsidRPr="00BF123E">
        <w:rPr>
          <w:lang w:eastAsia="x-none"/>
        </w:rPr>
        <w:t>Николаевского</w:t>
      </w:r>
      <w:r w:rsidR="0032391C" w:rsidRPr="00BF123E">
        <w:rPr>
          <w:lang w:eastAsia="x-none"/>
        </w:rPr>
        <w:t xml:space="preserve"> муниципального района </w:t>
      </w:r>
      <w:r w:rsidRPr="00BF123E">
        <w:rPr>
          <w:lang w:eastAsia="x-none"/>
        </w:rPr>
        <w:t>Волгоградской области (далее –</w:t>
      </w:r>
      <w:r w:rsidR="00DA1E81" w:rsidRPr="00BF123E">
        <w:rPr>
          <w:lang w:eastAsia="x-none"/>
        </w:rPr>
        <w:t xml:space="preserve"> генплан</w:t>
      </w:r>
      <w:r w:rsidRPr="00BF123E">
        <w:rPr>
          <w:lang w:eastAsia="x-none"/>
        </w:rPr>
        <w:t>) осуществлена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w:t>
      </w:r>
      <w:r w:rsidR="00D12217" w:rsidRPr="00BF123E">
        <w:rPr>
          <w:lang w:eastAsia="x-none"/>
        </w:rPr>
        <w:t>-</w:t>
      </w:r>
      <w:r w:rsidRPr="00BF123E">
        <w:rPr>
          <w:lang w:eastAsia="x-none"/>
        </w:rPr>
        <w:t>экономического развития Волгоградской области, планов и программ комплексного социально</w:t>
      </w:r>
      <w:r w:rsidR="00D12217" w:rsidRPr="00BF123E">
        <w:rPr>
          <w:lang w:eastAsia="x-none"/>
        </w:rPr>
        <w:t>-</w:t>
      </w:r>
      <w:r w:rsidRPr="00BF123E">
        <w:rPr>
          <w:lang w:eastAsia="x-none"/>
        </w:rPr>
        <w:t xml:space="preserve">экономического развития </w:t>
      </w:r>
      <w:r w:rsidR="00EC632E" w:rsidRPr="00BF123E">
        <w:rPr>
          <w:lang w:eastAsia="x-none"/>
        </w:rPr>
        <w:t>Николаевского</w:t>
      </w:r>
      <w:r w:rsidRPr="00BF123E">
        <w:rPr>
          <w:lang w:eastAsia="x-none"/>
        </w:rPr>
        <w:t xml:space="preserve"> муниципального района с учетом программ, принятых в установленном порядке и реализуемых за счет средств федерального бюджета, бюджета Волгоградской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14:paraId="2BB52A2C" w14:textId="604BA4F6" w:rsidR="00EA0AD0" w:rsidRPr="00BF123E" w:rsidRDefault="00EA0AD0" w:rsidP="00EA0AD0">
      <w:pPr>
        <w:ind w:firstLine="851"/>
        <w:jc w:val="both"/>
        <w:rPr>
          <w:lang w:eastAsia="x-none"/>
        </w:rPr>
      </w:pPr>
      <w:r w:rsidRPr="00BF123E">
        <w:rPr>
          <w:lang w:eastAsia="x-none"/>
        </w:rPr>
        <w:t xml:space="preserve">Подготовка </w:t>
      </w:r>
      <w:r w:rsidR="00916AF1" w:rsidRPr="00BF123E">
        <w:rPr>
          <w:lang w:eastAsia="x-none"/>
        </w:rPr>
        <w:t>Г</w:t>
      </w:r>
      <w:r w:rsidR="00DA1E81" w:rsidRPr="00BF123E">
        <w:rPr>
          <w:lang w:eastAsia="x-none"/>
        </w:rPr>
        <w:t>ен</w:t>
      </w:r>
      <w:r w:rsidR="00916AF1" w:rsidRPr="00BF123E">
        <w:rPr>
          <w:lang w:eastAsia="x-none"/>
        </w:rPr>
        <w:t xml:space="preserve">ерального </w:t>
      </w:r>
      <w:r w:rsidR="00DA1E81" w:rsidRPr="00BF123E">
        <w:rPr>
          <w:lang w:eastAsia="x-none"/>
        </w:rPr>
        <w:t>плана</w:t>
      </w:r>
      <w:r w:rsidRPr="00BF123E">
        <w:rPr>
          <w:lang w:eastAsia="x-none"/>
        </w:rPr>
        <w:t xml:space="preserve"> осуществлена с учетом положений о территориальном планировании, содержащихся в документах территориального планирования Российской Федерации, Схеме территориального планирования Волгоградской области</w:t>
      </w:r>
      <w:r w:rsidR="008F40C1" w:rsidRPr="00BF123E">
        <w:rPr>
          <w:lang w:eastAsia="x-none"/>
        </w:rPr>
        <w:t xml:space="preserve"> до 2030 года</w:t>
      </w:r>
      <w:r w:rsidRPr="00BF123E">
        <w:rPr>
          <w:lang w:eastAsia="x-none"/>
        </w:rPr>
        <w:t xml:space="preserve">, Схеме территориального планирования </w:t>
      </w:r>
      <w:r w:rsidR="00EC632E" w:rsidRPr="00BF123E">
        <w:rPr>
          <w:lang w:eastAsia="x-none"/>
        </w:rPr>
        <w:t>Николаевского</w:t>
      </w:r>
      <w:r w:rsidRPr="00BF123E">
        <w:rPr>
          <w:lang w:eastAsia="x-none"/>
        </w:rPr>
        <w:t xml:space="preserve"> муниципального района, а также с учетом предложений заинтересованных лиц.</w:t>
      </w:r>
    </w:p>
    <w:p w14:paraId="601F94E0" w14:textId="1785A5B4" w:rsidR="005079D1" w:rsidRPr="00BF123E" w:rsidRDefault="005079D1" w:rsidP="00F968F3">
      <w:pPr>
        <w:ind w:firstLine="851"/>
        <w:jc w:val="both"/>
        <w:rPr>
          <w:lang w:eastAsia="x-none"/>
        </w:rPr>
      </w:pPr>
      <w:r w:rsidRPr="00BF123E">
        <w:rPr>
          <w:lang w:eastAsia="x-none"/>
        </w:rPr>
        <w:t xml:space="preserve">Материалы </w:t>
      </w:r>
      <w:r w:rsidR="00916AF1" w:rsidRPr="00BF123E">
        <w:rPr>
          <w:lang w:eastAsia="x-none"/>
        </w:rPr>
        <w:t>Г</w:t>
      </w:r>
      <w:r w:rsidRPr="00BF123E">
        <w:rPr>
          <w:lang w:eastAsia="x-none"/>
        </w:rPr>
        <w:t xml:space="preserve">енерального плана </w:t>
      </w:r>
      <w:r w:rsidR="00E037CB" w:rsidRPr="00BF123E">
        <w:rPr>
          <w:lang w:eastAsia="x-none"/>
        </w:rPr>
        <w:t>Ленинского</w:t>
      </w:r>
      <w:r w:rsidRPr="00BF123E">
        <w:rPr>
          <w:lang w:eastAsia="x-none"/>
        </w:rPr>
        <w:t xml:space="preserve"> сельского поселения </w:t>
      </w:r>
      <w:r w:rsidR="00EC632E" w:rsidRPr="00BF123E">
        <w:rPr>
          <w:lang w:eastAsia="x-none"/>
        </w:rPr>
        <w:t xml:space="preserve">Николаевского </w:t>
      </w:r>
      <w:r w:rsidRPr="00BF123E">
        <w:rPr>
          <w:lang w:eastAsia="x-none"/>
        </w:rPr>
        <w:t>муниципального района разработаны на основе:</w:t>
      </w:r>
    </w:p>
    <w:p w14:paraId="369F4CBD" w14:textId="1B7D0CB3" w:rsidR="005079D1" w:rsidRPr="00BF123E" w:rsidRDefault="005079D1" w:rsidP="00161B29">
      <w:pPr>
        <w:numPr>
          <w:ilvl w:val="0"/>
          <w:numId w:val="2"/>
        </w:numPr>
        <w:overflowPunct w:val="0"/>
        <w:ind w:left="0" w:firstLine="851"/>
        <w:jc w:val="both"/>
        <w:textAlignment w:val="baseline"/>
        <w:rPr>
          <w:lang w:eastAsia="x-none"/>
        </w:rPr>
      </w:pPr>
      <w:r w:rsidRPr="00BF123E">
        <w:rPr>
          <w:lang w:eastAsia="x-none"/>
        </w:rPr>
        <w:lastRenderedPageBreak/>
        <w:t xml:space="preserve">анализа материалов, предоставленных структурными подразделениями администрации </w:t>
      </w:r>
      <w:r w:rsidR="00EC632E" w:rsidRPr="00BF123E">
        <w:rPr>
          <w:lang w:eastAsia="x-none"/>
        </w:rPr>
        <w:t>Николаевского</w:t>
      </w:r>
      <w:r w:rsidRPr="00BF123E">
        <w:rPr>
          <w:lang w:eastAsia="x-none"/>
        </w:rPr>
        <w:t xml:space="preserve"> муниципального района и администрацией </w:t>
      </w:r>
      <w:r w:rsidR="00E037CB" w:rsidRPr="00BF123E">
        <w:rPr>
          <w:lang w:eastAsia="x-none"/>
        </w:rPr>
        <w:t>Ленинского</w:t>
      </w:r>
      <w:r w:rsidRPr="00BF123E">
        <w:rPr>
          <w:lang w:eastAsia="x-none"/>
        </w:rPr>
        <w:t xml:space="preserve"> сельского поселения, структурными подразделениями Администрации Волгоградской области;</w:t>
      </w:r>
    </w:p>
    <w:p w14:paraId="184FAFB3" w14:textId="31E5A732" w:rsidR="00EA0AD0" w:rsidRPr="00BF123E" w:rsidRDefault="00916AF1" w:rsidP="00161B29">
      <w:pPr>
        <w:numPr>
          <w:ilvl w:val="0"/>
          <w:numId w:val="2"/>
        </w:numPr>
        <w:overflowPunct w:val="0"/>
        <w:ind w:left="0" w:firstLine="851"/>
        <w:jc w:val="both"/>
        <w:textAlignment w:val="baseline"/>
        <w:rPr>
          <w:lang w:eastAsia="x-none"/>
        </w:rPr>
      </w:pPr>
      <w:r w:rsidRPr="00BF123E">
        <w:rPr>
          <w:lang w:eastAsia="x-none"/>
        </w:rPr>
        <w:t>С</w:t>
      </w:r>
      <w:r w:rsidR="00EA0AD0" w:rsidRPr="00BF123E">
        <w:rPr>
          <w:lang w:eastAsia="x-none"/>
        </w:rPr>
        <w:t xml:space="preserve">хемы территориального планирования Волгоградской области </w:t>
      </w:r>
      <w:r w:rsidR="00C462FD" w:rsidRPr="00BF123E">
        <w:rPr>
          <w:lang w:eastAsia="x-none"/>
        </w:rPr>
        <w:t>до 2030 года;</w:t>
      </w:r>
    </w:p>
    <w:p w14:paraId="441432FB" w14:textId="77777777" w:rsidR="00EA0AD0" w:rsidRPr="00BF123E" w:rsidRDefault="005079D1" w:rsidP="00161B29">
      <w:pPr>
        <w:numPr>
          <w:ilvl w:val="0"/>
          <w:numId w:val="2"/>
        </w:numPr>
        <w:overflowPunct w:val="0"/>
        <w:ind w:left="0" w:firstLine="851"/>
        <w:jc w:val="both"/>
        <w:textAlignment w:val="baseline"/>
        <w:rPr>
          <w:lang w:eastAsia="x-none"/>
        </w:rPr>
      </w:pPr>
      <w:r w:rsidRPr="00BF123E">
        <w:rPr>
          <w:lang w:eastAsia="x-none"/>
        </w:rPr>
        <w:t>региональных нормативов градостроительного проектирования Волгоградской области;</w:t>
      </w:r>
    </w:p>
    <w:p w14:paraId="55F48F90" w14:textId="67CB3C7D" w:rsidR="00036028" w:rsidRPr="00BF123E" w:rsidRDefault="00036028" w:rsidP="00161B29">
      <w:pPr>
        <w:numPr>
          <w:ilvl w:val="0"/>
          <w:numId w:val="2"/>
        </w:numPr>
        <w:overflowPunct w:val="0"/>
        <w:ind w:left="0" w:firstLine="851"/>
        <w:jc w:val="both"/>
        <w:textAlignment w:val="baseline"/>
        <w:rPr>
          <w:rFonts w:cs="Times New Roman"/>
          <w:szCs w:val="28"/>
          <w:lang w:eastAsia="x-none"/>
        </w:rPr>
      </w:pPr>
      <w:r w:rsidRPr="00BF123E">
        <w:rPr>
          <w:rFonts w:cs="Times New Roman"/>
          <w:szCs w:val="28"/>
          <w:lang w:eastAsia="x-none"/>
        </w:rPr>
        <w:t xml:space="preserve">местных нормативов градостроительного проектирования </w:t>
      </w:r>
      <w:r w:rsidR="00EC632E" w:rsidRPr="00BF123E">
        <w:rPr>
          <w:lang w:eastAsia="x-none"/>
        </w:rPr>
        <w:t>Николаевского</w:t>
      </w:r>
      <w:r w:rsidRPr="00BF123E">
        <w:rPr>
          <w:rFonts w:cs="Times New Roman"/>
          <w:szCs w:val="28"/>
          <w:lang w:eastAsia="x-none"/>
        </w:rPr>
        <w:t xml:space="preserve"> муниципального района</w:t>
      </w:r>
      <w:bookmarkStart w:id="7" w:name="_Hlk23342335"/>
      <w:r w:rsidRPr="00BF123E">
        <w:rPr>
          <w:rFonts w:cs="Times New Roman"/>
          <w:szCs w:val="28"/>
          <w:lang w:eastAsia="x-none"/>
        </w:rPr>
        <w:t>;</w:t>
      </w:r>
    </w:p>
    <w:bookmarkEnd w:id="7"/>
    <w:p w14:paraId="223472FD" w14:textId="45F17BDB" w:rsidR="00B027B0" w:rsidRPr="00BF123E" w:rsidRDefault="00B027B0" w:rsidP="00161B29">
      <w:pPr>
        <w:numPr>
          <w:ilvl w:val="0"/>
          <w:numId w:val="2"/>
        </w:numPr>
        <w:overflowPunct w:val="0"/>
        <w:ind w:left="0" w:firstLine="851"/>
        <w:jc w:val="both"/>
        <w:textAlignment w:val="baseline"/>
        <w:rPr>
          <w:lang w:eastAsia="x-none"/>
        </w:rPr>
      </w:pPr>
      <w:r w:rsidRPr="00BF123E">
        <w:rPr>
          <w:lang w:eastAsia="x-none"/>
        </w:rPr>
        <w:t xml:space="preserve">местных нормативов градостроительного проектирования </w:t>
      </w:r>
      <w:r w:rsidR="00E037CB" w:rsidRPr="00BF123E">
        <w:rPr>
          <w:lang w:eastAsia="x-none"/>
        </w:rPr>
        <w:t xml:space="preserve">Ленинского </w:t>
      </w:r>
      <w:r w:rsidR="0032391C" w:rsidRPr="00BF123E">
        <w:rPr>
          <w:lang w:eastAsia="x-none"/>
        </w:rPr>
        <w:t xml:space="preserve">сельского поселения </w:t>
      </w:r>
      <w:r w:rsidR="00EC632E" w:rsidRPr="00BF123E">
        <w:rPr>
          <w:lang w:eastAsia="x-none"/>
        </w:rPr>
        <w:t>Николаевского</w:t>
      </w:r>
      <w:r w:rsidR="0032391C" w:rsidRPr="00BF123E">
        <w:rPr>
          <w:lang w:eastAsia="x-none"/>
        </w:rPr>
        <w:t xml:space="preserve"> муниципального района</w:t>
      </w:r>
      <w:r w:rsidRPr="00BF123E">
        <w:rPr>
          <w:lang w:eastAsia="x-none"/>
        </w:rPr>
        <w:t>;</w:t>
      </w:r>
    </w:p>
    <w:p w14:paraId="512C080F" w14:textId="190890CC" w:rsidR="00036028" w:rsidRPr="00BF123E" w:rsidRDefault="00916AF1" w:rsidP="00161B29">
      <w:pPr>
        <w:numPr>
          <w:ilvl w:val="0"/>
          <w:numId w:val="2"/>
        </w:numPr>
        <w:overflowPunct w:val="0"/>
        <w:ind w:left="0" w:firstLine="851"/>
        <w:jc w:val="both"/>
        <w:textAlignment w:val="baseline"/>
        <w:rPr>
          <w:rFonts w:cs="Times New Roman"/>
          <w:szCs w:val="28"/>
          <w:lang w:eastAsia="x-none"/>
        </w:rPr>
      </w:pPr>
      <w:r w:rsidRPr="00BF123E">
        <w:rPr>
          <w:rFonts w:cs="Times New Roman"/>
          <w:szCs w:val="28"/>
          <w:lang w:eastAsia="x-none"/>
        </w:rPr>
        <w:t>С</w:t>
      </w:r>
      <w:r w:rsidR="00036028" w:rsidRPr="00BF123E">
        <w:rPr>
          <w:rFonts w:cs="Times New Roman"/>
          <w:szCs w:val="28"/>
          <w:lang w:eastAsia="x-none"/>
        </w:rPr>
        <w:t xml:space="preserve">хемы территориального планирования </w:t>
      </w:r>
      <w:r w:rsidR="00EC632E" w:rsidRPr="00BF123E">
        <w:rPr>
          <w:lang w:eastAsia="x-none"/>
        </w:rPr>
        <w:t>Николаевского</w:t>
      </w:r>
      <w:r w:rsidR="0032391C" w:rsidRPr="00BF123E">
        <w:rPr>
          <w:lang w:eastAsia="x-none"/>
        </w:rPr>
        <w:t xml:space="preserve"> муниципального района</w:t>
      </w:r>
      <w:r w:rsidR="00036028" w:rsidRPr="00BF123E">
        <w:rPr>
          <w:rFonts w:cs="Times New Roman"/>
          <w:szCs w:val="28"/>
          <w:lang w:eastAsia="x-none"/>
        </w:rPr>
        <w:t>;</w:t>
      </w:r>
    </w:p>
    <w:p w14:paraId="213E117A" w14:textId="3B4C97E8" w:rsidR="005079D1" w:rsidRPr="00BF123E" w:rsidRDefault="005079D1" w:rsidP="00161B29">
      <w:pPr>
        <w:numPr>
          <w:ilvl w:val="0"/>
          <w:numId w:val="2"/>
        </w:numPr>
        <w:overflowPunct w:val="0"/>
        <w:ind w:left="0" w:firstLine="851"/>
        <w:jc w:val="both"/>
        <w:textAlignment w:val="baseline"/>
        <w:rPr>
          <w:lang w:eastAsia="x-none"/>
        </w:rPr>
      </w:pPr>
      <w:r w:rsidRPr="00BF123E">
        <w:rPr>
          <w:lang w:eastAsia="x-none"/>
        </w:rPr>
        <w:t>информационно</w:t>
      </w:r>
      <w:r w:rsidR="00D12217" w:rsidRPr="00BF123E">
        <w:rPr>
          <w:lang w:eastAsia="x-none"/>
        </w:rPr>
        <w:t>-</w:t>
      </w:r>
      <w:r w:rsidRPr="00BF123E">
        <w:rPr>
          <w:lang w:eastAsia="x-none"/>
        </w:rPr>
        <w:t xml:space="preserve">аналитических материалов паспорта </w:t>
      </w:r>
      <w:r w:rsidR="001D7E10" w:rsidRPr="00BF123E">
        <w:rPr>
          <w:lang w:eastAsia="x-none"/>
        </w:rPr>
        <w:t>муниципального образования</w:t>
      </w:r>
      <w:r w:rsidRPr="00BF123E">
        <w:rPr>
          <w:lang w:eastAsia="x-none"/>
        </w:rPr>
        <w:t xml:space="preserve"> </w:t>
      </w:r>
      <w:r w:rsidR="00E037CB" w:rsidRPr="00BF123E">
        <w:rPr>
          <w:lang w:eastAsia="x-none"/>
        </w:rPr>
        <w:t>Ленинского</w:t>
      </w:r>
      <w:r w:rsidR="0032391C" w:rsidRPr="00BF123E">
        <w:rPr>
          <w:lang w:eastAsia="x-none"/>
        </w:rPr>
        <w:t xml:space="preserve"> сельского поселения </w:t>
      </w:r>
      <w:r w:rsidR="00EC632E" w:rsidRPr="00BF123E">
        <w:rPr>
          <w:lang w:eastAsia="x-none"/>
        </w:rPr>
        <w:t>Николаевского</w:t>
      </w:r>
      <w:r w:rsidR="0032391C" w:rsidRPr="00BF123E">
        <w:rPr>
          <w:lang w:eastAsia="x-none"/>
        </w:rPr>
        <w:t xml:space="preserve"> муниципального района</w:t>
      </w:r>
      <w:r w:rsidRPr="00BF123E">
        <w:rPr>
          <w:lang w:eastAsia="x-none"/>
        </w:rPr>
        <w:t>.</w:t>
      </w:r>
    </w:p>
    <w:p w14:paraId="6531299E" w14:textId="77777777" w:rsidR="009F4048" w:rsidRPr="00BF123E" w:rsidRDefault="009F4048" w:rsidP="009F4048">
      <w:pPr>
        <w:ind w:firstLine="0"/>
        <w:jc w:val="center"/>
        <w:rPr>
          <w:rFonts w:cs="Times New Roman"/>
          <w:b/>
        </w:rPr>
      </w:pPr>
    </w:p>
    <w:p w14:paraId="2A168A5C" w14:textId="77777777" w:rsidR="00B877C6" w:rsidRPr="00BF123E" w:rsidRDefault="00B877C6">
      <w:pPr>
        <w:spacing w:after="160" w:line="259" w:lineRule="auto"/>
        <w:ind w:firstLine="0"/>
        <w:rPr>
          <w:rFonts w:cs="Times New Roman"/>
          <w:b/>
        </w:rPr>
      </w:pPr>
      <w:r w:rsidRPr="00BF123E">
        <w:rPr>
          <w:rFonts w:cs="Times New Roman"/>
          <w:b/>
        </w:rPr>
        <w:br w:type="page"/>
      </w:r>
    </w:p>
    <w:p w14:paraId="3DC6BDD8" w14:textId="77777777" w:rsidR="009F4048" w:rsidRPr="00BF123E" w:rsidRDefault="009029DE" w:rsidP="00216F32">
      <w:pPr>
        <w:pStyle w:val="1"/>
        <w:spacing w:before="0"/>
        <w:rPr>
          <w:rStyle w:val="ab"/>
          <w:b/>
          <w:bCs w:val="0"/>
        </w:rPr>
      </w:pPr>
      <w:bookmarkStart w:id="8" w:name="_Toc10445841"/>
      <w:bookmarkStart w:id="9" w:name="_Toc57916079"/>
      <w:r w:rsidRPr="00BF123E">
        <w:rPr>
          <w:rStyle w:val="ab"/>
          <w:b/>
          <w:bCs w:val="0"/>
        </w:rPr>
        <w:lastRenderedPageBreak/>
        <w:t xml:space="preserve">Раздел </w:t>
      </w:r>
      <w:r w:rsidR="00747FCF" w:rsidRPr="00BF123E">
        <w:rPr>
          <w:rStyle w:val="ab"/>
          <w:b/>
          <w:bCs w:val="0"/>
        </w:rPr>
        <w:t>1</w:t>
      </w:r>
      <w:r w:rsidRPr="00BF123E">
        <w:rPr>
          <w:rStyle w:val="ab"/>
          <w:b/>
          <w:bCs w:val="0"/>
        </w:rPr>
        <w:t xml:space="preserve">. </w:t>
      </w:r>
      <w:r w:rsidR="00533D7E" w:rsidRPr="00BF123E">
        <w:rPr>
          <w:rStyle w:val="ab"/>
          <w:b/>
          <w:bCs w:val="0"/>
        </w:rPr>
        <w:t>Анализ существующей ситуации и перспектив развития муниципального образования</w:t>
      </w:r>
      <w:bookmarkEnd w:id="8"/>
      <w:bookmarkEnd w:id="9"/>
    </w:p>
    <w:p w14:paraId="0C6DD9D2" w14:textId="77777777" w:rsidR="003627FF" w:rsidRPr="00BF123E" w:rsidRDefault="003627FF" w:rsidP="00216F32"/>
    <w:p w14:paraId="6D49F24D" w14:textId="77777777" w:rsidR="00533D7E" w:rsidRPr="00BF123E" w:rsidRDefault="00533D7E" w:rsidP="00216F32">
      <w:pPr>
        <w:pStyle w:val="2"/>
        <w:spacing w:before="0"/>
      </w:pPr>
      <w:bookmarkStart w:id="10" w:name="_Toc10445842"/>
      <w:bookmarkStart w:id="11" w:name="_Toc57916080"/>
      <w:r w:rsidRPr="00BF123E">
        <w:t>1.</w:t>
      </w:r>
      <w:r w:rsidR="00747FCF" w:rsidRPr="00BF123E">
        <w:t>1</w:t>
      </w:r>
      <w:r w:rsidRPr="00BF123E">
        <w:t>. Географическое положение</w:t>
      </w:r>
      <w:bookmarkEnd w:id="10"/>
      <w:bookmarkEnd w:id="11"/>
    </w:p>
    <w:p w14:paraId="48E169D6" w14:textId="77777777" w:rsidR="00747FCF" w:rsidRPr="00BF123E" w:rsidRDefault="00747FCF" w:rsidP="00216F32"/>
    <w:p w14:paraId="7851D32E" w14:textId="33EA2132" w:rsidR="0012717B" w:rsidRPr="00BF123E" w:rsidRDefault="0012717B" w:rsidP="0012717B">
      <w:pPr>
        <w:jc w:val="both"/>
        <w:rPr>
          <w:szCs w:val="28"/>
        </w:rPr>
      </w:pPr>
      <w:r w:rsidRPr="00BF123E">
        <w:rPr>
          <w:szCs w:val="28"/>
        </w:rPr>
        <w:t xml:space="preserve">Поселение расположено в западной части Николаевского муниципального района и граничит на севере с </w:t>
      </w:r>
      <w:r w:rsidR="008F2A41" w:rsidRPr="00BF123E">
        <w:rPr>
          <w:szCs w:val="28"/>
        </w:rPr>
        <w:t>Левчуновским</w:t>
      </w:r>
      <w:r w:rsidRPr="00BF123E">
        <w:rPr>
          <w:szCs w:val="28"/>
        </w:rPr>
        <w:t xml:space="preserve"> сельским поселением, на </w:t>
      </w:r>
      <w:r w:rsidR="00F8114D" w:rsidRPr="00BF123E">
        <w:rPr>
          <w:szCs w:val="28"/>
        </w:rPr>
        <w:t>юге</w:t>
      </w:r>
      <w:r w:rsidRPr="00BF123E">
        <w:rPr>
          <w:szCs w:val="28"/>
        </w:rPr>
        <w:t xml:space="preserve"> с </w:t>
      </w:r>
      <w:r w:rsidR="00F8114D" w:rsidRPr="00BF123E">
        <w:rPr>
          <w:szCs w:val="28"/>
        </w:rPr>
        <w:t>Ильичевским</w:t>
      </w:r>
      <w:r w:rsidRPr="00BF123E">
        <w:rPr>
          <w:szCs w:val="28"/>
        </w:rPr>
        <w:t xml:space="preserve"> сельским поселением, на </w:t>
      </w:r>
      <w:r w:rsidR="00F8114D" w:rsidRPr="00BF123E">
        <w:rPr>
          <w:szCs w:val="28"/>
        </w:rPr>
        <w:t>востоке</w:t>
      </w:r>
      <w:r w:rsidRPr="00BF123E">
        <w:rPr>
          <w:szCs w:val="28"/>
        </w:rPr>
        <w:t xml:space="preserve"> с</w:t>
      </w:r>
      <w:r w:rsidR="00F8114D" w:rsidRPr="00BF123E">
        <w:rPr>
          <w:szCs w:val="28"/>
        </w:rPr>
        <w:t>о</w:t>
      </w:r>
      <w:r w:rsidRPr="00BF123E">
        <w:rPr>
          <w:szCs w:val="28"/>
        </w:rPr>
        <w:t xml:space="preserve"> </w:t>
      </w:r>
      <w:r w:rsidR="00F8114D" w:rsidRPr="00BF123E">
        <w:rPr>
          <w:szCs w:val="28"/>
        </w:rPr>
        <w:t>Степновским</w:t>
      </w:r>
      <w:r w:rsidRPr="00BF123E">
        <w:rPr>
          <w:szCs w:val="28"/>
        </w:rPr>
        <w:t xml:space="preserve"> сельским поселением, на западе с </w:t>
      </w:r>
      <w:r w:rsidR="00F8114D" w:rsidRPr="00BF123E">
        <w:rPr>
          <w:szCs w:val="28"/>
        </w:rPr>
        <w:t>Очкуровским сельским и Николаевским городским поселениями</w:t>
      </w:r>
      <w:r w:rsidRPr="00BF123E">
        <w:rPr>
          <w:szCs w:val="28"/>
        </w:rPr>
        <w:t>.</w:t>
      </w:r>
    </w:p>
    <w:p w14:paraId="761F846B" w14:textId="6C5A9512" w:rsidR="0012717B" w:rsidRPr="00BF123E" w:rsidRDefault="0012717B" w:rsidP="0012717B">
      <w:pPr>
        <w:jc w:val="both"/>
        <w:rPr>
          <w:rFonts w:cs="Times New Roman"/>
        </w:rPr>
      </w:pPr>
      <w:r w:rsidRPr="00BF123E">
        <w:rPr>
          <w:rFonts w:cs="Times New Roman"/>
        </w:rPr>
        <w:t>В состав сельского поселения входят населенные пункты:</w:t>
      </w:r>
    </w:p>
    <w:p w14:paraId="3227EEB0" w14:textId="5D96CB9D" w:rsidR="0012717B" w:rsidRPr="00BF123E" w:rsidRDefault="0012717B" w:rsidP="0012717B">
      <w:pPr>
        <w:jc w:val="both"/>
        <w:rPr>
          <w:rFonts w:cs="Times New Roman"/>
        </w:rPr>
      </w:pPr>
      <w:r w:rsidRPr="00BF123E">
        <w:rPr>
          <w:rFonts w:cs="Times New Roman"/>
        </w:rPr>
        <w:t xml:space="preserve">- село </w:t>
      </w:r>
      <w:r w:rsidR="00E037CB" w:rsidRPr="00BF123E">
        <w:rPr>
          <w:rFonts w:cs="Times New Roman"/>
        </w:rPr>
        <w:t>Ленинское</w:t>
      </w:r>
      <w:r w:rsidRPr="00BF123E">
        <w:rPr>
          <w:rFonts w:cs="Times New Roman"/>
        </w:rPr>
        <w:t>;</w:t>
      </w:r>
    </w:p>
    <w:p w14:paraId="40FCAC7B" w14:textId="2AA9CE7A" w:rsidR="0012717B" w:rsidRPr="00BF123E" w:rsidRDefault="0012717B" w:rsidP="0012717B">
      <w:pPr>
        <w:jc w:val="both"/>
        <w:rPr>
          <w:rFonts w:cs="Times New Roman"/>
        </w:rPr>
      </w:pPr>
      <w:r w:rsidRPr="00BF123E">
        <w:rPr>
          <w:rFonts w:cs="Times New Roman"/>
        </w:rPr>
        <w:t xml:space="preserve">- </w:t>
      </w:r>
      <w:r w:rsidR="00E037CB" w:rsidRPr="00BF123E">
        <w:rPr>
          <w:rFonts w:cs="Times New Roman"/>
        </w:rPr>
        <w:t>село Искра</w:t>
      </w:r>
      <w:r w:rsidRPr="00BF123E">
        <w:rPr>
          <w:rFonts w:cs="Times New Roman"/>
        </w:rPr>
        <w:t>;</w:t>
      </w:r>
    </w:p>
    <w:p w14:paraId="7E5F47ED" w14:textId="6AEC6196" w:rsidR="0012717B" w:rsidRPr="00BF123E" w:rsidRDefault="0012717B" w:rsidP="00D56D4B">
      <w:pPr>
        <w:jc w:val="both"/>
        <w:rPr>
          <w:rFonts w:cs="Times New Roman"/>
        </w:rPr>
      </w:pPr>
      <w:r w:rsidRPr="00BF123E">
        <w:rPr>
          <w:rFonts w:cs="Times New Roman"/>
        </w:rPr>
        <w:t xml:space="preserve">- </w:t>
      </w:r>
      <w:r w:rsidR="00E037CB" w:rsidRPr="00BF123E">
        <w:rPr>
          <w:rFonts w:cs="Times New Roman"/>
        </w:rPr>
        <w:t>село Комсомолец</w:t>
      </w:r>
      <w:r w:rsidR="00D56D4B" w:rsidRPr="00BF123E">
        <w:rPr>
          <w:rFonts w:cs="Times New Roman"/>
        </w:rPr>
        <w:t>.</w:t>
      </w:r>
    </w:p>
    <w:p w14:paraId="28575991" w14:textId="7269D137" w:rsidR="0012717B" w:rsidRPr="00BF123E" w:rsidRDefault="0012717B" w:rsidP="0012717B">
      <w:pPr>
        <w:jc w:val="both"/>
        <w:rPr>
          <w:rFonts w:cs="Times New Roman"/>
        </w:rPr>
      </w:pPr>
      <w:r w:rsidRPr="00BF123E">
        <w:rPr>
          <w:szCs w:val="28"/>
        </w:rPr>
        <w:t xml:space="preserve">Село </w:t>
      </w:r>
      <w:r w:rsidR="00597723" w:rsidRPr="00BF123E">
        <w:rPr>
          <w:szCs w:val="28"/>
        </w:rPr>
        <w:t>Ленинское</w:t>
      </w:r>
      <w:r w:rsidRPr="00BF123E">
        <w:rPr>
          <w:szCs w:val="28"/>
        </w:rPr>
        <w:t xml:space="preserve"> является административным центром </w:t>
      </w:r>
      <w:r w:rsidR="00F22DD5" w:rsidRPr="00BF123E">
        <w:rPr>
          <w:szCs w:val="28"/>
        </w:rPr>
        <w:t>Ленинского</w:t>
      </w:r>
      <w:r w:rsidR="00F22DD5" w:rsidRPr="00BF123E">
        <w:rPr>
          <w:rStyle w:val="afb"/>
        </w:rPr>
        <w:t xml:space="preserve"> </w:t>
      </w:r>
      <w:r w:rsidRPr="00BF123E">
        <w:rPr>
          <w:szCs w:val="28"/>
        </w:rPr>
        <w:t xml:space="preserve">сельского </w:t>
      </w:r>
      <w:r w:rsidRPr="00BF123E">
        <w:rPr>
          <w:rFonts w:cs="Times New Roman"/>
        </w:rPr>
        <w:t>поселения. Оно расположено на левом берегу Волгоградского водохранилища в</w:t>
      </w:r>
      <w:r w:rsidR="008E11C9" w:rsidRPr="00BF123E">
        <w:rPr>
          <w:rFonts w:cs="Times New Roman"/>
        </w:rPr>
        <w:t xml:space="preserve"> 1</w:t>
      </w:r>
      <w:r w:rsidR="00597723" w:rsidRPr="00BF123E">
        <w:rPr>
          <w:rFonts w:cs="Times New Roman"/>
        </w:rPr>
        <w:t>5</w:t>
      </w:r>
      <w:r w:rsidR="008E11C9" w:rsidRPr="00BF123E">
        <w:rPr>
          <w:rFonts w:cs="Times New Roman"/>
        </w:rPr>
        <w:t>0</w:t>
      </w:r>
      <w:r w:rsidRPr="00BF123E">
        <w:rPr>
          <w:rFonts w:cs="Times New Roman"/>
        </w:rPr>
        <w:t xml:space="preserve"> км северо-восточнее г. Волгограда, в </w:t>
      </w:r>
      <w:r w:rsidR="00597723" w:rsidRPr="00BF123E">
        <w:rPr>
          <w:rFonts w:cs="Times New Roman"/>
        </w:rPr>
        <w:t>6</w:t>
      </w:r>
      <w:r w:rsidRPr="00BF123E">
        <w:rPr>
          <w:rFonts w:cs="Times New Roman"/>
        </w:rPr>
        <w:t> км от районного центра – г. Николаевск.</w:t>
      </w:r>
    </w:p>
    <w:p w14:paraId="270F545B" w14:textId="3BF19E04" w:rsidR="0012717B" w:rsidRPr="00BF123E" w:rsidRDefault="0012717B" w:rsidP="0012717B">
      <w:pPr>
        <w:jc w:val="both"/>
        <w:rPr>
          <w:rFonts w:cs="Times New Roman"/>
        </w:rPr>
      </w:pPr>
      <w:r w:rsidRPr="00BF123E">
        <w:rPr>
          <w:rFonts w:cs="Times New Roman"/>
        </w:rPr>
        <w:t xml:space="preserve">В поселении фактически проживает </w:t>
      </w:r>
      <w:r w:rsidR="00597723" w:rsidRPr="00BF123E">
        <w:rPr>
          <w:rFonts w:cs="Times New Roman"/>
        </w:rPr>
        <w:t>2341</w:t>
      </w:r>
      <w:r w:rsidRPr="00BF123E">
        <w:rPr>
          <w:rFonts w:cs="Times New Roman"/>
        </w:rPr>
        <w:t xml:space="preserve"> человек (по состоянию на </w:t>
      </w:r>
      <w:r w:rsidR="008E11C9" w:rsidRPr="00BF123E">
        <w:rPr>
          <w:rFonts w:cs="Times New Roman"/>
        </w:rPr>
        <w:t>2020</w:t>
      </w:r>
      <w:r w:rsidRPr="00BF123E">
        <w:rPr>
          <w:rFonts w:cs="Times New Roman"/>
        </w:rPr>
        <w:t> г.).</w:t>
      </w:r>
    </w:p>
    <w:p w14:paraId="067CB97A" w14:textId="3603694B" w:rsidR="0012717B" w:rsidRPr="00BF123E" w:rsidRDefault="00597723" w:rsidP="0012717B">
      <w:pPr>
        <w:jc w:val="both"/>
        <w:rPr>
          <w:rFonts w:cs="Times New Roman"/>
        </w:rPr>
      </w:pPr>
      <w:r w:rsidRPr="00BF123E">
        <w:rPr>
          <w:rFonts w:cs="Times New Roman"/>
        </w:rPr>
        <w:t>Ленинское</w:t>
      </w:r>
      <w:r w:rsidR="0012717B" w:rsidRPr="00BF123E">
        <w:rPr>
          <w:rFonts w:cs="Times New Roman"/>
        </w:rPr>
        <w:t xml:space="preserve"> сельское поселение Николаевского муниципального района Волгоградской области образовано Законом Волгоградской области № 1005</w:t>
      </w:r>
      <w:r w:rsidRPr="00BF123E">
        <w:rPr>
          <w:rFonts w:cs="Times New Roman"/>
        </w:rPr>
        <w:t>-</w:t>
      </w:r>
      <w:r w:rsidR="0012717B" w:rsidRPr="00BF123E">
        <w:rPr>
          <w:rFonts w:cs="Times New Roman"/>
        </w:rPr>
        <w:t>ОД от 14.02.2005 года.</w:t>
      </w:r>
      <w:r w:rsidRPr="00BF123E">
        <w:rPr>
          <w:rFonts w:cs="Times New Roman"/>
        </w:rPr>
        <w:t xml:space="preserve"> Законом Волгоградской области № 43-ОД от 07.05.2013 года Комсомольское сельское поселение и Ленинское сельское поселение объединены во вновь образованное муниципальное образование — Ленинское сельское поселение.</w:t>
      </w:r>
    </w:p>
    <w:p w14:paraId="797D07F2" w14:textId="77777777" w:rsidR="00533D7E" w:rsidRPr="00BF123E" w:rsidRDefault="00533D7E" w:rsidP="00216F32">
      <w:pPr>
        <w:ind w:firstLine="851"/>
        <w:jc w:val="both"/>
        <w:rPr>
          <w:rFonts w:eastAsia="Times New Roman" w:cs="Times New Roman"/>
          <w:szCs w:val="28"/>
          <w:lang w:eastAsia="ru-RU"/>
        </w:rPr>
      </w:pPr>
    </w:p>
    <w:p w14:paraId="4CA6C6B9" w14:textId="77777777" w:rsidR="00C30E23" w:rsidRPr="00BF123E" w:rsidRDefault="00C30E23" w:rsidP="00216F32">
      <w:pPr>
        <w:pStyle w:val="2"/>
        <w:spacing w:before="0"/>
      </w:pPr>
      <w:bookmarkStart w:id="12" w:name="_Toc10445843"/>
      <w:bookmarkStart w:id="13" w:name="_Toc57916081"/>
      <w:r w:rsidRPr="00BF123E">
        <w:t>1.2. Краткая историческая справка</w:t>
      </w:r>
      <w:bookmarkEnd w:id="12"/>
      <w:bookmarkEnd w:id="13"/>
    </w:p>
    <w:p w14:paraId="35229221" w14:textId="77777777" w:rsidR="001E4092" w:rsidRPr="00BF123E" w:rsidRDefault="001E4092" w:rsidP="00BB6C74">
      <w:pPr>
        <w:ind w:firstLine="0"/>
        <w:jc w:val="both"/>
        <w:rPr>
          <w:rFonts w:cs="Times New Roman"/>
          <w:szCs w:val="28"/>
        </w:rPr>
      </w:pPr>
    </w:p>
    <w:p w14:paraId="243BA45C" w14:textId="1F5D916F" w:rsidR="00D153C2" w:rsidRPr="00BF123E" w:rsidRDefault="00D153C2" w:rsidP="00D153C2">
      <w:pPr>
        <w:ind w:firstLine="851"/>
        <w:jc w:val="both"/>
        <w:rPr>
          <w:rFonts w:cs="Times New Roman"/>
        </w:rPr>
      </w:pPr>
      <w:r w:rsidRPr="00BF123E">
        <w:rPr>
          <w:rFonts w:cs="Times New Roman"/>
        </w:rPr>
        <w:t xml:space="preserve">6 марта 1930 года Собрание земельного общества, проведенное в слободе Николаевской (ныне г. Николаевск), решило организовать три колхоза. В 1933 году от одного из них, колхоза </w:t>
      </w:r>
      <w:r w:rsidR="00BA10F9" w:rsidRPr="00BF123E">
        <w:rPr>
          <w:rFonts w:cs="Times New Roman"/>
        </w:rPr>
        <w:t>«</w:t>
      </w:r>
      <w:r w:rsidRPr="00BF123E">
        <w:rPr>
          <w:rFonts w:cs="Times New Roman"/>
        </w:rPr>
        <w:t>Двигатель</w:t>
      </w:r>
      <w:r w:rsidR="00BA10F9" w:rsidRPr="00BF123E">
        <w:rPr>
          <w:rFonts w:cs="Times New Roman"/>
        </w:rPr>
        <w:t>»</w:t>
      </w:r>
      <w:r w:rsidRPr="00BF123E">
        <w:rPr>
          <w:rFonts w:cs="Times New Roman"/>
        </w:rPr>
        <w:t xml:space="preserve">, отделился колхоз </w:t>
      </w:r>
      <w:r w:rsidR="00BA10F9" w:rsidRPr="00BF123E">
        <w:rPr>
          <w:rFonts w:cs="Times New Roman"/>
        </w:rPr>
        <w:t>«</w:t>
      </w:r>
      <w:r w:rsidRPr="00BF123E">
        <w:rPr>
          <w:rFonts w:cs="Times New Roman"/>
        </w:rPr>
        <w:t>Динамо</w:t>
      </w:r>
      <w:r w:rsidR="00BA10F9" w:rsidRPr="00BF123E">
        <w:rPr>
          <w:rFonts w:cs="Times New Roman"/>
        </w:rPr>
        <w:t>»</w:t>
      </w:r>
      <w:r w:rsidRPr="00BF123E">
        <w:rPr>
          <w:rFonts w:cs="Times New Roman"/>
        </w:rPr>
        <w:t xml:space="preserve">, который просуществовал до 1935 года. На базе этого хозяйства в 1935 году в результате дробления создали пять самостоятельных колхозов: </w:t>
      </w:r>
      <w:r w:rsidR="00BA10F9" w:rsidRPr="00BF123E">
        <w:rPr>
          <w:rFonts w:cs="Times New Roman"/>
        </w:rPr>
        <w:t>«</w:t>
      </w:r>
      <w:r w:rsidRPr="00BF123E">
        <w:rPr>
          <w:rFonts w:cs="Times New Roman"/>
        </w:rPr>
        <w:t>Политотделец</w:t>
      </w:r>
      <w:r w:rsidR="00BA10F9" w:rsidRPr="00BF123E">
        <w:rPr>
          <w:rFonts w:cs="Times New Roman"/>
        </w:rPr>
        <w:t>»</w:t>
      </w:r>
      <w:r w:rsidRPr="00BF123E">
        <w:rPr>
          <w:rFonts w:cs="Times New Roman"/>
        </w:rPr>
        <w:t xml:space="preserve">, </w:t>
      </w:r>
      <w:r w:rsidR="00BA10F9" w:rsidRPr="00BF123E">
        <w:rPr>
          <w:rFonts w:cs="Times New Roman"/>
        </w:rPr>
        <w:t>«</w:t>
      </w:r>
      <w:r w:rsidRPr="00BF123E">
        <w:rPr>
          <w:rFonts w:cs="Times New Roman"/>
        </w:rPr>
        <w:t>Комсомолец</w:t>
      </w:r>
      <w:r w:rsidR="00BA10F9" w:rsidRPr="00BF123E">
        <w:rPr>
          <w:rFonts w:cs="Times New Roman"/>
        </w:rPr>
        <w:t>»</w:t>
      </w:r>
      <w:r w:rsidRPr="00BF123E">
        <w:rPr>
          <w:rFonts w:cs="Times New Roman"/>
        </w:rPr>
        <w:t xml:space="preserve">, </w:t>
      </w:r>
      <w:r w:rsidR="00BA10F9" w:rsidRPr="00BF123E">
        <w:rPr>
          <w:rFonts w:cs="Times New Roman"/>
        </w:rPr>
        <w:t>«</w:t>
      </w:r>
      <w:r w:rsidRPr="00BF123E">
        <w:rPr>
          <w:rFonts w:cs="Times New Roman"/>
        </w:rPr>
        <w:t>Большевик</w:t>
      </w:r>
      <w:r w:rsidR="00BA10F9" w:rsidRPr="00BF123E">
        <w:rPr>
          <w:rFonts w:cs="Times New Roman"/>
        </w:rPr>
        <w:t>»</w:t>
      </w:r>
      <w:r w:rsidRPr="00BF123E">
        <w:rPr>
          <w:rFonts w:cs="Times New Roman"/>
        </w:rPr>
        <w:t xml:space="preserve">, </w:t>
      </w:r>
      <w:r w:rsidR="00BA10F9" w:rsidRPr="00BF123E">
        <w:rPr>
          <w:rFonts w:cs="Times New Roman"/>
        </w:rPr>
        <w:t>«</w:t>
      </w:r>
      <w:r w:rsidRPr="00BF123E">
        <w:rPr>
          <w:rFonts w:cs="Times New Roman"/>
        </w:rPr>
        <w:t>Пионер</w:t>
      </w:r>
      <w:r w:rsidR="00BA10F9" w:rsidRPr="00BF123E">
        <w:rPr>
          <w:rFonts w:cs="Times New Roman"/>
        </w:rPr>
        <w:t>»</w:t>
      </w:r>
      <w:r w:rsidRPr="00BF123E">
        <w:rPr>
          <w:rFonts w:cs="Times New Roman"/>
        </w:rPr>
        <w:t xml:space="preserve"> и </w:t>
      </w:r>
      <w:r w:rsidR="00BA10F9" w:rsidRPr="00BF123E">
        <w:rPr>
          <w:rFonts w:cs="Times New Roman"/>
        </w:rPr>
        <w:t>«</w:t>
      </w:r>
      <w:r w:rsidRPr="00BF123E">
        <w:rPr>
          <w:rFonts w:cs="Times New Roman"/>
        </w:rPr>
        <w:t>им. Фрунзе</w:t>
      </w:r>
      <w:r w:rsidR="00BA10F9" w:rsidRPr="00BF123E">
        <w:rPr>
          <w:rFonts w:cs="Times New Roman"/>
        </w:rPr>
        <w:t>»</w:t>
      </w:r>
      <w:r w:rsidRPr="00BF123E">
        <w:rPr>
          <w:rFonts w:cs="Times New Roman"/>
        </w:rPr>
        <w:t>.</w:t>
      </w:r>
    </w:p>
    <w:p w14:paraId="3AE17BED" w14:textId="447174EC" w:rsidR="00D153C2" w:rsidRPr="00BF123E" w:rsidRDefault="00D153C2" w:rsidP="00D153C2">
      <w:pPr>
        <w:ind w:firstLine="851"/>
        <w:jc w:val="both"/>
        <w:rPr>
          <w:rFonts w:cs="Times New Roman"/>
        </w:rPr>
      </w:pPr>
      <w:r w:rsidRPr="00BF123E">
        <w:rPr>
          <w:rFonts w:cs="Times New Roman"/>
        </w:rPr>
        <w:t xml:space="preserve">На территории нынешнего поселения был создан колхоз </w:t>
      </w:r>
      <w:r w:rsidR="00BA10F9" w:rsidRPr="00BF123E">
        <w:rPr>
          <w:rFonts w:cs="Times New Roman"/>
        </w:rPr>
        <w:t>«</w:t>
      </w:r>
      <w:r w:rsidRPr="00BF123E">
        <w:rPr>
          <w:rFonts w:cs="Times New Roman"/>
        </w:rPr>
        <w:t>Политотделец</w:t>
      </w:r>
      <w:r w:rsidR="00BA10F9" w:rsidRPr="00BF123E">
        <w:rPr>
          <w:rFonts w:cs="Times New Roman"/>
        </w:rPr>
        <w:t>»</w:t>
      </w:r>
      <w:r w:rsidRPr="00BF123E">
        <w:rPr>
          <w:rFonts w:cs="Times New Roman"/>
        </w:rPr>
        <w:t>, который делился на бригады, где селились колхозники. Они рыли себе землянки, в которых многие оставались и зимовать, а кто ещё не построил жилья или не хотел оставаться в бригаде на зиму, уезжали в слободу Николаевскую до весны.</w:t>
      </w:r>
    </w:p>
    <w:p w14:paraId="20C26C5D" w14:textId="49D6EDB1" w:rsidR="00D153C2" w:rsidRPr="00BF123E" w:rsidRDefault="00D153C2" w:rsidP="00D153C2">
      <w:pPr>
        <w:ind w:firstLine="851"/>
        <w:jc w:val="both"/>
        <w:rPr>
          <w:rFonts w:cs="Times New Roman"/>
        </w:rPr>
      </w:pPr>
      <w:r w:rsidRPr="00BF123E">
        <w:rPr>
          <w:rFonts w:cs="Times New Roman"/>
        </w:rPr>
        <w:t xml:space="preserve">Колхоз </w:t>
      </w:r>
      <w:r w:rsidR="00BA10F9" w:rsidRPr="00BF123E">
        <w:rPr>
          <w:rFonts w:cs="Times New Roman"/>
        </w:rPr>
        <w:t>«</w:t>
      </w:r>
      <w:r w:rsidRPr="00BF123E">
        <w:rPr>
          <w:rFonts w:cs="Times New Roman"/>
        </w:rPr>
        <w:t>Политотделец</w:t>
      </w:r>
      <w:r w:rsidR="00BA10F9" w:rsidRPr="00BF123E">
        <w:rPr>
          <w:rFonts w:cs="Times New Roman"/>
        </w:rPr>
        <w:t>»</w:t>
      </w:r>
      <w:r w:rsidRPr="00BF123E">
        <w:rPr>
          <w:rFonts w:cs="Times New Roman"/>
        </w:rPr>
        <w:t xml:space="preserve"> имел 6 полеводческих бригад, плантацию и центральную усадьбу. Бригады располагались вокруг центральной усадьбы на расстоянии 2-3 км от неё. Каждая бригада являлась самостоятельной администра</w:t>
      </w:r>
      <w:r w:rsidRPr="00BF123E">
        <w:rPr>
          <w:rFonts w:cs="Times New Roman"/>
        </w:rPr>
        <w:lastRenderedPageBreak/>
        <w:t>тивной единицей колхоза: имела свои поля, сенокосные угодья, выпасы, рабочий скот и селение, где жили колхозники. Руководили бригадой бригадир и учетчик.</w:t>
      </w:r>
    </w:p>
    <w:p w14:paraId="5DC3E7A7" w14:textId="10887A9F" w:rsidR="00D153C2" w:rsidRPr="00BF123E" w:rsidRDefault="00D153C2" w:rsidP="00D153C2">
      <w:pPr>
        <w:ind w:firstLine="851"/>
        <w:jc w:val="both"/>
        <w:rPr>
          <w:rFonts w:cs="Times New Roman"/>
        </w:rPr>
      </w:pPr>
      <w:r w:rsidRPr="00BF123E">
        <w:rPr>
          <w:rFonts w:cs="Times New Roman"/>
        </w:rPr>
        <w:t>В 1938 году организовался Ленинский сельский Совет, выделившись из Николаевского поселкового Совета. Первым председателем был назначен Жураковский Гаврила Савельевич.</w:t>
      </w:r>
    </w:p>
    <w:p w14:paraId="72EE1F8D" w14:textId="5744C482" w:rsidR="00D153C2" w:rsidRPr="00BF123E" w:rsidRDefault="00D153C2" w:rsidP="00D9480B">
      <w:pPr>
        <w:ind w:firstLine="851"/>
        <w:jc w:val="both"/>
        <w:rPr>
          <w:rFonts w:cs="Times New Roman"/>
        </w:rPr>
      </w:pPr>
      <w:r w:rsidRPr="00BF123E">
        <w:rPr>
          <w:rFonts w:cs="Times New Roman"/>
        </w:rPr>
        <w:t xml:space="preserve">В 1951 году колхоз </w:t>
      </w:r>
      <w:r w:rsidR="00BA10F9" w:rsidRPr="00BF123E">
        <w:rPr>
          <w:rFonts w:cs="Times New Roman"/>
        </w:rPr>
        <w:t>«</w:t>
      </w:r>
      <w:r w:rsidRPr="00BF123E">
        <w:rPr>
          <w:rFonts w:cs="Times New Roman"/>
        </w:rPr>
        <w:t>Политотделец</w:t>
      </w:r>
      <w:r w:rsidR="00BA10F9" w:rsidRPr="00BF123E">
        <w:rPr>
          <w:rFonts w:cs="Times New Roman"/>
        </w:rPr>
        <w:t>»</w:t>
      </w:r>
      <w:r w:rsidRPr="00BF123E">
        <w:rPr>
          <w:rFonts w:cs="Times New Roman"/>
        </w:rPr>
        <w:t xml:space="preserve"> объединяется с соседним колхозом </w:t>
      </w:r>
      <w:r w:rsidR="00BA10F9" w:rsidRPr="00BF123E">
        <w:rPr>
          <w:rFonts w:cs="Times New Roman"/>
        </w:rPr>
        <w:t>«</w:t>
      </w:r>
      <w:r w:rsidRPr="00BF123E">
        <w:rPr>
          <w:rFonts w:cs="Times New Roman"/>
        </w:rPr>
        <w:t>Ленинская Искра</w:t>
      </w:r>
      <w:r w:rsidR="00BA10F9" w:rsidRPr="00BF123E">
        <w:rPr>
          <w:rFonts w:cs="Times New Roman"/>
        </w:rPr>
        <w:t>»</w:t>
      </w:r>
      <w:r w:rsidRPr="00BF123E">
        <w:rPr>
          <w:rFonts w:cs="Times New Roman"/>
        </w:rPr>
        <w:t xml:space="preserve"> и получает новое название – </w:t>
      </w:r>
      <w:r w:rsidR="00BA10F9" w:rsidRPr="00BF123E">
        <w:rPr>
          <w:rFonts w:cs="Times New Roman"/>
        </w:rPr>
        <w:t>«</w:t>
      </w:r>
      <w:r w:rsidRPr="00BF123E">
        <w:rPr>
          <w:rFonts w:cs="Times New Roman"/>
        </w:rPr>
        <w:t>Победа</w:t>
      </w:r>
      <w:r w:rsidR="00BA10F9" w:rsidRPr="00BF123E">
        <w:rPr>
          <w:rFonts w:cs="Times New Roman"/>
        </w:rPr>
        <w:t>»</w:t>
      </w:r>
      <w:r w:rsidRPr="00BF123E">
        <w:rPr>
          <w:rFonts w:cs="Times New Roman"/>
        </w:rPr>
        <w:t>. Его председателем становится Жураковский Гаврила Савельевич.</w:t>
      </w:r>
    </w:p>
    <w:p w14:paraId="3042D25E" w14:textId="0784A694" w:rsidR="00D153C2" w:rsidRPr="00BF123E" w:rsidRDefault="00D153C2" w:rsidP="00D9480B">
      <w:pPr>
        <w:ind w:firstLine="851"/>
        <w:jc w:val="both"/>
        <w:rPr>
          <w:rFonts w:cs="Times New Roman"/>
        </w:rPr>
      </w:pPr>
      <w:r w:rsidRPr="00BF123E">
        <w:rPr>
          <w:rFonts w:cs="Times New Roman"/>
        </w:rPr>
        <w:t>В середине 50-х годов колхоз находился на подъеме и имел уже достаточно средств на свое благоустройство. Хозяйство пополнялось новой техникой, колхоз креп. Люди трудились на полях, на ферме, не покладая рук. За неимением детского сада многие дети работали вместе с матерями.</w:t>
      </w:r>
    </w:p>
    <w:p w14:paraId="56E2FF87" w14:textId="5EAACD79" w:rsidR="00D153C2" w:rsidRPr="00BF123E" w:rsidRDefault="00D153C2" w:rsidP="00D9480B">
      <w:pPr>
        <w:ind w:firstLine="851"/>
        <w:jc w:val="both"/>
        <w:rPr>
          <w:rFonts w:cs="Times New Roman"/>
        </w:rPr>
      </w:pPr>
      <w:r w:rsidRPr="00BF123E">
        <w:rPr>
          <w:rFonts w:cs="Times New Roman"/>
        </w:rPr>
        <w:t>В 1953 году Чупрына Василий Иванович, механик Николаевской МТС, сменяет на посту председателя колхоза Жураковского Г.</w:t>
      </w:r>
      <w:r w:rsidR="00D9480B" w:rsidRPr="00BF123E">
        <w:rPr>
          <w:rFonts w:cs="Times New Roman"/>
        </w:rPr>
        <w:t xml:space="preserve"> </w:t>
      </w:r>
      <w:r w:rsidRPr="00BF123E">
        <w:rPr>
          <w:rFonts w:cs="Times New Roman"/>
        </w:rPr>
        <w:t>С.</w:t>
      </w:r>
      <w:r w:rsidR="00D9480B" w:rsidRPr="00BF123E">
        <w:rPr>
          <w:rFonts w:cs="Times New Roman"/>
        </w:rPr>
        <w:t xml:space="preserve"> </w:t>
      </w:r>
      <w:r w:rsidRPr="00BF123E">
        <w:rPr>
          <w:rFonts w:cs="Times New Roman"/>
        </w:rPr>
        <w:t>и руководит колхозом до 1959 года.</w:t>
      </w:r>
    </w:p>
    <w:p w14:paraId="6E8E4BEF" w14:textId="59997EAF" w:rsidR="00D153C2" w:rsidRPr="00BF123E" w:rsidRDefault="00D153C2" w:rsidP="00D9480B">
      <w:pPr>
        <w:ind w:firstLine="851"/>
        <w:jc w:val="both"/>
        <w:rPr>
          <w:rFonts w:cs="Times New Roman"/>
        </w:rPr>
      </w:pPr>
      <w:r w:rsidRPr="00BF123E">
        <w:rPr>
          <w:rFonts w:cs="Times New Roman"/>
        </w:rPr>
        <w:t>Из прибыли колхоза от реализации арбузов, выращенных женщинами-гектарницами под руководством Бибик Натальи Никитичны, правление выделило 500 тысяч рублей для предоставления ссуды колхозникам на строительство домов.</w:t>
      </w:r>
    </w:p>
    <w:p w14:paraId="0AA59131" w14:textId="560D5E5A" w:rsidR="00D153C2" w:rsidRPr="00BF123E" w:rsidRDefault="00D9480B" w:rsidP="00D9480B">
      <w:pPr>
        <w:ind w:firstLine="851"/>
        <w:jc w:val="both"/>
        <w:rPr>
          <w:rFonts w:cs="Times New Roman"/>
        </w:rPr>
      </w:pPr>
      <w:r w:rsidRPr="00BF123E">
        <w:rPr>
          <w:rFonts w:cs="Times New Roman"/>
        </w:rPr>
        <w:t>Через</w:t>
      </w:r>
      <w:r w:rsidR="00D153C2" w:rsidRPr="00BF123E">
        <w:rPr>
          <w:rFonts w:cs="Times New Roman"/>
        </w:rPr>
        <w:t xml:space="preserve"> 5 лет на</w:t>
      </w:r>
      <w:r w:rsidRPr="00BF123E">
        <w:rPr>
          <w:rFonts w:cs="Times New Roman"/>
        </w:rPr>
        <w:t xml:space="preserve"> почти</w:t>
      </w:r>
      <w:r w:rsidR="00D153C2" w:rsidRPr="00BF123E">
        <w:rPr>
          <w:rFonts w:cs="Times New Roman"/>
        </w:rPr>
        <w:t xml:space="preserve"> пустом месте выросло новое село, которому дали имя </w:t>
      </w:r>
      <w:r w:rsidR="00BA10F9" w:rsidRPr="00BF123E">
        <w:rPr>
          <w:rFonts w:cs="Times New Roman"/>
        </w:rPr>
        <w:t>«</w:t>
      </w:r>
      <w:r w:rsidR="00D153C2" w:rsidRPr="00BF123E">
        <w:rPr>
          <w:rFonts w:cs="Times New Roman"/>
        </w:rPr>
        <w:t>Ленинское</w:t>
      </w:r>
      <w:r w:rsidR="00BA10F9" w:rsidRPr="00BF123E">
        <w:rPr>
          <w:rFonts w:cs="Times New Roman"/>
        </w:rPr>
        <w:t>»</w:t>
      </w:r>
      <w:r w:rsidR="00D153C2" w:rsidRPr="00BF123E">
        <w:rPr>
          <w:rFonts w:cs="Times New Roman"/>
        </w:rPr>
        <w:t xml:space="preserve"> по названию сельского Совета.</w:t>
      </w:r>
    </w:p>
    <w:p w14:paraId="0CBFC9E3" w14:textId="77777777" w:rsidR="00D153C2" w:rsidRPr="00BF123E" w:rsidRDefault="00D153C2" w:rsidP="00D153C2">
      <w:pPr>
        <w:ind w:firstLine="851"/>
        <w:jc w:val="both"/>
        <w:rPr>
          <w:rFonts w:cs="Times New Roman"/>
        </w:rPr>
      </w:pPr>
      <w:r w:rsidRPr="00BF123E">
        <w:rPr>
          <w:rFonts w:cs="Times New Roman"/>
        </w:rPr>
        <w:t>В селе развернулось большое строительство производственных объектов, впервые за историю колхоза построили автогараж из красного кирпича на</w:t>
      </w:r>
    </w:p>
    <w:p w14:paraId="1B75ECA4" w14:textId="727BA35E" w:rsidR="00D153C2" w:rsidRPr="00BF123E" w:rsidRDefault="00D153C2" w:rsidP="00D9480B">
      <w:pPr>
        <w:ind w:firstLine="0"/>
        <w:jc w:val="both"/>
        <w:rPr>
          <w:rFonts w:cs="Times New Roman"/>
        </w:rPr>
      </w:pPr>
      <w:r w:rsidRPr="00BF123E">
        <w:rPr>
          <w:rFonts w:cs="Times New Roman"/>
        </w:rPr>
        <w:t xml:space="preserve">10 автомашин и зернохранилище, автовесы. </w:t>
      </w:r>
    </w:p>
    <w:p w14:paraId="3351FD9F" w14:textId="0F76C386" w:rsidR="00D153C2" w:rsidRPr="00BF123E" w:rsidRDefault="00D153C2" w:rsidP="00D9480B">
      <w:pPr>
        <w:ind w:firstLine="851"/>
        <w:jc w:val="both"/>
        <w:rPr>
          <w:rFonts w:cs="Times New Roman"/>
        </w:rPr>
      </w:pPr>
      <w:r w:rsidRPr="00BF123E">
        <w:rPr>
          <w:rFonts w:cs="Times New Roman"/>
        </w:rPr>
        <w:t xml:space="preserve">В 1959 году с целью укрупнения объединили колхозы </w:t>
      </w:r>
      <w:r w:rsidR="00BA10F9" w:rsidRPr="00BF123E">
        <w:rPr>
          <w:rFonts w:cs="Times New Roman"/>
        </w:rPr>
        <w:t>«</w:t>
      </w:r>
      <w:r w:rsidRPr="00BF123E">
        <w:rPr>
          <w:rFonts w:cs="Times New Roman"/>
        </w:rPr>
        <w:t>Победа</w:t>
      </w:r>
      <w:r w:rsidR="00BA10F9" w:rsidRPr="00BF123E">
        <w:rPr>
          <w:rFonts w:cs="Times New Roman"/>
        </w:rPr>
        <w:t>»</w:t>
      </w:r>
      <w:r w:rsidRPr="00BF123E">
        <w:rPr>
          <w:rFonts w:cs="Times New Roman"/>
        </w:rPr>
        <w:t xml:space="preserve"> и </w:t>
      </w:r>
      <w:r w:rsidR="00BA10F9" w:rsidRPr="00BF123E">
        <w:rPr>
          <w:rFonts w:cs="Times New Roman"/>
        </w:rPr>
        <w:t>«</w:t>
      </w:r>
      <w:r w:rsidRPr="00BF123E">
        <w:rPr>
          <w:rFonts w:cs="Times New Roman"/>
        </w:rPr>
        <w:t>Комсомолец</w:t>
      </w:r>
      <w:r w:rsidR="00BA10F9" w:rsidRPr="00BF123E">
        <w:rPr>
          <w:rFonts w:cs="Times New Roman"/>
        </w:rPr>
        <w:t>»</w:t>
      </w:r>
      <w:r w:rsidRPr="00BF123E">
        <w:rPr>
          <w:rFonts w:cs="Times New Roman"/>
        </w:rPr>
        <w:t xml:space="preserve">, образовав новый колхоз, который получает название </w:t>
      </w:r>
      <w:r w:rsidR="00BA10F9" w:rsidRPr="00BF123E">
        <w:rPr>
          <w:rFonts w:cs="Times New Roman"/>
        </w:rPr>
        <w:t>«</w:t>
      </w:r>
      <w:r w:rsidRPr="00BF123E">
        <w:rPr>
          <w:rFonts w:cs="Times New Roman"/>
        </w:rPr>
        <w:t>Россия</w:t>
      </w:r>
      <w:r w:rsidR="00BA10F9" w:rsidRPr="00BF123E">
        <w:rPr>
          <w:rFonts w:cs="Times New Roman"/>
        </w:rPr>
        <w:t>»</w:t>
      </w:r>
      <w:r w:rsidRPr="00BF123E">
        <w:rPr>
          <w:rFonts w:cs="Times New Roman"/>
        </w:rPr>
        <w:t>. Его председателем в 1960 году колхозники избирают Осьмакова Василия Пантелеевича.</w:t>
      </w:r>
    </w:p>
    <w:p w14:paraId="5F9D6E0C" w14:textId="0A6806C7" w:rsidR="00D153C2" w:rsidRPr="00BF123E" w:rsidRDefault="00D153C2" w:rsidP="00D9480B">
      <w:pPr>
        <w:ind w:firstLine="851"/>
        <w:jc w:val="both"/>
        <w:rPr>
          <w:rFonts w:cs="Times New Roman"/>
        </w:rPr>
      </w:pPr>
      <w:r w:rsidRPr="00BF123E">
        <w:rPr>
          <w:rFonts w:cs="Times New Roman"/>
        </w:rPr>
        <w:t>Колхоз продолжает расти: строится детский сад, клуб, баня, административное здание, животноводческие помещения, МТМ, мельница, столовая, 3 котельные, пекарня.</w:t>
      </w:r>
    </w:p>
    <w:p w14:paraId="7A71C6FB" w14:textId="3BB1BB86" w:rsidR="00D153C2" w:rsidRPr="00BF123E" w:rsidRDefault="00D153C2" w:rsidP="00D9480B">
      <w:pPr>
        <w:ind w:firstLine="851"/>
        <w:jc w:val="both"/>
        <w:rPr>
          <w:rFonts w:cs="Times New Roman"/>
        </w:rPr>
      </w:pPr>
      <w:r w:rsidRPr="00BF123E">
        <w:rPr>
          <w:rFonts w:cs="Times New Roman"/>
        </w:rPr>
        <w:t>В 1962 году на собственные деньги колхоз завершает строительство типового здания школы на 6 классов, а вскоре пристройку еще на 2 классные комнаты. Тогда же село было радиофицировано, установлена телефонная станция.</w:t>
      </w:r>
    </w:p>
    <w:p w14:paraId="5B1DE512" w14:textId="77777777" w:rsidR="00D9480B" w:rsidRPr="00BF123E" w:rsidRDefault="00D153C2" w:rsidP="00D9480B">
      <w:pPr>
        <w:ind w:firstLine="851"/>
        <w:jc w:val="both"/>
        <w:rPr>
          <w:rFonts w:cs="Times New Roman"/>
        </w:rPr>
      </w:pPr>
      <w:r w:rsidRPr="00BF123E">
        <w:rPr>
          <w:rFonts w:cs="Times New Roman"/>
        </w:rPr>
        <w:t>В засушливом степном краю колхозники сумели вырастить фруктовый сад. Вместо колодцев были пробурены 2 скважины, в селе проложили водопровод.</w:t>
      </w:r>
    </w:p>
    <w:p w14:paraId="049E388E" w14:textId="425AE93E" w:rsidR="00D153C2" w:rsidRPr="00BF123E" w:rsidRDefault="00D153C2" w:rsidP="00D9480B">
      <w:pPr>
        <w:ind w:firstLine="851"/>
        <w:jc w:val="both"/>
        <w:rPr>
          <w:rFonts w:cs="Times New Roman"/>
        </w:rPr>
      </w:pPr>
      <w:r w:rsidRPr="00BF123E">
        <w:rPr>
          <w:rFonts w:cs="Times New Roman"/>
        </w:rPr>
        <w:t xml:space="preserve">С 1969 года колхоз </w:t>
      </w:r>
      <w:r w:rsidR="00BA10F9" w:rsidRPr="00BF123E">
        <w:rPr>
          <w:rFonts w:cs="Times New Roman"/>
        </w:rPr>
        <w:t>«</w:t>
      </w:r>
      <w:r w:rsidRPr="00BF123E">
        <w:rPr>
          <w:rFonts w:cs="Times New Roman"/>
        </w:rPr>
        <w:t>Россия</w:t>
      </w:r>
      <w:r w:rsidR="00BA10F9" w:rsidRPr="00BF123E">
        <w:rPr>
          <w:rFonts w:cs="Times New Roman"/>
        </w:rPr>
        <w:t>»</w:t>
      </w:r>
      <w:r w:rsidRPr="00BF123E">
        <w:rPr>
          <w:rFonts w:cs="Times New Roman"/>
        </w:rPr>
        <w:t xml:space="preserve"> получает статус совхоза.</w:t>
      </w:r>
    </w:p>
    <w:p w14:paraId="3AC80CA3" w14:textId="5DD761D8" w:rsidR="00D153C2" w:rsidRPr="00BF123E" w:rsidRDefault="00D9480B" w:rsidP="00D9480B">
      <w:pPr>
        <w:ind w:firstLine="851"/>
        <w:jc w:val="both"/>
        <w:rPr>
          <w:rFonts w:cs="Times New Roman"/>
        </w:rPr>
      </w:pPr>
      <w:r w:rsidRPr="00BF123E">
        <w:rPr>
          <w:rFonts w:cs="Times New Roman"/>
        </w:rPr>
        <w:t xml:space="preserve">При </w:t>
      </w:r>
      <w:r w:rsidR="00D153C2" w:rsidRPr="00BF123E">
        <w:rPr>
          <w:rFonts w:cs="Times New Roman"/>
        </w:rPr>
        <w:t>В.</w:t>
      </w:r>
      <w:r w:rsidRPr="00BF123E">
        <w:rPr>
          <w:rFonts w:cs="Times New Roman"/>
        </w:rPr>
        <w:t xml:space="preserve"> </w:t>
      </w:r>
      <w:r w:rsidR="00D153C2" w:rsidRPr="00BF123E">
        <w:rPr>
          <w:rFonts w:cs="Times New Roman"/>
        </w:rPr>
        <w:t>П.</w:t>
      </w:r>
      <w:r w:rsidRPr="00BF123E">
        <w:rPr>
          <w:rFonts w:cs="Times New Roman"/>
        </w:rPr>
        <w:t xml:space="preserve"> </w:t>
      </w:r>
      <w:r w:rsidR="00D153C2" w:rsidRPr="00BF123E">
        <w:rPr>
          <w:rFonts w:cs="Times New Roman"/>
        </w:rPr>
        <w:t>Осьмаков</w:t>
      </w:r>
      <w:r w:rsidRPr="00BF123E">
        <w:rPr>
          <w:rFonts w:cs="Times New Roman"/>
        </w:rPr>
        <w:t>е</w:t>
      </w:r>
      <w:r w:rsidR="00D153C2" w:rsidRPr="00BF123E">
        <w:rPr>
          <w:rFonts w:cs="Times New Roman"/>
        </w:rPr>
        <w:t>, теперь уже директор</w:t>
      </w:r>
      <w:r w:rsidRPr="00BF123E">
        <w:rPr>
          <w:rFonts w:cs="Times New Roman"/>
        </w:rPr>
        <w:t>е</w:t>
      </w:r>
      <w:r w:rsidR="00D153C2" w:rsidRPr="00BF123E">
        <w:rPr>
          <w:rFonts w:cs="Times New Roman"/>
        </w:rPr>
        <w:t xml:space="preserve"> совхоза </w:t>
      </w:r>
      <w:r w:rsidR="00BA10F9" w:rsidRPr="00BF123E">
        <w:rPr>
          <w:rFonts w:cs="Times New Roman"/>
        </w:rPr>
        <w:t>«</w:t>
      </w:r>
      <w:r w:rsidR="00D153C2" w:rsidRPr="00BF123E">
        <w:rPr>
          <w:rFonts w:cs="Times New Roman"/>
        </w:rPr>
        <w:t>Россия</w:t>
      </w:r>
      <w:r w:rsidR="00BA10F9" w:rsidRPr="00BF123E">
        <w:rPr>
          <w:rFonts w:cs="Times New Roman"/>
        </w:rPr>
        <w:t>»</w:t>
      </w:r>
      <w:r w:rsidRPr="00BF123E">
        <w:rPr>
          <w:rFonts w:cs="Times New Roman"/>
        </w:rPr>
        <w:t>,</w:t>
      </w:r>
      <w:r w:rsidR="00D153C2" w:rsidRPr="00BF123E">
        <w:rPr>
          <w:rFonts w:cs="Times New Roman"/>
        </w:rPr>
        <w:t xml:space="preserve"> был создан сортоучасток, где дипломированные агрономы проводили многолетние испытания злаковых, бахчевых и масличных культур. Был закуплен элитный крупный рогатый скот черно-белой пород</w:t>
      </w:r>
      <w:r w:rsidRPr="00BF123E">
        <w:rPr>
          <w:rFonts w:cs="Times New Roman"/>
        </w:rPr>
        <w:t>ы</w:t>
      </w:r>
      <w:r w:rsidR="00D153C2" w:rsidRPr="00BF123E">
        <w:rPr>
          <w:rFonts w:cs="Times New Roman"/>
        </w:rPr>
        <w:t>. К молочной ферме подвели электричество, пошла в работу электродойка.</w:t>
      </w:r>
    </w:p>
    <w:p w14:paraId="4D0296E5" w14:textId="0081E0D8" w:rsidR="00D153C2" w:rsidRPr="00BF123E" w:rsidRDefault="00D153C2" w:rsidP="00D9480B">
      <w:pPr>
        <w:ind w:firstLine="851"/>
        <w:jc w:val="both"/>
        <w:rPr>
          <w:rFonts w:cs="Times New Roman"/>
        </w:rPr>
      </w:pPr>
      <w:r w:rsidRPr="00BF123E">
        <w:rPr>
          <w:rFonts w:cs="Times New Roman"/>
        </w:rPr>
        <w:lastRenderedPageBreak/>
        <w:t xml:space="preserve">В апреле 1980 года распоряжением Совета Министров РСФСР совхоз </w:t>
      </w:r>
      <w:r w:rsidR="00BA10F9" w:rsidRPr="00BF123E">
        <w:rPr>
          <w:rFonts w:cs="Times New Roman"/>
        </w:rPr>
        <w:t>«</w:t>
      </w:r>
      <w:r w:rsidRPr="00BF123E">
        <w:rPr>
          <w:rFonts w:cs="Times New Roman"/>
        </w:rPr>
        <w:t>Россия</w:t>
      </w:r>
      <w:r w:rsidR="00BA10F9" w:rsidRPr="00BF123E">
        <w:rPr>
          <w:rFonts w:cs="Times New Roman"/>
        </w:rPr>
        <w:t>»</w:t>
      </w:r>
      <w:r w:rsidRPr="00BF123E">
        <w:rPr>
          <w:rFonts w:cs="Times New Roman"/>
        </w:rPr>
        <w:t xml:space="preserve"> становится опытно-производственным хозяйством </w:t>
      </w:r>
      <w:r w:rsidR="00BA10F9" w:rsidRPr="00BF123E">
        <w:rPr>
          <w:rFonts w:cs="Times New Roman"/>
        </w:rPr>
        <w:t>«</w:t>
      </w:r>
      <w:r w:rsidRPr="00BF123E">
        <w:rPr>
          <w:rFonts w:cs="Times New Roman"/>
        </w:rPr>
        <w:t>Россия</w:t>
      </w:r>
      <w:r w:rsidR="00BA10F9" w:rsidRPr="00BF123E">
        <w:rPr>
          <w:rFonts w:cs="Times New Roman"/>
        </w:rPr>
        <w:t>»</w:t>
      </w:r>
      <w:r w:rsidRPr="00BF123E">
        <w:rPr>
          <w:rFonts w:cs="Times New Roman"/>
        </w:rPr>
        <w:t xml:space="preserve"> Всероссийского научно-исследовательского института орошаемого земледелия. С 1978 по 1990 годы руководит хозяйством бывший инженер Атеев Петр Иванович. В годы его правления была выстроена вторая пристройка к школе на 4 классных комнаты и большой спортивный зал.</w:t>
      </w:r>
    </w:p>
    <w:p w14:paraId="4524ABE8" w14:textId="00C45914" w:rsidR="00D153C2" w:rsidRPr="00BF123E" w:rsidRDefault="00D153C2" w:rsidP="00D9480B">
      <w:pPr>
        <w:ind w:firstLine="851"/>
        <w:jc w:val="both"/>
        <w:rPr>
          <w:rFonts w:cs="Times New Roman"/>
        </w:rPr>
      </w:pPr>
      <w:r w:rsidRPr="00BF123E">
        <w:rPr>
          <w:rFonts w:cs="Times New Roman"/>
        </w:rPr>
        <w:t xml:space="preserve">При нем хозяйство пополняется техникой, закупаются комбайны, тракторы, грузовые автомашины. Продолжается интенсивное </w:t>
      </w:r>
      <w:r w:rsidR="00D9480B" w:rsidRPr="00BF123E">
        <w:rPr>
          <w:rFonts w:cs="Times New Roman"/>
        </w:rPr>
        <w:t>строительство</w:t>
      </w:r>
      <w:r w:rsidRPr="00BF123E">
        <w:rPr>
          <w:rFonts w:cs="Times New Roman"/>
        </w:rPr>
        <w:t xml:space="preserve"> щитовых жилых домов. В эти годы построено 26 двухквартирных и около 200 одноквартирных домов. Каждое домовладение имеет приусадебный участок для хозяйственных построек для ведения личного подсобного хозяйства и огородничества. Осуществлена </w:t>
      </w:r>
      <w:r w:rsidR="00D9480B" w:rsidRPr="00BF123E">
        <w:rPr>
          <w:rFonts w:cs="Times New Roman"/>
        </w:rPr>
        <w:t>газификация</w:t>
      </w:r>
      <w:r w:rsidRPr="00BF123E">
        <w:rPr>
          <w:rFonts w:cs="Times New Roman"/>
        </w:rPr>
        <w:t xml:space="preserve"> сёл Ленинское и Искра.</w:t>
      </w:r>
    </w:p>
    <w:p w14:paraId="7D68251A" w14:textId="4D6E878C" w:rsidR="00D153C2" w:rsidRPr="00BF123E" w:rsidRDefault="00D153C2" w:rsidP="00D9480B">
      <w:pPr>
        <w:ind w:firstLine="851"/>
        <w:jc w:val="both"/>
        <w:rPr>
          <w:rFonts w:cs="Times New Roman"/>
        </w:rPr>
      </w:pPr>
      <w:r w:rsidRPr="00BF123E">
        <w:rPr>
          <w:rFonts w:cs="Times New Roman"/>
        </w:rPr>
        <w:t>По мере ведения строительства частного сектора, вводились в строй и другие объекты: два сельских Дома культуры, фельдшерско-акушерский пункт, новое двухэтажное здание детского сада, магазины, почта, а также производственные объекты – столовая, мельница, крупорушка, стройдвор, гараж, склад, молочный комплекс на 2000 голов КРС и другие вспомогательные объекты.</w:t>
      </w:r>
    </w:p>
    <w:p w14:paraId="69009D2B" w14:textId="1056B480" w:rsidR="00D153C2" w:rsidRPr="00BF123E" w:rsidRDefault="00D153C2" w:rsidP="00D9480B">
      <w:pPr>
        <w:ind w:firstLine="851"/>
        <w:jc w:val="both"/>
        <w:rPr>
          <w:rFonts w:cs="Times New Roman"/>
        </w:rPr>
      </w:pPr>
      <w:r w:rsidRPr="00BF123E">
        <w:rPr>
          <w:rFonts w:cs="Times New Roman"/>
        </w:rPr>
        <w:t xml:space="preserve">В 1990 году к руководству ОПХ </w:t>
      </w:r>
      <w:r w:rsidR="00BA10F9" w:rsidRPr="00BF123E">
        <w:rPr>
          <w:rFonts w:cs="Times New Roman"/>
        </w:rPr>
        <w:t>«</w:t>
      </w:r>
      <w:r w:rsidRPr="00BF123E">
        <w:rPr>
          <w:rFonts w:cs="Times New Roman"/>
        </w:rPr>
        <w:t>Россия</w:t>
      </w:r>
      <w:r w:rsidR="00BA10F9" w:rsidRPr="00BF123E">
        <w:rPr>
          <w:rFonts w:cs="Times New Roman"/>
        </w:rPr>
        <w:t>»</w:t>
      </w:r>
      <w:r w:rsidRPr="00BF123E">
        <w:rPr>
          <w:rFonts w:cs="Times New Roman"/>
        </w:rPr>
        <w:t xml:space="preserve"> приходит Зинченко Вячеслав Михайлович.</w:t>
      </w:r>
    </w:p>
    <w:p w14:paraId="5972C456" w14:textId="118426AA" w:rsidR="00D153C2" w:rsidRPr="00BF123E" w:rsidRDefault="00D153C2" w:rsidP="00D9480B">
      <w:pPr>
        <w:ind w:firstLine="851"/>
        <w:jc w:val="both"/>
        <w:rPr>
          <w:rFonts w:cs="Times New Roman"/>
        </w:rPr>
      </w:pPr>
      <w:r w:rsidRPr="00BF123E">
        <w:rPr>
          <w:rFonts w:cs="Times New Roman"/>
        </w:rPr>
        <w:t>Преобразование хозяйства Зинченко В.М. начинает с цеха животноводства, где в течение 3-х лет была проведена широкомасштабная реконструкция комплекса, усовершенствована технология доения коров, внедрены высокопроизводительные доильные установки, мобильная раздача кормов, организовано искусственное осеменение.</w:t>
      </w:r>
    </w:p>
    <w:p w14:paraId="52A47461" w14:textId="243EA762" w:rsidR="00D9480B" w:rsidRPr="00BF123E" w:rsidRDefault="00D153C2" w:rsidP="00D9480B">
      <w:pPr>
        <w:ind w:firstLine="851"/>
        <w:jc w:val="both"/>
        <w:rPr>
          <w:rFonts w:cs="Times New Roman"/>
        </w:rPr>
      </w:pPr>
      <w:r w:rsidRPr="00BF123E">
        <w:rPr>
          <w:rFonts w:cs="Times New Roman"/>
        </w:rPr>
        <w:t xml:space="preserve">Кроме животноводства, основным видом деятельности хозяйства является выращивание зерновых культур, где особое внимание уделяется семенной кукурузе и картофелю. В ОПХ </w:t>
      </w:r>
      <w:r w:rsidR="00BA10F9" w:rsidRPr="00BF123E">
        <w:rPr>
          <w:rFonts w:cs="Times New Roman"/>
        </w:rPr>
        <w:t>«</w:t>
      </w:r>
      <w:r w:rsidRPr="00BF123E">
        <w:rPr>
          <w:rFonts w:cs="Times New Roman"/>
        </w:rPr>
        <w:t>Россия</w:t>
      </w:r>
      <w:r w:rsidR="00BA10F9" w:rsidRPr="00BF123E">
        <w:rPr>
          <w:rFonts w:cs="Times New Roman"/>
        </w:rPr>
        <w:t>»</w:t>
      </w:r>
      <w:r w:rsidRPr="00BF123E">
        <w:rPr>
          <w:rFonts w:cs="Times New Roman"/>
        </w:rPr>
        <w:t xml:space="preserve"> построили </w:t>
      </w:r>
      <w:r w:rsidR="00D9480B" w:rsidRPr="00BF123E">
        <w:rPr>
          <w:rFonts w:cs="Times New Roman"/>
        </w:rPr>
        <w:t>кукурузокалибровочный</w:t>
      </w:r>
      <w:r w:rsidRPr="00BF123E">
        <w:rPr>
          <w:rFonts w:cs="Times New Roman"/>
        </w:rPr>
        <w:t xml:space="preserve"> завод, производственной мощностью 10 тысяч тонн семян</w:t>
      </w:r>
      <w:r w:rsidR="00D9480B" w:rsidRPr="00BF123E">
        <w:rPr>
          <w:rFonts w:cs="Times New Roman"/>
        </w:rPr>
        <w:t xml:space="preserve"> </w:t>
      </w:r>
      <w:r w:rsidRPr="00BF123E">
        <w:rPr>
          <w:rFonts w:cs="Times New Roman"/>
        </w:rPr>
        <w:t>в год.</w:t>
      </w:r>
    </w:p>
    <w:p w14:paraId="5029BC69" w14:textId="3FBE2E69" w:rsidR="00D153C2" w:rsidRPr="00BF123E" w:rsidRDefault="00D153C2" w:rsidP="00AB5F45">
      <w:pPr>
        <w:ind w:firstLine="851"/>
        <w:jc w:val="both"/>
        <w:rPr>
          <w:rFonts w:cs="Times New Roman"/>
        </w:rPr>
      </w:pPr>
      <w:r w:rsidRPr="00BF123E">
        <w:rPr>
          <w:rFonts w:cs="Times New Roman"/>
        </w:rPr>
        <w:t>С 01.01.2014 года в состав Ленинского сельского поселения вошла территория в границах реорганизованного Комсомольского сельского поселения Николаевского муниципального района. Добавились: Дом культуры, средняя школа, фельдшерско-акушерский пункт, отделение почты, магазин. Население увеличилось почти на тысячу человек.</w:t>
      </w:r>
    </w:p>
    <w:p w14:paraId="7E074BD5" w14:textId="77777777" w:rsidR="00AB5F45" w:rsidRPr="00BF123E" w:rsidRDefault="00AB5F45" w:rsidP="00AB5F45">
      <w:pPr>
        <w:ind w:firstLine="851"/>
        <w:jc w:val="both"/>
        <w:rPr>
          <w:rFonts w:cs="Times New Roman"/>
        </w:rPr>
      </w:pPr>
    </w:p>
    <w:p w14:paraId="31868F11" w14:textId="065F2858" w:rsidR="00C30E23" w:rsidRPr="00BF123E" w:rsidRDefault="00C30E23" w:rsidP="00F768BF">
      <w:pPr>
        <w:pStyle w:val="2"/>
        <w:spacing w:before="0"/>
      </w:pPr>
      <w:bookmarkStart w:id="14" w:name="_Toc10445844"/>
      <w:bookmarkStart w:id="15" w:name="_Toc57916082"/>
      <w:r w:rsidRPr="00BF123E">
        <w:t>1.3. Природные ресурсы</w:t>
      </w:r>
      <w:bookmarkEnd w:id="14"/>
      <w:bookmarkEnd w:id="15"/>
      <w:r w:rsidRPr="00BF123E">
        <w:t xml:space="preserve"> </w:t>
      </w:r>
    </w:p>
    <w:p w14:paraId="122B4DA1" w14:textId="77777777" w:rsidR="00C30E23" w:rsidRPr="00BF123E" w:rsidRDefault="00C30E23" w:rsidP="00F768BF"/>
    <w:p w14:paraId="224DD3C9" w14:textId="77777777" w:rsidR="00C30E23" w:rsidRPr="00BF123E" w:rsidRDefault="00216F32" w:rsidP="00F768BF">
      <w:pPr>
        <w:pStyle w:val="3"/>
        <w:numPr>
          <w:ilvl w:val="0"/>
          <w:numId w:val="0"/>
        </w:numPr>
        <w:ind w:left="1080" w:hanging="720"/>
      </w:pPr>
      <w:bookmarkStart w:id="16" w:name="_Toc10445845"/>
      <w:bookmarkStart w:id="17" w:name="_Toc57916083"/>
      <w:r w:rsidRPr="00BF123E">
        <w:t xml:space="preserve">1.3.1 </w:t>
      </w:r>
      <w:r w:rsidR="00C30E23" w:rsidRPr="00BF123E">
        <w:t>Климатические условия</w:t>
      </w:r>
      <w:bookmarkEnd w:id="16"/>
      <w:bookmarkEnd w:id="17"/>
    </w:p>
    <w:p w14:paraId="1EC285A3" w14:textId="77777777" w:rsidR="00C30E23" w:rsidRPr="00BF123E" w:rsidRDefault="00C30E23" w:rsidP="00F768BF">
      <w:pPr>
        <w:pStyle w:val="a8"/>
        <w:ind w:left="0" w:firstLine="709"/>
        <w:jc w:val="center"/>
        <w:rPr>
          <w:rFonts w:cs="Times New Roman"/>
          <w:u w:val="single"/>
          <w:shd w:val="clear" w:color="auto" w:fill="FFFFFF"/>
        </w:rPr>
      </w:pPr>
    </w:p>
    <w:p w14:paraId="425A2A27" w14:textId="77777777" w:rsidR="00AE2894" w:rsidRPr="00BF123E" w:rsidRDefault="00AE2894" w:rsidP="00AE2894">
      <w:pPr>
        <w:ind w:firstLine="851"/>
        <w:jc w:val="both"/>
        <w:rPr>
          <w:szCs w:val="28"/>
        </w:rPr>
      </w:pPr>
      <w:r w:rsidRPr="00BF123E">
        <w:rPr>
          <w:szCs w:val="28"/>
        </w:rPr>
        <w:t>Николаевский муниципальный район располагается в северо-восточной части Волгоградской области и характеризуется резко выраженным континентальным климатом с недостаточным количеством атмосферных осадков, жарким летом, суровой зимой, большой испаряемостью и низкой относительной влажностью летом, частыми засухами и суховеями.</w:t>
      </w:r>
    </w:p>
    <w:p w14:paraId="180FE4F3" w14:textId="77777777" w:rsidR="00AE2894" w:rsidRPr="00BF123E" w:rsidRDefault="00AE2894" w:rsidP="00AE2894">
      <w:pPr>
        <w:ind w:firstLine="851"/>
        <w:jc w:val="both"/>
        <w:rPr>
          <w:szCs w:val="28"/>
        </w:rPr>
      </w:pPr>
      <w:r w:rsidRPr="00BF123E">
        <w:rPr>
          <w:szCs w:val="28"/>
        </w:rPr>
        <w:lastRenderedPageBreak/>
        <w:t xml:space="preserve">Преобладающее направление зимних ветров северо-восточное, юго-западное, летних – северное, западное. Снеговая нагрузка – 70 кг/мг. </w:t>
      </w:r>
    </w:p>
    <w:p w14:paraId="34CEFC65" w14:textId="77777777" w:rsidR="00AE2894" w:rsidRPr="00BF123E" w:rsidRDefault="00AE2894" w:rsidP="00AE2894">
      <w:pPr>
        <w:ind w:firstLine="851"/>
        <w:jc w:val="both"/>
        <w:rPr>
          <w:szCs w:val="28"/>
        </w:rPr>
      </w:pPr>
      <w:r w:rsidRPr="00BF123E">
        <w:rPr>
          <w:szCs w:val="28"/>
        </w:rPr>
        <w:t xml:space="preserve">Расчетная среднемесячная максимальная температура воздуха наиболее жаркого месяца (град. С) +29.3. </w:t>
      </w:r>
    </w:p>
    <w:p w14:paraId="03B5786D" w14:textId="77777777" w:rsidR="00AE2894" w:rsidRPr="00BF123E" w:rsidRDefault="00AE2894" w:rsidP="00AE2894">
      <w:pPr>
        <w:ind w:firstLine="851"/>
        <w:jc w:val="both"/>
        <w:rPr>
          <w:szCs w:val="28"/>
        </w:rPr>
      </w:pPr>
      <w:r w:rsidRPr="00BF123E">
        <w:rPr>
          <w:szCs w:val="28"/>
        </w:rPr>
        <w:t xml:space="preserve">Расчетная среднемесячная температура воздуха наиболее жаркого месяца (град. С) +23.5. </w:t>
      </w:r>
    </w:p>
    <w:p w14:paraId="63D996E2" w14:textId="77777777" w:rsidR="00AE2894" w:rsidRPr="00BF123E" w:rsidRDefault="00AE2894" w:rsidP="00AE2894">
      <w:pPr>
        <w:ind w:firstLine="851"/>
        <w:jc w:val="both"/>
        <w:rPr>
          <w:szCs w:val="28"/>
        </w:rPr>
      </w:pPr>
      <w:r w:rsidRPr="00BF123E">
        <w:rPr>
          <w:szCs w:val="28"/>
        </w:rPr>
        <w:t xml:space="preserve">Расчетная среднемесячная температура воздуха наиболее холодного месяца (град. С) -11.5. </w:t>
      </w:r>
    </w:p>
    <w:p w14:paraId="2D7E392A" w14:textId="77777777" w:rsidR="00AE2894" w:rsidRPr="00BF123E" w:rsidRDefault="00AE2894" w:rsidP="00AE2894">
      <w:pPr>
        <w:ind w:firstLine="851"/>
        <w:jc w:val="both"/>
        <w:rPr>
          <w:szCs w:val="28"/>
        </w:rPr>
      </w:pPr>
      <w:r w:rsidRPr="00BF123E">
        <w:rPr>
          <w:szCs w:val="28"/>
        </w:rPr>
        <w:t xml:space="preserve">Направление ветров, также, как и их скорость, меняются часто и резко. Наибольшими скоростями отличаются ветры в январе. Лето жаркое сухое и пыльное. Отрицательное действие оказывают сухие юго-восточные ветры. Преобладающие ветры: в январе – восточные, юго–восточные, в июле – западные и северо–западные. Зима умеренно-холодная. Среднегодовая скорость ветра, вероятность превышения которой составляет 5% - 4,3 м/сек. </w:t>
      </w:r>
    </w:p>
    <w:p w14:paraId="5E63CAA9" w14:textId="77777777" w:rsidR="00AE2894" w:rsidRPr="00BF123E" w:rsidRDefault="00AE2894" w:rsidP="00AE2894">
      <w:pPr>
        <w:ind w:firstLine="851"/>
        <w:jc w:val="both"/>
        <w:rPr>
          <w:szCs w:val="28"/>
        </w:rPr>
      </w:pPr>
      <w:r w:rsidRPr="00BF123E">
        <w:rPr>
          <w:szCs w:val="28"/>
        </w:rPr>
        <w:t xml:space="preserve">Коэффициент, учитывающий рельеф местности, равен 1. </w:t>
      </w:r>
    </w:p>
    <w:p w14:paraId="35629D65" w14:textId="77777777" w:rsidR="00AE2894" w:rsidRPr="00BF123E" w:rsidRDefault="00AE2894" w:rsidP="00AE2894">
      <w:pPr>
        <w:ind w:firstLine="851"/>
        <w:jc w:val="both"/>
        <w:rPr>
          <w:szCs w:val="28"/>
        </w:rPr>
      </w:pPr>
      <w:r w:rsidRPr="00BF123E">
        <w:rPr>
          <w:szCs w:val="28"/>
        </w:rPr>
        <w:t xml:space="preserve">Коэффициент температурной стратификации атмосферного воздуха А=200. </w:t>
      </w:r>
    </w:p>
    <w:p w14:paraId="233D0A07" w14:textId="77777777" w:rsidR="00AE2894" w:rsidRPr="00BF123E" w:rsidRDefault="00AE2894" w:rsidP="00AE2894">
      <w:pPr>
        <w:ind w:firstLine="851"/>
        <w:jc w:val="both"/>
        <w:rPr>
          <w:szCs w:val="28"/>
        </w:rPr>
      </w:pPr>
      <w:r w:rsidRPr="00BF123E">
        <w:rPr>
          <w:szCs w:val="28"/>
        </w:rPr>
        <w:t xml:space="preserve">Среднегодовая относительная влажность воздуха равна 68%. </w:t>
      </w:r>
    </w:p>
    <w:p w14:paraId="77B67C51" w14:textId="77777777" w:rsidR="00AE2894" w:rsidRPr="00BF123E" w:rsidRDefault="00AE2894" w:rsidP="00AE2894">
      <w:pPr>
        <w:ind w:firstLine="851"/>
        <w:jc w:val="both"/>
        <w:rPr>
          <w:szCs w:val="28"/>
        </w:rPr>
      </w:pPr>
      <w:r w:rsidRPr="00BF123E">
        <w:rPr>
          <w:szCs w:val="28"/>
        </w:rPr>
        <w:t xml:space="preserve">Глубина промерзания почвы 1,35м. </w:t>
      </w:r>
    </w:p>
    <w:p w14:paraId="2ECC1E19" w14:textId="77777777" w:rsidR="00AE2894" w:rsidRPr="00BF123E" w:rsidRDefault="00AE2894" w:rsidP="00AE2894">
      <w:pPr>
        <w:ind w:firstLine="851"/>
        <w:jc w:val="both"/>
        <w:rPr>
          <w:szCs w:val="28"/>
        </w:rPr>
      </w:pPr>
      <w:r w:rsidRPr="00BF123E">
        <w:rPr>
          <w:szCs w:val="28"/>
        </w:rPr>
        <w:t xml:space="preserve">Продолжительность безморозного периода 153-163 дня. </w:t>
      </w:r>
    </w:p>
    <w:p w14:paraId="67AB637F" w14:textId="77777777" w:rsidR="00AE2894" w:rsidRPr="00BF123E" w:rsidRDefault="00AE2894" w:rsidP="00AE2894">
      <w:pPr>
        <w:ind w:firstLine="851"/>
        <w:jc w:val="both"/>
        <w:rPr>
          <w:szCs w:val="28"/>
        </w:rPr>
      </w:pPr>
      <w:r w:rsidRPr="00BF123E">
        <w:rPr>
          <w:szCs w:val="28"/>
        </w:rPr>
        <w:t xml:space="preserve">Среднегодовое количество осадков составляет 335 мм, из них осадки теплового сезона составляют около 60% (192 мм). </w:t>
      </w:r>
    </w:p>
    <w:p w14:paraId="3514E4BE" w14:textId="77777777" w:rsidR="00AE2894" w:rsidRPr="00BF123E" w:rsidRDefault="00AE2894" w:rsidP="00AE2894">
      <w:pPr>
        <w:ind w:firstLine="851"/>
        <w:jc w:val="both"/>
        <w:rPr>
          <w:szCs w:val="28"/>
        </w:rPr>
      </w:pPr>
      <w:r w:rsidRPr="00BF123E">
        <w:rPr>
          <w:szCs w:val="28"/>
        </w:rPr>
        <w:t xml:space="preserve">Появление снегового покрова, в среднем, начинается 20 ноября, самое раннее – 20 октября и самое позднее 1 января. Средняя дата схода устойчивого снегового покрова обычно имеет место 25 марта, самая ранняя – 28 февраля и самая поздняя – на 18 апреля. Продолжительность периода со снеговым покровом достигает в среднем 101 день. Средний максимум декадных высот снегового покрова за зиму в открытом месте равен – 16 см, что объясняется, с одной стороны, небольшим количеством осадков в холодный период, и с другой стороны часто дующими ветрами, сдувающими снег с равнинных площадей в балки и овраги. </w:t>
      </w:r>
    </w:p>
    <w:p w14:paraId="7D980C2F" w14:textId="77777777" w:rsidR="00AE2894" w:rsidRPr="00BF123E" w:rsidRDefault="00AE2894" w:rsidP="00AE2894">
      <w:pPr>
        <w:ind w:firstLine="851"/>
        <w:jc w:val="both"/>
        <w:rPr>
          <w:szCs w:val="28"/>
        </w:rPr>
      </w:pPr>
      <w:r w:rsidRPr="00BF123E">
        <w:rPr>
          <w:szCs w:val="28"/>
        </w:rPr>
        <w:t>Климатические условия планировочных ограничений не вызывают, но требуют при строительстве необходимых теплотехнических мероприятий.</w:t>
      </w:r>
    </w:p>
    <w:p w14:paraId="6A7D1441" w14:textId="77777777" w:rsidR="00EB1ED7" w:rsidRPr="00BF123E" w:rsidRDefault="00EB1ED7" w:rsidP="00EB1ED7">
      <w:pPr>
        <w:ind w:firstLine="851"/>
        <w:jc w:val="both"/>
        <w:rPr>
          <w:szCs w:val="28"/>
        </w:rPr>
      </w:pPr>
    </w:p>
    <w:p w14:paraId="42318274" w14:textId="77777777" w:rsidR="00C30E23" w:rsidRPr="00BF123E" w:rsidRDefault="00216F32" w:rsidP="002D53AE">
      <w:pPr>
        <w:pStyle w:val="3"/>
        <w:numPr>
          <w:ilvl w:val="0"/>
          <w:numId w:val="0"/>
        </w:numPr>
        <w:ind w:left="1080" w:hanging="720"/>
      </w:pPr>
      <w:bookmarkStart w:id="18" w:name="_Toc10445846"/>
      <w:bookmarkStart w:id="19" w:name="_Toc57916084"/>
      <w:r w:rsidRPr="00BF123E">
        <w:t xml:space="preserve">1.3.2. </w:t>
      </w:r>
      <w:r w:rsidR="00C30E23" w:rsidRPr="00BF123E">
        <w:t>Геологические особенности и сейсмичность</w:t>
      </w:r>
      <w:bookmarkEnd w:id="18"/>
      <w:bookmarkEnd w:id="19"/>
    </w:p>
    <w:p w14:paraId="006663C7" w14:textId="77777777" w:rsidR="00C30E23" w:rsidRPr="00BF123E" w:rsidRDefault="00C30E23" w:rsidP="00D12217"/>
    <w:p w14:paraId="32DA5249" w14:textId="77777777" w:rsidR="00AE2894" w:rsidRPr="00BF123E" w:rsidRDefault="00AE2894" w:rsidP="00AE2894">
      <w:pPr>
        <w:ind w:firstLine="851"/>
        <w:jc w:val="both"/>
      </w:pPr>
      <w:r w:rsidRPr="00BF123E">
        <w:t>В геоморфологическом отношении территория Николаевского района расположена в северо-западной части Прикаспийской низменности на левобережье реки Волги и приурочена к трем геоморфологическим элементам:</w:t>
      </w:r>
    </w:p>
    <w:p w14:paraId="7C93909C" w14:textId="77777777" w:rsidR="00AE2894" w:rsidRPr="00BF123E" w:rsidRDefault="00AE2894" w:rsidP="00AE2894">
      <w:pPr>
        <w:ind w:firstLine="851"/>
        <w:jc w:val="both"/>
      </w:pPr>
      <w:r w:rsidRPr="00BF123E">
        <w:t>1. Приволжская песчаная гряда.</w:t>
      </w:r>
    </w:p>
    <w:p w14:paraId="441FA58F" w14:textId="77777777" w:rsidR="00AE2894" w:rsidRPr="00BF123E" w:rsidRDefault="00AE2894" w:rsidP="00AE2894">
      <w:pPr>
        <w:ind w:firstLine="851"/>
        <w:jc w:val="both"/>
      </w:pPr>
      <w:r w:rsidRPr="00BF123E">
        <w:t>2. Морская хвалынская аккумулятивная равнина.</w:t>
      </w:r>
    </w:p>
    <w:p w14:paraId="0D1F4694" w14:textId="77777777" w:rsidR="00AE2894" w:rsidRPr="00BF123E" w:rsidRDefault="00AE2894" w:rsidP="00AE2894">
      <w:pPr>
        <w:ind w:firstLine="851"/>
        <w:jc w:val="both"/>
      </w:pPr>
      <w:r w:rsidRPr="00BF123E">
        <w:t>3. Вторая надпойменная терраса р. Волги.</w:t>
      </w:r>
    </w:p>
    <w:p w14:paraId="03E35743" w14:textId="77777777" w:rsidR="00AE2894" w:rsidRPr="00BF123E" w:rsidRDefault="00AE2894" w:rsidP="00AE2894">
      <w:pPr>
        <w:ind w:firstLine="851"/>
        <w:jc w:val="both"/>
      </w:pPr>
      <w:r w:rsidRPr="00BF123E">
        <w:t xml:space="preserve">Поверхность Приволжской песчаной гряды гривисто-волнистая с ассиметричными склонами, пологими к востоку и более крупными и короткими в </w:t>
      </w:r>
      <w:r w:rsidRPr="00BF123E">
        <w:lastRenderedPageBreak/>
        <w:t>сторону Волги. Вершины грив покрыты развеваемыми песками. Высота гряды до 40-45м БС, что на 10-15 м. превышает расположенную восточнее Хвалынскую равнину. Западный склон Приволжской песчаной гряды со стороны Волги подвергнут эрозионному расчленению. Морская Хвалынская аккумулятивная равнина, примыкающая к пологим восточным склонам Приволжской гряды, имеет ровную поверхность и на значительных участках превышение рельефа составляет всего 2-3м., абсолютные отметки поверхности изменяются от 20 до 25 м. БС. Хвалынская терраса прослеживается широкой полосой вдоль водохранилища. К ней приурочена вся существующая застройка села Бережновка. Поверхность террасы ровная с небольшим уклоном в сторону водохранилища, к которому она обрывается крутым уступом.</w:t>
      </w:r>
    </w:p>
    <w:p w14:paraId="4397615C" w14:textId="77777777" w:rsidR="00AE2894" w:rsidRPr="00BF123E" w:rsidRDefault="00AE2894" w:rsidP="00AE2894">
      <w:pPr>
        <w:ind w:firstLine="851"/>
        <w:jc w:val="both"/>
      </w:pPr>
      <w:r w:rsidRPr="00BF123E">
        <w:t>Вторая надпойменная терраса р. Волги вытянута узкой полосой вдоль водохранилища и расчленена балками и оврагами, некоторые балки являются временными или постоянными водотоками, абсолютные отметки поверхности составляют 15-25 м. БС. Наиболее крупный овраг находится на юге территории села.</w:t>
      </w:r>
    </w:p>
    <w:p w14:paraId="217ECCDB" w14:textId="7BAAF59D" w:rsidR="00AE2894" w:rsidRPr="00BF123E" w:rsidRDefault="00AE2894" w:rsidP="00AE2894">
      <w:pPr>
        <w:ind w:firstLine="851"/>
        <w:jc w:val="both"/>
      </w:pPr>
      <w:r w:rsidRPr="00BF123E">
        <w:t>Территория района входит в пределы Прикаспийского артезианского бассейна. Основным водоносным горизонтом является водоносный горизонт хвалынско-хазарских отложений, который следует рассматривать как единый водоносный горизонт. Глубина залегания изменяется от 8</w:t>
      </w:r>
      <w:r w:rsidR="00B80AB7" w:rsidRPr="00BF123E">
        <w:t>,</w:t>
      </w:r>
      <w:r w:rsidRPr="00BF123E">
        <w:t>0 до 16</w:t>
      </w:r>
      <w:r w:rsidR="00B80AB7" w:rsidRPr="00BF123E">
        <w:t>,</w:t>
      </w:r>
      <w:r w:rsidRPr="00BF123E">
        <w:t>0</w:t>
      </w:r>
      <w:r w:rsidR="00B80AB7" w:rsidRPr="00BF123E">
        <w:t xml:space="preserve"> </w:t>
      </w:r>
      <w:r w:rsidRPr="00BF123E">
        <w:t>м. Дебит скважин достигает 9,2 л/сек, при понижении от 4.2 до 14,2 м. Коэффициент фильтрации водовмещающих пород составляет 2,2-18,0 м/сут, в отдельных случаях до 24,0 м/сут. Воды горизонта в основном пресные с минерализацией до 1</w:t>
      </w:r>
      <w:r w:rsidR="00B80AB7" w:rsidRPr="00BF123E">
        <w:t>,</w:t>
      </w:r>
      <w:r w:rsidRPr="00BF123E">
        <w:t>2 г/л, реже до 3 г/л, по химическому составу смешанные и гидрокарбонатные натриевые.</w:t>
      </w:r>
    </w:p>
    <w:p w14:paraId="1885BD83" w14:textId="27F43E53" w:rsidR="00AE2894" w:rsidRPr="00BF123E" w:rsidRDefault="00AE2894" w:rsidP="00AE2894">
      <w:pPr>
        <w:ind w:firstLine="851"/>
        <w:jc w:val="both"/>
      </w:pPr>
      <w:r w:rsidRPr="00BF123E">
        <w:t>Водоносный горизонт апшеронских отложений практического значения не имеет, т.к. содержит солоноватые и соленые воды, которые для водоснабжения не пригодны. Водоносный горизонт альб-сеноманских отложений перспективен, но развит только вдоль береговой полосы Волгоградского водохранилища, что ограничивает его использование. Водовмещающими породами служат мелко- и разнозернистые кварцевые пески мощностью до 70 м., дебит скважин колеблется от 1 до 5 л/сек, а бесфильтровых скважин до 11 л/сек. По минерализации воды пестрые с сухим остатком от 0</w:t>
      </w:r>
      <w:r w:rsidR="00B80AB7" w:rsidRPr="00BF123E">
        <w:t>,</w:t>
      </w:r>
      <w:r w:rsidRPr="00BF123E">
        <w:t>23 до 3</w:t>
      </w:r>
      <w:r w:rsidR="00B80AB7" w:rsidRPr="00BF123E">
        <w:t>,</w:t>
      </w:r>
      <w:r w:rsidRPr="00BF123E">
        <w:t>0 г/л.</w:t>
      </w:r>
    </w:p>
    <w:p w14:paraId="6A00B287" w14:textId="77777777" w:rsidR="00C30E23" w:rsidRPr="00BF123E" w:rsidRDefault="00C30E23" w:rsidP="00C30E23">
      <w:pPr>
        <w:ind w:firstLine="851"/>
        <w:jc w:val="both"/>
        <w:rPr>
          <w:szCs w:val="28"/>
        </w:rPr>
      </w:pPr>
    </w:p>
    <w:p w14:paraId="37CDCC72" w14:textId="77777777" w:rsidR="00C30E23" w:rsidRPr="00BF123E" w:rsidRDefault="00216F32" w:rsidP="00A7590A">
      <w:pPr>
        <w:pStyle w:val="3"/>
        <w:numPr>
          <w:ilvl w:val="0"/>
          <w:numId w:val="0"/>
        </w:numPr>
        <w:ind w:left="426"/>
      </w:pPr>
      <w:bookmarkStart w:id="20" w:name="_Toc10445847"/>
      <w:bookmarkStart w:id="21" w:name="_Toc57916085"/>
      <w:r w:rsidRPr="00BF123E">
        <w:t xml:space="preserve">1.3.3. </w:t>
      </w:r>
      <w:r w:rsidR="00C30E23" w:rsidRPr="00BF123E">
        <w:t>Размещение минерально</w:t>
      </w:r>
      <w:r w:rsidR="00D12217" w:rsidRPr="00BF123E">
        <w:t>-</w:t>
      </w:r>
      <w:r w:rsidR="00C30E23" w:rsidRPr="00BF123E">
        <w:t>сырьевых месторождений и проявлений</w:t>
      </w:r>
      <w:bookmarkEnd w:id="20"/>
      <w:bookmarkEnd w:id="21"/>
    </w:p>
    <w:p w14:paraId="6D28FE5D" w14:textId="77777777" w:rsidR="00A7590A" w:rsidRPr="00BF123E" w:rsidRDefault="00A7590A" w:rsidP="00A7590A"/>
    <w:p w14:paraId="6C63FDF1" w14:textId="6B8C16BF" w:rsidR="00AE2894" w:rsidRPr="00BF123E" w:rsidRDefault="00AE2894" w:rsidP="00AE2894">
      <w:pPr>
        <w:pStyle w:val="ConsPlusNormal"/>
        <w:ind w:firstLine="851"/>
        <w:jc w:val="both"/>
        <w:rPr>
          <w:rFonts w:ascii="Times New Roman" w:hAnsi="Times New Roman"/>
          <w:sz w:val="28"/>
          <w:szCs w:val="28"/>
        </w:rPr>
      </w:pPr>
      <w:r w:rsidRPr="00BF123E">
        <w:rPr>
          <w:rFonts w:ascii="Times New Roman" w:hAnsi="Times New Roman"/>
          <w:sz w:val="28"/>
          <w:szCs w:val="28"/>
        </w:rPr>
        <w:t xml:space="preserve">Согласно статье 25 Закона РФ от 21.02.1992 № 2395-1 </w:t>
      </w:r>
      <w:r w:rsidR="00BA10F9" w:rsidRPr="00BF123E">
        <w:rPr>
          <w:rFonts w:ascii="Times New Roman" w:hAnsi="Times New Roman"/>
          <w:sz w:val="28"/>
          <w:szCs w:val="28"/>
        </w:rPr>
        <w:t>«</w:t>
      </w:r>
      <w:r w:rsidRPr="00BF123E">
        <w:rPr>
          <w:rFonts w:ascii="Times New Roman" w:hAnsi="Times New Roman"/>
          <w:sz w:val="28"/>
          <w:szCs w:val="28"/>
        </w:rPr>
        <w:t>О недрах</w:t>
      </w:r>
      <w:r w:rsidR="00BA10F9" w:rsidRPr="00BF123E">
        <w:rPr>
          <w:rFonts w:ascii="Times New Roman" w:hAnsi="Times New Roman"/>
          <w:sz w:val="28"/>
          <w:szCs w:val="28"/>
        </w:rPr>
        <w:t>»</w:t>
      </w:r>
      <w:r w:rsidRPr="00BF123E">
        <w:rPr>
          <w:rFonts w:ascii="Times New Roman" w:hAnsi="Times New Roman"/>
          <w:sz w:val="28"/>
          <w:szCs w:val="28"/>
        </w:rPr>
        <w:t xml:space="preserve">, проектирование и строительство населенных пунктов, промышленных комплексов и других хозяйственных объектов разрешаются только после </w:t>
      </w:r>
      <w:hyperlink r:id="rId9" w:history="1">
        <w:r w:rsidRPr="00BF123E">
          <w:rPr>
            <w:rFonts w:ascii="Times New Roman" w:hAnsi="Times New Roman"/>
            <w:sz w:val="28"/>
            <w:szCs w:val="28"/>
          </w:rPr>
          <w:t>получения</w:t>
        </w:r>
      </w:hyperlink>
      <w:r w:rsidRPr="00BF123E">
        <w:rPr>
          <w:rFonts w:ascii="Times New Roman" w:hAnsi="Times New Roman"/>
          <w:sz w:val="28"/>
          <w:szCs w:val="28"/>
        </w:rP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5311E6D5" w14:textId="77777777" w:rsidR="00AE2894" w:rsidRPr="00BF123E" w:rsidRDefault="00AE2894" w:rsidP="00AE2894">
      <w:pPr>
        <w:widowControl w:val="0"/>
        <w:autoSpaceDE w:val="0"/>
        <w:autoSpaceDN w:val="0"/>
        <w:adjustRightInd w:val="0"/>
        <w:ind w:firstLine="851"/>
        <w:jc w:val="both"/>
        <w:rPr>
          <w:rFonts w:cs="Times New Roman"/>
          <w:szCs w:val="28"/>
        </w:rPr>
      </w:pPr>
      <w:r w:rsidRPr="00BF123E">
        <w:rPr>
          <w:rFonts w:cs="Times New Roman"/>
          <w:szCs w:val="28"/>
        </w:rPr>
        <w:lastRenderedPageBreak/>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w:t>
      </w:r>
    </w:p>
    <w:p w14:paraId="70D162F3" w14:textId="77777777" w:rsidR="00AE2894" w:rsidRPr="00BF123E" w:rsidRDefault="00AE2894" w:rsidP="00AE2894">
      <w:pPr>
        <w:widowControl w:val="0"/>
        <w:ind w:firstLine="851"/>
        <w:jc w:val="both"/>
        <w:rPr>
          <w:rFonts w:cs="Times New Roman"/>
          <w:szCs w:val="28"/>
        </w:rPr>
      </w:pPr>
      <w:r w:rsidRPr="00BF123E">
        <w:rPr>
          <w:rFonts w:cs="Times New Roman"/>
          <w:szCs w:val="28"/>
        </w:rPr>
        <w:t xml:space="preserve">В этой связи рассматривать вопрос о наличии (отсутствии) полезных ископаемых на территории </w:t>
      </w:r>
      <w:r w:rsidRPr="00BF123E">
        <w:rPr>
          <w:rFonts w:cs="Times New Roman"/>
        </w:rPr>
        <w:t>Николаевского</w:t>
      </w:r>
      <w:r w:rsidRPr="00BF123E">
        <w:rPr>
          <w:rFonts w:cs="Times New Roman"/>
          <w:szCs w:val="28"/>
        </w:rPr>
        <w:t xml:space="preserve"> муниципального района Волгоградской области уполномочен Департамент по недропользованию по Южному федеральному округу.</w:t>
      </w:r>
    </w:p>
    <w:p w14:paraId="2BCE01DC" w14:textId="60462539" w:rsidR="00AE2894" w:rsidRPr="00BF123E" w:rsidRDefault="00AE2894" w:rsidP="00AE2894">
      <w:pPr>
        <w:widowControl w:val="0"/>
        <w:ind w:firstLine="851"/>
        <w:jc w:val="both"/>
        <w:rPr>
          <w:rFonts w:cs="Times New Roman"/>
          <w:szCs w:val="28"/>
        </w:rPr>
      </w:pPr>
      <w:r w:rsidRPr="00BF123E">
        <w:rPr>
          <w:rFonts w:cs="Times New Roman"/>
          <w:szCs w:val="28"/>
        </w:rPr>
        <w:t xml:space="preserve">По информации, предоставленной отделом геологии и лицензирования по Волгоградской области Департамента по недропользованию по Южному федеральному округу, в пределах территории </w:t>
      </w:r>
      <w:r w:rsidR="00F8114D" w:rsidRPr="00BF123E">
        <w:rPr>
          <w:lang w:eastAsia="x-none"/>
        </w:rPr>
        <w:t>Ленинского</w:t>
      </w:r>
      <w:r w:rsidRPr="00BF123E">
        <w:rPr>
          <w:rFonts w:cs="Times New Roman"/>
          <w:szCs w:val="28"/>
        </w:rPr>
        <w:t xml:space="preserve"> сельского поселения Николаевского муниципального района находятся следующие недропользователи, имеющие лицензии. </w:t>
      </w:r>
    </w:p>
    <w:p w14:paraId="192A18E2" w14:textId="1958AD5D" w:rsidR="00AE2894" w:rsidRPr="00BF123E" w:rsidRDefault="00AE2894" w:rsidP="00AE2894">
      <w:pPr>
        <w:pStyle w:val="af1"/>
        <w:keepNext/>
        <w:rPr>
          <w:color w:val="auto"/>
        </w:rPr>
      </w:pPr>
      <w:r w:rsidRPr="00BF123E">
        <w:rPr>
          <w:color w:val="auto"/>
        </w:rPr>
        <w:t xml:space="preserve">Таблица </w:t>
      </w:r>
      <w:r w:rsidRPr="00BF123E">
        <w:rPr>
          <w:noProof/>
          <w:color w:val="auto"/>
        </w:rPr>
        <w:fldChar w:fldCharType="begin"/>
      </w:r>
      <w:r w:rsidRPr="00BF123E">
        <w:rPr>
          <w:noProof/>
          <w:color w:val="auto"/>
        </w:rPr>
        <w:instrText xml:space="preserve"> SEQ Таблица \* ARABIC </w:instrText>
      </w:r>
      <w:r w:rsidRPr="00BF123E">
        <w:rPr>
          <w:noProof/>
          <w:color w:val="auto"/>
        </w:rPr>
        <w:fldChar w:fldCharType="separate"/>
      </w:r>
      <w:r w:rsidR="00F75779" w:rsidRPr="00BF123E">
        <w:rPr>
          <w:noProof/>
          <w:color w:val="auto"/>
        </w:rPr>
        <w:t>1</w:t>
      </w:r>
      <w:r w:rsidRPr="00BF123E">
        <w:rPr>
          <w:noProof/>
          <w:color w:val="auto"/>
        </w:rPr>
        <w:fldChar w:fldCharType="end"/>
      </w:r>
      <w:r w:rsidRPr="00BF123E">
        <w:rPr>
          <w:color w:val="auto"/>
        </w:rPr>
        <w:t xml:space="preserve"> Перечень недропользователей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28"/>
        <w:gridCol w:w="4313"/>
        <w:gridCol w:w="1977"/>
      </w:tblGrid>
      <w:tr w:rsidR="00BF123E" w:rsidRPr="00BF123E" w14:paraId="35E02C64" w14:textId="77777777" w:rsidTr="00AE2894">
        <w:trPr>
          <w:tblHeader/>
        </w:trPr>
        <w:tc>
          <w:tcPr>
            <w:tcW w:w="560" w:type="dxa"/>
            <w:shd w:val="clear" w:color="auto" w:fill="auto"/>
          </w:tcPr>
          <w:p w14:paraId="7F096645" w14:textId="77777777" w:rsidR="00AE2894" w:rsidRPr="00BF123E" w:rsidRDefault="00AE2894" w:rsidP="00AE2894">
            <w:pPr>
              <w:widowControl w:val="0"/>
              <w:ind w:firstLine="0"/>
              <w:jc w:val="center"/>
              <w:rPr>
                <w:rFonts w:cs="Times New Roman"/>
                <w:b/>
                <w:sz w:val="24"/>
                <w:szCs w:val="24"/>
              </w:rPr>
            </w:pPr>
            <w:r w:rsidRPr="00BF123E">
              <w:rPr>
                <w:rFonts w:cs="Times New Roman"/>
                <w:b/>
                <w:sz w:val="24"/>
                <w:szCs w:val="24"/>
              </w:rPr>
              <w:t>№</w:t>
            </w:r>
          </w:p>
          <w:p w14:paraId="26A572E8" w14:textId="77777777" w:rsidR="00AE2894" w:rsidRPr="00BF123E" w:rsidRDefault="00AE2894" w:rsidP="00AE2894">
            <w:pPr>
              <w:widowControl w:val="0"/>
              <w:ind w:firstLine="0"/>
              <w:jc w:val="center"/>
              <w:rPr>
                <w:rFonts w:cs="Times New Roman"/>
                <w:b/>
                <w:sz w:val="24"/>
                <w:szCs w:val="24"/>
              </w:rPr>
            </w:pPr>
            <w:r w:rsidRPr="00BF123E">
              <w:rPr>
                <w:rFonts w:cs="Times New Roman"/>
                <w:b/>
                <w:sz w:val="24"/>
                <w:szCs w:val="24"/>
              </w:rPr>
              <w:t>п/п</w:t>
            </w:r>
          </w:p>
        </w:tc>
        <w:tc>
          <w:tcPr>
            <w:tcW w:w="2528" w:type="dxa"/>
            <w:shd w:val="clear" w:color="auto" w:fill="auto"/>
          </w:tcPr>
          <w:p w14:paraId="34360247" w14:textId="77777777" w:rsidR="00AE2894" w:rsidRPr="00BF123E" w:rsidRDefault="00AE2894" w:rsidP="00AE2894">
            <w:pPr>
              <w:widowControl w:val="0"/>
              <w:ind w:firstLine="0"/>
              <w:jc w:val="center"/>
              <w:rPr>
                <w:rFonts w:cs="Times New Roman"/>
                <w:b/>
                <w:sz w:val="24"/>
                <w:szCs w:val="24"/>
              </w:rPr>
            </w:pPr>
            <w:r w:rsidRPr="00BF123E">
              <w:rPr>
                <w:rFonts w:cs="Times New Roman"/>
                <w:b/>
                <w:sz w:val="24"/>
                <w:szCs w:val="24"/>
              </w:rPr>
              <w:t>Недропользователь</w:t>
            </w:r>
          </w:p>
        </w:tc>
        <w:tc>
          <w:tcPr>
            <w:tcW w:w="4313" w:type="dxa"/>
            <w:shd w:val="clear" w:color="auto" w:fill="auto"/>
          </w:tcPr>
          <w:p w14:paraId="17022906" w14:textId="77777777" w:rsidR="00AE2894" w:rsidRPr="00BF123E" w:rsidRDefault="00AE2894" w:rsidP="00AE2894">
            <w:pPr>
              <w:widowControl w:val="0"/>
              <w:ind w:firstLine="0"/>
              <w:jc w:val="center"/>
              <w:rPr>
                <w:rFonts w:cs="Times New Roman"/>
                <w:b/>
                <w:sz w:val="24"/>
                <w:szCs w:val="24"/>
              </w:rPr>
            </w:pPr>
            <w:r w:rsidRPr="00BF123E">
              <w:rPr>
                <w:rFonts w:cs="Times New Roman"/>
                <w:b/>
                <w:sz w:val="24"/>
                <w:szCs w:val="24"/>
              </w:rPr>
              <w:t>Объект недропользования</w:t>
            </w:r>
          </w:p>
        </w:tc>
        <w:tc>
          <w:tcPr>
            <w:tcW w:w="1977" w:type="dxa"/>
          </w:tcPr>
          <w:p w14:paraId="48EC8CBE" w14:textId="77777777" w:rsidR="00AE2894" w:rsidRPr="00BF123E" w:rsidRDefault="00AE2894" w:rsidP="00AE2894">
            <w:pPr>
              <w:widowControl w:val="0"/>
              <w:ind w:firstLine="0"/>
              <w:jc w:val="center"/>
              <w:rPr>
                <w:rFonts w:cs="Times New Roman"/>
                <w:b/>
                <w:sz w:val="24"/>
                <w:szCs w:val="24"/>
              </w:rPr>
            </w:pPr>
            <w:r w:rsidRPr="00BF123E">
              <w:rPr>
                <w:rFonts w:cs="Times New Roman"/>
                <w:b/>
                <w:sz w:val="24"/>
                <w:szCs w:val="24"/>
              </w:rPr>
              <w:t>Статус</w:t>
            </w:r>
          </w:p>
        </w:tc>
      </w:tr>
      <w:tr w:rsidR="00BF123E" w:rsidRPr="00BF123E" w14:paraId="025903B2" w14:textId="77777777" w:rsidTr="00AE2894">
        <w:trPr>
          <w:tblHeader/>
        </w:trPr>
        <w:tc>
          <w:tcPr>
            <w:tcW w:w="560" w:type="dxa"/>
            <w:shd w:val="clear" w:color="auto" w:fill="auto"/>
          </w:tcPr>
          <w:p w14:paraId="7413CA39" w14:textId="77777777" w:rsidR="00AE2894" w:rsidRPr="00BF123E" w:rsidRDefault="00AE2894" w:rsidP="00AE2894">
            <w:pPr>
              <w:widowControl w:val="0"/>
              <w:ind w:firstLine="0"/>
              <w:jc w:val="center"/>
              <w:rPr>
                <w:rFonts w:cs="Times New Roman"/>
                <w:sz w:val="20"/>
                <w:szCs w:val="20"/>
              </w:rPr>
            </w:pPr>
            <w:r w:rsidRPr="00BF123E">
              <w:rPr>
                <w:rFonts w:cs="Times New Roman"/>
                <w:sz w:val="20"/>
                <w:szCs w:val="20"/>
              </w:rPr>
              <w:t>1</w:t>
            </w:r>
          </w:p>
        </w:tc>
        <w:tc>
          <w:tcPr>
            <w:tcW w:w="2528" w:type="dxa"/>
            <w:shd w:val="clear" w:color="auto" w:fill="auto"/>
          </w:tcPr>
          <w:p w14:paraId="3641DB01" w14:textId="77777777" w:rsidR="00AE2894" w:rsidRPr="00BF123E" w:rsidRDefault="00AE2894" w:rsidP="00AE2894">
            <w:pPr>
              <w:widowControl w:val="0"/>
              <w:ind w:firstLine="0"/>
              <w:jc w:val="center"/>
              <w:rPr>
                <w:rFonts w:cs="Times New Roman"/>
                <w:sz w:val="20"/>
                <w:szCs w:val="20"/>
              </w:rPr>
            </w:pPr>
            <w:r w:rsidRPr="00BF123E">
              <w:rPr>
                <w:rFonts w:cs="Times New Roman"/>
                <w:sz w:val="20"/>
                <w:szCs w:val="20"/>
              </w:rPr>
              <w:t>2</w:t>
            </w:r>
          </w:p>
        </w:tc>
        <w:tc>
          <w:tcPr>
            <w:tcW w:w="4313" w:type="dxa"/>
            <w:shd w:val="clear" w:color="auto" w:fill="auto"/>
          </w:tcPr>
          <w:p w14:paraId="177B773A" w14:textId="77777777" w:rsidR="00AE2894" w:rsidRPr="00BF123E" w:rsidRDefault="00AE2894" w:rsidP="00AE2894">
            <w:pPr>
              <w:widowControl w:val="0"/>
              <w:ind w:firstLine="0"/>
              <w:jc w:val="center"/>
              <w:rPr>
                <w:rFonts w:cs="Times New Roman"/>
                <w:sz w:val="20"/>
                <w:szCs w:val="20"/>
              </w:rPr>
            </w:pPr>
            <w:r w:rsidRPr="00BF123E">
              <w:rPr>
                <w:rFonts w:cs="Times New Roman"/>
                <w:sz w:val="20"/>
                <w:szCs w:val="20"/>
              </w:rPr>
              <w:t>3</w:t>
            </w:r>
          </w:p>
        </w:tc>
        <w:tc>
          <w:tcPr>
            <w:tcW w:w="1977" w:type="dxa"/>
          </w:tcPr>
          <w:p w14:paraId="7699B8F2" w14:textId="77777777" w:rsidR="00AE2894" w:rsidRPr="00BF123E" w:rsidRDefault="00AE2894" w:rsidP="00AE2894">
            <w:pPr>
              <w:widowControl w:val="0"/>
              <w:ind w:firstLine="0"/>
              <w:jc w:val="center"/>
              <w:rPr>
                <w:rFonts w:cs="Times New Roman"/>
                <w:sz w:val="20"/>
                <w:szCs w:val="20"/>
              </w:rPr>
            </w:pPr>
            <w:r w:rsidRPr="00BF123E">
              <w:rPr>
                <w:rFonts w:cs="Times New Roman"/>
                <w:sz w:val="20"/>
                <w:szCs w:val="20"/>
              </w:rPr>
              <w:t>4</w:t>
            </w:r>
          </w:p>
        </w:tc>
      </w:tr>
      <w:tr w:rsidR="00BF123E" w:rsidRPr="00BF123E" w14:paraId="4FB496FA" w14:textId="77777777" w:rsidTr="00AE2894">
        <w:tc>
          <w:tcPr>
            <w:tcW w:w="7401" w:type="dxa"/>
            <w:gridSpan w:val="3"/>
            <w:shd w:val="clear" w:color="auto" w:fill="auto"/>
          </w:tcPr>
          <w:p w14:paraId="2BEF66CF" w14:textId="77777777" w:rsidR="00AE2894" w:rsidRPr="00BF123E" w:rsidRDefault="00AE2894" w:rsidP="00AE2894">
            <w:pPr>
              <w:widowControl w:val="0"/>
              <w:ind w:right="-2088" w:firstLine="0"/>
              <w:jc w:val="center"/>
              <w:rPr>
                <w:rFonts w:cs="Times New Roman"/>
                <w:sz w:val="24"/>
                <w:szCs w:val="24"/>
              </w:rPr>
            </w:pPr>
            <w:r w:rsidRPr="00BF123E">
              <w:rPr>
                <w:rFonts w:cs="Times New Roman"/>
                <w:sz w:val="24"/>
                <w:szCs w:val="24"/>
              </w:rPr>
              <w:t>Углеводородное сырье</w:t>
            </w:r>
          </w:p>
        </w:tc>
        <w:tc>
          <w:tcPr>
            <w:tcW w:w="1977" w:type="dxa"/>
          </w:tcPr>
          <w:p w14:paraId="1A47CDF3" w14:textId="77777777" w:rsidR="00AE2894" w:rsidRPr="00BF123E" w:rsidRDefault="00AE2894" w:rsidP="00AE2894">
            <w:pPr>
              <w:widowControl w:val="0"/>
              <w:ind w:firstLine="0"/>
              <w:jc w:val="center"/>
              <w:rPr>
                <w:rFonts w:cs="Times New Roman"/>
                <w:sz w:val="24"/>
                <w:szCs w:val="24"/>
              </w:rPr>
            </w:pPr>
          </w:p>
        </w:tc>
      </w:tr>
      <w:tr w:rsidR="00BF123E" w:rsidRPr="00BF123E" w14:paraId="17A20A67" w14:textId="77777777" w:rsidTr="00F8114D">
        <w:tc>
          <w:tcPr>
            <w:tcW w:w="560" w:type="dxa"/>
            <w:tcBorders>
              <w:top w:val="single" w:sz="4" w:space="0" w:color="auto"/>
              <w:left w:val="single" w:sz="4" w:space="0" w:color="auto"/>
              <w:bottom w:val="single" w:sz="4" w:space="0" w:color="auto"/>
              <w:right w:val="single" w:sz="4" w:space="0" w:color="auto"/>
            </w:tcBorders>
            <w:shd w:val="clear" w:color="auto" w:fill="auto"/>
          </w:tcPr>
          <w:p w14:paraId="5E10DB65" w14:textId="77777777" w:rsidR="00AE2894" w:rsidRPr="00BF123E" w:rsidRDefault="00AE2894" w:rsidP="00AE2894">
            <w:pPr>
              <w:widowControl w:val="0"/>
              <w:ind w:firstLine="0"/>
              <w:jc w:val="both"/>
              <w:rPr>
                <w:rFonts w:cs="Times New Roman"/>
                <w:sz w:val="24"/>
                <w:szCs w:val="24"/>
              </w:rPr>
            </w:pPr>
            <w:r w:rsidRPr="00BF123E">
              <w:rPr>
                <w:rFonts w:cs="Times New Roman"/>
                <w:sz w:val="24"/>
                <w:szCs w:val="24"/>
              </w:rPr>
              <w:t>1</w:t>
            </w:r>
          </w:p>
        </w:tc>
        <w:tc>
          <w:tcPr>
            <w:tcW w:w="2528" w:type="dxa"/>
            <w:tcBorders>
              <w:top w:val="single" w:sz="4" w:space="0" w:color="auto"/>
              <w:left w:val="single" w:sz="4" w:space="0" w:color="auto"/>
              <w:bottom w:val="single" w:sz="4" w:space="0" w:color="auto"/>
              <w:right w:val="single" w:sz="4" w:space="0" w:color="auto"/>
            </w:tcBorders>
            <w:shd w:val="clear" w:color="auto" w:fill="auto"/>
          </w:tcPr>
          <w:p w14:paraId="47BDA515" w14:textId="4A1DB735" w:rsidR="00AE2894" w:rsidRPr="00BF123E" w:rsidRDefault="00AE2894" w:rsidP="00AE2894">
            <w:pPr>
              <w:ind w:firstLine="0"/>
              <w:jc w:val="both"/>
            </w:pPr>
            <w:r w:rsidRPr="00BF123E">
              <w:rPr>
                <w:rFonts w:cs="Times New Roman"/>
                <w:sz w:val="24"/>
                <w:szCs w:val="24"/>
              </w:rPr>
              <w:t xml:space="preserve">АО </w:t>
            </w:r>
            <w:r w:rsidR="00BA10F9" w:rsidRPr="00BF123E">
              <w:rPr>
                <w:rFonts w:cs="Times New Roman"/>
                <w:sz w:val="24"/>
                <w:szCs w:val="24"/>
              </w:rPr>
              <w:t>«</w:t>
            </w:r>
            <w:r w:rsidRPr="00BF123E">
              <w:rPr>
                <w:rFonts w:cs="Times New Roman"/>
                <w:sz w:val="24"/>
                <w:szCs w:val="24"/>
              </w:rPr>
              <w:t>РИТЭК</w:t>
            </w:r>
            <w:r w:rsidR="00BA10F9" w:rsidRPr="00BF123E">
              <w:rPr>
                <w:rFonts w:cs="Times New Roman"/>
                <w:sz w:val="24"/>
                <w:szCs w:val="24"/>
              </w:rPr>
              <w:t>»</w:t>
            </w:r>
          </w:p>
        </w:tc>
        <w:tc>
          <w:tcPr>
            <w:tcW w:w="4313" w:type="dxa"/>
            <w:tcBorders>
              <w:top w:val="single" w:sz="4" w:space="0" w:color="auto"/>
              <w:left w:val="single" w:sz="4" w:space="0" w:color="auto"/>
              <w:bottom w:val="single" w:sz="4" w:space="0" w:color="auto"/>
            </w:tcBorders>
            <w:shd w:val="clear" w:color="auto" w:fill="auto"/>
          </w:tcPr>
          <w:p w14:paraId="5172E5FA" w14:textId="77777777" w:rsidR="00AE2894" w:rsidRPr="00BF123E" w:rsidRDefault="00AE2894" w:rsidP="00AE2894">
            <w:pPr>
              <w:widowControl w:val="0"/>
              <w:ind w:firstLine="0"/>
              <w:rPr>
                <w:rFonts w:cs="Times New Roman"/>
                <w:sz w:val="24"/>
                <w:szCs w:val="24"/>
              </w:rPr>
            </w:pPr>
            <w:r w:rsidRPr="00BF123E">
              <w:rPr>
                <w:rFonts w:cs="Times New Roman"/>
                <w:sz w:val="24"/>
                <w:szCs w:val="24"/>
              </w:rPr>
              <w:t>Участок Левобережный углеводородного сырья</w:t>
            </w:r>
          </w:p>
        </w:tc>
        <w:tc>
          <w:tcPr>
            <w:tcW w:w="1977" w:type="dxa"/>
          </w:tcPr>
          <w:p w14:paraId="3FED8F5F" w14:textId="77777777" w:rsidR="00AE2894" w:rsidRPr="00BF123E" w:rsidRDefault="00AE2894" w:rsidP="00AE2894">
            <w:pPr>
              <w:widowControl w:val="0"/>
              <w:ind w:firstLine="0"/>
              <w:rPr>
                <w:rFonts w:cs="Times New Roman"/>
                <w:sz w:val="24"/>
                <w:szCs w:val="24"/>
              </w:rPr>
            </w:pPr>
            <w:r w:rsidRPr="00BF123E">
              <w:rPr>
                <w:rFonts w:cs="Times New Roman"/>
                <w:sz w:val="24"/>
                <w:szCs w:val="24"/>
              </w:rPr>
              <w:t>Геологический отвод</w:t>
            </w:r>
          </w:p>
        </w:tc>
      </w:tr>
      <w:tr w:rsidR="00BF123E" w:rsidRPr="00BF123E" w14:paraId="7CE04AEF" w14:textId="77777777" w:rsidTr="00F8114D">
        <w:tc>
          <w:tcPr>
            <w:tcW w:w="560" w:type="dxa"/>
            <w:tcBorders>
              <w:top w:val="single" w:sz="4" w:space="0" w:color="auto"/>
              <w:left w:val="single" w:sz="4" w:space="0" w:color="auto"/>
              <w:bottom w:val="single" w:sz="4" w:space="0" w:color="auto"/>
              <w:right w:val="single" w:sz="4" w:space="0" w:color="auto"/>
            </w:tcBorders>
            <w:shd w:val="clear" w:color="auto" w:fill="auto"/>
          </w:tcPr>
          <w:p w14:paraId="7FB0638E" w14:textId="505EC6E3" w:rsidR="00F8114D" w:rsidRPr="00BF123E" w:rsidRDefault="00F8114D" w:rsidP="00AE2894">
            <w:pPr>
              <w:widowControl w:val="0"/>
              <w:ind w:firstLine="0"/>
              <w:jc w:val="both"/>
              <w:rPr>
                <w:rFonts w:cs="Times New Roman"/>
                <w:sz w:val="24"/>
                <w:szCs w:val="24"/>
              </w:rPr>
            </w:pPr>
            <w:r w:rsidRPr="00BF123E">
              <w:rPr>
                <w:rFonts w:cs="Times New Roman"/>
                <w:sz w:val="24"/>
                <w:szCs w:val="24"/>
              </w:rPr>
              <w:t>2</w:t>
            </w:r>
          </w:p>
        </w:tc>
        <w:tc>
          <w:tcPr>
            <w:tcW w:w="2528" w:type="dxa"/>
            <w:tcBorders>
              <w:top w:val="single" w:sz="4" w:space="0" w:color="auto"/>
              <w:left w:val="single" w:sz="4" w:space="0" w:color="auto"/>
              <w:bottom w:val="single" w:sz="4" w:space="0" w:color="auto"/>
              <w:right w:val="single" w:sz="4" w:space="0" w:color="auto"/>
            </w:tcBorders>
            <w:shd w:val="clear" w:color="auto" w:fill="auto"/>
          </w:tcPr>
          <w:p w14:paraId="2CE8314D" w14:textId="6FE7112F" w:rsidR="00F8114D" w:rsidRPr="00BF123E" w:rsidRDefault="00F8114D" w:rsidP="00AE2894">
            <w:pPr>
              <w:ind w:firstLine="0"/>
              <w:jc w:val="both"/>
              <w:rPr>
                <w:rFonts w:cs="Times New Roman"/>
                <w:sz w:val="24"/>
                <w:szCs w:val="24"/>
              </w:rPr>
            </w:pPr>
            <w:r w:rsidRPr="00BF123E">
              <w:rPr>
                <w:rFonts w:cs="Times New Roman"/>
                <w:sz w:val="24"/>
                <w:szCs w:val="24"/>
              </w:rPr>
              <w:t xml:space="preserve">АО </w:t>
            </w:r>
            <w:r w:rsidR="00BA10F9" w:rsidRPr="00BF123E">
              <w:rPr>
                <w:rFonts w:cs="Times New Roman"/>
                <w:sz w:val="24"/>
                <w:szCs w:val="24"/>
              </w:rPr>
              <w:t>«</w:t>
            </w:r>
            <w:r w:rsidRPr="00BF123E">
              <w:rPr>
                <w:rFonts w:cs="Times New Roman"/>
                <w:sz w:val="24"/>
                <w:szCs w:val="24"/>
              </w:rPr>
              <w:t>РИТЭК</w:t>
            </w:r>
            <w:r w:rsidR="00BA10F9" w:rsidRPr="00BF123E">
              <w:rPr>
                <w:rFonts w:cs="Times New Roman"/>
                <w:sz w:val="24"/>
                <w:szCs w:val="24"/>
              </w:rPr>
              <w:t>»</w:t>
            </w:r>
          </w:p>
        </w:tc>
        <w:tc>
          <w:tcPr>
            <w:tcW w:w="4313" w:type="dxa"/>
            <w:tcBorders>
              <w:top w:val="single" w:sz="4" w:space="0" w:color="auto"/>
              <w:left w:val="single" w:sz="4" w:space="0" w:color="auto"/>
              <w:bottom w:val="single" w:sz="4" w:space="0" w:color="auto"/>
            </w:tcBorders>
            <w:shd w:val="clear" w:color="auto" w:fill="auto"/>
          </w:tcPr>
          <w:p w14:paraId="62B83468" w14:textId="2C291835" w:rsidR="00F8114D" w:rsidRPr="00BF123E" w:rsidRDefault="00F8114D" w:rsidP="00AE2894">
            <w:pPr>
              <w:widowControl w:val="0"/>
              <w:ind w:firstLine="0"/>
              <w:rPr>
                <w:rFonts w:cs="Times New Roman"/>
                <w:sz w:val="24"/>
                <w:szCs w:val="24"/>
              </w:rPr>
            </w:pPr>
            <w:r w:rsidRPr="00BF123E">
              <w:rPr>
                <w:rFonts w:cs="Times New Roman"/>
                <w:sz w:val="24"/>
                <w:szCs w:val="24"/>
              </w:rPr>
              <w:t>месторождение Северо-Алексеевское нефтегазоконденсатное</w:t>
            </w:r>
          </w:p>
        </w:tc>
        <w:tc>
          <w:tcPr>
            <w:tcW w:w="1977" w:type="dxa"/>
          </w:tcPr>
          <w:p w14:paraId="4FBF6707" w14:textId="34E25EA7" w:rsidR="00F8114D" w:rsidRPr="00BF123E" w:rsidRDefault="00F8114D" w:rsidP="00AE2894">
            <w:pPr>
              <w:widowControl w:val="0"/>
              <w:ind w:firstLine="0"/>
              <w:rPr>
                <w:rFonts w:cs="Times New Roman"/>
                <w:sz w:val="24"/>
                <w:szCs w:val="24"/>
              </w:rPr>
            </w:pPr>
            <w:r w:rsidRPr="00BF123E">
              <w:rPr>
                <w:rFonts w:cs="Times New Roman"/>
                <w:sz w:val="24"/>
                <w:szCs w:val="24"/>
              </w:rPr>
              <w:t>Горный отвод</w:t>
            </w:r>
          </w:p>
        </w:tc>
      </w:tr>
      <w:tr w:rsidR="00BF123E" w:rsidRPr="00BF123E" w14:paraId="26D790B8" w14:textId="77777777" w:rsidTr="00F8114D">
        <w:tc>
          <w:tcPr>
            <w:tcW w:w="560" w:type="dxa"/>
            <w:tcBorders>
              <w:top w:val="single" w:sz="4" w:space="0" w:color="auto"/>
              <w:left w:val="single" w:sz="4" w:space="0" w:color="auto"/>
              <w:bottom w:val="single" w:sz="4" w:space="0" w:color="auto"/>
              <w:right w:val="single" w:sz="4" w:space="0" w:color="auto"/>
            </w:tcBorders>
            <w:shd w:val="clear" w:color="auto" w:fill="auto"/>
          </w:tcPr>
          <w:p w14:paraId="150CCAC8" w14:textId="5F00C928" w:rsidR="00F8114D" w:rsidRPr="00BF123E" w:rsidRDefault="00F8114D" w:rsidP="00F8114D">
            <w:pPr>
              <w:widowControl w:val="0"/>
              <w:ind w:firstLine="0"/>
              <w:jc w:val="both"/>
              <w:rPr>
                <w:rFonts w:cs="Times New Roman"/>
                <w:sz w:val="24"/>
                <w:szCs w:val="24"/>
              </w:rPr>
            </w:pPr>
            <w:r w:rsidRPr="00BF123E">
              <w:rPr>
                <w:rFonts w:cs="Times New Roman"/>
                <w:sz w:val="24"/>
                <w:szCs w:val="24"/>
              </w:rPr>
              <w:t>3</w:t>
            </w:r>
          </w:p>
        </w:tc>
        <w:tc>
          <w:tcPr>
            <w:tcW w:w="2528" w:type="dxa"/>
            <w:tcBorders>
              <w:top w:val="single" w:sz="4" w:space="0" w:color="auto"/>
              <w:left w:val="single" w:sz="4" w:space="0" w:color="auto"/>
              <w:bottom w:val="single" w:sz="4" w:space="0" w:color="auto"/>
              <w:right w:val="single" w:sz="4" w:space="0" w:color="auto"/>
            </w:tcBorders>
            <w:shd w:val="clear" w:color="auto" w:fill="auto"/>
          </w:tcPr>
          <w:p w14:paraId="26CC0D89" w14:textId="0AAAC081" w:rsidR="00F8114D" w:rsidRPr="00BF123E" w:rsidRDefault="00F8114D" w:rsidP="00F8114D">
            <w:pPr>
              <w:ind w:firstLine="0"/>
              <w:jc w:val="both"/>
              <w:rPr>
                <w:rFonts w:cs="Times New Roman"/>
                <w:sz w:val="24"/>
                <w:szCs w:val="24"/>
              </w:rPr>
            </w:pPr>
            <w:r w:rsidRPr="00BF123E">
              <w:rPr>
                <w:rFonts w:cs="Times New Roman"/>
                <w:sz w:val="24"/>
                <w:szCs w:val="24"/>
              </w:rPr>
              <w:t xml:space="preserve">АО </w:t>
            </w:r>
            <w:r w:rsidR="00BA10F9" w:rsidRPr="00BF123E">
              <w:rPr>
                <w:rFonts w:cs="Times New Roman"/>
                <w:sz w:val="24"/>
                <w:szCs w:val="24"/>
              </w:rPr>
              <w:t>«</w:t>
            </w:r>
            <w:r w:rsidRPr="00BF123E">
              <w:rPr>
                <w:rFonts w:cs="Times New Roman"/>
                <w:sz w:val="24"/>
                <w:szCs w:val="24"/>
              </w:rPr>
              <w:t>РИТЭК</w:t>
            </w:r>
            <w:r w:rsidR="00BA10F9" w:rsidRPr="00BF123E">
              <w:rPr>
                <w:rFonts w:cs="Times New Roman"/>
                <w:sz w:val="24"/>
                <w:szCs w:val="24"/>
              </w:rPr>
              <w:t>»</w:t>
            </w:r>
          </w:p>
        </w:tc>
        <w:tc>
          <w:tcPr>
            <w:tcW w:w="4313" w:type="dxa"/>
            <w:tcBorders>
              <w:top w:val="single" w:sz="4" w:space="0" w:color="auto"/>
              <w:left w:val="single" w:sz="4" w:space="0" w:color="auto"/>
              <w:bottom w:val="single" w:sz="4" w:space="0" w:color="auto"/>
            </w:tcBorders>
            <w:shd w:val="clear" w:color="auto" w:fill="auto"/>
          </w:tcPr>
          <w:p w14:paraId="7D30010E" w14:textId="2392CCF9" w:rsidR="00F8114D" w:rsidRPr="00BF123E" w:rsidRDefault="00F8114D" w:rsidP="00F8114D">
            <w:pPr>
              <w:widowControl w:val="0"/>
              <w:ind w:firstLine="0"/>
              <w:rPr>
                <w:rFonts w:cs="Times New Roman"/>
                <w:sz w:val="24"/>
                <w:szCs w:val="24"/>
              </w:rPr>
            </w:pPr>
            <w:r w:rsidRPr="00BF123E">
              <w:rPr>
                <w:rFonts w:cs="Times New Roman"/>
                <w:sz w:val="24"/>
                <w:szCs w:val="24"/>
              </w:rPr>
              <w:t>участок Алексеевский-1</w:t>
            </w:r>
          </w:p>
        </w:tc>
        <w:tc>
          <w:tcPr>
            <w:tcW w:w="1977" w:type="dxa"/>
          </w:tcPr>
          <w:p w14:paraId="35A57072" w14:textId="22DA6A35" w:rsidR="00F8114D" w:rsidRPr="00BF123E" w:rsidRDefault="00F8114D" w:rsidP="00F8114D">
            <w:pPr>
              <w:widowControl w:val="0"/>
              <w:ind w:firstLine="0"/>
              <w:rPr>
                <w:rFonts w:cs="Times New Roman"/>
                <w:sz w:val="24"/>
                <w:szCs w:val="24"/>
              </w:rPr>
            </w:pPr>
            <w:r w:rsidRPr="00BF123E">
              <w:rPr>
                <w:rFonts w:cs="Times New Roman"/>
                <w:sz w:val="24"/>
                <w:szCs w:val="24"/>
              </w:rPr>
              <w:t>Горный отвод</w:t>
            </w:r>
          </w:p>
        </w:tc>
      </w:tr>
      <w:tr w:rsidR="00BF123E" w:rsidRPr="00BF123E" w14:paraId="40F57AED" w14:textId="77777777" w:rsidTr="00F8114D">
        <w:tc>
          <w:tcPr>
            <w:tcW w:w="560" w:type="dxa"/>
            <w:tcBorders>
              <w:top w:val="single" w:sz="4" w:space="0" w:color="auto"/>
              <w:left w:val="single" w:sz="4" w:space="0" w:color="auto"/>
              <w:bottom w:val="single" w:sz="4" w:space="0" w:color="auto"/>
              <w:right w:val="single" w:sz="4" w:space="0" w:color="auto"/>
            </w:tcBorders>
            <w:shd w:val="clear" w:color="auto" w:fill="auto"/>
          </w:tcPr>
          <w:p w14:paraId="0D9D6C56" w14:textId="3C31E371" w:rsidR="00F8114D" w:rsidRPr="00BF123E" w:rsidRDefault="00F8114D" w:rsidP="00F8114D">
            <w:pPr>
              <w:widowControl w:val="0"/>
              <w:ind w:firstLine="0"/>
              <w:jc w:val="both"/>
              <w:rPr>
                <w:rFonts w:cs="Times New Roman"/>
                <w:sz w:val="24"/>
                <w:szCs w:val="24"/>
              </w:rPr>
            </w:pPr>
            <w:r w:rsidRPr="00BF123E">
              <w:rPr>
                <w:rFonts w:cs="Times New Roman"/>
                <w:sz w:val="24"/>
                <w:szCs w:val="24"/>
              </w:rPr>
              <w:t>4</w:t>
            </w:r>
          </w:p>
        </w:tc>
        <w:tc>
          <w:tcPr>
            <w:tcW w:w="2528" w:type="dxa"/>
            <w:tcBorders>
              <w:top w:val="single" w:sz="4" w:space="0" w:color="auto"/>
              <w:left w:val="single" w:sz="4" w:space="0" w:color="auto"/>
              <w:bottom w:val="single" w:sz="4" w:space="0" w:color="auto"/>
              <w:right w:val="single" w:sz="4" w:space="0" w:color="auto"/>
            </w:tcBorders>
            <w:shd w:val="clear" w:color="auto" w:fill="auto"/>
          </w:tcPr>
          <w:p w14:paraId="6B51C7A0" w14:textId="1738B325" w:rsidR="00F8114D" w:rsidRPr="00BF123E" w:rsidRDefault="00F8114D" w:rsidP="00F8114D">
            <w:pPr>
              <w:ind w:firstLine="0"/>
              <w:jc w:val="both"/>
              <w:rPr>
                <w:rFonts w:cs="Times New Roman"/>
                <w:sz w:val="24"/>
                <w:szCs w:val="24"/>
              </w:rPr>
            </w:pPr>
            <w:r w:rsidRPr="00BF123E">
              <w:rPr>
                <w:rFonts w:cs="Times New Roman"/>
                <w:sz w:val="24"/>
                <w:szCs w:val="24"/>
              </w:rPr>
              <w:t xml:space="preserve">АО </w:t>
            </w:r>
            <w:r w:rsidR="00BA10F9" w:rsidRPr="00BF123E">
              <w:rPr>
                <w:rFonts w:cs="Times New Roman"/>
                <w:sz w:val="24"/>
                <w:szCs w:val="24"/>
              </w:rPr>
              <w:t>«</w:t>
            </w:r>
            <w:r w:rsidRPr="00BF123E">
              <w:rPr>
                <w:rFonts w:cs="Times New Roman"/>
                <w:sz w:val="24"/>
                <w:szCs w:val="24"/>
              </w:rPr>
              <w:t>РИТЭК</w:t>
            </w:r>
            <w:r w:rsidR="00BA10F9" w:rsidRPr="00BF123E">
              <w:rPr>
                <w:rFonts w:cs="Times New Roman"/>
                <w:sz w:val="24"/>
                <w:szCs w:val="24"/>
              </w:rPr>
              <w:t>»</w:t>
            </w:r>
          </w:p>
        </w:tc>
        <w:tc>
          <w:tcPr>
            <w:tcW w:w="4313" w:type="dxa"/>
            <w:tcBorders>
              <w:top w:val="single" w:sz="4" w:space="0" w:color="auto"/>
              <w:left w:val="single" w:sz="4" w:space="0" w:color="auto"/>
              <w:bottom w:val="single" w:sz="4" w:space="0" w:color="auto"/>
            </w:tcBorders>
            <w:shd w:val="clear" w:color="auto" w:fill="auto"/>
          </w:tcPr>
          <w:p w14:paraId="3B6441A8" w14:textId="341AB686" w:rsidR="00F8114D" w:rsidRPr="00BF123E" w:rsidRDefault="00F8114D" w:rsidP="00F8114D">
            <w:pPr>
              <w:widowControl w:val="0"/>
              <w:ind w:firstLine="0"/>
              <w:rPr>
                <w:rFonts w:cs="Times New Roman"/>
                <w:sz w:val="24"/>
                <w:szCs w:val="24"/>
              </w:rPr>
            </w:pPr>
            <w:r w:rsidRPr="00BF123E">
              <w:rPr>
                <w:rFonts w:cs="Times New Roman"/>
                <w:sz w:val="24"/>
                <w:szCs w:val="24"/>
              </w:rPr>
              <w:t>месторождение Левчуновское нефтяное</w:t>
            </w:r>
          </w:p>
        </w:tc>
        <w:tc>
          <w:tcPr>
            <w:tcW w:w="1977" w:type="dxa"/>
          </w:tcPr>
          <w:p w14:paraId="10379FAD" w14:textId="30292AED" w:rsidR="00F8114D" w:rsidRPr="00BF123E" w:rsidRDefault="00F8114D" w:rsidP="00F8114D">
            <w:pPr>
              <w:widowControl w:val="0"/>
              <w:ind w:firstLine="0"/>
              <w:rPr>
                <w:rFonts w:cs="Times New Roman"/>
                <w:sz w:val="24"/>
                <w:szCs w:val="24"/>
              </w:rPr>
            </w:pPr>
            <w:r w:rsidRPr="00BF123E">
              <w:rPr>
                <w:rFonts w:cs="Times New Roman"/>
                <w:sz w:val="24"/>
                <w:szCs w:val="24"/>
              </w:rPr>
              <w:t>Горный отвод</w:t>
            </w:r>
          </w:p>
        </w:tc>
      </w:tr>
      <w:tr w:rsidR="00F8114D" w:rsidRPr="00BF123E" w14:paraId="722B27BE" w14:textId="77777777" w:rsidTr="00AE2894">
        <w:tc>
          <w:tcPr>
            <w:tcW w:w="560" w:type="dxa"/>
            <w:tcBorders>
              <w:top w:val="single" w:sz="4" w:space="0" w:color="auto"/>
              <w:left w:val="single" w:sz="4" w:space="0" w:color="auto"/>
              <w:bottom w:val="single" w:sz="4" w:space="0" w:color="auto"/>
              <w:right w:val="single" w:sz="4" w:space="0" w:color="auto"/>
            </w:tcBorders>
            <w:shd w:val="clear" w:color="auto" w:fill="auto"/>
          </w:tcPr>
          <w:p w14:paraId="76CB73E0" w14:textId="60EF2CB5" w:rsidR="00F8114D" w:rsidRPr="00BF123E" w:rsidRDefault="00F8114D" w:rsidP="00F8114D">
            <w:pPr>
              <w:widowControl w:val="0"/>
              <w:ind w:firstLine="0"/>
              <w:jc w:val="both"/>
              <w:rPr>
                <w:rFonts w:cs="Times New Roman"/>
                <w:sz w:val="24"/>
                <w:szCs w:val="24"/>
              </w:rPr>
            </w:pPr>
            <w:r w:rsidRPr="00BF123E">
              <w:rPr>
                <w:rFonts w:cs="Times New Roman"/>
                <w:sz w:val="24"/>
                <w:szCs w:val="24"/>
              </w:rPr>
              <w:t>5</w:t>
            </w:r>
          </w:p>
        </w:tc>
        <w:tc>
          <w:tcPr>
            <w:tcW w:w="2528" w:type="dxa"/>
            <w:tcBorders>
              <w:top w:val="single" w:sz="4" w:space="0" w:color="auto"/>
              <w:left w:val="single" w:sz="4" w:space="0" w:color="auto"/>
              <w:bottom w:val="single" w:sz="4" w:space="0" w:color="auto"/>
              <w:right w:val="single" w:sz="4" w:space="0" w:color="auto"/>
            </w:tcBorders>
            <w:shd w:val="clear" w:color="auto" w:fill="auto"/>
          </w:tcPr>
          <w:p w14:paraId="76294D43" w14:textId="48726268" w:rsidR="00F8114D" w:rsidRPr="00BF123E" w:rsidRDefault="00F8114D" w:rsidP="00F8114D">
            <w:pPr>
              <w:ind w:firstLine="0"/>
              <w:jc w:val="both"/>
              <w:rPr>
                <w:rFonts w:cs="Times New Roman"/>
                <w:sz w:val="24"/>
                <w:szCs w:val="24"/>
              </w:rPr>
            </w:pPr>
            <w:r w:rsidRPr="00BF123E">
              <w:rPr>
                <w:rFonts w:cs="Times New Roman"/>
                <w:sz w:val="24"/>
                <w:szCs w:val="24"/>
              </w:rPr>
              <w:t xml:space="preserve">АО </w:t>
            </w:r>
            <w:r w:rsidR="00BA10F9" w:rsidRPr="00BF123E">
              <w:rPr>
                <w:rFonts w:cs="Times New Roman"/>
                <w:sz w:val="24"/>
                <w:szCs w:val="24"/>
              </w:rPr>
              <w:t>«</w:t>
            </w:r>
            <w:r w:rsidRPr="00BF123E">
              <w:rPr>
                <w:rFonts w:cs="Times New Roman"/>
                <w:sz w:val="24"/>
                <w:szCs w:val="24"/>
              </w:rPr>
              <w:t>РИТЭК</w:t>
            </w:r>
            <w:r w:rsidR="00BA10F9" w:rsidRPr="00BF123E">
              <w:rPr>
                <w:rFonts w:cs="Times New Roman"/>
                <w:sz w:val="24"/>
                <w:szCs w:val="24"/>
              </w:rPr>
              <w:t>»</w:t>
            </w:r>
          </w:p>
        </w:tc>
        <w:tc>
          <w:tcPr>
            <w:tcW w:w="4313" w:type="dxa"/>
            <w:tcBorders>
              <w:top w:val="single" w:sz="4" w:space="0" w:color="auto"/>
              <w:left w:val="single" w:sz="4" w:space="0" w:color="auto"/>
              <w:bottom w:val="single" w:sz="4" w:space="0" w:color="auto"/>
            </w:tcBorders>
            <w:shd w:val="clear" w:color="auto" w:fill="auto"/>
          </w:tcPr>
          <w:p w14:paraId="2985EAF8" w14:textId="301F4EB1" w:rsidR="00F8114D" w:rsidRPr="00BF123E" w:rsidRDefault="00F8114D" w:rsidP="00F8114D">
            <w:pPr>
              <w:widowControl w:val="0"/>
              <w:ind w:firstLine="0"/>
              <w:rPr>
                <w:rFonts w:cs="Times New Roman"/>
                <w:sz w:val="24"/>
                <w:szCs w:val="24"/>
              </w:rPr>
            </w:pPr>
            <w:r w:rsidRPr="00BF123E">
              <w:rPr>
                <w:rFonts w:cs="Times New Roman"/>
                <w:sz w:val="24"/>
                <w:szCs w:val="24"/>
              </w:rPr>
              <w:t>месторождение Алексеевское нефтяное</w:t>
            </w:r>
          </w:p>
        </w:tc>
        <w:tc>
          <w:tcPr>
            <w:tcW w:w="1977" w:type="dxa"/>
            <w:tcBorders>
              <w:bottom w:val="single" w:sz="4" w:space="0" w:color="auto"/>
            </w:tcBorders>
          </w:tcPr>
          <w:p w14:paraId="1193E7AA" w14:textId="36609E5D" w:rsidR="00F8114D" w:rsidRPr="00BF123E" w:rsidRDefault="00F8114D" w:rsidP="00F8114D">
            <w:pPr>
              <w:widowControl w:val="0"/>
              <w:ind w:firstLine="0"/>
              <w:rPr>
                <w:rFonts w:cs="Times New Roman"/>
                <w:sz w:val="24"/>
                <w:szCs w:val="24"/>
              </w:rPr>
            </w:pPr>
            <w:r w:rsidRPr="00BF123E">
              <w:rPr>
                <w:rFonts w:cs="Times New Roman"/>
                <w:sz w:val="24"/>
                <w:szCs w:val="24"/>
              </w:rPr>
              <w:t>Горный отвод</w:t>
            </w:r>
          </w:p>
        </w:tc>
      </w:tr>
    </w:tbl>
    <w:p w14:paraId="0181777A" w14:textId="77777777" w:rsidR="00AE2894" w:rsidRPr="00BF123E" w:rsidRDefault="00AE2894" w:rsidP="00AE2894">
      <w:pPr>
        <w:pStyle w:val="aff6"/>
        <w:jc w:val="both"/>
        <w:rPr>
          <w:rFonts w:ascii="Times New Roman" w:hAnsi="Times New Roman" w:cs="Times New Roman"/>
          <w:sz w:val="28"/>
          <w:szCs w:val="28"/>
        </w:rPr>
      </w:pPr>
    </w:p>
    <w:p w14:paraId="5B2DE5BD" w14:textId="77777777" w:rsidR="00C30E23" w:rsidRPr="00BF123E" w:rsidRDefault="00C30E23" w:rsidP="00C30E23">
      <w:pPr>
        <w:ind w:firstLine="0"/>
        <w:rPr>
          <w:rFonts w:cs="Times New Roman"/>
        </w:rPr>
      </w:pPr>
    </w:p>
    <w:p w14:paraId="0AD379AD" w14:textId="77777777" w:rsidR="00C30E23" w:rsidRPr="00BF123E" w:rsidRDefault="00216F32" w:rsidP="002D53AE">
      <w:pPr>
        <w:pStyle w:val="3"/>
        <w:numPr>
          <w:ilvl w:val="0"/>
          <w:numId w:val="0"/>
        </w:numPr>
        <w:ind w:left="426"/>
      </w:pPr>
      <w:bookmarkStart w:id="22" w:name="_Toc10445848"/>
      <w:bookmarkStart w:id="23" w:name="_Toc57916086"/>
      <w:r w:rsidRPr="00BF123E">
        <w:t xml:space="preserve">1.3.4. </w:t>
      </w:r>
      <w:r w:rsidR="00C30E23" w:rsidRPr="00BF123E">
        <w:t>Водные ресурсы, в том числе подземные источники водоснабжения</w:t>
      </w:r>
      <w:bookmarkEnd w:id="22"/>
      <w:bookmarkEnd w:id="23"/>
    </w:p>
    <w:p w14:paraId="6DEF988B" w14:textId="77777777" w:rsidR="00865996" w:rsidRPr="00BF123E" w:rsidRDefault="00865996" w:rsidP="00865996"/>
    <w:p w14:paraId="56AEBB05" w14:textId="25D20CB6" w:rsidR="00AE2894" w:rsidRPr="00BF123E" w:rsidRDefault="002042CF" w:rsidP="00AE2894">
      <w:pPr>
        <w:shd w:val="clear" w:color="auto" w:fill="FFFFFF"/>
        <w:ind w:firstLine="851"/>
        <w:jc w:val="both"/>
        <w:rPr>
          <w:rFonts w:eastAsia="Times New Roman" w:cs="Times New Roman"/>
          <w:iCs/>
          <w:szCs w:val="28"/>
          <w:bdr w:val="none" w:sz="0" w:space="0" w:color="auto" w:frame="1"/>
          <w:lang w:eastAsia="ru-RU"/>
        </w:rPr>
      </w:pPr>
      <w:r w:rsidRPr="00BF123E">
        <w:rPr>
          <w:rFonts w:eastAsia="Times New Roman" w:cs="Times New Roman"/>
          <w:iCs/>
          <w:szCs w:val="28"/>
          <w:bdr w:val="none" w:sz="0" w:space="0" w:color="auto" w:frame="1"/>
          <w:lang w:eastAsia="ru-RU"/>
        </w:rPr>
        <w:t>На территории Ленинского сельского поселения расположены артезианские скважины</w:t>
      </w:r>
      <w:r w:rsidR="009D5C14" w:rsidRPr="00BF123E">
        <w:rPr>
          <w:rFonts w:eastAsia="Times New Roman" w:cs="Times New Roman"/>
          <w:iCs/>
          <w:szCs w:val="28"/>
          <w:bdr w:val="none" w:sz="0" w:space="0" w:color="auto" w:frame="1"/>
          <w:lang w:eastAsia="ru-RU"/>
        </w:rPr>
        <w:t xml:space="preserve">, </w:t>
      </w:r>
      <w:r w:rsidRPr="00BF123E">
        <w:rPr>
          <w:rFonts w:eastAsia="Times New Roman" w:cs="Times New Roman"/>
          <w:iCs/>
          <w:szCs w:val="28"/>
          <w:bdr w:val="none" w:sz="0" w:space="0" w:color="auto" w:frame="1"/>
          <w:lang w:eastAsia="ru-RU"/>
        </w:rPr>
        <w:t>Заволжский оросительный канал</w:t>
      </w:r>
      <w:r w:rsidR="009D5C14" w:rsidRPr="00BF123E">
        <w:rPr>
          <w:rFonts w:eastAsia="Times New Roman" w:cs="Times New Roman"/>
          <w:iCs/>
          <w:szCs w:val="28"/>
          <w:bdr w:val="none" w:sz="0" w:space="0" w:color="auto" w:frame="1"/>
          <w:lang w:eastAsia="ru-RU"/>
        </w:rPr>
        <w:t xml:space="preserve"> и цепь из трех лиманов в центре сельского поселения, крайний западный из которых, лиман Солодки, является частью особо охраняемой территории «Степновская система лиманов». </w:t>
      </w:r>
      <w:r w:rsidR="00F22DD5" w:rsidRPr="00BF123E">
        <w:rPr>
          <w:rFonts w:eastAsia="Times New Roman" w:cs="Times New Roman"/>
          <w:iCs/>
          <w:szCs w:val="28"/>
          <w:bdr w:val="none" w:sz="0" w:space="0" w:color="auto" w:frame="1"/>
          <w:lang w:eastAsia="ru-RU"/>
        </w:rPr>
        <w:t xml:space="preserve"> </w:t>
      </w:r>
    </w:p>
    <w:p w14:paraId="11AACDFE" w14:textId="77777777" w:rsidR="00DE0EF5" w:rsidRPr="00BF123E" w:rsidRDefault="00DE0EF5" w:rsidP="00EA2BFA">
      <w:pPr>
        <w:shd w:val="clear" w:color="auto" w:fill="FFFFFF"/>
        <w:ind w:firstLine="0"/>
        <w:jc w:val="both"/>
        <w:rPr>
          <w:rFonts w:eastAsia="Times New Roman" w:cs="Times New Roman"/>
          <w:bCs/>
          <w:iCs/>
          <w:szCs w:val="28"/>
          <w:bdr w:val="none" w:sz="0" w:space="0" w:color="auto" w:frame="1"/>
          <w:lang w:eastAsia="ru-RU"/>
        </w:rPr>
      </w:pPr>
    </w:p>
    <w:p w14:paraId="77A23B6D" w14:textId="7BEFA091" w:rsidR="00C30E23" w:rsidRPr="00BF123E" w:rsidRDefault="00216F32" w:rsidP="002D53AE">
      <w:pPr>
        <w:pStyle w:val="3"/>
        <w:numPr>
          <w:ilvl w:val="0"/>
          <w:numId w:val="0"/>
        </w:numPr>
        <w:ind w:left="426"/>
      </w:pPr>
      <w:bookmarkStart w:id="24" w:name="_Toc57916087"/>
      <w:bookmarkStart w:id="25" w:name="_Toc10445849"/>
      <w:r w:rsidRPr="00BF123E">
        <w:t xml:space="preserve">1.3.5. </w:t>
      </w:r>
      <w:r w:rsidR="00C30E23" w:rsidRPr="00BF123E">
        <w:t>Лесной фонд, лесничества</w:t>
      </w:r>
      <w:bookmarkEnd w:id="24"/>
      <w:r w:rsidR="00C30E23" w:rsidRPr="00BF123E">
        <w:t xml:space="preserve"> </w:t>
      </w:r>
      <w:bookmarkEnd w:id="25"/>
    </w:p>
    <w:p w14:paraId="25CEC554" w14:textId="77777777" w:rsidR="00C30E23" w:rsidRPr="00BF123E" w:rsidRDefault="00C30E23" w:rsidP="00C30E23">
      <w:pPr>
        <w:ind w:firstLine="0"/>
        <w:jc w:val="center"/>
        <w:rPr>
          <w:rFonts w:cs="Times New Roman"/>
          <w:u w:val="single"/>
          <w:shd w:val="clear" w:color="auto" w:fill="FFFFFF"/>
        </w:rPr>
      </w:pPr>
    </w:p>
    <w:p w14:paraId="02245AEA" w14:textId="1B606624" w:rsidR="00511EF8" w:rsidRPr="00BF123E" w:rsidRDefault="00511EF8" w:rsidP="00511EF8">
      <w:pPr>
        <w:ind w:firstLine="851"/>
        <w:jc w:val="both"/>
      </w:pPr>
      <w:bookmarkStart w:id="26" w:name="_Toc10445850"/>
      <w:r w:rsidRPr="00BF123E">
        <w:rPr>
          <w:szCs w:val="28"/>
        </w:rPr>
        <w:t xml:space="preserve">Быковское лесничество организовано </w:t>
      </w:r>
      <w:r w:rsidRPr="00BF123E">
        <w:t xml:space="preserve">в соответствии с Приказом Министерства природных ресурсов России Федерального агентства лесного хозяйства (Рослесхоз) от 28.06.2007 № 304 </w:t>
      </w:r>
      <w:r w:rsidR="00BA10F9" w:rsidRPr="00BF123E">
        <w:t>«</w:t>
      </w:r>
      <w:r w:rsidRPr="00BF123E">
        <w:t>Об определении количества лесничеств на территории Волгоградской области и установлении их границ</w:t>
      </w:r>
      <w:r w:rsidR="00BA10F9" w:rsidRPr="00BF123E">
        <w:t>»</w:t>
      </w:r>
      <w:r w:rsidRPr="00BF123E">
        <w:rPr>
          <w:szCs w:val="28"/>
        </w:rPr>
        <w:t>. В состав лесничества вошли леса трех бывших лесхозов (Быковского, Николаевского и Пал</w:t>
      </w:r>
      <w:r w:rsidRPr="00BF123E">
        <w:rPr>
          <w:szCs w:val="28"/>
        </w:rPr>
        <w:lastRenderedPageBreak/>
        <w:t>ласовского), а также леса, находящиеся во владении сельскохозяйственных организаций, которые расположены на территории трех административных районов (Быковского, Николаевского и Палласовского).</w:t>
      </w:r>
    </w:p>
    <w:p w14:paraId="719BD417" w14:textId="09614BFE" w:rsidR="00511EF8" w:rsidRPr="00BF123E" w:rsidRDefault="00511EF8" w:rsidP="00511EF8">
      <w:pPr>
        <w:ind w:firstLine="851"/>
        <w:jc w:val="both"/>
        <w:rPr>
          <w:szCs w:val="28"/>
        </w:rPr>
      </w:pPr>
      <w:r w:rsidRPr="00BF123E">
        <w:t>В составе Быковского лесхоза имеются участковые лесничества – Кисловское, Приморское, Николаевское.</w:t>
      </w:r>
    </w:p>
    <w:p w14:paraId="45AD45DD" w14:textId="590F2A91" w:rsidR="009D48D1" w:rsidRPr="00BF123E" w:rsidRDefault="009D48D1" w:rsidP="009D48D1">
      <w:pPr>
        <w:tabs>
          <w:tab w:val="left" w:pos="709"/>
          <w:tab w:val="left" w:pos="993"/>
        </w:tabs>
        <w:ind w:firstLine="709"/>
        <w:jc w:val="both"/>
      </w:pPr>
      <w:r w:rsidRPr="00BF123E">
        <w:t xml:space="preserve">На территории Ленинского сельского поселения Николаевского муниципального района Волгоградской области расположены земли лесного фонда Быковского лесничества, Николаевского участкового лесничества (Приложение 4), общей площадью 141,0 га: </w:t>
      </w:r>
    </w:p>
    <w:p w14:paraId="235E03BB" w14:textId="77777777" w:rsidR="009D48D1" w:rsidRPr="00BF123E" w:rsidRDefault="009D48D1" w:rsidP="009D48D1">
      <w:pPr>
        <w:tabs>
          <w:tab w:val="left" w:pos="709"/>
          <w:tab w:val="left" w:pos="993"/>
        </w:tabs>
        <w:ind w:firstLine="709"/>
        <w:jc w:val="both"/>
      </w:pPr>
      <w:r w:rsidRPr="00BF123E">
        <w:t xml:space="preserve">- квартал 1, выдела 1-11; </w:t>
      </w:r>
    </w:p>
    <w:p w14:paraId="68C1EB9B" w14:textId="77777777" w:rsidR="009D48D1" w:rsidRPr="00BF123E" w:rsidRDefault="009D48D1" w:rsidP="009D48D1">
      <w:pPr>
        <w:tabs>
          <w:tab w:val="left" w:pos="709"/>
          <w:tab w:val="left" w:pos="993"/>
        </w:tabs>
        <w:ind w:firstLine="709"/>
        <w:jc w:val="both"/>
      </w:pPr>
      <w:r w:rsidRPr="00BF123E">
        <w:t>- квартал 2, выдела 1-11;</w:t>
      </w:r>
    </w:p>
    <w:p w14:paraId="72788EDE" w14:textId="77777777" w:rsidR="009D48D1" w:rsidRPr="00BF123E" w:rsidRDefault="009D48D1" w:rsidP="009D48D1">
      <w:pPr>
        <w:tabs>
          <w:tab w:val="left" w:pos="709"/>
          <w:tab w:val="left" w:pos="993"/>
        </w:tabs>
        <w:ind w:firstLine="709"/>
        <w:jc w:val="both"/>
      </w:pPr>
      <w:r w:rsidRPr="00BF123E">
        <w:t>- квартал 17, выдела 1-12.</w:t>
      </w:r>
    </w:p>
    <w:p w14:paraId="20CA33F3" w14:textId="77777777" w:rsidR="004C71F0" w:rsidRPr="00BF123E" w:rsidRDefault="004C71F0" w:rsidP="004C71F0">
      <w:pPr>
        <w:ind w:firstLine="709"/>
        <w:jc w:val="both"/>
        <w:rPr>
          <w:rFonts w:cs="Times New Roman"/>
          <w:szCs w:val="28"/>
        </w:rPr>
      </w:pPr>
    </w:p>
    <w:p w14:paraId="1C6FF90D" w14:textId="77777777" w:rsidR="00C30E23" w:rsidRPr="00BF123E" w:rsidRDefault="00216F32" w:rsidP="002D53AE">
      <w:pPr>
        <w:pStyle w:val="3"/>
        <w:numPr>
          <w:ilvl w:val="0"/>
          <w:numId w:val="0"/>
        </w:numPr>
        <w:ind w:left="426"/>
      </w:pPr>
      <w:bookmarkStart w:id="27" w:name="_Toc57916088"/>
      <w:r w:rsidRPr="00BF123E">
        <w:t xml:space="preserve">1.3.6. </w:t>
      </w:r>
      <w:r w:rsidR="00C30E23" w:rsidRPr="00BF123E">
        <w:t>Земельные ресурсы</w:t>
      </w:r>
      <w:bookmarkEnd w:id="26"/>
      <w:bookmarkEnd w:id="27"/>
    </w:p>
    <w:p w14:paraId="2CF02B0B" w14:textId="77777777" w:rsidR="00A015A9" w:rsidRPr="00BF123E" w:rsidRDefault="00A015A9" w:rsidP="000E4D70">
      <w:pPr>
        <w:ind w:firstLine="0"/>
        <w:jc w:val="both"/>
        <w:rPr>
          <w:rFonts w:cs="Times New Roman"/>
        </w:rPr>
      </w:pPr>
      <w:bookmarkStart w:id="28" w:name="_Toc10445851"/>
    </w:p>
    <w:p w14:paraId="52C0610E" w14:textId="106214CA" w:rsidR="00F36B1F" w:rsidRPr="00BF123E" w:rsidRDefault="00A015A9" w:rsidP="00A015A9">
      <w:pPr>
        <w:ind w:firstLine="851"/>
        <w:jc w:val="both"/>
        <w:rPr>
          <w:rFonts w:cs="Times New Roman"/>
        </w:rPr>
      </w:pPr>
      <w:r w:rsidRPr="00BF123E">
        <w:rPr>
          <w:rFonts w:cs="Times New Roman"/>
        </w:rPr>
        <w:t xml:space="preserve">Земельные ресурсы </w:t>
      </w:r>
      <w:r w:rsidR="009D48D1" w:rsidRPr="00BF123E">
        <w:rPr>
          <w:rFonts w:cs="Times New Roman"/>
        </w:rPr>
        <w:t>Ленинского</w:t>
      </w:r>
      <w:r w:rsidRPr="00BF123E">
        <w:rPr>
          <w:rFonts w:cs="Times New Roman"/>
        </w:rPr>
        <w:t xml:space="preserve"> сельского поселения представлены следующими категориями земель: </w:t>
      </w:r>
    </w:p>
    <w:p w14:paraId="1657174E" w14:textId="25F13E63" w:rsidR="00F36B1F" w:rsidRPr="00BF123E" w:rsidRDefault="00B80AB7" w:rsidP="00A015A9">
      <w:pPr>
        <w:ind w:firstLine="851"/>
        <w:jc w:val="both"/>
        <w:rPr>
          <w:rFonts w:cs="Times New Roman"/>
        </w:rPr>
      </w:pPr>
      <w:r w:rsidRPr="00BF123E">
        <w:rPr>
          <w:rFonts w:cs="Times New Roman"/>
        </w:rPr>
        <w:t xml:space="preserve">- </w:t>
      </w:r>
      <w:r w:rsidR="00A015A9" w:rsidRPr="00BF123E">
        <w:rPr>
          <w:rFonts w:cs="Times New Roman"/>
        </w:rPr>
        <w:t>земли сельс</w:t>
      </w:r>
      <w:r w:rsidR="00F36B1F" w:rsidRPr="00BF123E">
        <w:rPr>
          <w:rFonts w:cs="Times New Roman"/>
        </w:rPr>
        <w:t xml:space="preserve">кохозяйственного назначения; </w:t>
      </w:r>
    </w:p>
    <w:p w14:paraId="75C926CB" w14:textId="3669DCC3" w:rsidR="00F36B1F" w:rsidRPr="00BF123E" w:rsidRDefault="00B80AB7" w:rsidP="00A015A9">
      <w:pPr>
        <w:ind w:firstLine="851"/>
        <w:jc w:val="both"/>
        <w:rPr>
          <w:rFonts w:cs="Times New Roman"/>
        </w:rPr>
      </w:pPr>
      <w:r w:rsidRPr="00BF123E">
        <w:rPr>
          <w:rFonts w:cs="Times New Roman"/>
        </w:rPr>
        <w:t xml:space="preserve">- </w:t>
      </w:r>
      <w:r w:rsidR="00F36B1F" w:rsidRPr="00BF123E">
        <w:rPr>
          <w:rFonts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01B8CFFF" w14:textId="38D0F6FC" w:rsidR="002C68D0" w:rsidRPr="00BF123E" w:rsidRDefault="00B80AB7" w:rsidP="00A015A9">
      <w:pPr>
        <w:ind w:firstLine="851"/>
        <w:jc w:val="both"/>
        <w:rPr>
          <w:rFonts w:cs="Times New Roman"/>
        </w:rPr>
      </w:pPr>
      <w:r w:rsidRPr="00BF123E">
        <w:rPr>
          <w:rFonts w:cs="Times New Roman"/>
        </w:rPr>
        <w:t xml:space="preserve">- </w:t>
      </w:r>
      <w:r w:rsidR="00F36B1F" w:rsidRPr="00BF123E">
        <w:rPr>
          <w:rFonts w:cs="Times New Roman"/>
        </w:rPr>
        <w:t>з</w:t>
      </w:r>
      <w:r w:rsidR="00A015A9" w:rsidRPr="00BF123E">
        <w:rPr>
          <w:rFonts w:cs="Times New Roman"/>
        </w:rPr>
        <w:t>емли насел</w:t>
      </w:r>
      <w:r w:rsidR="00F36B1F" w:rsidRPr="00BF123E">
        <w:rPr>
          <w:rFonts w:cs="Times New Roman"/>
        </w:rPr>
        <w:t>енных пунктов;</w:t>
      </w:r>
    </w:p>
    <w:p w14:paraId="63040062" w14:textId="694B4FDA" w:rsidR="00F36B1F" w:rsidRPr="00BF123E" w:rsidRDefault="00B80AB7" w:rsidP="004C71F0">
      <w:pPr>
        <w:ind w:firstLine="851"/>
        <w:jc w:val="both"/>
        <w:rPr>
          <w:rFonts w:cs="Times New Roman"/>
        </w:rPr>
      </w:pPr>
      <w:r w:rsidRPr="00BF123E">
        <w:rPr>
          <w:rFonts w:cs="Times New Roman"/>
        </w:rPr>
        <w:t xml:space="preserve">- </w:t>
      </w:r>
      <w:r w:rsidR="00511EF8" w:rsidRPr="00BF123E">
        <w:rPr>
          <w:rFonts w:cs="Times New Roman"/>
        </w:rPr>
        <w:t>земли водного фонда</w:t>
      </w:r>
      <w:r w:rsidR="00F36B1F" w:rsidRPr="00BF123E">
        <w:rPr>
          <w:rFonts w:cs="Times New Roman"/>
        </w:rPr>
        <w:t>.</w:t>
      </w:r>
    </w:p>
    <w:p w14:paraId="444D92BD" w14:textId="7C8D261E" w:rsidR="00A015A9" w:rsidRPr="00BF123E" w:rsidRDefault="00A015A9" w:rsidP="0065551B">
      <w:pPr>
        <w:ind w:firstLine="851"/>
        <w:jc w:val="both"/>
        <w:rPr>
          <w:rFonts w:cs="Times New Roman"/>
        </w:rPr>
      </w:pPr>
      <w:r w:rsidRPr="00BF123E">
        <w:rPr>
          <w:rFonts w:cs="Times New Roman"/>
        </w:rPr>
        <w:t xml:space="preserve">Общая площадь поселения составляет </w:t>
      </w:r>
      <w:r w:rsidR="00C00B5B" w:rsidRPr="00BF123E">
        <w:rPr>
          <w:rFonts w:cs="Times New Roman"/>
        </w:rPr>
        <w:t xml:space="preserve">23341,21 </w:t>
      </w:r>
      <w:r w:rsidRPr="00BF123E">
        <w:rPr>
          <w:rFonts w:cs="Times New Roman"/>
        </w:rPr>
        <w:t>га. Наиб</w:t>
      </w:r>
      <w:r w:rsidR="00562806" w:rsidRPr="00BF123E">
        <w:rPr>
          <w:rFonts w:cs="Times New Roman"/>
        </w:rPr>
        <w:t>ольшую площадь занимают земли сельскохозяйственного</w:t>
      </w:r>
      <w:r w:rsidRPr="00BF123E">
        <w:rPr>
          <w:rFonts w:cs="Times New Roman"/>
        </w:rPr>
        <w:t xml:space="preserve"> назначения</w:t>
      </w:r>
      <w:r w:rsidR="002C568E" w:rsidRPr="00BF123E">
        <w:rPr>
          <w:rFonts w:cs="Times New Roman"/>
        </w:rPr>
        <w:t>.</w:t>
      </w:r>
    </w:p>
    <w:p w14:paraId="2B07C20F" w14:textId="4438C554" w:rsidR="00511EF8" w:rsidRPr="00BF123E" w:rsidRDefault="00511EF8" w:rsidP="00511EF8">
      <w:pPr>
        <w:ind w:firstLine="851"/>
        <w:jc w:val="both"/>
        <w:rPr>
          <w:szCs w:val="28"/>
        </w:rPr>
      </w:pPr>
      <w:r w:rsidRPr="00BF123E">
        <w:rPr>
          <w:szCs w:val="28"/>
        </w:rPr>
        <w:t xml:space="preserve">По природно-сельскохозяйственному районированию территория </w:t>
      </w:r>
      <w:r w:rsidR="00C00B5B" w:rsidRPr="00BF123E">
        <w:rPr>
          <w:rFonts w:cs="Times New Roman"/>
        </w:rPr>
        <w:t>Ленинского</w:t>
      </w:r>
      <w:r w:rsidR="00C00B5B" w:rsidRPr="00BF123E">
        <w:rPr>
          <w:szCs w:val="28"/>
        </w:rPr>
        <w:t xml:space="preserve"> </w:t>
      </w:r>
      <w:r w:rsidRPr="00BF123E">
        <w:rPr>
          <w:szCs w:val="28"/>
        </w:rPr>
        <w:t>сельского поселения относится к сухостепной зоне, Заволжской провинции, Восточному каштаново-солонцовому району, выше среднего обеспеченного теплом, очень засушливому, пониженной биологической продуктивности. В целом, климатические условия таковы, что все агротехнические приемы должны быть в первую очередь направлены на сохранение и накопление влаги в почве.</w:t>
      </w:r>
    </w:p>
    <w:p w14:paraId="309EE8DD" w14:textId="358870D2" w:rsidR="002C68D0" w:rsidRPr="00BF123E" w:rsidRDefault="00511EF8" w:rsidP="00562806">
      <w:pPr>
        <w:ind w:firstLine="851"/>
        <w:jc w:val="both"/>
        <w:rPr>
          <w:szCs w:val="28"/>
        </w:rPr>
      </w:pPr>
      <w:r w:rsidRPr="00BF123E">
        <w:rPr>
          <w:szCs w:val="28"/>
        </w:rPr>
        <w:t>Почвенный покров представлен зональными, светло-каштановыми почвами и их комплексами с солонцами степными, лугово-каштановые среднемощные. Содержание солонцов в комплексе варьирует от 10 до 50%. По механическому составу почвы преимущественно глинистые и тяжелосуглинистые (свыше 60%), легкосуглинистые составляют 5%, а супесчаные около 2</w:t>
      </w:r>
      <w:r w:rsidR="00562806" w:rsidRPr="00BF123E">
        <w:rPr>
          <w:szCs w:val="28"/>
        </w:rPr>
        <w:t>% всей площади.</w:t>
      </w:r>
    </w:p>
    <w:p w14:paraId="494F230B" w14:textId="6AA4E1D7" w:rsidR="0039139B" w:rsidRPr="00BF123E" w:rsidRDefault="0039139B" w:rsidP="0039139B"/>
    <w:p w14:paraId="5E510707" w14:textId="77777777" w:rsidR="00B620D0" w:rsidRPr="00BF123E" w:rsidRDefault="00B620D0" w:rsidP="00B620D0">
      <w:pPr>
        <w:pStyle w:val="3"/>
        <w:numPr>
          <w:ilvl w:val="0"/>
          <w:numId w:val="0"/>
        </w:numPr>
        <w:ind w:left="426"/>
      </w:pPr>
      <w:bookmarkStart w:id="29" w:name="_Toc57897479"/>
      <w:bookmarkStart w:id="30" w:name="_Toc57916089"/>
      <w:r w:rsidRPr="00BF123E">
        <w:t>1.3.7. Экологическая ситуация</w:t>
      </w:r>
      <w:bookmarkEnd w:id="29"/>
      <w:bookmarkEnd w:id="30"/>
    </w:p>
    <w:p w14:paraId="65877520" w14:textId="77777777" w:rsidR="00B620D0" w:rsidRPr="00BF123E" w:rsidRDefault="00B620D0" w:rsidP="00B620D0">
      <w:pPr>
        <w:ind w:firstLine="0"/>
        <w:jc w:val="both"/>
        <w:rPr>
          <w:rFonts w:cs="Times New Roman"/>
        </w:rPr>
      </w:pPr>
    </w:p>
    <w:p w14:paraId="18A547CF" w14:textId="77777777" w:rsidR="00B620D0" w:rsidRPr="00BF123E" w:rsidRDefault="00B620D0" w:rsidP="00B620D0">
      <w:pPr>
        <w:ind w:firstLine="851"/>
        <w:jc w:val="both"/>
        <w:rPr>
          <w:rFonts w:cs="Times New Roman"/>
        </w:rPr>
      </w:pPr>
      <w:r w:rsidRPr="00BF123E">
        <w:rPr>
          <w:rFonts w:cs="Times New Roman"/>
        </w:rPr>
        <w:t xml:space="preserve">Согласно информации от комитета природных ресурсов, лесного хозяйства и экологии Волгоградской области на территории поселения расположены </w:t>
      </w:r>
      <w:r w:rsidRPr="00BF123E">
        <w:rPr>
          <w:rFonts w:cs="Times New Roman"/>
        </w:rPr>
        <w:lastRenderedPageBreak/>
        <w:t>следующие хозяйствующие субъекты, эксплуатирующие объекты, оказывающие негативное воздействие на окружающую среду.</w:t>
      </w:r>
    </w:p>
    <w:p w14:paraId="17C09B5B" w14:textId="77777777" w:rsidR="00B620D0" w:rsidRPr="00BF123E" w:rsidRDefault="00B620D0" w:rsidP="00B620D0">
      <w:pPr>
        <w:ind w:firstLine="851"/>
        <w:jc w:val="both"/>
        <w:rPr>
          <w:rFonts w:cs="Times New Roman"/>
        </w:rPr>
      </w:pPr>
      <w:r w:rsidRPr="00BF123E">
        <w:rPr>
          <w:rFonts w:cs="Times New Roman"/>
        </w:rPr>
        <w:t>•</w:t>
      </w:r>
      <w:r w:rsidRPr="00BF123E">
        <w:rPr>
          <w:rFonts w:cs="Times New Roman"/>
        </w:rPr>
        <w:tab/>
        <w:t>состоящие на учете в федеральном реестре и подлежащие федеральному государственному экологическому надзору:</w:t>
      </w:r>
    </w:p>
    <w:p w14:paraId="42CB58F8" w14:textId="77777777" w:rsidR="00B620D0" w:rsidRPr="00BF123E" w:rsidRDefault="00B620D0" w:rsidP="00B620D0">
      <w:pPr>
        <w:ind w:firstLine="709"/>
        <w:jc w:val="both"/>
        <w:rPr>
          <w:szCs w:val="28"/>
        </w:rPr>
      </w:pPr>
      <w:r w:rsidRPr="00BF123E">
        <w:rPr>
          <w:szCs w:val="28"/>
        </w:rPr>
        <w:t xml:space="preserve">3) ООО "Лидер": </w:t>
      </w:r>
    </w:p>
    <w:p w14:paraId="0E210A19" w14:textId="77777777" w:rsidR="00B620D0" w:rsidRPr="00BF123E" w:rsidRDefault="00B620D0" w:rsidP="00B620D0">
      <w:pPr>
        <w:ind w:firstLine="709"/>
        <w:jc w:val="both"/>
        <w:rPr>
          <w:szCs w:val="28"/>
        </w:rPr>
      </w:pPr>
      <w:r w:rsidRPr="00BF123E">
        <w:rPr>
          <w:szCs w:val="28"/>
        </w:rPr>
        <w:t>- код объекта: 18-0234-002134-П, III категория;</w:t>
      </w:r>
    </w:p>
    <w:p w14:paraId="248D190E" w14:textId="77777777" w:rsidR="00B620D0" w:rsidRPr="00BF123E" w:rsidRDefault="00B620D0" w:rsidP="00B620D0">
      <w:pPr>
        <w:ind w:firstLine="709"/>
        <w:jc w:val="both"/>
        <w:rPr>
          <w:szCs w:val="28"/>
        </w:rPr>
      </w:pPr>
      <w:r w:rsidRPr="00BF123E">
        <w:rPr>
          <w:szCs w:val="28"/>
        </w:rPr>
        <w:t>- код объекта: 18-0234-002135-П, III категория;</w:t>
      </w:r>
    </w:p>
    <w:p w14:paraId="5406FBDC" w14:textId="77777777" w:rsidR="00B620D0" w:rsidRPr="00BF123E" w:rsidRDefault="00B620D0" w:rsidP="00B620D0">
      <w:pPr>
        <w:ind w:firstLine="709"/>
        <w:jc w:val="both"/>
        <w:rPr>
          <w:szCs w:val="28"/>
        </w:rPr>
      </w:pPr>
      <w:r w:rsidRPr="00BF123E">
        <w:rPr>
          <w:szCs w:val="28"/>
        </w:rPr>
        <w:t>- код объекта: 18-0234-002136-П, III категория;</w:t>
      </w:r>
    </w:p>
    <w:p w14:paraId="2AF91598" w14:textId="77777777" w:rsidR="00B620D0" w:rsidRPr="00BF123E" w:rsidRDefault="00B620D0" w:rsidP="00B620D0">
      <w:pPr>
        <w:ind w:firstLine="709"/>
        <w:jc w:val="both"/>
        <w:rPr>
          <w:szCs w:val="28"/>
        </w:rPr>
      </w:pPr>
      <w:r w:rsidRPr="00BF123E">
        <w:rPr>
          <w:szCs w:val="28"/>
        </w:rPr>
        <w:t>- код объекта: 18-0234-002137-П, III категория;</w:t>
      </w:r>
    </w:p>
    <w:p w14:paraId="30BE268F" w14:textId="77777777" w:rsidR="00B620D0" w:rsidRPr="00BF123E" w:rsidRDefault="00B620D0" w:rsidP="00B620D0">
      <w:pPr>
        <w:ind w:firstLine="709"/>
        <w:jc w:val="both"/>
        <w:rPr>
          <w:szCs w:val="28"/>
        </w:rPr>
      </w:pPr>
      <w:r w:rsidRPr="00BF123E">
        <w:rPr>
          <w:szCs w:val="28"/>
        </w:rPr>
        <w:t>- код объекта: 18-0234-002138-П, III категория;</w:t>
      </w:r>
    </w:p>
    <w:p w14:paraId="09DA1A96" w14:textId="77777777" w:rsidR="00B620D0" w:rsidRPr="00BF123E" w:rsidRDefault="00B620D0" w:rsidP="00B620D0">
      <w:pPr>
        <w:ind w:firstLine="709"/>
        <w:jc w:val="both"/>
        <w:rPr>
          <w:szCs w:val="28"/>
        </w:rPr>
      </w:pPr>
      <w:r w:rsidRPr="00BF123E">
        <w:rPr>
          <w:szCs w:val="28"/>
        </w:rPr>
        <w:t xml:space="preserve">4) МКУ "Культура" Ленинского сельского поселения Николаевского муниципального района Волгоградской области, код объекта: </w:t>
      </w:r>
      <w:r w:rsidRPr="00BF123E">
        <w:rPr>
          <w:szCs w:val="28"/>
        </w:rPr>
        <w:br/>
        <w:t>18-0234-002936-П, III категория.</w:t>
      </w:r>
    </w:p>
    <w:p w14:paraId="1B1AA4F3" w14:textId="6C795383" w:rsidR="00B620D0" w:rsidRPr="00BF123E" w:rsidRDefault="00B620D0" w:rsidP="00B620D0">
      <w:pPr>
        <w:ind w:firstLine="851"/>
        <w:jc w:val="both"/>
        <w:rPr>
          <w:rFonts w:cs="Times New Roman"/>
        </w:rPr>
      </w:pPr>
      <w:r w:rsidRPr="00BF123E">
        <w:rPr>
          <w:rFonts w:cs="Times New Roman"/>
        </w:rPr>
        <w:t>Государственный мониторинг атмосферного воздуха на территории Ленинского сельского поселения не осуществляется. Программы по улучшению качества атмосферного воздуха отсутствуют.</w:t>
      </w:r>
    </w:p>
    <w:p w14:paraId="6836D14C" w14:textId="57CBB03F" w:rsidR="00B620D0" w:rsidRPr="00BF123E" w:rsidRDefault="00B620D0" w:rsidP="00B620D0">
      <w:pPr>
        <w:ind w:firstLine="851"/>
        <w:jc w:val="both"/>
        <w:rPr>
          <w:szCs w:val="28"/>
        </w:rPr>
      </w:pPr>
      <w:r w:rsidRPr="00BF123E">
        <w:rPr>
          <w:rFonts w:cs="Times New Roman"/>
        </w:rPr>
        <w:t>На территории Ленинского сельского поселения отсутствует система наблюдения за радиационной обстановкой.</w:t>
      </w:r>
    </w:p>
    <w:p w14:paraId="5278ECC4" w14:textId="77777777" w:rsidR="00B620D0" w:rsidRPr="00BF123E" w:rsidRDefault="00B620D0" w:rsidP="0039139B"/>
    <w:p w14:paraId="7C004AC3" w14:textId="77777777" w:rsidR="00533D7E" w:rsidRPr="00BF123E" w:rsidRDefault="00747FCF" w:rsidP="00533D7E">
      <w:pPr>
        <w:pStyle w:val="2"/>
        <w:spacing w:before="0"/>
      </w:pPr>
      <w:bookmarkStart w:id="31" w:name="_Toc57916090"/>
      <w:r w:rsidRPr="00BF123E">
        <w:t>1</w:t>
      </w:r>
      <w:r w:rsidR="00533D7E" w:rsidRPr="00BF123E">
        <w:t>.</w:t>
      </w:r>
      <w:r w:rsidR="00C30E23" w:rsidRPr="00BF123E">
        <w:t>4</w:t>
      </w:r>
      <w:r w:rsidR="00533D7E" w:rsidRPr="00BF123E">
        <w:t>. Экономический потенциал территории</w:t>
      </w:r>
      <w:bookmarkEnd w:id="28"/>
      <w:bookmarkEnd w:id="31"/>
      <w:r w:rsidR="00533D7E" w:rsidRPr="00BF123E">
        <w:t xml:space="preserve"> </w:t>
      </w:r>
    </w:p>
    <w:p w14:paraId="32411F04" w14:textId="77777777" w:rsidR="00533D7E" w:rsidRPr="00BF123E" w:rsidRDefault="00533D7E" w:rsidP="00533D7E">
      <w:pPr>
        <w:pStyle w:val="a0"/>
        <w:spacing w:after="0"/>
        <w:ind w:firstLine="0"/>
        <w:rPr>
          <w:rFonts w:ascii="Times New Roman" w:hAnsi="Times New Roman" w:cs="Times New Roman"/>
          <w:color w:val="auto"/>
          <w:sz w:val="28"/>
          <w:szCs w:val="28"/>
        </w:rPr>
      </w:pPr>
    </w:p>
    <w:p w14:paraId="074F9FD1" w14:textId="77777777" w:rsidR="00533D7E" w:rsidRPr="00BF123E" w:rsidRDefault="00747FCF" w:rsidP="008F4DF3">
      <w:pPr>
        <w:pStyle w:val="3"/>
        <w:numPr>
          <w:ilvl w:val="0"/>
          <w:numId w:val="0"/>
        </w:numPr>
        <w:ind w:left="426"/>
      </w:pPr>
      <w:bookmarkStart w:id="32" w:name="_Toc10445852"/>
      <w:bookmarkStart w:id="33" w:name="_Toc57916091"/>
      <w:r w:rsidRPr="00BF123E">
        <w:t>1</w:t>
      </w:r>
      <w:r w:rsidR="00533D7E" w:rsidRPr="00BF123E">
        <w:t>.</w:t>
      </w:r>
      <w:r w:rsidR="00C30E23" w:rsidRPr="00BF123E">
        <w:t>4</w:t>
      </w:r>
      <w:r w:rsidR="00533D7E" w:rsidRPr="00BF123E">
        <w:t>.1. Сельское хозяйство, промышленность и сфера услуг</w:t>
      </w:r>
      <w:bookmarkEnd w:id="32"/>
      <w:bookmarkEnd w:id="33"/>
    </w:p>
    <w:p w14:paraId="14B2D3B8" w14:textId="1B9F3C32" w:rsidR="00882704" w:rsidRPr="00BF123E" w:rsidRDefault="00882704" w:rsidP="007E3A1F">
      <w:pPr>
        <w:pStyle w:val="a8"/>
        <w:ind w:left="0" w:firstLine="851"/>
        <w:jc w:val="both"/>
        <w:rPr>
          <w:szCs w:val="28"/>
        </w:rPr>
      </w:pPr>
    </w:p>
    <w:p w14:paraId="71746D96" w14:textId="294D0483" w:rsidR="001C039E" w:rsidRPr="00BF123E" w:rsidRDefault="00511EF8" w:rsidP="00511EF8">
      <w:pPr>
        <w:pStyle w:val="a8"/>
        <w:ind w:left="0" w:firstLine="851"/>
        <w:jc w:val="both"/>
        <w:rPr>
          <w:szCs w:val="28"/>
        </w:rPr>
      </w:pPr>
      <w:r w:rsidRPr="00BF123E">
        <w:rPr>
          <w:rFonts w:eastAsia="Calibri"/>
        </w:rPr>
        <w:t>Основным</w:t>
      </w:r>
      <w:r w:rsidR="002A0096" w:rsidRPr="00BF123E">
        <w:rPr>
          <w:rFonts w:eastAsia="Calibri"/>
        </w:rPr>
        <w:t>и</w:t>
      </w:r>
      <w:r w:rsidRPr="00BF123E">
        <w:rPr>
          <w:rFonts w:eastAsia="Calibri"/>
        </w:rPr>
        <w:t xml:space="preserve"> направлени</w:t>
      </w:r>
      <w:r w:rsidR="002A0096" w:rsidRPr="00BF123E">
        <w:rPr>
          <w:rFonts w:eastAsia="Calibri"/>
        </w:rPr>
        <w:t>я</w:t>
      </w:r>
      <w:r w:rsidRPr="00BF123E">
        <w:rPr>
          <w:rFonts w:eastAsia="Calibri"/>
        </w:rPr>
        <w:t>м</w:t>
      </w:r>
      <w:r w:rsidR="002A0096" w:rsidRPr="00BF123E">
        <w:rPr>
          <w:rFonts w:eastAsia="Calibri"/>
        </w:rPr>
        <w:t>и</w:t>
      </w:r>
      <w:r w:rsidRPr="00BF123E">
        <w:rPr>
          <w:rFonts w:eastAsia="Calibri"/>
        </w:rPr>
        <w:t xml:space="preserve"> деятельности хозяйств явля</w:t>
      </w:r>
      <w:r w:rsidR="002A0096" w:rsidRPr="00BF123E">
        <w:rPr>
          <w:rFonts w:eastAsia="Calibri"/>
        </w:rPr>
        <w:t>ю</w:t>
      </w:r>
      <w:r w:rsidRPr="00BF123E">
        <w:rPr>
          <w:rFonts w:eastAsia="Calibri"/>
        </w:rPr>
        <w:t>тся животноводство и растениеводство.</w:t>
      </w:r>
    </w:p>
    <w:p w14:paraId="4D555787" w14:textId="7307320C" w:rsidR="006002CA" w:rsidRPr="00BF123E" w:rsidRDefault="006002CA" w:rsidP="006002CA">
      <w:pPr>
        <w:pStyle w:val="af1"/>
        <w:keepNext/>
        <w:rPr>
          <w:color w:val="auto"/>
        </w:rPr>
      </w:pPr>
      <w:r w:rsidRPr="00BF123E">
        <w:rPr>
          <w:color w:val="auto"/>
        </w:rPr>
        <w:t xml:space="preserve">Таблица </w:t>
      </w:r>
      <w:r w:rsidR="00BC306F" w:rsidRPr="00BF123E">
        <w:rPr>
          <w:color w:val="auto"/>
        </w:rPr>
        <w:fldChar w:fldCharType="begin"/>
      </w:r>
      <w:r w:rsidR="00BC306F" w:rsidRPr="00BF123E">
        <w:rPr>
          <w:color w:val="auto"/>
        </w:rPr>
        <w:instrText xml:space="preserve"> SEQ Таблица \* ARABIC </w:instrText>
      </w:r>
      <w:r w:rsidR="00BC306F" w:rsidRPr="00BF123E">
        <w:rPr>
          <w:color w:val="auto"/>
        </w:rPr>
        <w:fldChar w:fldCharType="separate"/>
      </w:r>
      <w:r w:rsidR="00F75779" w:rsidRPr="00BF123E">
        <w:rPr>
          <w:noProof/>
          <w:color w:val="auto"/>
        </w:rPr>
        <w:t>2</w:t>
      </w:r>
      <w:r w:rsidR="00BC306F" w:rsidRPr="00BF123E">
        <w:rPr>
          <w:noProof/>
          <w:color w:val="auto"/>
        </w:rPr>
        <w:fldChar w:fldCharType="end"/>
      </w:r>
      <w:r w:rsidRPr="00BF123E">
        <w:rPr>
          <w:color w:val="auto"/>
        </w:rPr>
        <w:t xml:space="preserve"> Перечень предприятий, занятых в сельском хозяйстве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195"/>
        <w:gridCol w:w="1260"/>
        <w:gridCol w:w="1986"/>
        <w:gridCol w:w="1558"/>
        <w:gridCol w:w="1836"/>
      </w:tblGrid>
      <w:tr w:rsidR="00BF123E" w:rsidRPr="00BF123E" w14:paraId="459FD0C5" w14:textId="77777777" w:rsidTr="00C00B5B">
        <w:trPr>
          <w:tblHeader/>
        </w:trPr>
        <w:tc>
          <w:tcPr>
            <w:tcW w:w="343" w:type="pct"/>
          </w:tcPr>
          <w:p w14:paraId="24049026" w14:textId="77777777" w:rsidR="00C00B5B" w:rsidRPr="00BF123E" w:rsidRDefault="00C00B5B" w:rsidP="00C00B5B">
            <w:pPr>
              <w:ind w:firstLine="0"/>
              <w:jc w:val="center"/>
              <w:rPr>
                <w:b/>
                <w:bCs/>
                <w:sz w:val="24"/>
                <w:szCs w:val="24"/>
              </w:rPr>
            </w:pPr>
            <w:r w:rsidRPr="00BF123E">
              <w:rPr>
                <w:b/>
                <w:bCs/>
                <w:sz w:val="24"/>
                <w:szCs w:val="24"/>
              </w:rPr>
              <w:t>№</w:t>
            </w:r>
          </w:p>
        </w:tc>
        <w:tc>
          <w:tcPr>
            <w:tcW w:w="1157" w:type="pct"/>
          </w:tcPr>
          <w:p w14:paraId="5E1AC6D0" w14:textId="77777777" w:rsidR="00C00B5B" w:rsidRPr="00BF123E" w:rsidRDefault="00C00B5B" w:rsidP="00C00B5B">
            <w:pPr>
              <w:ind w:firstLine="0"/>
              <w:jc w:val="center"/>
              <w:rPr>
                <w:b/>
                <w:bCs/>
                <w:sz w:val="24"/>
                <w:szCs w:val="24"/>
              </w:rPr>
            </w:pPr>
            <w:r w:rsidRPr="00BF123E">
              <w:rPr>
                <w:b/>
                <w:bCs/>
                <w:sz w:val="24"/>
                <w:szCs w:val="24"/>
              </w:rPr>
              <w:t>Наименование</w:t>
            </w:r>
          </w:p>
        </w:tc>
        <w:tc>
          <w:tcPr>
            <w:tcW w:w="664" w:type="pct"/>
          </w:tcPr>
          <w:p w14:paraId="4449FE91" w14:textId="77777777" w:rsidR="00C00B5B" w:rsidRPr="00BF123E" w:rsidRDefault="00C00B5B" w:rsidP="00C00B5B">
            <w:pPr>
              <w:ind w:firstLine="0"/>
              <w:jc w:val="center"/>
              <w:rPr>
                <w:b/>
                <w:bCs/>
                <w:sz w:val="24"/>
                <w:szCs w:val="24"/>
              </w:rPr>
            </w:pPr>
            <w:r w:rsidRPr="00BF123E">
              <w:rPr>
                <w:b/>
                <w:bCs/>
                <w:sz w:val="24"/>
                <w:szCs w:val="24"/>
              </w:rPr>
              <w:t>Адрес</w:t>
            </w:r>
          </w:p>
        </w:tc>
        <w:tc>
          <w:tcPr>
            <w:tcW w:w="1047" w:type="pct"/>
          </w:tcPr>
          <w:p w14:paraId="65B7D4D1" w14:textId="77777777" w:rsidR="00C00B5B" w:rsidRPr="00BF123E" w:rsidRDefault="00C00B5B" w:rsidP="00C00B5B">
            <w:pPr>
              <w:ind w:firstLine="0"/>
              <w:jc w:val="center"/>
              <w:rPr>
                <w:b/>
                <w:bCs/>
                <w:sz w:val="24"/>
                <w:szCs w:val="24"/>
              </w:rPr>
            </w:pPr>
            <w:r w:rsidRPr="00BF123E">
              <w:rPr>
                <w:b/>
                <w:bCs/>
                <w:sz w:val="24"/>
                <w:szCs w:val="24"/>
              </w:rPr>
              <w:t>Профиль</w:t>
            </w:r>
          </w:p>
        </w:tc>
        <w:tc>
          <w:tcPr>
            <w:tcW w:w="821" w:type="pct"/>
          </w:tcPr>
          <w:p w14:paraId="586C5574" w14:textId="77777777" w:rsidR="00C00B5B" w:rsidRPr="00BF123E" w:rsidRDefault="00C00B5B" w:rsidP="00C00B5B">
            <w:pPr>
              <w:ind w:firstLine="0"/>
              <w:jc w:val="center"/>
              <w:rPr>
                <w:b/>
                <w:bCs/>
                <w:sz w:val="24"/>
                <w:szCs w:val="24"/>
              </w:rPr>
            </w:pPr>
            <w:r w:rsidRPr="00BF123E">
              <w:rPr>
                <w:b/>
                <w:bCs/>
                <w:sz w:val="24"/>
                <w:szCs w:val="24"/>
              </w:rPr>
              <w:t>Численность работников</w:t>
            </w:r>
          </w:p>
        </w:tc>
        <w:tc>
          <w:tcPr>
            <w:tcW w:w="968" w:type="pct"/>
          </w:tcPr>
          <w:p w14:paraId="4F1722D3" w14:textId="77777777" w:rsidR="00C00B5B" w:rsidRPr="00BF123E" w:rsidRDefault="00C00B5B" w:rsidP="00C00B5B">
            <w:pPr>
              <w:ind w:firstLine="0"/>
              <w:jc w:val="center"/>
              <w:rPr>
                <w:b/>
                <w:bCs/>
                <w:sz w:val="24"/>
                <w:szCs w:val="24"/>
              </w:rPr>
            </w:pPr>
            <w:r w:rsidRPr="00BF123E">
              <w:rPr>
                <w:b/>
                <w:bCs/>
                <w:sz w:val="24"/>
                <w:szCs w:val="24"/>
              </w:rPr>
              <w:t>Площадь земель в хозяйстве</w:t>
            </w:r>
          </w:p>
        </w:tc>
      </w:tr>
      <w:tr w:rsidR="00BF123E" w:rsidRPr="00BF123E" w14:paraId="5BB7B6B7" w14:textId="77777777" w:rsidTr="00C00B5B">
        <w:trPr>
          <w:tblHeader/>
        </w:trPr>
        <w:tc>
          <w:tcPr>
            <w:tcW w:w="343" w:type="pct"/>
          </w:tcPr>
          <w:p w14:paraId="0F6B431A" w14:textId="31E97E2C" w:rsidR="00C00B5B" w:rsidRPr="00BF123E" w:rsidRDefault="00C00B5B" w:rsidP="00C00B5B">
            <w:pPr>
              <w:ind w:firstLine="0"/>
              <w:jc w:val="center"/>
              <w:rPr>
                <w:sz w:val="24"/>
                <w:szCs w:val="24"/>
              </w:rPr>
            </w:pPr>
            <w:r w:rsidRPr="00BF123E">
              <w:rPr>
                <w:sz w:val="24"/>
                <w:szCs w:val="24"/>
              </w:rPr>
              <w:t>1</w:t>
            </w:r>
          </w:p>
        </w:tc>
        <w:tc>
          <w:tcPr>
            <w:tcW w:w="1157" w:type="pct"/>
          </w:tcPr>
          <w:p w14:paraId="20F9F3BF" w14:textId="659A2E4E" w:rsidR="00C00B5B" w:rsidRPr="00BF123E" w:rsidRDefault="00C00B5B" w:rsidP="00C00B5B">
            <w:pPr>
              <w:ind w:firstLine="0"/>
              <w:jc w:val="center"/>
              <w:rPr>
                <w:sz w:val="24"/>
                <w:szCs w:val="24"/>
              </w:rPr>
            </w:pPr>
            <w:r w:rsidRPr="00BF123E">
              <w:rPr>
                <w:sz w:val="24"/>
                <w:szCs w:val="24"/>
              </w:rPr>
              <w:t>2</w:t>
            </w:r>
          </w:p>
        </w:tc>
        <w:tc>
          <w:tcPr>
            <w:tcW w:w="664" w:type="pct"/>
          </w:tcPr>
          <w:p w14:paraId="30089BD0" w14:textId="66EF5BBF" w:rsidR="00C00B5B" w:rsidRPr="00BF123E" w:rsidRDefault="00C00B5B" w:rsidP="00C00B5B">
            <w:pPr>
              <w:ind w:firstLine="0"/>
              <w:jc w:val="center"/>
              <w:rPr>
                <w:sz w:val="24"/>
                <w:szCs w:val="24"/>
              </w:rPr>
            </w:pPr>
            <w:r w:rsidRPr="00BF123E">
              <w:rPr>
                <w:sz w:val="24"/>
                <w:szCs w:val="24"/>
              </w:rPr>
              <w:t>3</w:t>
            </w:r>
          </w:p>
        </w:tc>
        <w:tc>
          <w:tcPr>
            <w:tcW w:w="1047" w:type="pct"/>
          </w:tcPr>
          <w:p w14:paraId="554E4198" w14:textId="079FA06E" w:rsidR="00C00B5B" w:rsidRPr="00BF123E" w:rsidRDefault="00C00B5B" w:rsidP="00C00B5B">
            <w:pPr>
              <w:ind w:firstLine="0"/>
              <w:jc w:val="center"/>
              <w:rPr>
                <w:sz w:val="24"/>
                <w:szCs w:val="24"/>
              </w:rPr>
            </w:pPr>
            <w:r w:rsidRPr="00BF123E">
              <w:rPr>
                <w:sz w:val="24"/>
                <w:szCs w:val="24"/>
              </w:rPr>
              <w:t>4</w:t>
            </w:r>
          </w:p>
        </w:tc>
        <w:tc>
          <w:tcPr>
            <w:tcW w:w="821" w:type="pct"/>
          </w:tcPr>
          <w:p w14:paraId="3637458D" w14:textId="11DA60F9" w:rsidR="00C00B5B" w:rsidRPr="00BF123E" w:rsidRDefault="00C00B5B" w:rsidP="00C00B5B">
            <w:pPr>
              <w:ind w:firstLine="0"/>
              <w:jc w:val="center"/>
              <w:rPr>
                <w:sz w:val="24"/>
                <w:szCs w:val="24"/>
              </w:rPr>
            </w:pPr>
            <w:r w:rsidRPr="00BF123E">
              <w:rPr>
                <w:sz w:val="24"/>
                <w:szCs w:val="24"/>
              </w:rPr>
              <w:t>5</w:t>
            </w:r>
          </w:p>
        </w:tc>
        <w:tc>
          <w:tcPr>
            <w:tcW w:w="968" w:type="pct"/>
          </w:tcPr>
          <w:p w14:paraId="01740A31" w14:textId="01C6EF1A" w:rsidR="00C00B5B" w:rsidRPr="00BF123E" w:rsidRDefault="00C00B5B" w:rsidP="00C00B5B">
            <w:pPr>
              <w:ind w:firstLine="0"/>
              <w:jc w:val="center"/>
              <w:rPr>
                <w:sz w:val="24"/>
                <w:szCs w:val="24"/>
              </w:rPr>
            </w:pPr>
            <w:r w:rsidRPr="00BF123E">
              <w:rPr>
                <w:sz w:val="24"/>
                <w:szCs w:val="24"/>
              </w:rPr>
              <w:t>6</w:t>
            </w:r>
          </w:p>
        </w:tc>
      </w:tr>
      <w:tr w:rsidR="00BF123E" w:rsidRPr="00BF123E" w14:paraId="1098CA83" w14:textId="77777777" w:rsidTr="00C00B5B">
        <w:tc>
          <w:tcPr>
            <w:tcW w:w="343" w:type="pct"/>
          </w:tcPr>
          <w:p w14:paraId="1F18E06C" w14:textId="77777777" w:rsidR="00C00B5B" w:rsidRPr="00BF123E" w:rsidRDefault="00C00B5B" w:rsidP="00C00B5B">
            <w:pPr>
              <w:ind w:firstLine="0"/>
              <w:rPr>
                <w:sz w:val="24"/>
                <w:szCs w:val="24"/>
              </w:rPr>
            </w:pPr>
            <w:r w:rsidRPr="00BF123E">
              <w:rPr>
                <w:sz w:val="24"/>
                <w:szCs w:val="24"/>
              </w:rPr>
              <w:t>1</w:t>
            </w:r>
          </w:p>
        </w:tc>
        <w:tc>
          <w:tcPr>
            <w:tcW w:w="1157" w:type="pct"/>
          </w:tcPr>
          <w:p w14:paraId="18665452" w14:textId="77777777" w:rsidR="00C00B5B" w:rsidRPr="00BF123E" w:rsidRDefault="00C00B5B" w:rsidP="00C00B5B">
            <w:pPr>
              <w:ind w:firstLine="0"/>
              <w:rPr>
                <w:sz w:val="24"/>
                <w:szCs w:val="24"/>
              </w:rPr>
            </w:pPr>
            <w:r w:rsidRPr="00BF123E">
              <w:rPr>
                <w:sz w:val="24"/>
                <w:szCs w:val="24"/>
              </w:rPr>
              <w:t>ИП Гасоян К.Ч.</w:t>
            </w:r>
          </w:p>
        </w:tc>
        <w:tc>
          <w:tcPr>
            <w:tcW w:w="664" w:type="pct"/>
          </w:tcPr>
          <w:p w14:paraId="28BD9366" w14:textId="2D2A7C14" w:rsidR="00C00B5B" w:rsidRPr="00BF123E" w:rsidRDefault="00C00B5B" w:rsidP="00C00B5B">
            <w:pPr>
              <w:ind w:firstLine="0"/>
              <w:rPr>
                <w:sz w:val="24"/>
                <w:szCs w:val="24"/>
              </w:rPr>
            </w:pPr>
            <w:r w:rsidRPr="00BF123E">
              <w:rPr>
                <w:sz w:val="24"/>
                <w:szCs w:val="24"/>
              </w:rPr>
              <w:t>с. Искра</w:t>
            </w:r>
          </w:p>
        </w:tc>
        <w:tc>
          <w:tcPr>
            <w:tcW w:w="1047" w:type="pct"/>
          </w:tcPr>
          <w:p w14:paraId="0BCC8015" w14:textId="70CC1BE3" w:rsidR="00C00B5B" w:rsidRPr="00BF123E" w:rsidRDefault="006C636B" w:rsidP="00C00B5B">
            <w:pPr>
              <w:ind w:firstLine="0"/>
              <w:rPr>
                <w:sz w:val="24"/>
                <w:szCs w:val="24"/>
              </w:rPr>
            </w:pPr>
            <w:r w:rsidRPr="00BF123E">
              <w:rPr>
                <w:sz w:val="24"/>
                <w:szCs w:val="24"/>
              </w:rPr>
              <w:t>ж</w:t>
            </w:r>
            <w:r w:rsidR="00C00B5B" w:rsidRPr="00BF123E">
              <w:rPr>
                <w:sz w:val="24"/>
                <w:szCs w:val="24"/>
              </w:rPr>
              <w:t>ивотноводство и растениеводство</w:t>
            </w:r>
          </w:p>
        </w:tc>
        <w:tc>
          <w:tcPr>
            <w:tcW w:w="821" w:type="pct"/>
          </w:tcPr>
          <w:p w14:paraId="3F5A58CE" w14:textId="72013431" w:rsidR="00C00B5B" w:rsidRPr="00BF123E" w:rsidRDefault="00C00B5B" w:rsidP="006C636B">
            <w:pPr>
              <w:ind w:firstLine="0"/>
              <w:rPr>
                <w:sz w:val="24"/>
                <w:szCs w:val="24"/>
              </w:rPr>
            </w:pPr>
            <w:r w:rsidRPr="00BF123E">
              <w:rPr>
                <w:sz w:val="24"/>
                <w:szCs w:val="24"/>
              </w:rPr>
              <w:t>1</w:t>
            </w:r>
          </w:p>
        </w:tc>
        <w:tc>
          <w:tcPr>
            <w:tcW w:w="968" w:type="pct"/>
          </w:tcPr>
          <w:p w14:paraId="080DB300" w14:textId="10F5E8C1" w:rsidR="00C00B5B" w:rsidRPr="00BF123E" w:rsidRDefault="006C636B" w:rsidP="006C636B">
            <w:pPr>
              <w:ind w:firstLine="0"/>
              <w:rPr>
                <w:sz w:val="24"/>
                <w:szCs w:val="24"/>
              </w:rPr>
            </w:pPr>
            <w:r w:rsidRPr="00BF123E">
              <w:rPr>
                <w:sz w:val="24"/>
                <w:szCs w:val="24"/>
              </w:rPr>
              <w:t>180</w:t>
            </w:r>
            <w:r w:rsidR="00C00B5B" w:rsidRPr="00BF123E">
              <w:rPr>
                <w:sz w:val="24"/>
                <w:szCs w:val="24"/>
              </w:rPr>
              <w:t xml:space="preserve"> га</w:t>
            </w:r>
          </w:p>
        </w:tc>
      </w:tr>
      <w:tr w:rsidR="00BF123E" w:rsidRPr="00BF123E" w14:paraId="5E1DACF5" w14:textId="77777777" w:rsidTr="00C00B5B">
        <w:tc>
          <w:tcPr>
            <w:tcW w:w="343" w:type="pct"/>
          </w:tcPr>
          <w:p w14:paraId="509DD051" w14:textId="77777777" w:rsidR="006C636B" w:rsidRPr="00BF123E" w:rsidRDefault="006C636B" w:rsidP="006C636B">
            <w:pPr>
              <w:ind w:firstLine="0"/>
              <w:rPr>
                <w:sz w:val="24"/>
                <w:szCs w:val="24"/>
              </w:rPr>
            </w:pPr>
            <w:r w:rsidRPr="00BF123E">
              <w:rPr>
                <w:sz w:val="24"/>
                <w:szCs w:val="24"/>
              </w:rPr>
              <w:t>2</w:t>
            </w:r>
          </w:p>
        </w:tc>
        <w:tc>
          <w:tcPr>
            <w:tcW w:w="1157" w:type="pct"/>
          </w:tcPr>
          <w:p w14:paraId="514D8D44" w14:textId="77777777" w:rsidR="006C636B" w:rsidRPr="00BF123E" w:rsidRDefault="006C636B" w:rsidP="006C636B">
            <w:pPr>
              <w:ind w:firstLine="0"/>
              <w:rPr>
                <w:sz w:val="24"/>
                <w:szCs w:val="24"/>
              </w:rPr>
            </w:pPr>
            <w:r w:rsidRPr="00BF123E">
              <w:rPr>
                <w:sz w:val="24"/>
                <w:szCs w:val="24"/>
              </w:rPr>
              <w:t>ИП Илюсинов С.К.</w:t>
            </w:r>
          </w:p>
        </w:tc>
        <w:tc>
          <w:tcPr>
            <w:tcW w:w="664" w:type="pct"/>
          </w:tcPr>
          <w:p w14:paraId="27313B60" w14:textId="51E6E0E8" w:rsidR="006C636B" w:rsidRPr="00BF123E" w:rsidRDefault="006C636B" w:rsidP="006C636B">
            <w:pPr>
              <w:ind w:firstLine="0"/>
              <w:rPr>
                <w:sz w:val="24"/>
                <w:szCs w:val="24"/>
              </w:rPr>
            </w:pPr>
            <w:r w:rsidRPr="00BF123E">
              <w:rPr>
                <w:sz w:val="24"/>
                <w:szCs w:val="24"/>
              </w:rPr>
              <w:t>с. Искра</w:t>
            </w:r>
          </w:p>
        </w:tc>
        <w:tc>
          <w:tcPr>
            <w:tcW w:w="1047" w:type="pct"/>
          </w:tcPr>
          <w:p w14:paraId="26BFAB44" w14:textId="6B3A9B83" w:rsidR="006C636B" w:rsidRPr="00BF123E" w:rsidRDefault="006C636B" w:rsidP="006C636B">
            <w:pPr>
              <w:ind w:firstLine="0"/>
              <w:rPr>
                <w:sz w:val="24"/>
                <w:szCs w:val="24"/>
              </w:rPr>
            </w:pPr>
            <w:r w:rsidRPr="00BF123E">
              <w:rPr>
                <w:sz w:val="24"/>
                <w:szCs w:val="24"/>
              </w:rPr>
              <w:t>животноводство и растениеводство</w:t>
            </w:r>
          </w:p>
        </w:tc>
        <w:tc>
          <w:tcPr>
            <w:tcW w:w="821" w:type="pct"/>
          </w:tcPr>
          <w:p w14:paraId="221A1DEE" w14:textId="333C41C6" w:rsidR="006C636B" w:rsidRPr="00BF123E" w:rsidRDefault="006C636B" w:rsidP="006C636B">
            <w:pPr>
              <w:ind w:firstLine="0"/>
              <w:rPr>
                <w:sz w:val="24"/>
                <w:szCs w:val="24"/>
              </w:rPr>
            </w:pPr>
            <w:r w:rsidRPr="00BF123E">
              <w:rPr>
                <w:sz w:val="24"/>
                <w:szCs w:val="24"/>
              </w:rPr>
              <w:t>1</w:t>
            </w:r>
          </w:p>
        </w:tc>
        <w:tc>
          <w:tcPr>
            <w:tcW w:w="968" w:type="pct"/>
          </w:tcPr>
          <w:p w14:paraId="5EFAFF36" w14:textId="7C865BF3" w:rsidR="006C636B" w:rsidRPr="00BF123E" w:rsidRDefault="006C636B" w:rsidP="006C636B">
            <w:pPr>
              <w:ind w:firstLine="0"/>
              <w:rPr>
                <w:sz w:val="24"/>
                <w:szCs w:val="24"/>
              </w:rPr>
            </w:pPr>
            <w:r w:rsidRPr="00BF123E">
              <w:rPr>
                <w:sz w:val="24"/>
                <w:szCs w:val="24"/>
              </w:rPr>
              <w:t>146,8 га</w:t>
            </w:r>
          </w:p>
        </w:tc>
      </w:tr>
      <w:tr w:rsidR="00BF123E" w:rsidRPr="00BF123E" w14:paraId="0EFFA810" w14:textId="77777777" w:rsidTr="00C00B5B">
        <w:tc>
          <w:tcPr>
            <w:tcW w:w="343" w:type="pct"/>
          </w:tcPr>
          <w:p w14:paraId="338113E3" w14:textId="77777777" w:rsidR="006C636B" w:rsidRPr="00BF123E" w:rsidRDefault="006C636B" w:rsidP="006C636B">
            <w:pPr>
              <w:ind w:firstLine="0"/>
              <w:rPr>
                <w:sz w:val="24"/>
                <w:szCs w:val="24"/>
              </w:rPr>
            </w:pPr>
            <w:r w:rsidRPr="00BF123E">
              <w:rPr>
                <w:sz w:val="24"/>
                <w:szCs w:val="24"/>
              </w:rPr>
              <w:t>3</w:t>
            </w:r>
          </w:p>
        </w:tc>
        <w:tc>
          <w:tcPr>
            <w:tcW w:w="1157" w:type="pct"/>
          </w:tcPr>
          <w:p w14:paraId="79E4BFFB" w14:textId="77777777" w:rsidR="006C636B" w:rsidRPr="00BF123E" w:rsidRDefault="006C636B" w:rsidP="006C636B">
            <w:pPr>
              <w:ind w:firstLine="0"/>
              <w:rPr>
                <w:sz w:val="24"/>
                <w:szCs w:val="24"/>
              </w:rPr>
            </w:pPr>
            <w:r w:rsidRPr="00BF123E">
              <w:rPr>
                <w:sz w:val="24"/>
                <w:szCs w:val="24"/>
              </w:rPr>
              <w:t>ИП Шулико Н.В.</w:t>
            </w:r>
          </w:p>
        </w:tc>
        <w:tc>
          <w:tcPr>
            <w:tcW w:w="664" w:type="pct"/>
          </w:tcPr>
          <w:p w14:paraId="57A5FC30" w14:textId="214F15BA" w:rsidR="006C636B" w:rsidRPr="00BF123E" w:rsidRDefault="006C636B" w:rsidP="006C636B">
            <w:pPr>
              <w:ind w:firstLine="0"/>
              <w:rPr>
                <w:sz w:val="24"/>
                <w:szCs w:val="24"/>
              </w:rPr>
            </w:pPr>
            <w:r w:rsidRPr="00BF123E">
              <w:rPr>
                <w:sz w:val="24"/>
                <w:szCs w:val="24"/>
              </w:rPr>
              <w:t>с. Комсомолец</w:t>
            </w:r>
          </w:p>
        </w:tc>
        <w:tc>
          <w:tcPr>
            <w:tcW w:w="1047" w:type="pct"/>
          </w:tcPr>
          <w:p w14:paraId="15C8AEF5" w14:textId="01761825" w:rsidR="006C636B" w:rsidRPr="00BF123E" w:rsidRDefault="006C636B" w:rsidP="006C636B">
            <w:pPr>
              <w:ind w:firstLine="0"/>
              <w:rPr>
                <w:sz w:val="24"/>
                <w:szCs w:val="24"/>
              </w:rPr>
            </w:pPr>
            <w:r w:rsidRPr="00BF123E">
              <w:rPr>
                <w:sz w:val="24"/>
                <w:szCs w:val="24"/>
              </w:rPr>
              <w:t>животноводство</w:t>
            </w:r>
          </w:p>
        </w:tc>
        <w:tc>
          <w:tcPr>
            <w:tcW w:w="821" w:type="pct"/>
          </w:tcPr>
          <w:p w14:paraId="4EECA799" w14:textId="29B41A14" w:rsidR="006C636B" w:rsidRPr="00BF123E" w:rsidRDefault="006C636B" w:rsidP="006C636B">
            <w:pPr>
              <w:ind w:firstLine="0"/>
              <w:rPr>
                <w:sz w:val="24"/>
                <w:szCs w:val="24"/>
              </w:rPr>
            </w:pPr>
            <w:r w:rsidRPr="00BF123E">
              <w:rPr>
                <w:sz w:val="24"/>
                <w:szCs w:val="24"/>
              </w:rPr>
              <w:t>1</w:t>
            </w:r>
          </w:p>
        </w:tc>
        <w:tc>
          <w:tcPr>
            <w:tcW w:w="968" w:type="pct"/>
          </w:tcPr>
          <w:p w14:paraId="67E67411" w14:textId="581689D8" w:rsidR="006C636B" w:rsidRPr="00BF123E" w:rsidRDefault="006C636B" w:rsidP="006C636B">
            <w:pPr>
              <w:ind w:firstLine="0"/>
              <w:rPr>
                <w:sz w:val="24"/>
                <w:szCs w:val="24"/>
              </w:rPr>
            </w:pPr>
            <w:r w:rsidRPr="00BF123E">
              <w:rPr>
                <w:sz w:val="24"/>
                <w:szCs w:val="24"/>
              </w:rPr>
              <w:t>120 га</w:t>
            </w:r>
          </w:p>
        </w:tc>
      </w:tr>
      <w:tr w:rsidR="00BF123E" w:rsidRPr="00BF123E" w14:paraId="2CCE9133" w14:textId="77777777" w:rsidTr="00C00B5B">
        <w:tc>
          <w:tcPr>
            <w:tcW w:w="343" w:type="pct"/>
          </w:tcPr>
          <w:p w14:paraId="4F784EDB" w14:textId="5E7CFDA9" w:rsidR="006C636B" w:rsidRPr="00BF123E" w:rsidRDefault="006C636B" w:rsidP="006C636B">
            <w:pPr>
              <w:ind w:firstLine="0"/>
              <w:rPr>
                <w:sz w:val="24"/>
                <w:szCs w:val="24"/>
              </w:rPr>
            </w:pPr>
            <w:r w:rsidRPr="00BF123E">
              <w:rPr>
                <w:sz w:val="24"/>
                <w:szCs w:val="24"/>
              </w:rPr>
              <w:t>4</w:t>
            </w:r>
          </w:p>
        </w:tc>
        <w:tc>
          <w:tcPr>
            <w:tcW w:w="1157" w:type="pct"/>
          </w:tcPr>
          <w:p w14:paraId="5575FCAD" w14:textId="7FEAB604" w:rsidR="006C636B" w:rsidRPr="00BF123E" w:rsidRDefault="006C636B" w:rsidP="006C636B">
            <w:pPr>
              <w:ind w:firstLine="0"/>
              <w:rPr>
                <w:sz w:val="24"/>
                <w:szCs w:val="24"/>
              </w:rPr>
            </w:pPr>
            <w:r w:rsidRPr="00BF123E">
              <w:rPr>
                <w:sz w:val="24"/>
                <w:szCs w:val="24"/>
              </w:rPr>
              <w:t>ИП Колтомбасов Р.К.</w:t>
            </w:r>
          </w:p>
        </w:tc>
        <w:tc>
          <w:tcPr>
            <w:tcW w:w="664" w:type="pct"/>
          </w:tcPr>
          <w:p w14:paraId="2A6B5FE0" w14:textId="76596F6E" w:rsidR="006C636B" w:rsidRPr="00BF123E" w:rsidRDefault="006C636B" w:rsidP="006C636B">
            <w:pPr>
              <w:ind w:firstLine="0"/>
              <w:rPr>
                <w:sz w:val="24"/>
                <w:szCs w:val="24"/>
              </w:rPr>
            </w:pPr>
            <w:r w:rsidRPr="00BF123E">
              <w:rPr>
                <w:sz w:val="24"/>
                <w:szCs w:val="24"/>
              </w:rPr>
              <w:t>с. Комсомолец</w:t>
            </w:r>
          </w:p>
        </w:tc>
        <w:tc>
          <w:tcPr>
            <w:tcW w:w="1047" w:type="pct"/>
          </w:tcPr>
          <w:p w14:paraId="7449E4D8" w14:textId="6435FE61" w:rsidR="006C636B" w:rsidRPr="00BF123E" w:rsidRDefault="006C636B" w:rsidP="006C636B">
            <w:pPr>
              <w:ind w:firstLine="0"/>
              <w:rPr>
                <w:sz w:val="24"/>
                <w:szCs w:val="24"/>
              </w:rPr>
            </w:pPr>
            <w:r w:rsidRPr="00BF123E">
              <w:rPr>
                <w:sz w:val="24"/>
                <w:szCs w:val="24"/>
              </w:rPr>
              <w:t>животноводство</w:t>
            </w:r>
          </w:p>
        </w:tc>
        <w:tc>
          <w:tcPr>
            <w:tcW w:w="821" w:type="pct"/>
          </w:tcPr>
          <w:p w14:paraId="51DD35D1" w14:textId="4DE7D2B8" w:rsidR="006C636B" w:rsidRPr="00BF123E" w:rsidRDefault="006C636B" w:rsidP="006C636B">
            <w:pPr>
              <w:ind w:firstLine="0"/>
              <w:rPr>
                <w:sz w:val="24"/>
                <w:szCs w:val="24"/>
              </w:rPr>
            </w:pPr>
            <w:r w:rsidRPr="00BF123E">
              <w:rPr>
                <w:sz w:val="24"/>
                <w:szCs w:val="24"/>
              </w:rPr>
              <w:t>-</w:t>
            </w:r>
          </w:p>
        </w:tc>
        <w:tc>
          <w:tcPr>
            <w:tcW w:w="968" w:type="pct"/>
          </w:tcPr>
          <w:p w14:paraId="2E667CCD" w14:textId="3F0C76DE" w:rsidR="006C636B" w:rsidRPr="00BF123E" w:rsidRDefault="006C636B" w:rsidP="006C636B">
            <w:pPr>
              <w:ind w:firstLine="0"/>
              <w:rPr>
                <w:sz w:val="24"/>
                <w:szCs w:val="24"/>
              </w:rPr>
            </w:pPr>
            <w:r w:rsidRPr="00BF123E">
              <w:rPr>
                <w:sz w:val="24"/>
                <w:szCs w:val="24"/>
              </w:rPr>
              <w:t>16 га</w:t>
            </w:r>
          </w:p>
        </w:tc>
      </w:tr>
      <w:tr w:rsidR="00BF123E" w:rsidRPr="00BF123E" w14:paraId="0187A837" w14:textId="77777777" w:rsidTr="00C00B5B">
        <w:tc>
          <w:tcPr>
            <w:tcW w:w="343" w:type="pct"/>
          </w:tcPr>
          <w:p w14:paraId="736C5DBE" w14:textId="7C1C383F" w:rsidR="006C636B" w:rsidRPr="00BF123E" w:rsidRDefault="006C636B" w:rsidP="006C636B">
            <w:pPr>
              <w:ind w:firstLine="0"/>
              <w:rPr>
                <w:sz w:val="24"/>
                <w:szCs w:val="24"/>
              </w:rPr>
            </w:pPr>
            <w:r w:rsidRPr="00BF123E">
              <w:rPr>
                <w:sz w:val="24"/>
                <w:szCs w:val="24"/>
              </w:rPr>
              <w:t>5</w:t>
            </w:r>
          </w:p>
        </w:tc>
        <w:tc>
          <w:tcPr>
            <w:tcW w:w="1157" w:type="pct"/>
          </w:tcPr>
          <w:p w14:paraId="1F554886" w14:textId="12B61714" w:rsidR="006C636B" w:rsidRPr="00BF123E" w:rsidRDefault="006C636B" w:rsidP="006C636B">
            <w:pPr>
              <w:ind w:firstLine="0"/>
              <w:rPr>
                <w:sz w:val="24"/>
                <w:szCs w:val="24"/>
              </w:rPr>
            </w:pPr>
            <w:r w:rsidRPr="00BF123E">
              <w:rPr>
                <w:sz w:val="24"/>
                <w:szCs w:val="24"/>
              </w:rPr>
              <w:t>ИП Кравченко А.И.</w:t>
            </w:r>
          </w:p>
        </w:tc>
        <w:tc>
          <w:tcPr>
            <w:tcW w:w="664" w:type="pct"/>
          </w:tcPr>
          <w:p w14:paraId="25CBF1F5" w14:textId="6246B703" w:rsidR="006C636B" w:rsidRPr="00BF123E" w:rsidRDefault="006C636B" w:rsidP="006C636B">
            <w:pPr>
              <w:ind w:firstLine="0"/>
              <w:rPr>
                <w:sz w:val="24"/>
                <w:szCs w:val="24"/>
              </w:rPr>
            </w:pPr>
            <w:r w:rsidRPr="00BF123E">
              <w:rPr>
                <w:sz w:val="24"/>
                <w:szCs w:val="24"/>
              </w:rPr>
              <w:t>-</w:t>
            </w:r>
          </w:p>
        </w:tc>
        <w:tc>
          <w:tcPr>
            <w:tcW w:w="1047" w:type="pct"/>
          </w:tcPr>
          <w:p w14:paraId="1C0DFD1A" w14:textId="09FA9929" w:rsidR="006C636B" w:rsidRPr="00BF123E" w:rsidRDefault="006C636B" w:rsidP="006C636B">
            <w:pPr>
              <w:ind w:firstLine="0"/>
              <w:rPr>
                <w:sz w:val="24"/>
                <w:szCs w:val="24"/>
              </w:rPr>
            </w:pPr>
            <w:r w:rsidRPr="00BF123E">
              <w:rPr>
                <w:sz w:val="24"/>
                <w:szCs w:val="24"/>
              </w:rPr>
              <w:t>животноводство и растениеводство</w:t>
            </w:r>
          </w:p>
        </w:tc>
        <w:tc>
          <w:tcPr>
            <w:tcW w:w="821" w:type="pct"/>
          </w:tcPr>
          <w:p w14:paraId="5FB391A8" w14:textId="6DD25D42" w:rsidR="006C636B" w:rsidRPr="00BF123E" w:rsidRDefault="006C636B" w:rsidP="006C636B">
            <w:pPr>
              <w:ind w:firstLine="0"/>
              <w:rPr>
                <w:sz w:val="24"/>
                <w:szCs w:val="24"/>
              </w:rPr>
            </w:pPr>
            <w:r w:rsidRPr="00BF123E">
              <w:rPr>
                <w:sz w:val="24"/>
                <w:szCs w:val="24"/>
              </w:rPr>
              <w:t>2</w:t>
            </w:r>
          </w:p>
        </w:tc>
        <w:tc>
          <w:tcPr>
            <w:tcW w:w="968" w:type="pct"/>
          </w:tcPr>
          <w:p w14:paraId="06E7B140" w14:textId="472FEE00" w:rsidR="006C636B" w:rsidRPr="00BF123E" w:rsidRDefault="006C636B" w:rsidP="006C636B">
            <w:pPr>
              <w:ind w:firstLine="0"/>
              <w:rPr>
                <w:sz w:val="24"/>
                <w:szCs w:val="24"/>
              </w:rPr>
            </w:pPr>
            <w:r w:rsidRPr="00BF123E">
              <w:rPr>
                <w:sz w:val="24"/>
                <w:szCs w:val="24"/>
              </w:rPr>
              <w:t>183 га</w:t>
            </w:r>
          </w:p>
        </w:tc>
      </w:tr>
      <w:tr w:rsidR="00BF123E" w:rsidRPr="00BF123E" w14:paraId="0F1DA848" w14:textId="77777777" w:rsidTr="00C00B5B">
        <w:tc>
          <w:tcPr>
            <w:tcW w:w="343" w:type="pct"/>
          </w:tcPr>
          <w:p w14:paraId="5A5BFAF9" w14:textId="30E2C6D4" w:rsidR="006C636B" w:rsidRPr="00BF123E" w:rsidRDefault="006C636B" w:rsidP="006C636B">
            <w:pPr>
              <w:ind w:firstLine="0"/>
              <w:rPr>
                <w:sz w:val="24"/>
                <w:szCs w:val="24"/>
              </w:rPr>
            </w:pPr>
            <w:r w:rsidRPr="00BF123E">
              <w:rPr>
                <w:sz w:val="24"/>
                <w:szCs w:val="24"/>
              </w:rPr>
              <w:t>6</w:t>
            </w:r>
          </w:p>
        </w:tc>
        <w:tc>
          <w:tcPr>
            <w:tcW w:w="1157" w:type="pct"/>
          </w:tcPr>
          <w:p w14:paraId="15B80B96" w14:textId="792B1CF8" w:rsidR="006C636B" w:rsidRPr="00BF123E" w:rsidRDefault="006C636B" w:rsidP="006C636B">
            <w:pPr>
              <w:ind w:firstLine="0"/>
              <w:rPr>
                <w:sz w:val="24"/>
                <w:szCs w:val="24"/>
              </w:rPr>
            </w:pPr>
            <w:r w:rsidRPr="00BF123E">
              <w:rPr>
                <w:sz w:val="24"/>
                <w:szCs w:val="24"/>
              </w:rPr>
              <w:t>ИП Кравченко О.В.</w:t>
            </w:r>
          </w:p>
        </w:tc>
        <w:tc>
          <w:tcPr>
            <w:tcW w:w="664" w:type="pct"/>
          </w:tcPr>
          <w:p w14:paraId="50A126E6" w14:textId="6C1FD377" w:rsidR="006C636B" w:rsidRPr="00BF123E" w:rsidRDefault="006C636B" w:rsidP="006C636B">
            <w:pPr>
              <w:ind w:firstLine="0"/>
              <w:rPr>
                <w:sz w:val="24"/>
                <w:szCs w:val="24"/>
              </w:rPr>
            </w:pPr>
            <w:r w:rsidRPr="00BF123E">
              <w:rPr>
                <w:sz w:val="24"/>
                <w:szCs w:val="24"/>
              </w:rPr>
              <w:t>-</w:t>
            </w:r>
          </w:p>
        </w:tc>
        <w:tc>
          <w:tcPr>
            <w:tcW w:w="1047" w:type="pct"/>
          </w:tcPr>
          <w:p w14:paraId="515E223E" w14:textId="7E8B9DC1" w:rsidR="006C636B" w:rsidRPr="00BF123E" w:rsidRDefault="006C636B" w:rsidP="006C636B">
            <w:pPr>
              <w:ind w:firstLine="0"/>
              <w:rPr>
                <w:sz w:val="24"/>
                <w:szCs w:val="24"/>
              </w:rPr>
            </w:pPr>
            <w:r w:rsidRPr="00BF123E">
              <w:rPr>
                <w:sz w:val="24"/>
                <w:szCs w:val="24"/>
              </w:rPr>
              <w:t>растениеводство</w:t>
            </w:r>
          </w:p>
        </w:tc>
        <w:tc>
          <w:tcPr>
            <w:tcW w:w="821" w:type="pct"/>
          </w:tcPr>
          <w:p w14:paraId="23547273" w14:textId="4D2FFFBB" w:rsidR="006C636B" w:rsidRPr="00BF123E" w:rsidRDefault="006C636B" w:rsidP="006C636B">
            <w:pPr>
              <w:ind w:firstLine="0"/>
              <w:rPr>
                <w:sz w:val="24"/>
                <w:szCs w:val="24"/>
              </w:rPr>
            </w:pPr>
            <w:r w:rsidRPr="00BF123E">
              <w:rPr>
                <w:sz w:val="24"/>
                <w:szCs w:val="24"/>
              </w:rPr>
              <w:t>-</w:t>
            </w:r>
          </w:p>
        </w:tc>
        <w:tc>
          <w:tcPr>
            <w:tcW w:w="968" w:type="pct"/>
          </w:tcPr>
          <w:p w14:paraId="79B77C04" w14:textId="35BF8FBA" w:rsidR="006C636B" w:rsidRPr="00BF123E" w:rsidRDefault="006C636B" w:rsidP="006C636B">
            <w:pPr>
              <w:ind w:firstLine="0"/>
              <w:rPr>
                <w:sz w:val="24"/>
                <w:szCs w:val="24"/>
              </w:rPr>
            </w:pPr>
            <w:r w:rsidRPr="00BF123E">
              <w:rPr>
                <w:sz w:val="24"/>
                <w:szCs w:val="24"/>
              </w:rPr>
              <w:t>35 га</w:t>
            </w:r>
          </w:p>
        </w:tc>
      </w:tr>
      <w:tr w:rsidR="00BF123E" w:rsidRPr="00BF123E" w14:paraId="400D6F8B" w14:textId="77777777" w:rsidTr="00C00B5B">
        <w:tc>
          <w:tcPr>
            <w:tcW w:w="343" w:type="pct"/>
          </w:tcPr>
          <w:p w14:paraId="7FCD8B53" w14:textId="06F28B36" w:rsidR="006C636B" w:rsidRPr="00BF123E" w:rsidRDefault="006C636B" w:rsidP="006C636B">
            <w:pPr>
              <w:ind w:firstLine="0"/>
              <w:rPr>
                <w:sz w:val="24"/>
                <w:szCs w:val="24"/>
              </w:rPr>
            </w:pPr>
            <w:r w:rsidRPr="00BF123E">
              <w:rPr>
                <w:sz w:val="24"/>
                <w:szCs w:val="24"/>
              </w:rPr>
              <w:lastRenderedPageBreak/>
              <w:t>7</w:t>
            </w:r>
          </w:p>
        </w:tc>
        <w:tc>
          <w:tcPr>
            <w:tcW w:w="1157" w:type="pct"/>
          </w:tcPr>
          <w:p w14:paraId="0B66DFB3" w14:textId="25724718" w:rsidR="006C636B" w:rsidRPr="00BF123E" w:rsidRDefault="006C636B" w:rsidP="006C636B">
            <w:pPr>
              <w:ind w:firstLine="0"/>
              <w:rPr>
                <w:sz w:val="24"/>
                <w:szCs w:val="24"/>
              </w:rPr>
            </w:pPr>
            <w:r w:rsidRPr="00BF123E">
              <w:rPr>
                <w:sz w:val="24"/>
                <w:szCs w:val="24"/>
              </w:rPr>
              <w:t>ИП Массалимов С.Х.</w:t>
            </w:r>
          </w:p>
        </w:tc>
        <w:tc>
          <w:tcPr>
            <w:tcW w:w="664" w:type="pct"/>
          </w:tcPr>
          <w:p w14:paraId="04A082EA" w14:textId="77FB0A2F" w:rsidR="006C636B" w:rsidRPr="00BF123E" w:rsidRDefault="006C636B" w:rsidP="006C636B">
            <w:pPr>
              <w:ind w:firstLine="0"/>
              <w:rPr>
                <w:sz w:val="24"/>
                <w:szCs w:val="24"/>
              </w:rPr>
            </w:pPr>
            <w:r w:rsidRPr="00BF123E">
              <w:rPr>
                <w:sz w:val="24"/>
                <w:szCs w:val="24"/>
              </w:rPr>
              <w:t>с. Комсомолец</w:t>
            </w:r>
          </w:p>
        </w:tc>
        <w:tc>
          <w:tcPr>
            <w:tcW w:w="1047" w:type="pct"/>
          </w:tcPr>
          <w:p w14:paraId="1CCAF6EB" w14:textId="6A8F9113" w:rsidR="006C636B" w:rsidRPr="00BF123E" w:rsidRDefault="006C636B" w:rsidP="006C636B">
            <w:pPr>
              <w:ind w:firstLine="0"/>
              <w:rPr>
                <w:sz w:val="24"/>
                <w:szCs w:val="24"/>
              </w:rPr>
            </w:pPr>
            <w:r w:rsidRPr="00BF123E">
              <w:rPr>
                <w:sz w:val="24"/>
                <w:szCs w:val="24"/>
              </w:rPr>
              <w:t>животноводство и растениеводство</w:t>
            </w:r>
          </w:p>
        </w:tc>
        <w:tc>
          <w:tcPr>
            <w:tcW w:w="821" w:type="pct"/>
          </w:tcPr>
          <w:p w14:paraId="316F59C8" w14:textId="20BD631E" w:rsidR="006C636B" w:rsidRPr="00BF123E" w:rsidRDefault="006C636B" w:rsidP="006C636B">
            <w:pPr>
              <w:ind w:firstLine="0"/>
              <w:rPr>
                <w:sz w:val="24"/>
                <w:szCs w:val="24"/>
              </w:rPr>
            </w:pPr>
            <w:r w:rsidRPr="00BF123E">
              <w:rPr>
                <w:sz w:val="24"/>
                <w:szCs w:val="24"/>
              </w:rPr>
              <w:t>1</w:t>
            </w:r>
          </w:p>
        </w:tc>
        <w:tc>
          <w:tcPr>
            <w:tcW w:w="968" w:type="pct"/>
          </w:tcPr>
          <w:p w14:paraId="17D42147" w14:textId="1B078F0C" w:rsidR="006C636B" w:rsidRPr="00BF123E" w:rsidRDefault="006C636B" w:rsidP="006C636B">
            <w:pPr>
              <w:ind w:firstLine="0"/>
              <w:rPr>
                <w:sz w:val="24"/>
                <w:szCs w:val="24"/>
              </w:rPr>
            </w:pPr>
            <w:r w:rsidRPr="00BF123E">
              <w:rPr>
                <w:sz w:val="24"/>
                <w:szCs w:val="24"/>
              </w:rPr>
              <w:t>257,6 га</w:t>
            </w:r>
          </w:p>
        </w:tc>
      </w:tr>
      <w:tr w:rsidR="00BF123E" w:rsidRPr="00BF123E" w14:paraId="707B5833" w14:textId="77777777" w:rsidTr="00C00B5B">
        <w:tc>
          <w:tcPr>
            <w:tcW w:w="343" w:type="pct"/>
          </w:tcPr>
          <w:p w14:paraId="4C4CEFCA" w14:textId="21D34214" w:rsidR="006C636B" w:rsidRPr="00BF123E" w:rsidRDefault="006C636B" w:rsidP="006C636B">
            <w:pPr>
              <w:ind w:firstLine="0"/>
              <w:rPr>
                <w:sz w:val="24"/>
                <w:szCs w:val="24"/>
              </w:rPr>
            </w:pPr>
            <w:r w:rsidRPr="00BF123E">
              <w:rPr>
                <w:sz w:val="24"/>
                <w:szCs w:val="24"/>
              </w:rPr>
              <w:t>8</w:t>
            </w:r>
          </w:p>
        </w:tc>
        <w:tc>
          <w:tcPr>
            <w:tcW w:w="1157" w:type="pct"/>
          </w:tcPr>
          <w:p w14:paraId="3E97FFDC" w14:textId="11AC6312" w:rsidR="006C636B" w:rsidRPr="00BF123E" w:rsidRDefault="006C636B" w:rsidP="006C636B">
            <w:pPr>
              <w:ind w:firstLine="0"/>
              <w:rPr>
                <w:sz w:val="24"/>
                <w:szCs w:val="24"/>
              </w:rPr>
            </w:pPr>
            <w:r w:rsidRPr="00BF123E">
              <w:rPr>
                <w:sz w:val="24"/>
                <w:szCs w:val="24"/>
              </w:rPr>
              <w:t>ИП Массалимова А.С.</w:t>
            </w:r>
          </w:p>
        </w:tc>
        <w:tc>
          <w:tcPr>
            <w:tcW w:w="664" w:type="pct"/>
          </w:tcPr>
          <w:p w14:paraId="683F7A4E" w14:textId="5610C637" w:rsidR="006C636B" w:rsidRPr="00BF123E" w:rsidRDefault="006C636B" w:rsidP="006C636B">
            <w:pPr>
              <w:ind w:firstLine="0"/>
              <w:rPr>
                <w:sz w:val="24"/>
                <w:szCs w:val="24"/>
              </w:rPr>
            </w:pPr>
            <w:r w:rsidRPr="00BF123E">
              <w:rPr>
                <w:sz w:val="24"/>
                <w:szCs w:val="24"/>
              </w:rPr>
              <w:t>с. Комсомолец</w:t>
            </w:r>
          </w:p>
        </w:tc>
        <w:tc>
          <w:tcPr>
            <w:tcW w:w="1047" w:type="pct"/>
          </w:tcPr>
          <w:p w14:paraId="6643E4F1" w14:textId="43AB64D3" w:rsidR="006C636B" w:rsidRPr="00BF123E" w:rsidRDefault="006C636B" w:rsidP="006C636B">
            <w:pPr>
              <w:ind w:firstLine="0"/>
              <w:rPr>
                <w:sz w:val="24"/>
                <w:szCs w:val="24"/>
              </w:rPr>
            </w:pPr>
            <w:r w:rsidRPr="00BF123E">
              <w:rPr>
                <w:sz w:val="24"/>
                <w:szCs w:val="24"/>
              </w:rPr>
              <w:t>животноводство и растениеводство</w:t>
            </w:r>
          </w:p>
        </w:tc>
        <w:tc>
          <w:tcPr>
            <w:tcW w:w="821" w:type="pct"/>
          </w:tcPr>
          <w:p w14:paraId="55B2CCE3" w14:textId="6F78DAD6" w:rsidR="006C636B" w:rsidRPr="00BF123E" w:rsidRDefault="006C636B" w:rsidP="006C636B">
            <w:pPr>
              <w:ind w:firstLine="0"/>
              <w:rPr>
                <w:sz w:val="24"/>
                <w:szCs w:val="24"/>
              </w:rPr>
            </w:pPr>
            <w:r w:rsidRPr="00BF123E">
              <w:rPr>
                <w:sz w:val="24"/>
                <w:szCs w:val="24"/>
              </w:rPr>
              <w:t>-</w:t>
            </w:r>
          </w:p>
        </w:tc>
        <w:tc>
          <w:tcPr>
            <w:tcW w:w="968" w:type="pct"/>
          </w:tcPr>
          <w:p w14:paraId="476B0A6A" w14:textId="101C4A64" w:rsidR="006C636B" w:rsidRPr="00BF123E" w:rsidRDefault="006C636B" w:rsidP="006C636B">
            <w:pPr>
              <w:ind w:firstLine="0"/>
              <w:rPr>
                <w:sz w:val="24"/>
                <w:szCs w:val="24"/>
              </w:rPr>
            </w:pPr>
            <w:r w:rsidRPr="00BF123E">
              <w:rPr>
                <w:sz w:val="24"/>
                <w:szCs w:val="24"/>
              </w:rPr>
              <w:t>-</w:t>
            </w:r>
          </w:p>
        </w:tc>
      </w:tr>
      <w:tr w:rsidR="00BF123E" w:rsidRPr="00BF123E" w14:paraId="08A6FE04" w14:textId="77777777" w:rsidTr="00C00B5B">
        <w:tc>
          <w:tcPr>
            <w:tcW w:w="343" w:type="pct"/>
          </w:tcPr>
          <w:p w14:paraId="46F3989C" w14:textId="409ABA3B" w:rsidR="006C636B" w:rsidRPr="00BF123E" w:rsidRDefault="006C636B" w:rsidP="006C636B">
            <w:pPr>
              <w:ind w:firstLine="0"/>
              <w:rPr>
                <w:sz w:val="24"/>
                <w:szCs w:val="24"/>
              </w:rPr>
            </w:pPr>
            <w:r w:rsidRPr="00BF123E">
              <w:rPr>
                <w:sz w:val="24"/>
                <w:szCs w:val="24"/>
              </w:rPr>
              <w:t>9</w:t>
            </w:r>
          </w:p>
        </w:tc>
        <w:tc>
          <w:tcPr>
            <w:tcW w:w="1157" w:type="pct"/>
          </w:tcPr>
          <w:p w14:paraId="0A326AB9" w14:textId="59DEEA5E" w:rsidR="006C636B" w:rsidRPr="00BF123E" w:rsidRDefault="006C636B" w:rsidP="006C636B">
            <w:pPr>
              <w:ind w:firstLine="0"/>
              <w:rPr>
                <w:sz w:val="24"/>
                <w:szCs w:val="24"/>
              </w:rPr>
            </w:pPr>
            <w:r w:rsidRPr="00BF123E">
              <w:rPr>
                <w:sz w:val="24"/>
                <w:szCs w:val="24"/>
              </w:rPr>
              <w:t>ИП Нуржанов К.А.</w:t>
            </w:r>
          </w:p>
        </w:tc>
        <w:tc>
          <w:tcPr>
            <w:tcW w:w="664" w:type="pct"/>
          </w:tcPr>
          <w:p w14:paraId="4B34EAB6" w14:textId="18856370" w:rsidR="006C636B" w:rsidRPr="00BF123E" w:rsidRDefault="006C636B" w:rsidP="006C636B">
            <w:pPr>
              <w:ind w:firstLine="0"/>
              <w:rPr>
                <w:sz w:val="24"/>
                <w:szCs w:val="24"/>
              </w:rPr>
            </w:pPr>
            <w:r w:rsidRPr="00BF123E">
              <w:rPr>
                <w:sz w:val="24"/>
                <w:szCs w:val="24"/>
              </w:rPr>
              <w:t>с. Комсомолец</w:t>
            </w:r>
          </w:p>
        </w:tc>
        <w:tc>
          <w:tcPr>
            <w:tcW w:w="1047" w:type="pct"/>
          </w:tcPr>
          <w:p w14:paraId="481D281A" w14:textId="2A8A8B1C" w:rsidR="006C636B" w:rsidRPr="00BF123E" w:rsidRDefault="006C636B" w:rsidP="006C636B">
            <w:pPr>
              <w:ind w:firstLine="0"/>
              <w:rPr>
                <w:sz w:val="24"/>
                <w:szCs w:val="24"/>
              </w:rPr>
            </w:pPr>
            <w:r w:rsidRPr="00BF123E">
              <w:rPr>
                <w:sz w:val="24"/>
                <w:szCs w:val="24"/>
              </w:rPr>
              <w:t>животноводство и растениеводство</w:t>
            </w:r>
          </w:p>
        </w:tc>
        <w:tc>
          <w:tcPr>
            <w:tcW w:w="821" w:type="pct"/>
          </w:tcPr>
          <w:p w14:paraId="21983B13" w14:textId="200768B2" w:rsidR="006C636B" w:rsidRPr="00BF123E" w:rsidRDefault="006C636B" w:rsidP="006C636B">
            <w:pPr>
              <w:ind w:firstLine="0"/>
              <w:rPr>
                <w:sz w:val="24"/>
                <w:szCs w:val="24"/>
              </w:rPr>
            </w:pPr>
            <w:r w:rsidRPr="00BF123E">
              <w:rPr>
                <w:sz w:val="24"/>
                <w:szCs w:val="24"/>
              </w:rPr>
              <w:t>3</w:t>
            </w:r>
          </w:p>
        </w:tc>
        <w:tc>
          <w:tcPr>
            <w:tcW w:w="968" w:type="pct"/>
          </w:tcPr>
          <w:p w14:paraId="681F0245" w14:textId="0AEB99E9" w:rsidR="006C636B" w:rsidRPr="00BF123E" w:rsidRDefault="006C636B" w:rsidP="006C636B">
            <w:pPr>
              <w:ind w:firstLine="0"/>
              <w:rPr>
                <w:sz w:val="24"/>
                <w:szCs w:val="24"/>
              </w:rPr>
            </w:pPr>
            <w:r w:rsidRPr="00BF123E">
              <w:rPr>
                <w:sz w:val="24"/>
                <w:szCs w:val="24"/>
              </w:rPr>
              <w:t>598,4 га</w:t>
            </w:r>
          </w:p>
        </w:tc>
      </w:tr>
      <w:tr w:rsidR="00BF123E" w:rsidRPr="00BF123E" w14:paraId="76089A07" w14:textId="77777777" w:rsidTr="00C00B5B">
        <w:tc>
          <w:tcPr>
            <w:tcW w:w="343" w:type="pct"/>
          </w:tcPr>
          <w:p w14:paraId="096B96FB" w14:textId="6212E85F" w:rsidR="006C636B" w:rsidRPr="00BF123E" w:rsidRDefault="006C636B" w:rsidP="006C636B">
            <w:pPr>
              <w:ind w:firstLine="0"/>
              <w:rPr>
                <w:sz w:val="24"/>
                <w:szCs w:val="24"/>
              </w:rPr>
            </w:pPr>
            <w:r w:rsidRPr="00BF123E">
              <w:rPr>
                <w:sz w:val="24"/>
                <w:szCs w:val="24"/>
              </w:rPr>
              <w:t>10</w:t>
            </w:r>
          </w:p>
        </w:tc>
        <w:tc>
          <w:tcPr>
            <w:tcW w:w="1157" w:type="pct"/>
          </w:tcPr>
          <w:p w14:paraId="7F8BBF25" w14:textId="49932387" w:rsidR="006C636B" w:rsidRPr="00BF123E" w:rsidRDefault="006C636B" w:rsidP="006C636B">
            <w:pPr>
              <w:ind w:firstLine="0"/>
              <w:rPr>
                <w:sz w:val="24"/>
                <w:szCs w:val="24"/>
              </w:rPr>
            </w:pPr>
            <w:r w:rsidRPr="00BF123E">
              <w:rPr>
                <w:sz w:val="24"/>
                <w:szCs w:val="24"/>
              </w:rPr>
              <w:t xml:space="preserve">ООО </w:t>
            </w:r>
            <w:r w:rsidR="00BA10F9" w:rsidRPr="00BF123E">
              <w:rPr>
                <w:sz w:val="24"/>
                <w:szCs w:val="24"/>
              </w:rPr>
              <w:t>«</w:t>
            </w:r>
            <w:r w:rsidRPr="00BF123E">
              <w:rPr>
                <w:sz w:val="24"/>
                <w:szCs w:val="24"/>
              </w:rPr>
              <w:t>Лидер</w:t>
            </w:r>
            <w:r w:rsidR="00BA10F9" w:rsidRPr="00BF123E">
              <w:rPr>
                <w:sz w:val="24"/>
                <w:szCs w:val="24"/>
              </w:rPr>
              <w:t>»</w:t>
            </w:r>
          </w:p>
        </w:tc>
        <w:tc>
          <w:tcPr>
            <w:tcW w:w="664" w:type="pct"/>
          </w:tcPr>
          <w:p w14:paraId="2F30F5D7" w14:textId="7B5655F1" w:rsidR="006C636B" w:rsidRPr="00BF123E" w:rsidRDefault="006C636B" w:rsidP="006C636B">
            <w:pPr>
              <w:ind w:firstLine="0"/>
              <w:rPr>
                <w:sz w:val="24"/>
                <w:szCs w:val="24"/>
              </w:rPr>
            </w:pPr>
            <w:r w:rsidRPr="00BF123E">
              <w:rPr>
                <w:sz w:val="24"/>
                <w:szCs w:val="24"/>
              </w:rPr>
              <w:t>с. Ленинское</w:t>
            </w:r>
          </w:p>
        </w:tc>
        <w:tc>
          <w:tcPr>
            <w:tcW w:w="1047" w:type="pct"/>
          </w:tcPr>
          <w:p w14:paraId="0453F547" w14:textId="76997B02" w:rsidR="006C636B" w:rsidRPr="00BF123E" w:rsidRDefault="006C636B" w:rsidP="006C636B">
            <w:pPr>
              <w:ind w:firstLine="0"/>
              <w:rPr>
                <w:sz w:val="24"/>
                <w:szCs w:val="24"/>
              </w:rPr>
            </w:pPr>
            <w:r w:rsidRPr="00BF123E">
              <w:rPr>
                <w:sz w:val="24"/>
                <w:szCs w:val="24"/>
              </w:rPr>
              <w:t>растениеводство и животноводство</w:t>
            </w:r>
          </w:p>
        </w:tc>
        <w:tc>
          <w:tcPr>
            <w:tcW w:w="821" w:type="pct"/>
          </w:tcPr>
          <w:p w14:paraId="23F552CD" w14:textId="055F156C" w:rsidR="006C636B" w:rsidRPr="00BF123E" w:rsidRDefault="006C636B" w:rsidP="006C636B">
            <w:pPr>
              <w:ind w:firstLine="0"/>
              <w:rPr>
                <w:sz w:val="24"/>
                <w:szCs w:val="24"/>
              </w:rPr>
            </w:pPr>
            <w:r w:rsidRPr="00BF123E">
              <w:rPr>
                <w:sz w:val="24"/>
                <w:szCs w:val="24"/>
              </w:rPr>
              <w:t>294</w:t>
            </w:r>
          </w:p>
        </w:tc>
        <w:tc>
          <w:tcPr>
            <w:tcW w:w="968" w:type="pct"/>
          </w:tcPr>
          <w:p w14:paraId="15764A2F" w14:textId="6F55EDF2" w:rsidR="006C636B" w:rsidRPr="00BF123E" w:rsidRDefault="006C636B" w:rsidP="006C636B">
            <w:pPr>
              <w:ind w:firstLine="0"/>
              <w:rPr>
                <w:sz w:val="24"/>
                <w:szCs w:val="24"/>
              </w:rPr>
            </w:pPr>
            <w:r w:rsidRPr="00BF123E">
              <w:rPr>
                <w:sz w:val="24"/>
                <w:szCs w:val="24"/>
              </w:rPr>
              <w:t>31938 га</w:t>
            </w:r>
          </w:p>
        </w:tc>
      </w:tr>
    </w:tbl>
    <w:p w14:paraId="31211CC2" w14:textId="726B3903" w:rsidR="00BE7FC2" w:rsidRPr="00BF123E" w:rsidRDefault="00BE7FC2" w:rsidP="00BE7FC2">
      <w:pPr>
        <w:pStyle w:val="af1"/>
        <w:keepNext/>
        <w:rPr>
          <w:color w:val="auto"/>
        </w:rPr>
      </w:pPr>
      <w:r w:rsidRPr="00BF123E">
        <w:rPr>
          <w:color w:val="auto"/>
        </w:rPr>
        <w:t xml:space="preserve">Таблица </w:t>
      </w:r>
      <w:r w:rsidR="00BC306F" w:rsidRPr="00BF123E">
        <w:rPr>
          <w:color w:val="auto"/>
        </w:rPr>
        <w:fldChar w:fldCharType="begin"/>
      </w:r>
      <w:r w:rsidR="00BC306F" w:rsidRPr="00BF123E">
        <w:rPr>
          <w:color w:val="auto"/>
        </w:rPr>
        <w:instrText xml:space="preserve"> SEQ Таблица \* ARABIC </w:instrText>
      </w:r>
      <w:r w:rsidR="00BC306F" w:rsidRPr="00BF123E">
        <w:rPr>
          <w:color w:val="auto"/>
        </w:rPr>
        <w:fldChar w:fldCharType="separate"/>
      </w:r>
      <w:r w:rsidR="00F75779" w:rsidRPr="00BF123E">
        <w:rPr>
          <w:noProof/>
          <w:color w:val="auto"/>
        </w:rPr>
        <w:t>3</w:t>
      </w:r>
      <w:r w:rsidR="00BC306F" w:rsidRPr="00BF123E">
        <w:rPr>
          <w:noProof/>
          <w:color w:val="auto"/>
        </w:rPr>
        <w:fldChar w:fldCharType="end"/>
      </w:r>
      <w:r w:rsidRPr="00BF123E">
        <w:rPr>
          <w:color w:val="auto"/>
        </w:rPr>
        <w:t xml:space="preserve"> Перечень предприятий, занятых в сфере услуг</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516"/>
        <w:gridCol w:w="2416"/>
        <w:gridCol w:w="1417"/>
        <w:gridCol w:w="1559"/>
        <w:gridCol w:w="1560"/>
      </w:tblGrid>
      <w:tr w:rsidR="00BF123E" w:rsidRPr="00BF123E" w14:paraId="7879FFD5" w14:textId="77777777" w:rsidTr="00E37F81">
        <w:trPr>
          <w:tblHeader/>
        </w:trPr>
        <w:tc>
          <w:tcPr>
            <w:tcW w:w="1025" w:type="dxa"/>
          </w:tcPr>
          <w:p w14:paraId="70AF516C" w14:textId="77777777" w:rsidR="006C636B" w:rsidRPr="00BF123E" w:rsidRDefault="006C636B" w:rsidP="00E37F81">
            <w:pPr>
              <w:ind w:firstLine="0"/>
              <w:jc w:val="center"/>
              <w:rPr>
                <w:b/>
                <w:bCs/>
                <w:sz w:val="24"/>
                <w:szCs w:val="24"/>
              </w:rPr>
            </w:pPr>
            <w:r w:rsidRPr="00BF123E">
              <w:rPr>
                <w:b/>
                <w:bCs/>
                <w:sz w:val="24"/>
                <w:szCs w:val="24"/>
              </w:rPr>
              <w:t>№</w:t>
            </w:r>
          </w:p>
        </w:tc>
        <w:tc>
          <w:tcPr>
            <w:tcW w:w="1516" w:type="dxa"/>
          </w:tcPr>
          <w:p w14:paraId="10D3922D" w14:textId="77777777" w:rsidR="006C636B" w:rsidRPr="00BF123E" w:rsidRDefault="006C636B" w:rsidP="00E37F81">
            <w:pPr>
              <w:ind w:firstLine="0"/>
              <w:jc w:val="center"/>
              <w:rPr>
                <w:b/>
                <w:bCs/>
                <w:sz w:val="24"/>
                <w:szCs w:val="24"/>
              </w:rPr>
            </w:pPr>
            <w:r w:rsidRPr="00BF123E">
              <w:rPr>
                <w:b/>
                <w:bCs/>
                <w:sz w:val="24"/>
                <w:szCs w:val="24"/>
              </w:rPr>
              <w:t>Наименование</w:t>
            </w:r>
          </w:p>
        </w:tc>
        <w:tc>
          <w:tcPr>
            <w:tcW w:w="2416" w:type="dxa"/>
          </w:tcPr>
          <w:p w14:paraId="1F9B783B" w14:textId="77777777" w:rsidR="006C636B" w:rsidRPr="00BF123E" w:rsidRDefault="006C636B" w:rsidP="00E37F81">
            <w:pPr>
              <w:ind w:firstLine="0"/>
              <w:jc w:val="center"/>
              <w:rPr>
                <w:b/>
                <w:bCs/>
                <w:sz w:val="24"/>
                <w:szCs w:val="24"/>
              </w:rPr>
            </w:pPr>
            <w:r w:rsidRPr="00BF123E">
              <w:rPr>
                <w:b/>
                <w:bCs/>
                <w:sz w:val="24"/>
                <w:szCs w:val="24"/>
              </w:rPr>
              <w:t>Адрес</w:t>
            </w:r>
          </w:p>
        </w:tc>
        <w:tc>
          <w:tcPr>
            <w:tcW w:w="1417" w:type="dxa"/>
          </w:tcPr>
          <w:p w14:paraId="2A602589" w14:textId="77777777" w:rsidR="006C636B" w:rsidRPr="00BF123E" w:rsidRDefault="006C636B" w:rsidP="00E37F81">
            <w:pPr>
              <w:ind w:firstLine="0"/>
              <w:jc w:val="center"/>
              <w:rPr>
                <w:b/>
                <w:bCs/>
                <w:sz w:val="24"/>
                <w:szCs w:val="24"/>
              </w:rPr>
            </w:pPr>
            <w:r w:rsidRPr="00BF123E">
              <w:rPr>
                <w:b/>
                <w:bCs/>
                <w:sz w:val="24"/>
                <w:szCs w:val="24"/>
              </w:rPr>
              <w:t>Площадь помещения</w:t>
            </w:r>
          </w:p>
        </w:tc>
        <w:tc>
          <w:tcPr>
            <w:tcW w:w="1559" w:type="dxa"/>
          </w:tcPr>
          <w:p w14:paraId="458CB1CA" w14:textId="77777777" w:rsidR="006C636B" w:rsidRPr="00BF123E" w:rsidRDefault="006C636B" w:rsidP="00E37F81">
            <w:pPr>
              <w:ind w:firstLine="0"/>
              <w:jc w:val="center"/>
              <w:rPr>
                <w:b/>
                <w:bCs/>
                <w:sz w:val="24"/>
                <w:szCs w:val="24"/>
              </w:rPr>
            </w:pPr>
            <w:r w:rsidRPr="00BF123E">
              <w:rPr>
                <w:b/>
                <w:bCs/>
                <w:sz w:val="24"/>
                <w:szCs w:val="24"/>
              </w:rPr>
              <w:t>Численность персонала</w:t>
            </w:r>
          </w:p>
        </w:tc>
        <w:tc>
          <w:tcPr>
            <w:tcW w:w="1560" w:type="dxa"/>
          </w:tcPr>
          <w:p w14:paraId="418D74FD" w14:textId="77777777" w:rsidR="006C636B" w:rsidRPr="00BF123E" w:rsidRDefault="006C636B" w:rsidP="00E37F81">
            <w:pPr>
              <w:ind w:firstLine="0"/>
              <w:jc w:val="center"/>
              <w:rPr>
                <w:b/>
                <w:bCs/>
                <w:sz w:val="24"/>
                <w:szCs w:val="24"/>
              </w:rPr>
            </w:pPr>
            <w:r w:rsidRPr="00BF123E">
              <w:rPr>
                <w:b/>
                <w:bCs/>
                <w:sz w:val="24"/>
                <w:szCs w:val="24"/>
              </w:rPr>
              <w:t>Год постройки</w:t>
            </w:r>
          </w:p>
        </w:tc>
      </w:tr>
      <w:tr w:rsidR="00BF123E" w:rsidRPr="00BF123E" w14:paraId="3E3CB57A" w14:textId="77777777" w:rsidTr="00E37F81">
        <w:trPr>
          <w:tblHeader/>
        </w:trPr>
        <w:tc>
          <w:tcPr>
            <w:tcW w:w="1025" w:type="dxa"/>
          </w:tcPr>
          <w:p w14:paraId="5D0C28A5" w14:textId="3A0ADD64" w:rsidR="00E37F81" w:rsidRPr="00BF123E" w:rsidRDefault="00E37F81" w:rsidP="00E37F81">
            <w:pPr>
              <w:ind w:firstLine="0"/>
              <w:jc w:val="center"/>
              <w:rPr>
                <w:sz w:val="24"/>
                <w:szCs w:val="24"/>
              </w:rPr>
            </w:pPr>
            <w:r w:rsidRPr="00BF123E">
              <w:rPr>
                <w:sz w:val="24"/>
                <w:szCs w:val="24"/>
              </w:rPr>
              <w:t>1</w:t>
            </w:r>
          </w:p>
        </w:tc>
        <w:tc>
          <w:tcPr>
            <w:tcW w:w="1516" w:type="dxa"/>
          </w:tcPr>
          <w:p w14:paraId="368025E6" w14:textId="4DDC1786" w:rsidR="00E37F81" w:rsidRPr="00BF123E" w:rsidRDefault="00E37F81" w:rsidP="00E37F81">
            <w:pPr>
              <w:ind w:firstLine="0"/>
              <w:jc w:val="center"/>
              <w:rPr>
                <w:sz w:val="24"/>
                <w:szCs w:val="24"/>
              </w:rPr>
            </w:pPr>
            <w:r w:rsidRPr="00BF123E">
              <w:rPr>
                <w:sz w:val="24"/>
                <w:szCs w:val="24"/>
              </w:rPr>
              <w:t>2</w:t>
            </w:r>
          </w:p>
        </w:tc>
        <w:tc>
          <w:tcPr>
            <w:tcW w:w="2416" w:type="dxa"/>
          </w:tcPr>
          <w:p w14:paraId="6D3AA7DE" w14:textId="0F7F537D" w:rsidR="00E37F81" w:rsidRPr="00BF123E" w:rsidRDefault="00E37F81" w:rsidP="00E37F81">
            <w:pPr>
              <w:ind w:firstLine="0"/>
              <w:jc w:val="center"/>
              <w:rPr>
                <w:sz w:val="24"/>
                <w:szCs w:val="24"/>
              </w:rPr>
            </w:pPr>
            <w:r w:rsidRPr="00BF123E">
              <w:rPr>
                <w:sz w:val="24"/>
                <w:szCs w:val="24"/>
              </w:rPr>
              <w:t>3</w:t>
            </w:r>
          </w:p>
        </w:tc>
        <w:tc>
          <w:tcPr>
            <w:tcW w:w="1417" w:type="dxa"/>
          </w:tcPr>
          <w:p w14:paraId="7E46DC24" w14:textId="22B293CA" w:rsidR="00E37F81" w:rsidRPr="00BF123E" w:rsidRDefault="00E37F81" w:rsidP="00E37F81">
            <w:pPr>
              <w:ind w:firstLine="0"/>
              <w:jc w:val="center"/>
              <w:rPr>
                <w:sz w:val="24"/>
                <w:szCs w:val="24"/>
              </w:rPr>
            </w:pPr>
            <w:r w:rsidRPr="00BF123E">
              <w:rPr>
                <w:sz w:val="24"/>
                <w:szCs w:val="24"/>
              </w:rPr>
              <w:t>4</w:t>
            </w:r>
          </w:p>
        </w:tc>
        <w:tc>
          <w:tcPr>
            <w:tcW w:w="1559" w:type="dxa"/>
          </w:tcPr>
          <w:p w14:paraId="7F7851E0" w14:textId="37DC7AC2" w:rsidR="00E37F81" w:rsidRPr="00BF123E" w:rsidRDefault="00E37F81" w:rsidP="00E37F81">
            <w:pPr>
              <w:ind w:firstLine="0"/>
              <w:jc w:val="center"/>
              <w:rPr>
                <w:sz w:val="24"/>
                <w:szCs w:val="24"/>
              </w:rPr>
            </w:pPr>
            <w:r w:rsidRPr="00BF123E">
              <w:rPr>
                <w:sz w:val="24"/>
                <w:szCs w:val="24"/>
              </w:rPr>
              <w:t>5</w:t>
            </w:r>
          </w:p>
        </w:tc>
        <w:tc>
          <w:tcPr>
            <w:tcW w:w="1560" w:type="dxa"/>
          </w:tcPr>
          <w:p w14:paraId="45EA07DE" w14:textId="205E3E2B" w:rsidR="00E37F81" w:rsidRPr="00BF123E" w:rsidRDefault="00E37F81" w:rsidP="00E37F81">
            <w:pPr>
              <w:ind w:firstLine="0"/>
              <w:jc w:val="center"/>
              <w:rPr>
                <w:sz w:val="24"/>
                <w:szCs w:val="24"/>
              </w:rPr>
            </w:pPr>
            <w:r w:rsidRPr="00BF123E">
              <w:rPr>
                <w:sz w:val="24"/>
                <w:szCs w:val="24"/>
              </w:rPr>
              <w:t>6</w:t>
            </w:r>
          </w:p>
        </w:tc>
      </w:tr>
      <w:tr w:rsidR="00BF123E" w:rsidRPr="00BF123E" w14:paraId="4248D3D7" w14:textId="77777777" w:rsidTr="006C636B">
        <w:tc>
          <w:tcPr>
            <w:tcW w:w="1025" w:type="dxa"/>
          </w:tcPr>
          <w:p w14:paraId="7B588895" w14:textId="77777777" w:rsidR="006C636B" w:rsidRPr="00BF123E" w:rsidRDefault="006C636B" w:rsidP="006C636B">
            <w:pPr>
              <w:ind w:firstLine="0"/>
              <w:rPr>
                <w:sz w:val="24"/>
                <w:szCs w:val="24"/>
              </w:rPr>
            </w:pPr>
            <w:r w:rsidRPr="00BF123E">
              <w:rPr>
                <w:sz w:val="24"/>
                <w:szCs w:val="24"/>
              </w:rPr>
              <w:t>1</w:t>
            </w:r>
          </w:p>
        </w:tc>
        <w:tc>
          <w:tcPr>
            <w:tcW w:w="1516" w:type="dxa"/>
          </w:tcPr>
          <w:p w14:paraId="0E7CC63A" w14:textId="77777777" w:rsidR="006C636B" w:rsidRPr="00BF123E" w:rsidRDefault="006C636B" w:rsidP="006C636B">
            <w:pPr>
              <w:ind w:firstLine="0"/>
              <w:rPr>
                <w:sz w:val="24"/>
                <w:szCs w:val="24"/>
              </w:rPr>
            </w:pPr>
            <w:r w:rsidRPr="00BF123E">
              <w:rPr>
                <w:sz w:val="24"/>
                <w:szCs w:val="24"/>
              </w:rPr>
              <w:t>Магазин РайПО</w:t>
            </w:r>
          </w:p>
        </w:tc>
        <w:tc>
          <w:tcPr>
            <w:tcW w:w="2416" w:type="dxa"/>
          </w:tcPr>
          <w:p w14:paraId="63CD498E" w14:textId="2432A186" w:rsidR="006C636B" w:rsidRPr="00BF123E" w:rsidRDefault="00B80AB7" w:rsidP="006C636B">
            <w:pPr>
              <w:ind w:firstLine="0"/>
              <w:rPr>
                <w:sz w:val="24"/>
                <w:szCs w:val="24"/>
              </w:rPr>
            </w:pPr>
            <w:r w:rsidRPr="00BF123E">
              <w:rPr>
                <w:sz w:val="24"/>
                <w:szCs w:val="24"/>
              </w:rPr>
              <w:t>с. Ленинское</w:t>
            </w:r>
            <w:r w:rsidR="006C636B" w:rsidRPr="00BF123E">
              <w:rPr>
                <w:sz w:val="24"/>
                <w:szCs w:val="24"/>
              </w:rPr>
              <w:t xml:space="preserve">, </w:t>
            </w:r>
            <w:r w:rsidRPr="00BF123E">
              <w:rPr>
                <w:sz w:val="24"/>
                <w:szCs w:val="24"/>
              </w:rPr>
              <w:t>ул. Ленинское</w:t>
            </w:r>
            <w:r w:rsidR="006C636B" w:rsidRPr="00BF123E">
              <w:rPr>
                <w:sz w:val="24"/>
                <w:szCs w:val="24"/>
              </w:rPr>
              <w:t xml:space="preserve">, д.32 </w:t>
            </w:r>
          </w:p>
        </w:tc>
        <w:tc>
          <w:tcPr>
            <w:tcW w:w="1417" w:type="dxa"/>
          </w:tcPr>
          <w:p w14:paraId="558BA60D" w14:textId="77777777" w:rsidR="006C636B" w:rsidRPr="00BF123E" w:rsidRDefault="006C636B" w:rsidP="006C636B">
            <w:pPr>
              <w:ind w:firstLine="0"/>
              <w:rPr>
                <w:sz w:val="24"/>
                <w:szCs w:val="24"/>
              </w:rPr>
            </w:pPr>
            <w:r w:rsidRPr="00BF123E">
              <w:rPr>
                <w:sz w:val="24"/>
                <w:szCs w:val="24"/>
              </w:rPr>
              <w:t>137,4</w:t>
            </w:r>
          </w:p>
        </w:tc>
        <w:tc>
          <w:tcPr>
            <w:tcW w:w="1559" w:type="dxa"/>
          </w:tcPr>
          <w:p w14:paraId="696E15EA" w14:textId="77777777" w:rsidR="006C636B" w:rsidRPr="00BF123E" w:rsidRDefault="006C636B" w:rsidP="006C636B">
            <w:pPr>
              <w:ind w:firstLine="0"/>
              <w:rPr>
                <w:sz w:val="24"/>
                <w:szCs w:val="24"/>
              </w:rPr>
            </w:pPr>
            <w:r w:rsidRPr="00BF123E">
              <w:rPr>
                <w:sz w:val="24"/>
                <w:szCs w:val="24"/>
              </w:rPr>
              <w:t>3</w:t>
            </w:r>
          </w:p>
        </w:tc>
        <w:tc>
          <w:tcPr>
            <w:tcW w:w="1560" w:type="dxa"/>
          </w:tcPr>
          <w:p w14:paraId="3F4BA001" w14:textId="77777777" w:rsidR="006C636B" w:rsidRPr="00BF123E" w:rsidRDefault="006C636B" w:rsidP="006C636B">
            <w:pPr>
              <w:ind w:firstLine="0"/>
              <w:rPr>
                <w:sz w:val="24"/>
                <w:szCs w:val="24"/>
              </w:rPr>
            </w:pPr>
            <w:r w:rsidRPr="00BF123E">
              <w:rPr>
                <w:sz w:val="24"/>
                <w:szCs w:val="24"/>
              </w:rPr>
              <w:t>1971</w:t>
            </w:r>
          </w:p>
        </w:tc>
      </w:tr>
      <w:tr w:rsidR="00BF123E" w:rsidRPr="00BF123E" w14:paraId="612B2891" w14:textId="77777777" w:rsidTr="006C636B">
        <w:tc>
          <w:tcPr>
            <w:tcW w:w="1025" w:type="dxa"/>
          </w:tcPr>
          <w:p w14:paraId="7EF3C561" w14:textId="77777777" w:rsidR="006C636B" w:rsidRPr="00BF123E" w:rsidRDefault="006C636B" w:rsidP="006C636B">
            <w:pPr>
              <w:ind w:firstLine="0"/>
              <w:rPr>
                <w:sz w:val="24"/>
                <w:szCs w:val="24"/>
              </w:rPr>
            </w:pPr>
            <w:r w:rsidRPr="00BF123E">
              <w:rPr>
                <w:sz w:val="24"/>
                <w:szCs w:val="24"/>
              </w:rPr>
              <w:t>2</w:t>
            </w:r>
          </w:p>
        </w:tc>
        <w:tc>
          <w:tcPr>
            <w:tcW w:w="1516" w:type="dxa"/>
          </w:tcPr>
          <w:p w14:paraId="68E8181E" w14:textId="77777777" w:rsidR="006C636B" w:rsidRPr="00BF123E" w:rsidRDefault="006C636B" w:rsidP="006C636B">
            <w:pPr>
              <w:ind w:firstLine="0"/>
              <w:rPr>
                <w:sz w:val="24"/>
                <w:szCs w:val="24"/>
              </w:rPr>
            </w:pPr>
            <w:r w:rsidRPr="00BF123E">
              <w:rPr>
                <w:sz w:val="24"/>
                <w:szCs w:val="24"/>
              </w:rPr>
              <w:t>Магазин РайПО</w:t>
            </w:r>
          </w:p>
        </w:tc>
        <w:tc>
          <w:tcPr>
            <w:tcW w:w="2416" w:type="dxa"/>
          </w:tcPr>
          <w:p w14:paraId="2AF216BC" w14:textId="67507578" w:rsidR="006C636B" w:rsidRPr="00BF123E" w:rsidRDefault="00B80AB7" w:rsidP="006C636B">
            <w:pPr>
              <w:ind w:firstLine="0"/>
              <w:rPr>
                <w:sz w:val="24"/>
                <w:szCs w:val="24"/>
              </w:rPr>
            </w:pPr>
            <w:r w:rsidRPr="00BF123E">
              <w:rPr>
                <w:sz w:val="24"/>
                <w:szCs w:val="24"/>
              </w:rPr>
              <w:t>с. Искра</w:t>
            </w:r>
            <w:r w:rsidR="006C636B" w:rsidRPr="00BF123E">
              <w:rPr>
                <w:sz w:val="24"/>
                <w:szCs w:val="24"/>
              </w:rPr>
              <w:t xml:space="preserve">, </w:t>
            </w:r>
            <w:r w:rsidRPr="00BF123E">
              <w:rPr>
                <w:sz w:val="24"/>
                <w:szCs w:val="24"/>
              </w:rPr>
              <w:t>ул. Малышева</w:t>
            </w:r>
            <w:r w:rsidR="006C636B" w:rsidRPr="00BF123E">
              <w:rPr>
                <w:sz w:val="24"/>
                <w:szCs w:val="24"/>
              </w:rPr>
              <w:t>, д.15</w:t>
            </w:r>
          </w:p>
        </w:tc>
        <w:tc>
          <w:tcPr>
            <w:tcW w:w="1417" w:type="dxa"/>
          </w:tcPr>
          <w:p w14:paraId="245EE9FD" w14:textId="77777777" w:rsidR="006C636B" w:rsidRPr="00BF123E" w:rsidRDefault="006C636B" w:rsidP="006C636B">
            <w:pPr>
              <w:ind w:firstLine="0"/>
              <w:rPr>
                <w:sz w:val="24"/>
                <w:szCs w:val="24"/>
              </w:rPr>
            </w:pPr>
            <w:r w:rsidRPr="00BF123E">
              <w:rPr>
                <w:sz w:val="24"/>
                <w:szCs w:val="24"/>
              </w:rPr>
              <w:t xml:space="preserve">24,8 </w:t>
            </w:r>
          </w:p>
        </w:tc>
        <w:tc>
          <w:tcPr>
            <w:tcW w:w="1559" w:type="dxa"/>
          </w:tcPr>
          <w:p w14:paraId="68435185" w14:textId="77777777" w:rsidR="006C636B" w:rsidRPr="00BF123E" w:rsidRDefault="006C636B" w:rsidP="006C636B">
            <w:pPr>
              <w:ind w:firstLine="0"/>
              <w:rPr>
                <w:sz w:val="24"/>
                <w:szCs w:val="24"/>
              </w:rPr>
            </w:pPr>
            <w:r w:rsidRPr="00BF123E">
              <w:rPr>
                <w:sz w:val="24"/>
                <w:szCs w:val="24"/>
              </w:rPr>
              <w:t>1</w:t>
            </w:r>
          </w:p>
        </w:tc>
        <w:tc>
          <w:tcPr>
            <w:tcW w:w="1560" w:type="dxa"/>
          </w:tcPr>
          <w:p w14:paraId="799B4782" w14:textId="77777777" w:rsidR="006C636B" w:rsidRPr="00BF123E" w:rsidRDefault="006C636B" w:rsidP="006C636B">
            <w:pPr>
              <w:ind w:firstLine="0"/>
              <w:rPr>
                <w:sz w:val="24"/>
                <w:szCs w:val="24"/>
              </w:rPr>
            </w:pPr>
            <w:r w:rsidRPr="00BF123E">
              <w:rPr>
                <w:sz w:val="24"/>
                <w:szCs w:val="24"/>
              </w:rPr>
              <w:t>1965</w:t>
            </w:r>
          </w:p>
        </w:tc>
      </w:tr>
      <w:tr w:rsidR="00BF123E" w:rsidRPr="00BF123E" w14:paraId="318EF87A" w14:textId="77777777" w:rsidTr="006C636B">
        <w:tc>
          <w:tcPr>
            <w:tcW w:w="1025" w:type="dxa"/>
          </w:tcPr>
          <w:p w14:paraId="4FC026EE" w14:textId="77777777" w:rsidR="006C636B" w:rsidRPr="00BF123E" w:rsidRDefault="006C636B" w:rsidP="006C636B">
            <w:pPr>
              <w:ind w:firstLine="0"/>
              <w:rPr>
                <w:sz w:val="24"/>
                <w:szCs w:val="24"/>
              </w:rPr>
            </w:pPr>
            <w:r w:rsidRPr="00BF123E">
              <w:rPr>
                <w:sz w:val="24"/>
                <w:szCs w:val="24"/>
              </w:rPr>
              <w:t>3</w:t>
            </w:r>
          </w:p>
        </w:tc>
        <w:tc>
          <w:tcPr>
            <w:tcW w:w="1516" w:type="dxa"/>
          </w:tcPr>
          <w:p w14:paraId="19A253A7" w14:textId="77777777" w:rsidR="006C636B" w:rsidRPr="00BF123E" w:rsidRDefault="006C636B" w:rsidP="006C636B">
            <w:pPr>
              <w:ind w:firstLine="0"/>
              <w:rPr>
                <w:sz w:val="24"/>
                <w:szCs w:val="24"/>
              </w:rPr>
            </w:pPr>
            <w:r w:rsidRPr="00BF123E">
              <w:rPr>
                <w:sz w:val="24"/>
                <w:szCs w:val="24"/>
              </w:rPr>
              <w:t>Магазин РайПО</w:t>
            </w:r>
          </w:p>
        </w:tc>
        <w:tc>
          <w:tcPr>
            <w:tcW w:w="2416" w:type="dxa"/>
          </w:tcPr>
          <w:p w14:paraId="036FE352" w14:textId="481BA02D" w:rsidR="006C636B" w:rsidRPr="00BF123E" w:rsidRDefault="00B80AB7" w:rsidP="006C636B">
            <w:pPr>
              <w:ind w:firstLine="0"/>
              <w:rPr>
                <w:sz w:val="24"/>
                <w:szCs w:val="24"/>
              </w:rPr>
            </w:pPr>
            <w:r w:rsidRPr="00BF123E">
              <w:rPr>
                <w:sz w:val="24"/>
                <w:szCs w:val="24"/>
              </w:rPr>
              <w:t>с. Комсомолец</w:t>
            </w:r>
            <w:r w:rsidR="006C636B" w:rsidRPr="00BF123E">
              <w:rPr>
                <w:sz w:val="24"/>
                <w:szCs w:val="24"/>
              </w:rPr>
              <w:t xml:space="preserve">, </w:t>
            </w:r>
            <w:r w:rsidRPr="00BF123E">
              <w:rPr>
                <w:sz w:val="24"/>
                <w:szCs w:val="24"/>
              </w:rPr>
              <w:t>ул. Комсомольская</w:t>
            </w:r>
            <w:r w:rsidR="006C636B" w:rsidRPr="00BF123E">
              <w:rPr>
                <w:sz w:val="24"/>
                <w:szCs w:val="24"/>
              </w:rPr>
              <w:t>, д.5</w:t>
            </w:r>
          </w:p>
        </w:tc>
        <w:tc>
          <w:tcPr>
            <w:tcW w:w="1417" w:type="dxa"/>
          </w:tcPr>
          <w:p w14:paraId="7670765C" w14:textId="77777777" w:rsidR="006C636B" w:rsidRPr="00BF123E" w:rsidRDefault="006C636B" w:rsidP="0008037B">
            <w:pPr>
              <w:rPr>
                <w:sz w:val="24"/>
                <w:szCs w:val="24"/>
              </w:rPr>
            </w:pPr>
          </w:p>
        </w:tc>
        <w:tc>
          <w:tcPr>
            <w:tcW w:w="1559" w:type="dxa"/>
          </w:tcPr>
          <w:p w14:paraId="5379A2C1" w14:textId="77777777" w:rsidR="006C636B" w:rsidRPr="00BF123E" w:rsidRDefault="006C636B" w:rsidP="006C636B">
            <w:pPr>
              <w:ind w:firstLine="0"/>
              <w:rPr>
                <w:sz w:val="24"/>
                <w:szCs w:val="24"/>
              </w:rPr>
            </w:pPr>
            <w:r w:rsidRPr="00BF123E">
              <w:rPr>
                <w:sz w:val="24"/>
                <w:szCs w:val="24"/>
              </w:rPr>
              <w:t>3</w:t>
            </w:r>
          </w:p>
        </w:tc>
        <w:tc>
          <w:tcPr>
            <w:tcW w:w="1560" w:type="dxa"/>
          </w:tcPr>
          <w:p w14:paraId="7C659F59" w14:textId="400FFDB4" w:rsidR="006C636B" w:rsidRPr="00BF123E" w:rsidRDefault="006C636B" w:rsidP="006C636B">
            <w:pPr>
              <w:ind w:firstLine="0"/>
              <w:rPr>
                <w:sz w:val="24"/>
                <w:szCs w:val="24"/>
              </w:rPr>
            </w:pPr>
            <w:r w:rsidRPr="00BF123E">
              <w:rPr>
                <w:sz w:val="24"/>
                <w:szCs w:val="24"/>
              </w:rPr>
              <w:t>-</w:t>
            </w:r>
          </w:p>
        </w:tc>
      </w:tr>
      <w:tr w:rsidR="00BF123E" w:rsidRPr="00BF123E" w14:paraId="35258576" w14:textId="77777777" w:rsidTr="006C636B">
        <w:tc>
          <w:tcPr>
            <w:tcW w:w="1025" w:type="dxa"/>
          </w:tcPr>
          <w:p w14:paraId="54DF397C" w14:textId="77777777" w:rsidR="006C636B" w:rsidRPr="00BF123E" w:rsidRDefault="006C636B" w:rsidP="006C636B">
            <w:pPr>
              <w:ind w:firstLine="0"/>
              <w:rPr>
                <w:sz w:val="24"/>
                <w:szCs w:val="24"/>
              </w:rPr>
            </w:pPr>
            <w:r w:rsidRPr="00BF123E">
              <w:rPr>
                <w:sz w:val="24"/>
                <w:szCs w:val="24"/>
              </w:rPr>
              <w:t>4</w:t>
            </w:r>
          </w:p>
        </w:tc>
        <w:tc>
          <w:tcPr>
            <w:tcW w:w="1516" w:type="dxa"/>
          </w:tcPr>
          <w:p w14:paraId="12AD29BC" w14:textId="77777777" w:rsidR="006C636B" w:rsidRPr="00BF123E" w:rsidRDefault="006C636B" w:rsidP="006C636B">
            <w:pPr>
              <w:ind w:firstLine="0"/>
              <w:rPr>
                <w:sz w:val="24"/>
                <w:szCs w:val="24"/>
              </w:rPr>
            </w:pPr>
            <w:r w:rsidRPr="00BF123E">
              <w:rPr>
                <w:sz w:val="24"/>
                <w:szCs w:val="24"/>
              </w:rPr>
              <w:t>ИП Еликенова У.И.</w:t>
            </w:r>
          </w:p>
        </w:tc>
        <w:tc>
          <w:tcPr>
            <w:tcW w:w="2416" w:type="dxa"/>
          </w:tcPr>
          <w:p w14:paraId="1826C30D" w14:textId="29E2560B" w:rsidR="006C636B" w:rsidRPr="00BF123E" w:rsidRDefault="00B80AB7" w:rsidP="006C636B">
            <w:pPr>
              <w:ind w:firstLine="0"/>
              <w:rPr>
                <w:sz w:val="24"/>
                <w:szCs w:val="24"/>
              </w:rPr>
            </w:pPr>
            <w:r w:rsidRPr="00BF123E">
              <w:rPr>
                <w:sz w:val="24"/>
                <w:szCs w:val="24"/>
              </w:rPr>
              <w:t>с. Ленинское</w:t>
            </w:r>
            <w:r w:rsidR="006C636B" w:rsidRPr="00BF123E">
              <w:rPr>
                <w:sz w:val="24"/>
                <w:szCs w:val="24"/>
              </w:rPr>
              <w:t>, ул.</w:t>
            </w:r>
            <w:r w:rsidRPr="00BF123E">
              <w:rPr>
                <w:sz w:val="24"/>
                <w:szCs w:val="24"/>
              </w:rPr>
              <w:t> </w:t>
            </w:r>
            <w:r w:rsidR="006C636B" w:rsidRPr="00BF123E">
              <w:rPr>
                <w:sz w:val="24"/>
                <w:szCs w:val="24"/>
              </w:rPr>
              <w:t>Ермана, д. 20</w:t>
            </w:r>
          </w:p>
        </w:tc>
        <w:tc>
          <w:tcPr>
            <w:tcW w:w="1417" w:type="dxa"/>
          </w:tcPr>
          <w:p w14:paraId="22159494" w14:textId="77777777" w:rsidR="006C636B" w:rsidRPr="00BF123E" w:rsidRDefault="006C636B" w:rsidP="006C636B">
            <w:pPr>
              <w:ind w:firstLine="0"/>
              <w:rPr>
                <w:sz w:val="24"/>
                <w:szCs w:val="24"/>
              </w:rPr>
            </w:pPr>
            <w:r w:rsidRPr="00BF123E">
              <w:rPr>
                <w:sz w:val="24"/>
                <w:szCs w:val="24"/>
              </w:rPr>
              <w:t>22</w:t>
            </w:r>
          </w:p>
        </w:tc>
        <w:tc>
          <w:tcPr>
            <w:tcW w:w="1559" w:type="dxa"/>
          </w:tcPr>
          <w:p w14:paraId="30F1B6DA" w14:textId="77777777" w:rsidR="006C636B" w:rsidRPr="00BF123E" w:rsidRDefault="006C636B" w:rsidP="006C636B">
            <w:pPr>
              <w:ind w:firstLine="0"/>
              <w:rPr>
                <w:sz w:val="24"/>
                <w:szCs w:val="24"/>
              </w:rPr>
            </w:pPr>
            <w:r w:rsidRPr="00BF123E">
              <w:rPr>
                <w:sz w:val="24"/>
                <w:szCs w:val="24"/>
              </w:rPr>
              <w:t>1</w:t>
            </w:r>
          </w:p>
        </w:tc>
        <w:tc>
          <w:tcPr>
            <w:tcW w:w="1560" w:type="dxa"/>
          </w:tcPr>
          <w:p w14:paraId="44008ECE" w14:textId="4084B1E4" w:rsidR="006C636B" w:rsidRPr="00BF123E" w:rsidRDefault="006C636B" w:rsidP="006C636B">
            <w:pPr>
              <w:ind w:firstLine="0"/>
              <w:rPr>
                <w:sz w:val="24"/>
                <w:szCs w:val="24"/>
              </w:rPr>
            </w:pPr>
            <w:r w:rsidRPr="00BF123E">
              <w:rPr>
                <w:sz w:val="24"/>
                <w:szCs w:val="24"/>
              </w:rPr>
              <w:t>-</w:t>
            </w:r>
          </w:p>
        </w:tc>
      </w:tr>
      <w:tr w:rsidR="00BF123E" w:rsidRPr="00BF123E" w14:paraId="083E17C8" w14:textId="77777777" w:rsidTr="006C636B">
        <w:tc>
          <w:tcPr>
            <w:tcW w:w="1025" w:type="dxa"/>
          </w:tcPr>
          <w:p w14:paraId="7B7DDC07" w14:textId="77777777" w:rsidR="006C636B" w:rsidRPr="00BF123E" w:rsidRDefault="006C636B" w:rsidP="006C636B">
            <w:pPr>
              <w:ind w:firstLine="0"/>
              <w:rPr>
                <w:sz w:val="24"/>
                <w:szCs w:val="24"/>
              </w:rPr>
            </w:pPr>
            <w:r w:rsidRPr="00BF123E">
              <w:rPr>
                <w:sz w:val="24"/>
                <w:szCs w:val="24"/>
              </w:rPr>
              <w:t>5</w:t>
            </w:r>
          </w:p>
        </w:tc>
        <w:tc>
          <w:tcPr>
            <w:tcW w:w="1516" w:type="dxa"/>
          </w:tcPr>
          <w:p w14:paraId="266EE26B" w14:textId="77777777" w:rsidR="006C636B" w:rsidRPr="00BF123E" w:rsidRDefault="006C636B" w:rsidP="006C636B">
            <w:pPr>
              <w:ind w:firstLine="0"/>
              <w:rPr>
                <w:sz w:val="24"/>
                <w:szCs w:val="24"/>
              </w:rPr>
            </w:pPr>
            <w:r w:rsidRPr="00BF123E">
              <w:rPr>
                <w:sz w:val="24"/>
                <w:szCs w:val="24"/>
              </w:rPr>
              <w:t>ИП Бровченко В.А.</w:t>
            </w:r>
          </w:p>
        </w:tc>
        <w:tc>
          <w:tcPr>
            <w:tcW w:w="2416" w:type="dxa"/>
          </w:tcPr>
          <w:p w14:paraId="06F0EFAD" w14:textId="247E37B5" w:rsidR="006C636B" w:rsidRPr="00BF123E" w:rsidRDefault="00B80AB7" w:rsidP="006C636B">
            <w:pPr>
              <w:ind w:firstLine="0"/>
              <w:rPr>
                <w:sz w:val="24"/>
                <w:szCs w:val="24"/>
              </w:rPr>
            </w:pPr>
            <w:r w:rsidRPr="00BF123E">
              <w:rPr>
                <w:sz w:val="24"/>
                <w:szCs w:val="24"/>
              </w:rPr>
              <w:t>с. Ленинское</w:t>
            </w:r>
            <w:r w:rsidR="006C636B" w:rsidRPr="00BF123E">
              <w:rPr>
                <w:sz w:val="24"/>
                <w:szCs w:val="24"/>
              </w:rPr>
              <w:t xml:space="preserve">, </w:t>
            </w:r>
            <w:r w:rsidRPr="00BF123E">
              <w:rPr>
                <w:sz w:val="24"/>
                <w:szCs w:val="24"/>
              </w:rPr>
              <w:t>ул. Гагарина</w:t>
            </w:r>
          </w:p>
        </w:tc>
        <w:tc>
          <w:tcPr>
            <w:tcW w:w="1417" w:type="dxa"/>
          </w:tcPr>
          <w:p w14:paraId="64277A4A" w14:textId="77777777" w:rsidR="006C636B" w:rsidRPr="00BF123E" w:rsidRDefault="006C636B" w:rsidP="006C636B">
            <w:pPr>
              <w:ind w:firstLine="0"/>
              <w:rPr>
                <w:sz w:val="24"/>
                <w:szCs w:val="24"/>
              </w:rPr>
            </w:pPr>
            <w:r w:rsidRPr="00BF123E">
              <w:rPr>
                <w:sz w:val="24"/>
                <w:szCs w:val="24"/>
              </w:rPr>
              <w:t>27</w:t>
            </w:r>
          </w:p>
        </w:tc>
        <w:tc>
          <w:tcPr>
            <w:tcW w:w="1559" w:type="dxa"/>
          </w:tcPr>
          <w:p w14:paraId="598B5CCC" w14:textId="77777777" w:rsidR="006C636B" w:rsidRPr="00BF123E" w:rsidRDefault="006C636B" w:rsidP="006C636B">
            <w:pPr>
              <w:ind w:firstLine="0"/>
              <w:rPr>
                <w:sz w:val="24"/>
                <w:szCs w:val="24"/>
              </w:rPr>
            </w:pPr>
            <w:r w:rsidRPr="00BF123E">
              <w:rPr>
                <w:sz w:val="24"/>
                <w:szCs w:val="24"/>
              </w:rPr>
              <w:t>0</w:t>
            </w:r>
          </w:p>
        </w:tc>
        <w:tc>
          <w:tcPr>
            <w:tcW w:w="1560" w:type="dxa"/>
          </w:tcPr>
          <w:p w14:paraId="5273D7DF" w14:textId="6D50C4C5" w:rsidR="006C636B" w:rsidRPr="00BF123E" w:rsidRDefault="006C636B" w:rsidP="006C636B">
            <w:pPr>
              <w:ind w:firstLine="0"/>
              <w:rPr>
                <w:sz w:val="24"/>
                <w:szCs w:val="24"/>
              </w:rPr>
            </w:pPr>
            <w:r w:rsidRPr="00BF123E">
              <w:rPr>
                <w:sz w:val="24"/>
                <w:szCs w:val="24"/>
              </w:rPr>
              <w:t>-</w:t>
            </w:r>
          </w:p>
        </w:tc>
      </w:tr>
      <w:tr w:rsidR="00BF123E" w:rsidRPr="00BF123E" w14:paraId="6A3CED50" w14:textId="77777777" w:rsidTr="006C636B">
        <w:tc>
          <w:tcPr>
            <w:tcW w:w="1025" w:type="dxa"/>
          </w:tcPr>
          <w:p w14:paraId="5122FB25" w14:textId="77777777" w:rsidR="006C636B" w:rsidRPr="00BF123E" w:rsidRDefault="006C636B" w:rsidP="006C636B">
            <w:pPr>
              <w:ind w:firstLine="0"/>
              <w:rPr>
                <w:sz w:val="24"/>
                <w:szCs w:val="24"/>
              </w:rPr>
            </w:pPr>
            <w:r w:rsidRPr="00BF123E">
              <w:rPr>
                <w:sz w:val="24"/>
                <w:szCs w:val="24"/>
              </w:rPr>
              <w:t>6</w:t>
            </w:r>
          </w:p>
        </w:tc>
        <w:tc>
          <w:tcPr>
            <w:tcW w:w="1516" w:type="dxa"/>
          </w:tcPr>
          <w:p w14:paraId="460989B7" w14:textId="77777777" w:rsidR="006C636B" w:rsidRPr="00BF123E" w:rsidRDefault="006C636B" w:rsidP="006C636B">
            <w:pPr>
              <w:ind w:firstLine="0"/>
              <w:rPr>
                <w:sz w:val="24"/>
                <w:szCs w:val="24"/>
              </w:rPr>
            </w:pPr>
            <w:r w:rsidRPr="00BF123E">
              <w:rPr>
                <w:sz w:val="24"/>
                <w:szCs w:val="24"/>
              </w:rPr>
              <w:t>ИП Хаценко О.В.</w:t>
            </w:r>
          </w:p>
        </w:tc>
        <w:tc>
          <w:tcPr>
            <w:tcW w:w="2416" w:type="dxa"/>
          </w:tcPr>
          <w:p w14:paraId="76F5120F" w14:textId="407CEEF0" w:rsidR="006C636B" w:rsidRPr="00BF123E" w:rsidRDefault="00B80AB7" w:rsidP="006C636B">
            <w:pPr>
              <w:ind w:firstLine="0"/>
              <w:rPr>
                <w:sz w:val="24"/>
                <w:szCs w:val="24"/>
              </w:rPr>
            </w:pPr>
            <w:r w:rsidRPr="00BF123E">
              <w:rPr>
                <w:sz w:val="24"/>
                <w:szCs w:val="24"/>
              </w:rPr>
              <w:t>с. Ленинское</w:t>
            </w:r>
            <w:r w:rsidR="006C636B" w:rsidRPr="00BF123E">
              <w:rPr>
                <w:sz w:val="24"/>
                <w:szCs w:val="24"/>
              </w:rPr>
              <w:t xml:space="preserve">, </w:t>
            </w:r>
            <w:r w:rsidRPr="00BF123E">
              <w:rPr>
                <w:sz w:val="24"/>
                <w:szCs w:val="24"/>
              </w:rPr>
              <w:t>ул. Октябрьская</w:t>
            </w:r>
            <w:r w:rsidR="006C636B" w:rsidRPr="00BF123E">
              <w:rPr>
                <w:sz w:val="24"/>
                <w:szCs w:val="24"/>
              </w:rPr>
              <w:t>, 30</w:t>
            </w:r>
          </w:p>
        </w:tc>
        <w:tc>
          <w:tcPr>
            <w:tcW w:w="1417" w:type="dxa"/>
          </w:tcPr>
          <w:p w14:paraId="32C2CED3" w14:textId="77777777" w:rsidR="006C636B" w:rsidRPr="00BF123E" w:rsidRDefault="006C636B" w:rsidP="006C636B">
            <w:pPr>
              <w:ind w:firstLine="0"/>
              <w:rPr>
                <w:sz w:val="24"/>
                <w:szCs w:val="24"/>
              </w:rPr>
            </w:pPr>
            <w:r w:rsidRPr="00BF123E">
              <w:rPr>
                <w:sz w:val="24"/>
                <w:szCs w:val="24"/>
              </w:rPr>
              <w:t>17</w:t>
            </w:r>
          </w:p>
        </w:tc>
        <w:tc>
          <w:tcPr>
            <w:tcW w:w="1559" w:type="dxa"/>
          </w:tcPr>
          <w:p w14:paraId="7685346A" w14:textId="77777777" w:rsidR="006C636B" w:rsidRPr="00BF123E" w:rsidRDefault="006C636B" w:rsidP="006C636B">
            <w:pPr>
              <w:ind w:firstLine="0"/>
              <w:rPr>
                <w:sz w:val="24"/>
                <w:szCs w:val="24"/>
              </w:rPr>
            </w:pPr>
            <w:r w:rsidRPr="00BF123E">
              <w:rPr>
                <w:sz w:val="24"/>
                <w:szCs w:val="24"/>
              </w:rPr>
              <w:t>1</w:t>
            </w:r>
          </w:p>
        </w:tc>
        <w:tc>
          <w:tcPr>
            <w:tcW w:w="1560" w:type="dxa"/>
          </w:tcPr>
          <w:p w14:paraId="6F38B673" w14:textId="4733A490" w:rsidR="006C636B" w:rsidRPr="00BF123E" w:rsidRDefault="006C636B" w:rsidP="006C636B">
            <w:pPr>
              <w:ind w:firstLine="0"/>
              <w:rPr>
                <w:sz w:val="24"/>
                <w:szCs w:val="24"/>
              </w:rPr>
            </w:pPr>
            <w:r w:rsidRPr="00BF123E">
              <w:rPr>
                <w:sz w:val="24"/>
                <w:szCs w:val="24"/>
              </w:rPr>
              <w:t>-</w:t>
            </w:r>
          </w:p>
        </w:tc>
      </w:tr>
      <w:tr w:rsidR="00BF123E" w:rsidRPr="00BF123E" w14:paraId="663946D2" w14:textId="77777777" w:rsidTr="006C636B">
        <w:tc>
          <w:tcPr>
            <w:tcW w:w="1025" w:type="dxa"/>
          </w:tcPr>
          <w:p w14:paraId="3E6904E2" w14:textId="77777777" w:rsidR="006C636B" w:rsidRPr="00BF123E" w:rsidRDefault="006C636B" w:rsidP="006C636B">
            <w:pPr>
              <w:ind w:firstLine="0"/>
              <w:rPr>
                <w:sz w:val="24"/>
                <w:szCs w:val="24"/>
              </w:rPr>
            </w:pPr>
            <w:r w:rsidRPr="00BF123E">
              <w:rPr>
                <w:sz w:val="24"/>
                <w:szCs w:val="24"/>
              </w:rPr>
              <w:t>7</w:t>
            </w:r>
          </w:p>
        </w:tc>
        <w:tc>
          <w:tcPr>
            <w:tcW w:w="1516" w:type="dxa"/>
          </w:tcPr>
          <w:p w14:paraId="5DED1E61" w14:textId="77777777" w:rsidR="006C636B" w:rsidRPr="00BF123E" w:rsidRDefault="006C636B" w:rsidP="006C636B">
            <w:pPr>
              <w:ind w:firstLine="0"/>
              <w:rPr>
                <w:sz w:val="24"/>
                <w:szCs w:val="24"/>
              </w:rPr>
            </w:pPr>
            <w:r w:rsidRPr="00BF123E">
              <w:rPr>
                <w:sz w:val="24"/>
                <w:szCs w:val="24"/>
              </w:rPr>
              <w:t>ИП Коваль Н.А.</w:t>
            </w:r>
          </w:p>
        </w:tc>
        <w:tc>
          <w:tcPr>
            <w:tcW w:w="2416" w:type="dxa"/>
          </w:tcPr>
          <w:p w14:paraId="6CB345A1" w14:textId="092282F2" w:rsidR="006C636B" w:rsidRPr="00BF123E" w:rsidRDefault="00B80AB7" w:rsidP="006C636B">
            <w:pPr>
              <w:ind w:firstLine="0"/>
              <w:rPr>
                <w:sz w:val="24"/>
                <w:szCs w:val="24"/>
              </w:rPr>
            </w:pPr>
            <w:r w:rsidRPr="00BF123E">
              <w:rPr>
                <w:sz w:val="24"/>
                <w:szCs w:val="24"/>
              </w:rPr>
              <w:t>с. Ленинское</w:t>
            </w:r>
            <w:r w:rsidR="006C636B" w:rsidRPr="00BF123E">
              <w:rPr>
                <w:sz w:val="24"/>
                <w:szCs w:val="24"/>
              </w:rPr>
              <w:t xml:space="preserve">, </w:t>
            </w:r>
            <w:r w:rsidRPr="00BF123E">
              <w:rPr>
                <w:sz w:val="24"/>
                <w:szCs w:val="24"/>
              </w:rPr>
              <w:t>ул. Мира</w:t>
            </w:r>
          </w:p>
        </w:tc>
        <w:tc>
          <w:tcPr>
            <w:tcW w:w="1417" w:type="dxa"/>
          </w:tcPr>
          <w:p w14:paraId="34831BE3" w14:textId="77777777" w:rsidR="006C636B" w:rsidRPr="00BF123E" w:rsidRDefault="006C636B" w:rsidP="006C636B">
            <w:pPr>
              <w:ind w:firstLine="0"/>
              <w:rPr>
                <w:sz w:val="24"/>
                <w:szCs w:val="24"/>
              </w:rPr>
            </w:pPr>
            <w:r w:rsidRPr="00BF123E">
              <w:rPr>
                <w:sz w:val="24"/>
                <w:szCs w:val="24"/>
              </w:rPr>
              <w:t>33,3</w:t>
            </w:r>
          </w:p>
        </w:tc>
        <w:tc>
          <w:tcPr>
            <w:tcW w:w="1559" w:type="dxa"/>
          </w:tcPr>
          <w:p w14:paraId="24D1AA9C" w14:textId="77777777" w:rsidR="006C636B" w:rsidRPr="00BF123E" w:rsidRDefault="006C636B" w:rsidP="006C636B">
            <w:pPr>
              <w:ind w:firstLine="0"/>
              <w:rPr>
                <w:sz w:val="24"/>
                <w:szCs w:val="24"/>
              </w:rPr>
            </w:pPr>
            <w:r w:rsidRPr="00BF123E">
              <w:rPr>
                <w:sz w:val="24"/>
                <w:szCs w:val="24"/>
              </w:rPr>
              <w:t>1</w:t>
            </w:r>
          </w:p>
        </w:tc>
        <w:tc>
          <w:tcPr>
            <w:tcW w:w="1560" w:type="dxa"/>
          </w:tcPr>
          <w:p w14:paraId="1A8ADFAB" w14:textId="4E999EF2" w:rsidR="006C636B" w:rsidRPr="00BF123E" w:rsidRDefault="006C636B" w:rsidP="006C636B">
            <w:pPr>
              <w:ind w:firstLine="0"/>
              <w:rPr>
                <w:sz w:val="24"/>
                <w:szCs w:val="24"/>
              </w:rPr>
            </w:pPr>
            <w:r w:rsidRPr="00BF123E">
              <w:rPr>
                <w:sz w:val="24"/>
                <w:szCs w:val="24"/>
              </w:rPr>
              <w:t>-</w:t>
            </w:r>
          </w:p>
        </w:tc>
      </w:tr>
      <w:tr w:rsidR="00BF123E" w:rsidRPr="00BF123E" w14:paraId="4BE45A34" w14:textId="77777777" w:rsidTr="006C636B">
        <w:tc>
          <w:tcPr>
            <w:tcW w:w="1025" w:type="dxa"/>
          </w:tcPr>
          <w:p w14:paraId="3E5EE418" w14:textId="77777777" w:rsidR="006C636B" w:rsidRPr="00BF123E" w:rsidRDefault="006C636B" w:rsidP="006C636B">
            <w:pPr>
              <w:ind w:firstLine="0"/>
              <w:rPr>
                <w:sz w:val="24"/>
                <w:szCs w:val="24"/>
              </w:rPr>
            </w:pPr>
            <w:r w:rsidRPr="00BF123E">
              <w:rPr>
                <w:sz w:val="24"/>
                <w:szCs w:val="24"/>
              </w:rPr>
              <w:t>8</w:t>
            </w:r>
          </w:p>
        </w:tc>
        <w:tc>
          <w:tcPr>
            <w:tcW w:w="1516" w:type="dxa"/>
          </w:tcPr>
          <w:p w14:paraId="59614595" w14:textId="77777777" w:rsidR="006C636B" w:rsidRPr="00BF123E" w:rsidRDefault="006C636B" w:rsidP="006C636B">
            <w:pPr>
              <w:ind w:firstLine="0"/>
              <w:rPr>
                <w:sz w:val="24"/>
                <w:szCs w:val="24"/>
              </w:rPr>
            </w:pPr>
            <w:r w:rsidRPr="00BF123E">
              <w:rPr>
                <w:sz w:val="24"/>
                <w:szCs w:val="24"/>
              </w:rPr>
              <w:t>ИП Суплотова В.В.</w:t>
            </w:r>
          </w:p>
        </w:tc>
        <w:tc>
          <w:tcPr>
            <w:tcW w:w="2416" w:type="dxa"/>
          </w:tcPr>
          <w:p w14:paraId="03B74F4E" w14:textId="42E312B9" w:rsidR="006C636B" w:rsidRPr="00BF123E" w:rsidRDefault="00B80AB7" w:rsidP="006C636B">
            <w:pPr>
              <w:ind w:firstLine="0"/>
              <w:rPr>
                <w:sz w:val="24"/>
                <w:szCs w:val="24"/>
              </w:rPr>
            </w:pPr>
            <w:r w:rsidRPr="00BF123E">
              <w:rPr>
                <w:sz w:val="24"/>
                <w:szCs w:val="24"/>
              </w:rPr>
              <w:t>с. Ленинское</w:t>
            </w:r>
            <w:r w:rsidR="006C636B" w:rsidRPr="00BF123E">
              <w:rPr>
                <w:sz w:val="24"/>
                <w:szCs w:val="24"/>
              </w:rPr>
              <w:t xml:space="preserve">, </w:t>
            </w:r>
            <w:r w:rsidRPr="00BF123E">
              <w:rPr>
                <w:sz w:val="24"/>
                <w:szCs w:val="24"/>
              </w:rPr>
              <w:t>пер. Рябиновый</w:t>
            </w:r>
            <w:r w:rsidR="006C636B" w:rsidRPr="00BF123E">
              <w:rPr>
                <w:sz w:val="24"/>
                <w:szCs w:val="24"/>
              </w:rPr>
              <w:t>, д.1</w:t>
            </w:r>
          </w:p>
        </w:tc>
        <w:tc>
          <w:tcPr>
            <w:tcW w:w="1417" w:type="dxa"/>
          </w:tcPr>
          <w:p w14:paraId="2A6A2593" w14:textId="03147CF3" w:rsidR="006C636B" w:rsidRPr="00BF123E" w:rsidRDefault="006C636B" w:rsidP="006C636B">
            <w:pPr>
              <w:ind w:firstLine="0"/>
              <w:rPr>
                <w:sz w:val="24"/>
                <w:szCs w:val="24"/>
              </w:rPr>
            </w:pPr>
            <w:r w:rsidRPr="00BF123E">
              <w:rPr>
                <w:sz w:val="24"/>
                <w:szCs w:val="24"/>
              </w:rPr>
              <w:t>-</w:t>
            </w:r>
          </w:p>
        </w:tc>
        <w:tc>
          <w:tcPr>
            <w:tcW w:w="1559" w:type="dxa"/>
          </w:tcPr>
          <w:p w14:paraId="453041C2" w14:textId="77777777" w:rsidR="006C636B" w:rsidRPr="00BF123E" w:rsidRDefault="006C636B" w:rsidP="006C636B">
            <w:pPr>
              <w:ind w:firstLine="0"/>
              <w:rPr>
                <w:sz w:val="24"/>
                <w:szCs w:val="24"/>
              </w:rPr>
            </w:pPr>
            <w:r w:rsidRPr="00BF123E">
              <w:rPr>
                <w:sz w:val="24"/>
                <w:szCs w:val="24"/>
              </w:rPr>
              <w:t>1</w:t>
            </w:r>
          </w:p>
        </w:tc>
        <w:tc>
          <w:tcPr>
            <w:tcW w:w="1560" w:type="dxa"/>
          </w:tcPr>
          <w:p w14:paraId="675782A5" w14:textId="76737A9C" w:rsidR="006C636B" w:rsidRPr="00BF123E" w:rsidRDefault="006C636B" w:rsidP="006C636B">
            <w:pPr>
              <w:ind w:firstLine="0"/>
              <w:rPr>
                <w:sz w:val="24"/>
                <w:szCs w:val="24"/>
              </w:rPr>
            </w:pPr>
            <w:r w:rsidRPr="00BF123E">
              <w:rPr>
                <w:sz w:val="24"/>
                <w:szCs w:val="24"/>
              </w:rPr>
              <w:t>-</w:t>
            </w:r>
          </w:p>
        </w:tc>
      </w:tr>
      <w:tr w:rsidR="00BF123E" w:rsidRPr="00BF123E" w14:paraId="1366F868" w14:textId="77777777" w:rsidTr="006C636B">
        <w:tc>
          <w:tcPr>
            <w:tcW w:w="1025" w:type="dxa"/>
          </w:tcPr>
          <w:p w14:paraId="12655024" w14:textId="77777777" w:rsidR="006C636B" w:rsidRPr="00BF123E" w:rsidRDefault="006C636B" w:rsidP="006C636B">
            <w:pPr>
              <w:ind w:firstLine="0"/>
              <w:rPr>
                <w:sz w:val="24"/>
                <w:szCs w:val="24"/>
              </w:rPr>
            </w:pPr>
            <w:r w:rsidRPr="00BF123E">
              <w:rPr>
                <w:sz w:val="24"/>
                <w:szCs w:val="24"/>
              </w:rPr>
              <w:t>9</w:t>
            </w:r>
          </w:p>
        </w:tc>
        <w:tc>
          <w:tcPr>
            <w:tcW w:w="1516" w:type="dxa"/>
          </w:tcPr>
          <w:p w14:paraId="53C020FC" w14:textId="77777777" w:rsidR="006C636B" w:rsidRPr="00BF123E" w:rsidRDefault="006C636B" w:rsidP="006C636B">
            <w:pPr>
              <w:ind w:firstLine="0"/>
              <w:rPr>
                <w:sz w:val="24"/>
                <w:szCs w:val="24"/>
              </w:rPr>
            </w:pPr>
            <w:r w:rsidRPr="00BF123E">
              <w:rPr>
                <w:sz w:val="24"/>
                <w:szCs w:val="24"/>
              </w:rPr>
              <w:t>ИП Белова А.Н.</w:t>
            </w:r>
          </w:p>
        </w:tc>
        <w:tc>
          <w:tcPr>
            <w:tcW w:w="2416" w:type="dxa"/>
          </w:tcPr>
          <w:p w14:paraId="0CBE4E53" w14:textId="3972EC9C" w:rsidR="006C636B" w:rsidRPr="00BF123E" w:rsidRDefault="00B80AB7" w:rsidP="006C636B">
            <w:pPr>
              <w:ind w:firstLine="0"/>
              <w:rPr>
                <w:sz w:val="24"/>
                <w:szCs w:val="24"/>
              </w:rPr>
            </w:pPr>
            <w:r w:rsidRPr="00BF123E">
              <w:rPr>
                <w:sz w:val="24"/>
                <w:szCs w:val="24"/>
              </w:rPr>
              <w:t>с. Ленинское</w:t>
            </w:r>
            <w:r w:rsidR="006C636B" w:rsidRPr="00BF123E">
              <w:rPr>
                <w:sz w:val="24"/>
                <w:szCs w:val="24"/>
              </w:rPr>
              <w:t xml:space="preserve">, </w:t>
            </w:r>
            <w:r w:rsidRPr="00BF123E">
              <w:rPr>
                <w:sz w:val="24"/>
                <w:szCs w:val="24"/>
              </w:rPr>
              <w:t>ул. Пионерская</w:t>
            </w:r>
            <w:r w:rsidR="006C636B" w:rsidRPr="00BF123E">
              <w:rPr>
                <w:sz w:val="24"/>
                <w:szCs w:val="24"/>
              </w:rPr>
              <w:t>, д.20</w:t>
            </w:r>
          </w:p>
        </w:tc>
        <w:tc>
          <w:tcPr>
            <w:tcW w:w="1417" w:type="dxa"/>
          </w:tcPr>
          <w:p w14:paraId="7BCF7368" w14:textId="440A343E" w:rsidR="006C636B" w:rsidRPr="00BF123E" w:rsidRDefault="006C636B" w:rsidP="006C636B">
            <w:pPr>
              <w:ind w:firstLine="0"/>
              <w:rPr>
                <w:sz w:val="24"/>
                <w:szCs w:val="24"/>
              </w:rPr>
            </w:pPr>
            <w:r w:rsidRPr="00BF123E">
              <w:rPr>
                <w:sz w:val="24"/>
                <w:szCs w:val="24"/>
              </w:rPr>
              <w:t>-</w:t>
            </w:r>
          </w:p>
        </w:tc>
        <w:tc>
          <w:tcPr>
            <w:tcW w:w="1559" w:type="dxa"/>
          </w:tcPr>
          <w:p w14:paraId="608B51E4" w14:textId="77777777" w:rsidR="006C636B" w:rsidRPr="00BF123E" w:rsidRDefault="006C636B" w:rsidP="006C636B">
            <w:pPr>
              <w:ind w:firstLine="0"/>
              <w:rPr>
                <w:sz w:val="24"/>
                <w:szCs w:val="24"/>
              </w:rPr>
            </w:pPr>
            <w:r w:rsidRPr="00BF123E">
              <w:rPr>
                <w:sz w:val="24"/>
                <w:szCs w:val="24"/>
              </w:rPr>
              <w:t>1</w:t>
            </w:r>
          </w:p>
        </w:tc>
        <w:tc>
          <w:tcPr>
            <w:tcW w:w="1560" w:type="dxa"/>
          </w:tcPr>
          <w:p w14:paraId="5BD1946F" w14:textId="233D05C0" w:rsidR="006C636B" w:rsidRPr="00BF123E" w:rsidRDefault="006C636B" w:rsidP="006C636B">
            <w:pPr>
              <w:ind w:firstLine="0"/>
              <w:rPr>
                <w:sz w:val="24"/>
                <w:szCs w:val="24"/>
              </w:rPr>
            </w:pPr>
            <w:r w:rsidRPr="00BF123E">
              <w:rPr>
                <w:sz w:val="24"/>
                <w:szCs w:val="24"/>
              </w:rPr>
              <w:t>-</w:t>
            </w:r>
          </w:p>
        </w:tc>
      </w:tr>
      <w:tr w:rsidR="00BF123E" w:rsidRPr="00BF123E" w14:paraId="6B10A819" w14:textId="77777777" w:rsidTr="006C636B">
        <w:tc>
          <w:tcPr>
            <w:tcW w:w="1025" w:type="dxa"/>
          </w:tcPr>
          <w:p w14:paraId="70546A05" w14:textId="77777777" w:rsidR="006C636B" w:rsidRPr="00BF123E" w:rsidRDefault="006C636B" w:rsidP="006C636B">
            <w:pPr>
              <w:ind w:firstLine="0"/>
              <w:rPr>
                <w:sz w:val="24"/>
                <w:szCs w:val="24"/>
              </w:rPr>
            </w:pPr>
            <w:r w:rsidRPr="00BF123E">
              <w:rPr>
                <w:sz w:val="24"/>
                <w:szCs w:val="24"/>
              </w:rPr>
              <w:t>10</w:t>
            </w:r>
          </w:p>
        </w:tc>
        <w:tc>
          <w:tcPr>
            <w:tcW w:w="1516" w:type="dxa"/>
          </w:tcPr>
          <w:p w14:paraId="71744384" w14:textId="77777777" w:rsidR="006C636B" w:rsidRPr="00BF123E" w:rsidRDefault="006C636B" w:rsidP="006C636B">
            <w:pPr>
              <w:ind w:firstLine="0"/>
              <w:rPr>
                <w:sz w:val="24"/>
                <w:szCs w:val="24"/>
              </w:rPr>
            </w:pPr>
            <w:r w:rsidRPr="00BF123E">
              <w:rPr>
                <w:sz w:val="24"/>
                <w:szCs w:val="24"/>
              </w:rPr>
              <w:t>ИП Атеева Р.Ш.</w:t>
            </w:r>
          </w:p>
        </w:tc>
        <w:tc>
          <w:tcPr>
            <w:tcW w:w="2416" w:type="dxa"/>
          </w:tcPr>
          <w:p w14:paraId="144F08FB" w14:textId="4EE211C0" w:rsidR="006C636B" w:rsidRPr="00BF123E" w:rsidRDefault="00B80AB7" w:rsidP="006C636B">
            <w:pPr>
              <w:ind w:firstLine="0"/>
              <w:rPr>
                <w:sz w:val="24"/>
                <w:szCs w:val="24"/>
              </w:rPr>
            </w:pPr>
            <w:r w:rsidRPr="00BF123E">
              <w:rPr>
                <w:sz w:val="24"/>
                <w:szCs w:val="24"/>
              </w:rPr>
              <w:t>с. Комсомолец</w:t>
            </w:r>
            <w:r w:rsidR="006C636B" w:rsidRPr="00BF123E">
              <w:rPr>
                <w:sz w:val="24"/>
                <w:szCs w:val="24"/>
              </w:rPr>
              <w:t xml:space="preserve">, </w:t>
            </w:r>
            <w:r w:rsidRPr="00BF123E">
              <w:rPr>
                <w:sz w:val="24"/>
                <w:szCs w:val="24"/>
              </w:rPr>
              <w:t>ул. Комсомольская</w:t>
            </w:r>
            <w:r w:rsidR="006C636B" w:rsidRPr="00BF123E">
              <w:rPr>
                <w:sz w:val="24"/>
                <w:szCs w:val="24"/>
              </w:rPr>
              <w:t>, д.21</w:t>
            </w:r>
          </w:p>
        </w:tc>
        <w:tc>
          <w:tcPr>
            <w:tcW w:w="1417" w:type="dxa"/>
          </w:tcPr>
          <w:p w14:paraId="3718398F" w14:textId="77777777" w:rsidR="006C636B" w:rsidRPr="00BF123E" w:rsidRDefault="006C636B" w:rsidP="006C636B">
            <w:pPr>
              <w:ind w:firstLine="0"/>
              <w:rPr>
                <w:sz w:val="24"/>
                <w:szCs w:val="24"/>
              </w:rPr>
            </w:pPr>
            <w:r w:rsidRPr="00BF123E">
              <w:rPr>
                <w:sz w:val="24"/>
                <w:szCs w:val="24"/>
              </w:rPr>
              <w:t>68,4</w:t>
            </w:r>
          </w:p>
        </w:tc>
        <w:tc>
          <w:tcPr>
            <w:tcW w:w="1559" w:type="dxa"/>
          </w:tcPr>
          <w:p w14:paraId="3764FB84" w14:textId="77777777" w:rsidR="006C636B" w:rsidRPr="00BF123E" w:rsidRDefault="006C636B" w:rsidP="006C636B">
            <w:pPr>
              <w:ind w:firstLine="0"/>
              <w:rPr>
                <w:sz w:val="24"/>
                <w:szCs w:val="24"/>
              </w:rPr>
            </w:pPr>
            <w:r w:rsidRPr="00BF123E">
              <w:rPr>
                <w:sz w:val="24"/>
                <w:szCs w:val="24"/>
              </w:rPr>
              <w:t>0</w:t>
            </w:r>
          </w:p>
        </w:tc>
        <w:tc>
          <w:tcPr>
            <w:tcW w:w="1560" w:type="dxa"/>
          </w:tcPr>
          <w:p w14:paraId="3811C541" w14:textId="77125DA1" w:rsidR="006C636B" w:rsidRPr="00BF123E" w:rsidRDefault="006C636B" w:rsidP="006C636B">
            <w:pPr>
              <w:ind w:firstLine="0"/>
              <w:rPr>
                <w:sz w:val="24"/>
                <w:szCs w:val="24"/>
              </w:rPr>
            </w:pPr>
            <w:r w:rsidRPr="00BF123E">
              <w:rPr>
                <w:sz w:val="24"/>
                <w:szCs w:val="24"/>
              </w:rPr>
              <w:t>-</w:t>
            </w:r>
          </w:p>
        </w:tc>
      </w:tr>
      <w:tr w:rsidR="00BF123E" w:rsidRPr="00BF123E" w14:paraId="0456D75F" w14:textId="77777777" w:rsidTr="006C636B">
        <w:tc>
          <w:tcPr>
            <w:tcW w:w="1025" w:type="dxa"/>
          </w:tcPr>
          <w:p w14:paraId="790DA856" w14:textId="23E0DB21" w:rsidR="006C636B" w:rsidRPr="00BF123E" w:rsidRDefault="006C636B" w:rsidP="006C636B">
            <w:pPr>
              <w:ind w:firstLine="0"/>
              <w:rPr>
                <w:sz w:val="24"/>
                <w:szCs w:val="24"/>
              </w:rPr>
            </w:pPr>
            <w:r w:rsidRPr="00BF123E">
              <w:rPr>
                <w:sz w:val="24"/>
                <w:szCs w:val="24"/>
              </w:rPr>
              <w:t>11</w:t>
            </w:r>
          </w:p>
        </w:tc>
        <w:tc>
          <w:tcPr>
            <w:tcW w:w="1516" w:type="dxa"/>
          </w:tcPr>
          <w:p w14:paraId="1BFFE2C1" w14:textId="7157E423" w:rsidR="006C636B" w:rsidRPr="00BF123E" w:rsidRDefault="006C636B" w:rsidP="006C636B">
            <w:pPr>
              <w:ind w:firstLine="0"/>
              <w:rPr>
                <w:sz w:val="24"/>
                <w:szCs w:val="24"/>
              </w:rPr>
            </w:pPr>
            <w:r w:rsidRPr="00BF123E">
              <w:rPr>
                <w:sz w:val="24"/>
                <w:szCs w:val="24"/>
              </w:rPr>
              <w:t xml:space="preserve">Волгоградское отделение №8621 ПАО </w:t>
            </w:r>
            <w:r w:rsidR="00BA10F9" w:rsidRPr="00BF123E">
              <w:rPr>
                <w:sz w:val="24"/>
                <w:szCs w:val="24"/>
              </w:rPr>
              <w:t>«</w:t>
            </w:r>
            <w:r w:rsidRPr="00BF123E">
              <w:rPr>
                <w:sz w:val="24"/>
                <w:szCs w:val="24"/>
              </w:rPr>
              <w:t>Сбербанк России</w:t>
            </w:r>
            <w:r w:rsidR="00BA10F9" w:rsidRPr="00BF123E">
              <w:rPr>
                <w:sz w:val="24"/>
                <w:szCs w:val="24"/>
              </w:rPr>
              <w:t>»</w:t>
            </w:r>
          </w:p>
        </w:tc>
        <w:tc>
          <w:tcPr>
            <w:tcW w:w="2416" w:type="dxa"/>
          </w:tcPr>
          <w:p w14:paraId="42AAD52A" w14:textId="563B26B2" w:rsidR="006C636B" w:rsidRPr="00BF123E" w:rsidRDefault="00B80AB7" w:rsidP="006C636B">
            <w:pPr>
              <w:ind w:firstLine="0"/>
              <w:rPr>
                <w:sz w:val="24"/>
                <w:szCs w:val="24"/>
              </w:rPr>
            </w:pPr>
            <w:r w:rsidRPr="00BF123E">
              <w:rPr>
                <w:sz w:val="24"/>
                <w:szCs w:val="24"/>
              </w:rPr>
              <w:t>с. Ленинское</w:t>
            </w:r>
            <w:r w:rsidR="006C636B" w:rsidRPr="00BF123E">
              <w:rPr>
                <w:sz w:val="24"/>
                <w:szCs w:val="24"/>
              </w:rPr>
              <w:t xml:space="preserve">, </w:t>
            </w:r>
            <w:r w:rsidRPr="00BF123E">
              <w:rPr>
                <w:sz w:val="24"/>
                <w:szCs w:val="24"/>
              </w:rPr>
              <w:t>ул. Ленина</w:t>
            </w:r>
            <w:r w:rsidR="006C636B" w:rsidRPr="00BF123E">
              <w:rPr>
                <w:sz w:val="24"/>
                <w:szCs w:val="24"/>
              </w:rPr>
              <w:t>, д.34</w:t>
            </w:r>
          </w:p>
        </w:tc>
        <w:tc>
          <w:tcPr>
            <w:tcW w:w="1417" w:type="dxa"/>
          </w:tcPr>
          <w:p w14:paraId="2EC077F0" w14:textId="77777777" w:rsidR="006C636B" w:rsidRPr="00BF123E" w:rsidRDefault="006C636B" w:rsidP="006C636B">
            <w:pPr>
              <w:ind w:firstLine="0"/>
              <w:rPr>
                <w:sz w:val="24"/>
                <w:szCs w:val="24"/>
              </w:rPr>
            </w:pPr>
            <w:r w:rsidRPr="00BF123E">
              <w:rPr>
                <w:sz w:val="24"/>
                <w:szCs w:val="24"/>
              </w:rPr>
              <w:t>29,8</w:t>
            </w:r>
          </w:p>
        </w:tc>
        <w:tc>
          <w:tcPr>
            <w:tcW w:w="1559" w:type="dxa"/>
          </w:tcPr>
          <w:p w14:paraId="28C5F733" w14:textId="77777777" w:rsidR="006C636B" w:rsidRPr="00BF123E" w:rsidRDefault="006C636B" w:rsidP="006C636B">
            <w:pPr>
              <w:ind w:firstLine="0"/>
              <w:rPr>
                <w:sz w:val="24"/>
                <w:szCs w:val="24"/>
              </w:rPr>
            </w:pPr>
            <w:r w:rsidRPr="00BF123E">
              <w:rPr>
                <w:sz w:val="24"/>
                <w:szCs w:val="24"/>
              </w:rPr>
              <w:t>1</w:t>
            </w:r>
          </w:p>
        </w:tc>
        <w:tc>
          <w:tcPr>
            <w:tcW w:w="1560" w:type="dxa"/>
          </w:tcPr>
          <w:p w14:paraId="4DA91E2B" w14:textId="77777777" w:rsidR="006C636B" w:rsidRPr="00BF123E" w:rsidRDefault="006C636B" w:rsidP="006C636B">
            <w:pPr>
              <w:ind w:firstLine="0"/>
              <w:rPr>
                <w:sz w:val="24"/>
                <w:szCs w:val="24"/>
              </w:rPr>
            </w:pPr>
            <w:r w:rsidRPr="00BF123E">
              <w:rPr>
                <w:sz w:val="24"/>
                <w:szCs w:val="24"/>
              </w:rPr>
              <w:t>1972</w:t>
            </w:r>
          </w:p>
        </w:tc>
      </w:tr>
      <w:tr w:rsidR="00BF123E" w:rsidRPr="00BF123E" w14:paraId="08E69AE7" w14:textId="77777777" w:rsidTr="006C636B">
        <w:tc>
          <w:tcPr>
            <w:tcW w:w="1025" w:type="dxa"/>
          </w:tcPr>
          <w:p w14:paraId="129110FC" w14:textId="25AA3814" w:rsidR="006C636B" w:rsidRPr="00BF123E" w:rsidRDefault="006C636B" w:rsidP="006C636B">
            <w:pPr>
              <w:ind w:firstLine="0"/>
              <w:rPr>
                <w:sz w:val="24"/>
                <w:szCs w:val="24"/>
              </w:rPr>
            </w:pPr>
            <w:r w:rsidRPr="00BF123E">
              <w:rPr>
                <w:sz w:val="24"/>
                <w:szCs w:val="24"/>
              </w:rPr>
              <w:t>12</w:t>
            </w:r>
          </w:p>
        </w:tc>
        <w:tc>
          <w:tcPr>
            <w:tcW w:w="1516" w:type="dxa"/>
          </w:tcPr>
          <w:p w14:paraId="6245533C" w14:textId="01E7E011" w:rsidR="006C636B" w:rsidRPr="00BF123E" w:rsidRDefault="006C636B" w:rsidP="006C636B">
            <w:pPr>
              <w:ind w:firstLine="0"/>
              <w:rPr>
                <w:sz w:val="24"/>
                <w:szCs w:val="24"/>
              </w:rPr>
            </w:pPr>
            <w:r w:rsidRPr="00BF123E">
              <w:rPr>
                <w:sz w:val="24"/>
                <w:szCs w:val="24"/>
              </w:rPr>
              <w:t xml:space="preserve">Почтовое отделение </w:t>
            </w:r>
            <w:r w:rsidR="00B80AB7" w:rsidRPr="00BF123E">
              <w:rPr>
                <w:sz w:val="24"/>
                <w:szCs w:val="24"/>
              </w:rPr>
              <w:t>с. Ленинское</w:t>
            </w:r>
            <w:r w:rsidRPr="00BF123E">
              <w:rPr>
                <w:sz w:val="24"/>
                <w:szCs w:val="24"/>
              </w:rPr>
              <w:t xml:space="preserve"> </w:t>
            </w:r>
            <w:r w:rsidRPr="00BF123E">
              <w:rPr>
                <w:sz w:val="24"/>
                <w:szCs w:val="24"/>
              </w:rPr>
              <w:lastRenderedPageBreak/>
              <w:t xml:space="preserve">ФГУП </w:t>
            </w:r>
            <w:r w:rsidR="00BA10F9" w:rsidRPr="00BF123E">
              <w:rPr>
                <w:sz w:val="24"/>
                <w:szCs w:val="24"/>
              </w:rPr>
              <w:t>«</w:t>
            </w:r>
            <w:r w:rsidRPr="00BF123E">
              <w:rPr>
                <w:sz w:val="24"/>
                <w:szCs w:val="24"/>
              </w:rPr>
              <w:t>Почта России</w:t>
            </w:r>
            <w:r w:rsidR="00BA10F9" w:rsidRPr="00BF123E">
              <w:rPr>
                <w:sz w:val="24"/>
                <w:szCs w:val="24"/>
              </w:rPr>
              <w:t>»</w:t>
            </w:r>
          </w:p>
        </w:tc>
        <w:tc>
          <w:tcPr>
            <w:tcW w:w="2416" w:type="dxa"/>
          </w:tcPr>
          <w:p w14:paraId="18970DC6" w14:textId="31E8A7DB" w:rsidR="006C636B" w:rsidRPr="00BF123E" w:rsidRDefault="00B80AB7" w:rsidP="006C636B">
            <w:pPr>
              <w:ind w:firstLine="0"/>
              <w:rPr>
                <w:sz w:val="24"/>
                <w:szCs w:val="24"/>
              </w:rPr>
            </w:pPr>
            <w:r w:rsidRPr="00BF123E">
              <w:rPr>
                <w:sz w:val="24"/>
                <w:szCs w:val="24"/>
              </w:rPr>
              <w:lastRenderedPageBreak/>
              <w:t>с. Ленинское</w:t>
            </w:r>
            <w:r w:rsidR="006C636B" w:rsidRPr="00BF123E">
              <w:rPr>
                <w:sz w:val="24"/>
                <w:szCs w:val="24"/>
              </w:rPr>
              <w:t xml:space="preserve">, </w:t>
            </w:r>
            <w:r w:rsidRPr="00BF123E">
              <w:rPr>
                <w:sz w:val="24"/>
                <w:szCs w:val="24"/>
              </w:rPr>
              <w:t>ул. Ленина</w:t>
            </w:r>
            <w:r w:rsidR="006C636B" w:rsidRPr="00BF123E">
              <w:rPr>
                <w:sz w:val="24"/>
                <w:szCs w:val="24"/>
              </w:rPr>
              <w:t>, д.34</w:t>
            </w:r>
          </w:p>
        </w:tc>
        <w:tc>
          <w:tcPr>
            <w:tcW w:w="1417" w:type="dxa"/>
          </w:tcPr>
          <w:p w14:paraId="75F82AC3" w14:textId="77777777" w:rsidR="006C636B" w:rsidRPr="00BF123E" w:rsidRDefault="006C636B" w:rsidP="006C636B">
            <w:pPr>
              <w:ind w:firstLine="0"/>
              <w:rPr>
                <w:sz w:val="24"/>
                <w:szCs w:val="24"/>
              </w:rPr>
            </w:pPr>
            <w:r w:rsidRPr="00BF123E">
              <w:rPr>
                <w:sz w:val="24"/>
                <w:szCs w:val="24"/>
              </w:rPr>
              <w:t>60,4</w:t>
            </w:r>
          </w:p>
        </w:tc>
        <w:tc>
          <w:tcPr>
            <w:tcW w:w="1559" w:type="dxa"/>
          </w:tcPr>
          <w:p w14:paraId="4C8D5FC5" w14:textId="77777777" w:rsidR="006C636B" w:rsidRPr="00BF123E" w:rsidRDefault="006C636B" w:rsidP="006C636B">
            <w:pPr>
              <w:ind w:firstLine="0"/>
              <w:rPr>
                <w:sz w:val="24"/>
                <w:szCs w:val="24"/>
              </w:rPr>
            </w:pPr>
            <w:r w:rsidRPr="00BF123E">
              <w:rPr>
                <w:sz w:val="24"/>
                <w:szCs w:val="24"/>
              </w:rPr>
              <w:t>4</w:t>
            </w:r>
          </w:p>
        </w:tc>
        <w:tc>
          <w:tcPr>
            <w:tcW w:w="1560" w:type="dxa"/>
          </w:tcPr>
          <w:p w14:paraId="669FD5D1" w14:textId="77777777" w:rsidR="006C636B" w:rsidRPr="00BF123E" w:rsidRDefault="006C636B" w:rsidP="006C636B">
            <w:pPr>
              <w:ind w:firstLine="0"/>
              <w:rPr>
                <w:sz w:val="24"/>
                <w:szCs w:val="24"/>
              </w:rPr>
            </w:pPr>
            <w:r w:rsidRPr="00BF123E">
              <w:rPr>
                <w:sz w:val="24"/>
                <w:szCs w:val="24"/>
              </w:rPr>
              <w:t>1972</w:t>
            </w:r>
          </w:p>
        </w:tc>
      </w:tr>
      <w:tr w:rsidR="00BF123E" w:rsidRPr="00BF123E" w14:paraId="442D7676" w14:textId="77777777" w:rsidTr="006C636B">
        <w:tc>
          <w:tcPr>
            <w:tcW w:w="1025" w:type="dxa"/>
          </w:tcPr>
          <w:p w14:paraId="11D14592" w14:textId="4EB6599C" w:rsidR="006C636B" w:rsidRPr="00BF123E" w:rsidRDefault="006C636B" w:rsidP="006C636B">
            <w:pPr>
              <w:ind w:firstLine="0"/>
              <w:rPr>
                <w:sz w:val="24"/>
                <w:szCs w:val="24"/>
              </w:rPr>
            </w:pPr>
            <w:r w:rsidRPr="00BF123E">
              <w:rPr>
                <w:sz w:val="24"/>
                <w:szCs w:val="24"/>
              </w:rPr>
              <w:t>13</w:t>
            </w:r>
          </w:p>
        </w:tc>
        <w:tc>
          <w:tcPr>
            <w:tcW w:w="1516" w:type="dxa"/>
          </w:tcPr>
          <w:p w14:paraId="2466A79D" w14:textId="356786E6" w:rsidR="006C636B" w:rsidRPr="00BF123E" w:rsidRDefault="006C636B" w:rsidP="006C636B">
            <w:pPr>
              <w:ind w:firstLine="0"/>
              <w:rPr>
                <w:sz w:val="24"/>
                <w:szCs w:val="24"/>
              </w:rPr>
            </w:pPr>
            <w:r w:rsidRPr="00BF123E">
              <w:rPr>
                <w:sz w:val="24"/>
                <w:szCs w:val="24"/>
              </w:rPr>
              <w:t xml:space="preserve">Почтовое отделение </w:t>
            </w:r>
            <w:r w:rsidR="00B80AB7" w:rsidRPr="00BF123E">
              <w:rPr>
                <w:sz w:val="24"/>
                <w:szCs w:val="24"/>
              </w:rPr>
              <w:t>с. Комсомолец</w:t>
            </w:r>
            <w:r w:rsidRPr="00BF123E">
              <w:rPr>
                <w:sz w:val="24"/>
                <w:szCs w:val="24"/>
              </w:rPr>
              <w:t xml:space="preserve"> ФГУП </w:t>
            </w:r>
            <w:r w:rsidR="00BA10F9" w:rsidRPr="00BF123E">
              <w:rPr>
                <w:sz w:val="24"/>
                <w:szCs w:val="24"/>
              </w:rPr>
              <w:t>«</w:t>
            </w:r>
            <w:r w:rsidRPr="00BF123E">
              <w:rPr>
                <w:sz w:val="24"/>
                <w:szCs w:val="24"/>
              </w:rPr>
              <w:t>Почта России</w:t>
            </w:r>
            <w:r w:rsidR="00BA10F9" w:rsidRPr="00BF123E">
              <w:rPr>
                <w:sz w:val="24"/>
                <w:szCs w:val="24"/>
              </w:rPr>
              <w:t>»</w:t>
            </w:r>
          </w:p>
        </w:tc>
        <w:tc>
          <w:tcPr>
            <w:tcW w:w="2416" w:type="dxa"/>
          </w:tcPr>
          <w:p w14:paraId="11390702" w14:textId="0CB330A6" w:rsidR="006C636B" w:rsidRPr="00BF123E" w:rsidRDefault="00B80AB7" w:rsidP="006C636B">
            <w:pPr>
              <w:ind w:firstLine="0"/>
              <w:rPr>
                <w:sz w:val="24"/>
                <w:szCs w:val="24"/>
              </w:rPr>
            </w:pPr>
            <w:r w:rsidRPr="00BF123E">
              <w:rPr>
                <w:sz w:val="24"/>
                <w:szCs w:val="24"/>
              </w:rPr>
              <w:t>с. Комсомолец</w:t>
            </w:r>
            <w:r w:rsidR="006C636B" w:rsidRPr="00BF123E">
              <w:rPr>
                <w:sz w:val="24"/>
                <w:szCs w:val="24"/>
              </w:rPr>
              <w:t xml:space="preserve">, </w:t>
            </w:r>
            <w:r w:rsidRPr="00BF123E">
              <w:rPr>
                <w:sz w:val="24"/>
                <w:szCs w:val="24"/>
              </w:rPr>
              <w:t>ул. Комсомольская</w:t>
            </w:r>
            <w:r w:rsidR="006C636B" w:rsidRPr="00BF123E">
              <w:rPr>
                <w:sz w:val="24"/>
                <w:szCs w:val="24"/>
              </w:rPr>
              <w:t>, д.5</w:t>
            </w:r>
          </w:p>
        </w:tc>
        <w:tc>
          <w:tcPr>
            <w:tcW w:w="1417" w:type="dxa"/>
          </w:tcPr>
          <w:p w14:paraId="53CE8A74" w14:textId="568310AE" w:rsidR="006C636B" w:rsidRPr="00BF123E" w:rsidRDefault="006C636B" w:rsidP="006C636B">
            <w:pPr>
              <w:ind w:firstLine="0"/>
              <w:rPr>
                <w:sz w:val="24"/>
                <w:szCs w:val="24"/>
              </w:rPr>
            </w:pPr>
            <w:r w:rsidRPr="00BF123E">
              <w:rPr>
                <w:sz w:val="24"/>
                <w:szCs w:val="24"/>
              </w:rPr>
              <w:t>-</w:t>
            </w:r>
          </w:p>
        </w:tc>
        <w:tc>
          <w:tcPr>
            <w:tcW w:w="1559" w:type="dxa"/>
          </w:tcPr>
          <w:p w14:paraId="35A25CDB" w14:textId="5273D06E" w:rsidR="006C636B" w:rsidRPr="00BF123E" w:rsidRDefault="006C636B" w:rsidP="006C636B">
            <w:pPr>
              <w:ind w:firstLine="0"/>
              <w:rPr>
                <w:sz w:val="24"/>
                <w:szCs w:val="24"/>
              </w:rPr>
            </w:pPr>
            <w:r w:rsidRPr="00BF123E">
              <w:rPr>
                <w:sz w:val="24"/>
                <w:szCs w:val="24"/>
              </w:rPr>
              <w:t>-</w:t>
            </w:r>
          </w:p>
        </w:tc>
        <w:tc>
          <w:tcPr>
            <w:tcW w:w="1560" w:type="dxa"/>
          </w:tcPr>
          <w:p w14:paraId="30D119CC" w14:textId="169EE340" w:rsidR="006C636B" w:rsidRPr="00BF123E" w:rsidRDefault="006C636B" w:rsidP="006C636B">
            <w:pPr>
              <w:ind w:firstLine="0"/>
              <w:rPr>
                <w:sz w:val="24"/>
                <w:szCs w:val="24"/>
              </w:rPr>
            </w:pPr>
            <w:r w:rsidRPr="00BF123E">
              <w:rPr>
                <w:sz w:val="24"/>
                <w:szCs w:val="24"/>
              </w:rPr>
              <w:t>-</w:t>
            </w:r>
          </w:p>
        </w:tc>
      </w:tr>
      <w:tr w:rsidR="00BF123E" w:rsidRPr="00BF123E" w14:paraId="13E32613" w14:textId="77777777" w:rsidTr="006C636B">
        <w:tc>
          <w:tcPr>
            <w:tcW w:w="1025" w:type="dxa"/>
          </w:tcPr>
          <w:p w14:paraId="1F266715" w14:textId="2EF9A168" w:rsidR="006C636B" w:rsidRPr="00BF123E" w:rsidRDefault="006C636B" w:rsidP="006C636B">
            <w:pPr>
              <w:ind w:firstLine="0"/>
              <w:rPr>
                <w:sz w:val="24"/>
                <w:szCs w:val="24"/>
              </w:rPr>
            </w:pPr>
            <w:r w:rsidRPr="00BF123E">
              <w:rPr>
                <w:sz w:val="24"/>
                <w:szCs w:val="24"/>
              </w:rPr>
              <w:t>14</w:t>
            </w:r>
          </w:p>
        </w:tc>
        <w:tc>
          <w:tcPr>
            <w:tcW w:w="1516" w:type="dxa"/>
          </w:tcPr>
          <w:p w14:paraId="1F4D5EC8" w14:textId="04E21EEB" w:rsidR="006C636B" w:rsidRPr="00BF123E" w:rsidRDefault="006C636B" w:rsidP="006C636B">
            <w:pPr>
              <w:ind w:firstLine="0"/>
              <w:rPr>
                <w:sz w:val="24"/>
                <w:szCs w:val="24"/>
              </w:rPr>
            </w:pPr>
            <w:r w:rsidRPr="00BF123E">
              <w:rPr>
                <w:sz w:val="24"/>
                <w:szCs w:val="24"/>
              </w:rPr>
              <w:t xml:space="preserve">Столовая ООО </w:t>
            </w:r>
            <w:r w:rsidR="00BA10F9" w:rsidRPr="00BF123E">
              <w:rPr>
                <w:sz w:val="24"/>
                <w:szCs w:val="24"/>
              </w:rPr>
              <w:t>«</w:t>
            </w:r>
            <w:r w:rsidRPr="00BF123E">
              <w:rPr>
                <w:sz w:val="24"/>
                <w:szCs w:val="24"/>
              </w:rPr>
              <w:t>Лидер</w:t>
            </w:r>
            <w:r w:rsidR="00BA10F9" w:rsidRPr="00BF123E">
              <w:rPr>
                <w:sz w:val="24"/>
                <w:szCs w:val="24"/>
              </w:rPr>
              <w:t>»</w:t>
            </w:r>
          </w:p>
        </w:tc>
        <w:tc>
          <w:tcPr>
            <w:tcW w:w="2416" w:type="dxa"/>
          </w:tcPr>
          <w:p w14:paraId="7639E370" w14:textId="3B0278CB" w:rsidR="006C636B" w:rsidRPr="00BF123E" w:rsidRDefault="006C636B" w:rsidP="006C636B">
            <w:pPr>
              <w:ind w:firstLine="0"/>
              <w:rPr>
                <w:sz w:val="24"/>
                <w:szCs w:val="24"/>
              </w:rPr>
            </w:pPr>
            <w:r w:rsidRPr="00BF123E">
              <w:rPr>
                <w:sz w:val="24"/>
                <w:szCs w:val="24"/>
              </w:rPr>
              <w:t>с.</w:t>
            </w:r>
            <w:r w:rsidR="00E37F81" w:rsidRPr="00BF123E">
              <w:rPr>
                <w:sz w:val="24"/>
                <w:szCs w:val="24"/>
              </w:rPr>
              <w:t xml:space="preserve"> </w:t>
            </w:r>
            <w:r w:rsidRPr="00BF123E">
              <w:rPr>
                <w:sz w:val="24"/>
                <w:szCs w:val="24"/>
              </w:rPr>
              <w:t>Ленинское, ул.</w:t>
            </w:r>
            <w:r w:rsidR="00E37F81" w:rsidRPr="00BF123E">
              <w:rPr>
                <w:sz w:val="24"/>
                <w:szCs w:val="24"/>
              </w:rPr>
              <w:t xml:space="preserve"> </w:t>
            </w:r>
            <w:r w:rsidRPr="00BF123E">
              <w:rPr>
                <w:sz w:val="24"/>
                <w:szCs w:val="24"/>
              </w:rPr>
              <w:t>Октябрьская, д.44</w:t>
            </w:r>
          </w:p>
        </w:tc>
        <w:tc>
          <w:tcPr>
            <w:tcW w:w="1417" w:type="dxa"/>
          </w:tcPr>
          <w:p w14:paraId="25D73627" w14:textId="77777777" w:rsidR="006C636B" w:rsidRPr="00BF123E" w:rsidRDefault="006C636B" w:rsidP="006C636B">
            <w:pPr>
              <w:ind w:firstLine="0"/>
              <w:rPr>
                <w:sz w:val="24"/>
                <w:szCs w:val="24"/>
              </w:rPr>
            </w:pPr>
            <w:r w:rsidRPr="00BF123E">
              <w:rPr>
                <w:sz w:val="24"/>
                <w:szCs w:val="24"/>
              </w:rPr>
              <w:t>613,2</w:t>
            </w:r>
          </w:p>
        </w:tc>
        <w:tc>
          <w:tcPr>
            <w:tcW w:w="1559" w:type="dxa"/>
          </w:tcPr>
          <w:p w14:paraId="4C453063" w14:textId="6240290D" w:rsidR="006C636B" w:rsidRPr="00BF123E" w:rsidRDefault="006C636B" w:rsidP="006C636B">
            <w:pPr>
              <w:ind w:firstLine="0"/>
              <w:rPr>
                <w:sz w:val="24"/>
                <w:szCs w:val="24"/>
              </w:rPr>
            </w:pPr>
            <w:r w:rsidRPr="00BF123E">
              <w:rPr>
                <w:sz w:val="24"/>
                <w:szCs w:val="24"/>
              </w:rPr>
              <w:t>-</w:t>
            </w:r>
          </w:p>
        </w:tc>
        <w:tc>
          <w:tcPr>
            <w:tcW w:w="1560" w:type="dxa"/>
          </w:tcPr>
          <w:p w14:paraId="155E24FA" w14:textId="6880C82B" w:rsidR="006C636B" w:rsidRPr="00BF123E" w:rsidRDefault="006C636B" w:rsidP="006C636B">
            <w:pPr>
              <w:ind w:firstLine="0"/>
              <w:rPr>
                <w:sz w:val="24"/>
                <w:szCs w:val="24"/>
              </w:rPr>
            </w:pPr>
            <w:r w:rsidRPr="00BF123E">
              <w:rPr>
                <w:sz w:val="24"/>
                <w:szCs w:val="24"/>
              </w:rPr>
              <w:t>-</w:t>
            </w:r>
          </w:p>
        </w:tc>
      </w:tr>
      <w:tr w:rsidR="006C636B" w:rsidRPr="00BF123E" w14:paraId="3436B51F" w14:textId="77777777" w:rsidTr="006C636B">
        <w:tc>
          <w:tcPr>
            <w:tcW w:w="1025" w:type="dxa"/>
          </w:tcPr>
          <w:p w14:paraId="0C38689E" w14:textId="7634AAF2" w:rsidR="006C636B" w:rsidRPr="00BF123E" w:rsidRDefault="006C636B" w:rsidP="006C636B">
            <w:pPr>
              <w:ind w:firstLine="0"/>
              <w:rPr>
                <w:sz w:val="24"/>
                <w:szCs w:val="24"/>
              </w:rPr>
            </w:pPr>
            <w:r w:rsidRPr="00BF123E">
              <w:rPr>
                <w:sz w:val="24"/>
                <w:szCs w:val="24"/>
              </w:rPr>
              <w:t>15</w:t>
            </w:r>
          </w:p>
        </w:tc>
        <w:tc>
          <w:tcPr>
            <w:tcW w:w="1516" w:type="dxa"/>
          </w:tcPr>
          <w:p w14:paraId="6B123456" w14:textId="77777777" w:rsidR="006C636B" w:rsidRPr="00BF123E" w:rsidRDefault="006C636B" w:rsidP="006C636B">
            <w:pPr>
              <w:ind w:firstLine="0"/>
              <w:rPr>
                <w:sz w:val="24"/>
                <w:szCs w:val="24"/>
              </w:rPr>
            </w:pPr>
            <w:r w:rsidRPr="00BF123E">
              <w:rPr>
                <w:sz w:val="24"/>
                <w:szCs w:val="24"/>
              </w:rPr>
              <w:t>Столовая</w:t>
            </w:r>
          </w:p>
        </w:tc>
        <w:tc>
          <w:tcPr>
            <w:tcW w:w="2416" w:type="dxa"/>
          </w:tcPr>
          <w:p w14:paraId="346EB743" w14:textId="0B39947F" w:rsidR="006C636B" w:rsidRPr="00BF123E" w:rsidRDefault="006C636B" w:rsidP="006C636B">
            <w:pPr>
              <w:ind w:firstLine="0"/>
              <w:rPr>
                <w:sz w:val="24"/>
                <w:szCs w:val="24"/>
              </w:rPr>
            </w:pPr>
            <w:r w:rsidRPr="00BF123E">
              <w:rPr>
                <w:sz w:val="24"/>
                <w:szCs w:val="24"/>
              </w:rPr>
              <w:t>с.</w:t>
            </w:r>
            <w:r w:rsidR="00E37F81" w:rsidRPr="00BF123E">
              <w:rPr>
                <w:sz w:val="24"/>
                <w:szCs w:val="24"/>
              </w:rPr>
              <w:t xml:space="preserve"> </w:t>
            </w:r>
            <w:r w:rsidRPr="00BF123E">
              <w:rPr>
                <w:sz w:val="24"/>
                <w:szCs w:val="24"/>
              </w:rPr>
              <w:t>Комсомолец, ул.</w:t>
            </w:r>
            <w:r w:rsidR="00E37F81" w:rsidRPr="00BF123E">
              <w:rPr>
                <w:sz w:val="24"/>
                <w:szCs w:val="24"/>
              </w:rPr>
              <w:t xml:space="preserve"> </w:t>
            </w:r>
            <w:r w:rsidRPr="00BF123E">
              <w:rPr>
                <w:sz w:val="24"/>
                <w:szCs w:val="24"/>
              </w:rPr>
              <w:t>Степная, д.2</w:t>
            </w:r>
          </w:p>
        </w:tc>
        <w:tc>
          <w:tcPr>
            <w:tcW w:w="1417" w:type="dxa"/>
          </w:tcPr>
          <w:p w14:paraId="16794E19" w14:textId="77777777" w:rsidR="006C636B" w:rsidRPr="00BF123E" w:rsidRDefault="006C636B" w:rsidP="006C636B">
            <w:pPr>
              <w:ind w:firstLine="0"/>
              <w:rPr>
                <w:sz w:val="24"/>
                <w:szCs w:val="24"/>
              </w:rPr>
            </w:pPr>
            <w:r w:rsidRPr="00BF123E">
              <w:rPr>
                <w:sz w:val="24"/>
                <w:szCs w:val="24"/>
              </w:rPr>
              <w:t>208,5</w:t>
            </w:r>
          </w:p>
        </w:tc>
        <w:tc>
          <w:tcPr>
            <w:tcW w:w="1559" w:type="dxa"/>
          </w:tcPr>
          <w:p w14:paraId="46B5D6DE" w14:textId="7D23D21A" w:rsidR="006C636B" w:rsidRPr="00BF123E" w:rsidRDefault="006C636B" w:rsidP="006C636B">
            <w:pPr>
              <w:ind w:firstLine="0"/>
              <w:rPr>
                <w:sz w:val="24"/>
                <w:szCs w:val="24"/>
              </w:rPr>
            </w:pPr>
            <w:r w:rsidRPr="00BF123E">
              <w:rPr>
                <w:sz w:val="24"/>
                <w:szCs w:val="24"/>
              </w:rPr>
              <w:t>-</w:t>
            </w:r>
          </w:p>
        </w:tc>
        <w:tc>
          <w:tcPr>
            <w:tcW w:w="1560" w:type="dxa"/>
          </w:tcPr>
          <w:p w14:paraId="4900EEEB" w14:textId="77777777" w:rsidR="006C636B" w:rsidRPr="00BF123E" w:rsidRDefault="006C636B" w:rsidP="006C636B">
            <w:pPr>
              <w:ind w:firstLine="0"/>
              <w:rPr>
                <w:sz w:val="24"/>
                <w:szCs w:val="24"/>
              </w:rPr>
            </w:pPr>
            <w:r w:rsidRPr="00BF123E">
              <w:rPr>
                <w:sz w:val="24"/>
                <w:szCs w:val="24"/>
              </w:rPr>
              <w:t>1970</w:t>
            </w:r>
          </w:p>
        </w:tc>
      </w:tr>
    </w:tbl>
    <w:p w14:paraId="634FC351" w14:textId="77777777" w:rsidR="00F81F61" w:rsidRPr="00BF123E" w:rsidRDefault="00F81F61" w:rsidP="00F81F61">
      <w:pPr>
        <w:ind w:firstLine="0"/>
        <w:jc w:val="both"/>
        <w:rPr>
          <w:szCs w:val="28"/>
        </w:rPr>
      </w:pPr>
    </w:p>
    <w:p w14:paraId="0604DD56" w14:textId="77777777" w:rsidR="00533D7E" w:rsidRPr="00BF123E" w:rsidRDefault="00747FCF" w:rsidP="002D53AE">
      <w:pPr>
        <w:pStyle w:val="3"/>
        <w:numPr>
          <w:ilvl w:val="0"/>
          <w:numId w:val="0"/>
        </w:numPr>
        <w:ind w:left="426"/>
      </w:pPr>
      <w:bookmarkStart w:id="34" w:name="_Toc10445853"/>
      <w:bookmarkStart w:id="35" w:name="_Toc57916092"/>
      <w:r w:rsidRPr="00BF123E">
        <w:t>1</w:t>
      </w:r>
      <w:r w:rsidR="00533D7E" w:rsidRPr="00BF123E">
        <w:t>.</w:t>
      </w:r>
      <w:r w:rsidR="00C30E23" w:rsidRPr="00BF123E">
        <w:t>4</w:t>
      </w:r>
      <w:r w:rsidR="00533D7E" w:rsidRPr="00BF123E">
        <w:t>.2. Инвестиции</w:t>
      </w:r>
      <w:bookmarkEnd w:id="34"/>
      <w:bookmarkEnd w:id="35"/>
    </w:p>
    <w:p w14:paraId="03ABD6BB" w14:textId="77777777" w:rsidR="00533D7E" w:rsidRPr="00BF123E" w:rsidRDefault="00533D7E" w:rsidP="00533D7E">
      <w:pPr>
        <w:ind w:firstLine="851"/>
        <w:rPr>
          <w:szCs w:val="28"/>
        </w:rPr>
      </w:pPr>
    </w:p>
    <w:p w14:paraId="1C26507E" w14:textId="67712A74" w:rsidR="009965FD" w:rsidRPr="00BF123E" w:rsidRDefault="009965FD" w:rsidP="009965FD">
      <w:pPr>
        <w:ind w:firstLine="851"/>
        <w:jc w:val="both"/>
        <w:rPr>
          <w:rFonts w:eastAsia="Calibri"/>
        </w:rPr>
      </w:pPr>
      <w:r w:rsidRPr="00BF123E">
        <w:rPr>
          <w:rFonts w:eastAsia="Calibri"/>
        </w:rPr>
        <w:t>Постановлением Губернатора Волгоградской области от 05.07.2012 №</w:t>
      </w:r>
      <w:r w:rsidR="00B80AB7" w:rsidRPr="00BF123E">
        <w:rPr>
          <w:rFonts w:eastAsia="Calibri"/>
        </w:rPr>
        <w:t> </w:t>
      </w:r>
      <w:r w:rsidRPr="00BF123E">
        <w:rPr>
          <w:rFonts w:eastAsia="Calibri"/>
        </w:rPr>
        <w:t xml:space="preserve">563 </w:t>
      </w:r>
      <w:r w:rsidR="00BA10F9" w:rsidRPr="00BF123E">
        <w:rPr>
          <w:rFonts w:eastAsia="Calibri"/>
        </w:rPr>
        <w:t>«</w:t>
      </w:r>
      <w:r w:rsidRPr="00BF123E">
        <w:rPr>
          <w:rFonts w:eastAsia="Calibri"/>
        </w:rPr>
        <w:t>Об установлении персональной ответственности за практическую реализацию инвестиционных проектов и осуществление электронного мониторинга хода реализации инвестиционных проектов на территории Волгоградской области</w:t>
      </w:r>
      <w:r w:rsidR="00BA10F9" w:rsidRPr="00BF123E">
        <w:rPr>
          <w:rFonts w:eastAsia="Calibri"/>
        </w:rPr>
        <w:t>»</w:t>
      </w:r>
      <w:r w:rsidRPr="00BF123E">
        <w:rPr>
          <w:rFonts w:eastAsia="Calibri"/>
        </w:rPr>
        <w:t xml:space="preserve"> на территории </w:t>
      </w:r>
      <w:r w:rsidR="00E37F81" w:rsidRPr="00BF123E">
        <w:rPr>
          <w:rFonts w:eastAsia="Calibri"/>
        </w:rPr>
        <w:t>Ленинского</w:t>
      </w:r>
      <w:r w:rsidRPr="00BF123E">
        <w:rPr>
          <w:rFonts w:eastAsia="Calibri"/>
        </w:rPr>
        <w:t xml:space="preserve"> сельского поселения не предусмотрена реализация инвестиционных проектов, имеющих социально-экономическое значения для региона.</w:t>
      </w:r>
    </w:p>
    <w:p w14:paraId="77F84252" w14:textId="77777777" w:rsidR="009965FD" w:rsidRPr="00BF123E" w:rsidRDefault="009965FD" w:rsidP="00B51D6D">
      <w:pPr>
        <w:tabs>
          <w:tab w:val="left" w:pos="3675"/>
        </w:tabs>
        <w:ind w:firstLine="0"/>
        <w:jc w:val="both"/>
        <w:rPr>
          <w:rFonts w:cs="Times New Roman"/>
          <w:szCs w:val="28"/>
          <w:shd w:val="clear" w:color="auto" w:fill="FFFFFF"/>
        </w:rPr>
      </w:pPr>
    </w:p>
    <w:p w14:paraId="373E9EC9" w14:textId="77777777" w:rsidR="00533D7E" w:rsidRPr="00BF123E" w:rsidRDefault="00747FCF" w:rsidP="002D53AE">
      <w:pPr>
        <w:pStyle w:val="3"/>
        <w:numPr>
          <w:ilvl w:val="0"/>
          <w:numId w:val="0"/>
        </w:numPr>
        <w:ind w:left="426"/>
      </w:pPr>
      <w:bookmarkStart w:id="36" w:name="_Toc10445854"/>
      <w:bookmarkStart w:id="37" w:name="_Toc57916093"/>
      <w:r w:rsidRPr="00BF123E">
        <w:t>1</w:t>
      </w:r>
      <w:r w:rsidR="00533D7E" w:rsidRPr="00BF123E">
        <w:t>.</w:t>
      </w:r>
      <w:r w:rsidR="00C30E23" w:rsidRPr="00BF123E">
        <w:t>4</w:t>
      </w:r>
      <w:r w:rsidR="00533D7E" w:rsidRPr="00BF123E">
        <w:t>.3. Бюджетные процессы и муниципальное управление</w:t>
      </w:r>
      <w:bookmarkEnd w:id="36"/>
      <w:bookmarkEnd w:id="37"/>
    </w:p>
    <w:p w14:paraId="785E5C4F" w14:textId="77777777" w:rsidR="00533D7E" w:rsidRPr="00BF123E" w:rsidRDefault="00533D7E" w:rsidP="00533D7E">
      <w:pPr>
        <w:ind w:firstLine="851"/>
        <w:jc w:val="both"/>
      </w:pPr>
    </w:p>
    <w:p w14:paraId="761AED36" w14:textId="55FF04F9" w:rsidR="009965FD" w:rsidRPr="00BF123E" w:rsidRDefault="009965FD" w:rsidP="009965FD">
      <w:pPr>
        <w:ind w:firstLine="851"/>
        <w:jc w:val="both"/>
      </w:pPr>
      <w:r w:rsidRPr="00BF123E">
        <w:t>Основной целью бюджетной и налоговой политики является повышение эффективности и результативности управления бюджетными средствами для обеспечения устойчивости и безопасности бюджетной системы, повышения эффективности бюджетных расходов для исполнения принятых расходных обязательств.</w:t>
      </w:r>
    </w:p>
    <w:p w14:paraId="65ADA9E9" w14:textId="608BD6FB" w:rsidR="00B51D6D" w:rsidRPr="00BF123E" w:rsidRDefault="00B51D6D" w:rsidP="001E2277">
      <w:pPr>
        <w:ind w:firstLine="851"/>
        <w:jc w:val="both"/>
      </w:pPr>
      <w:r w:rsidRPr="00BF123E">
        <w:t xml:space="preserve">Доходная часть бюджета </w:t>
      </w:r>
      <w:r w:rsidR="00F22DD5" w:rsidRPr="00BF123E">
        <w:rPr>
          <w:rFonts w:cs="Mangal"/>
          <w:szCs w:val="28"/>
        </w:rPr>
        <w:t>Ленинского</w:t>
      </w:r>
      <w:r w:rsidR="004A77F3" w:rsidRPr="00BF123E">
        <w:t xml:space="preserve"> </w:t>
      </w:r>
      <w:r w:rsidRPr="00BF123E">
        <w:t xml:space="preserve">сельского поселения </w:t>
      </w:r>
      <w:r w:rsidR="009965FD" w:rsidRPr="00BF123E">
        <w:t>Николаевского</w:t>
      </w:r>
      <w:r w:rsidRPr="00BF123E">
        <w:t xml:space="preserve"> муниципального района в 2019 году формировалась за счет доходов от уплаты федеральных, региональных и местных налогов и сборов, а также неналоговых доходов по нормативам, установленным законодательными актами РФ  и  субъекта РФ. </w:t>
      </w:r>
    </w:p>
    <w:p w14:paraId="3D3173E0" w14:textId="794C2B7E" w:rsidR="00D81958" w:rsidRPr="00BF123E" w:rsidRDefault="0076340A" w:rsidP="004A77F3">
      <w:pPr>
        <w:ind w:firstLine="851"/>
        <w:jc w:val="both"/>
        <w:rPr>
          <w:rFonts w:cs="Mangal"/>
          <w:szCs w:val="28"/>
        </w:rPr>
      </w:pPr>
      <w:r w:rsidRPr="00BF123E">
        <w:rPr>
          <w:rFonts w:cs="Mangal"/>
          <w:szCs w:val="28"/>
        </w:rPr>
        <w:t xml:space="preserve">Отчет об исполнении бюджета </w:t>
      </w:r>
      <w:r w:rsidR="00F22DD5" w:rsidRPr="00BF123E">
        <w:rPr>
          <w:rFonts w:cs="Mangal"/>
          <w:szCs w:val="28"/>
        </w:rPr>
        <w:t>Ленинского</w:t>
      </w:r>
      <w:r w:rsidRPr="00BF123E">
        <w:rPr>
          <w:rFonts w:cs="Mangal"/>
          <w:szCs w:val="28"/>
        </w:rPr>
        <w:t xml:space="preserve"> сельского поселения </w:t>
      </w:r>
      <w:r w:rsidR="009965FD" w:rsidRPr="00BF123E">
        <w:rPr>
          <w:rFonts w:cs="Mangal"/>
          <w:szCs w:val="28"/>
        </w:rPr>
        <w:t xml:space="preserve">Николаевского </w:t>
      </w:r>
      <w:r w:rsidRPr="00BF123E">
        <w:rPr>
          <w:rFonts w:cs="Mangal"/>
          <w:szCs w:val="28"/>
        </w:rPr>
        <w:t>муниципального района Волгоградской области за</w:t>
      </w:r>
      <w:r w:rsidR="00794ABC" w:rsidRPr="00BF123E">
        <w:rPr>
          <w:rFonts w:cs="Mangal"/>
          <w:szCs w:val="28"/>
        </w:rPr>
        <w:t xml:space="preserve"> 1 полугодие</w:t>
      </w:r>
      <w:r w:rsidRPr="00BF123E">
        <w:rPr>
          <w:rFonts w:cs="Mangal"/>
          <w:szCs w:val="28"/>
        </w:rPr>
        <w:t xml:space="preserve"> 20</w:t>
      </w:r>
      <w:r w:rsidR="00794ABC" w:rsidRPr="00BF123E">
        <w:rPr>
          <w:rFonts w:cs="Mangal"/>
          <w:szCs w:val="28"/>
        </w:rPr>
        <w:t>20</w:t>
      </w:r>
      <w:r w:rsidRPr="00BF123E">
        <w:rPr>
          <w:rFonts w:cs="Mangal"/>
          <w:szCs w:val="28"/>
        </w:rPr>
        <w:t xml:space="preserve"> год</w:t>
      </w:r>
      <w:r w:rsidR="00794ABC" w:rsidRPr="00BF123E">
        <w:rPr>
          <w:rFonts w:cs="Mangal"/>
          <w:szCs w:val="28"/>
        </w:rPr>
        <w:t>а</w:t>
      </w:r>
      <w:r w:rsidRPr="00BF123E">
        <w:rPr>
          <w:rFonts w:cs="Mangal"/>
          <w:szCs w:val="28"/>
        </w:rPr>
        <w:t xml:space="preserve"> утвержден решением совета депутатов </w:t>
      </w:r>
      <w:r w:rsidR="00F22DD5" w:rsidRPr="00BF123E">
        <w:rPr>
          <w:rFonts w:cs="Mangal"/>
          <w:szCs w:val="28"/>
        </w:rPr>
        <w:t>Ленинского</w:t>
      </w:r>
      <w:r w:rsidRPr="00BF123E">
        <w:rPr>
          <w:rFonts w:cs="Mangal"/>
          <w:szCs w:val="28"/>
        </w:rPr>
        <w:t xml:space="preserve"> сельского поселения </w:t>
      </w:r>
      <w:r w:rsidR="009965FD" w:rsidRPr="00BF123E">
        <w:rPr>
          <w:rFonts w:cs="Mangal"/>
          <w:szCs w:val="28"/>
        </w:rPr>
        <w:t>Николаевского</w:t>
      </w:r>
      <w:r w:rsidRPr="00BF123E">
        <w:rPr>
          <w:rFonts w:cs="Mangal"/>
          <w:szCs w:val="28"/>
        </w:rPr>
        <w:t xml:space="preserve"> муниципального района Волгоградской области</w:t>
      </w:r>
      <w:r w:rsidR="00DE0EF5" w:rsidRPr="00BF123E">
        <w:rPr>
          <w:rFonts w:cs="Mangal"/>
          <w:szCs w:val="28"/>
        </w:rPr>
        <w:t xml:space="preserve"> от</w:t>
      </w:r>
      <w:r w:rsidRPr="00BF123E">
        <w:rPr>
          <w:rFonts w:cs="Mangal"/>
          <w:szCs w:val="28"/>
        </w:rPr>
        <w:t xml:space="preserve"> </w:t>
      </w:r>
      <w:r w:rsidR="00794ABC" w:rsidRPr="00BF123E">
        <w:rPr>
          <w:rFonts w:cs="Mangal"/>
          <w:szCs w:val="28"/>
        </w:rPr>
        <w:t>2</w:t>
      </w:r>
      <w:r w:rsidR="0065551B" w:rsidRPr="00BF123E">
        <w:rPr>
          <w:rFonts w:cs="Mangal"/>
          <w:szCs w:val="28"/>
        </w:rPr>
        <w:t>1</w:t>
      </w:r>
      <w:r w:rsidRPr="00BF123E">
        <w:rPr>
          <w:rFonts w:cs="Mangal"/>
          <w:szCs w:val="28"/>
        </w:rPr>
        <w:t>.0</w:t>
      </w:r>
      <w:r w:rsidR="00794ABC" w:rsidRPr="00BF123E">
        <w:rPr>
          <w:rFonts w:cs="Mangal"/>
          <w:szCs w:val="28"/>
        </w:rPr>
        <w:t>7</w:t>
      </w:r>
      <w:r w:rsidRPr="00BF123E">
        <w:rPr>
          <w:rFonts w:cs="Mangal"/>
          <w:szCs w:val="28"/>
        </w:rPr>
        <w:t xml:space="preserve">.2020 № </w:t>
      </w:r>
      <w:r w:rsidR="00794ABC" w:rsidRPr="00BF123E">
        <w:rPr>
          <w:rFonts w:cs="Mangal"/>
          <w:szCs w:val="28"/>
        </w:rPr>
        <w:t>77</w:t>
      </w:r>
      <w:r w:rsidRPr="00BF123E">
        <w:rPr>
          <w:rFonts w:cs="Mangal"/>
          <w:szCs w:val="28"/>
        </w:rPr>
        <w:t>/</w:t>
      </w:r>
      <w:r w:rsidR="00794ABC" w:rsidRPr="00BF123E">
        <w:rPr>
          <w:rFonts w:cs="Mangal"/>
          <w:szCs w:val="28"/>
        </w:rPr>
        <w:t>66</w:t>
      </w:r>
      <w:r w:rsidRPr="00BF123E">
        <w:rPr>
          <w:rFonts w:cs="Mangal"/>
          <w:szCs w:val="28"/>
        </w:rPr>
        <w:t>.</w:t>
      </w:r>
    </w:p>
    <w:p w14:paraId="35253B72" w14:textId="77777777" w:rsidR="00436CA4" w:rsidRPr="00BF123E" w:rsidRDefault="00436CA4" w:rsidP="00436CA4">
      <w:pPr>
        <w:widowControl w:val="0"/>
        <w:ind w:left="20" w:firstLine="851"/>
        <w:jc w:val="both"/>
      </w:pPr>
      <w:r w:rsidRPr="00BF123E">
        <w:lastRenderedPageBreak/>
        <w:t>Бюджет поселения исполнен по доходам в сумме 6307,9 тыс. руб. при плановых назначениях 7025,8 тыс. руб. или 90 %, по расходам 6266,7 тыс. руб.  при плане 8178,1 тыс. руб.  или 76 %.  Налоговых и неналоговых доходов в бюджет поселения поступило 2018,8 тыс. руб. при плане 1947,2 тыс. руб. или 104 %.  Профицит бюджета за 1 полугодие 2020 г составил 41,2 тыс. руб.</w:t>
      </w:r>
    </w:p>
    <w:p w14:paraId="2A3EE4D8" w14:textId="77777777" w:rsidR="00436CA4" w:rsidRPr="00BF123E" w:rsidRDefault="00436CA4" w:rsidP="00436CA4">
      <w:pPr>
        <w:widowControl w:val="0"/>
        <w:ind w:left="20" w:firstLine="851"/>
        <w:jc w:val="both"/>
      </w:pPr>
      <w:r w:rsidRPr="00BF123E">
        <w:t>Дотации бюджетам поселений на выравнивание уровня бюджетной обеспеченности поступили в сумме 1403,5 тыс. руб. при плановых назначениях 1403,5 тыс. руб. или 100 %;</w:t>
      </w:r>
    </w:p>
    <w:p w14:paraId="388BA937" w14:textId="77777777" w:rsidR="00436CA4" w:rsidRPr="00BF123E" w:rsidRDefault="00436CA4" w:rsidP="00436CA4">
      <w:pPr>
        <w:widowControl w:val="0"/>
        <w:ind w:left="20" w:firstLine="851"/>
        <w:jc w:val="both"/>
      </w:pPr>
      <w:r w:rsidRPr="00BF123E">
        <w:t>субвенция на осуществление полномочий по первичному воинскому учёту исполнена в объёме 95,0 тыс. руб. при плане 126,5 тыс. руб. или 75 %;</w:t>
      </w:r>
    </w:p>
    <w:p w14:paraId="5EB128F1" w14:textId="77777777" w:rsidR="00436CA4" w:rsidRPr="00BF123E" w:rsidRDefault="00436CA4" w:rsidP="00436CA4">
      <w:pPr>
        <w:widowControl w:val="0"/>
        <w:ind w:left="20" w:firstLine="851"/>
        <w:jc w:val="both"/>
      </w:pPr>
      <w:r w:rsidRPr="00BF123E">
        <w:t>субвенция на организацию деятельности административной комиссии составила 3,4 тыс. руб. при плане 3,4 тыс. руб. или 100 %.</w:t>
      </w:r>
    </w:p>
    <w:p w14:paraId="07C6A0F4" w14:textId="77777777" w:rsidR="00436CA4" w:rsidRPr="00BF123E" w:rsidRDefault="00436CA4" w:rsidP="00436CA4">
      <w:pPr>
        <w:widowControl w:val="0"/>
        <w:ind w:left="20" w:firstLine="851"/>
        <w:jc w:val="both"/>
      </w:pPr>
      <w:r w:rsidRPr="00BF123E">
        <w:t>Остатки средств на лицевом счете поселения по состоянию на 01.07.2020 г. составили 2411,6 тыс. руб.</w:t>
      </w:r>
    </w:p>
    <w:p w14:paraId="1189A51E" w14:textId="604D125F" w:rsidR="00436CA4" w:rsidRPr="00BF123E" w:rsidRDefault="00436CA4" w:rsidP="00436CA4">
      <w:pPr>
        <w:widowControl w:val="0"/>
        <w:ind w:left="20" w:firstLine="851"/>
        <w:jc w:val="both"/>
      </w:pPr>
      <w:r w:rsidRPr="00BF123E">
        <w:t>Расходная часть бюджета поселения за 1 полугодие текущего года в разрезе отраслей исполнена следующим образом:</w:t>
      </w:r>
    </w:p>
    <w:p w14:paraId="68903AE6" w14:textId="79E39340" w:rsidR="00436CA4" w:rsidRPr="00BF123E" w:rsidRDefault="00436CA4" w:rsidP="00436CA4">
      <w:pPr>
        <w:widowControl w:val="0"/>
        <w:ind w:left="20" w:firstLine="851"/>
        <w:jc w:val="both"/>
      </w:pPr>
      <w:r w:rsidRPr="00BF123E">
        <w:t>Общегосударственные вопросы   - 85 %;</w:t>
      </w:r>
    </w:p>
    <w:p w14:paraId="003082F1" w14:textId="77777777" w:rsidR="00436CA4" w:rsidRPr="00BF123E" w:rsidRDefault="00436CA4" w:rsidP="00436CA4">
      <w:pPr>
        <w:widowControl w:val="0"/>
        <w:ind w:left="20" w:firstLine="851"/>
        <w:jc w:val="both"/>
      </w:pPr>
      <w:r w:rsidRPr="00BF123E">
        <w:t>Национальная оборона – 89 %;</w:t>
      </w:r>
    </w:p>
    <w:p w14:paraId="601C14EA" w14:textId="2D49640D" w:rsidR="00436CA4" w:rsidRPr="00BF123E" w:rsidRDefault="00436CA4" w:rsidP="00436CA4">
      <w:pPr>
        <w:widowControl w:val="0"/>
        <w:ind w:left="20" w:firstLine="851"/>
        <w:jc w:val="both"/>
      </w:pPr>
      <w:r w:rsidRPr="00BF123E">
        <w:t xml:space="preserve">Национальная безопасность и правоохранительная деятельность - 84 % </w:t>
      </w:r>
    </w:p>
    <w:p w14:paraId="305B4C26" w14:textId="77777777" w:rsidR="00436CA4" w:rsidRPr="00BF123E" w:rsidRDefault="00436CA4" w:rsidP="00436CA4">
      <w:pPr>
        <w:widowControl w:val="0"/>
        <w:ind w:left="20" w:firstLine="851"/>
        <w:jc w:val="both"/>
      </w:pPr>
      <w:r w:rsidRPr="00BF123E">
        <w:t>Национальная экономика – 59 %</w:t>
      </w:r>
    </w:p>
    <w:p w14:paraId="39850853" w14:textId="77777777" w:rsidR="00436CA4" w:rsidRPr="00BF123E" w:rsidRDefault="00436CA4" w:rsidP="00436CA4">
      <w:pPr>
        <w:widowControl w:val="0"/>
        <w:ind w:left="20" w:firstLine="851"/>
        <w:jc w:val="both"/>
      </w:pPr>
      <w:r w:rsidRPr="00BF123E">
        <w:t>Жилищно-коммунальное хозяйство – 99 %</w:t>
      </w:r>
    </w:p>
    <w:p w14:paraId="3F9D2CAC" w14:textId="77777777" w:rsidR="00436CA4" w:rsidRPr="00BF123E" w:rsidRDefault="00436CA4" w:rsidP="00436CA4">
      <w:pPr>
        <w:widowControl w:val="0"/>
        <w:ind w:left="20" w:firstLine="851"/>
        <w:jc w:val="both"/>
      </w:pPr>
      <w:r w:rsidRPr="00BF123E">
        <w:t>Образование –98 %</w:t>
      </w:r>
    </w:p>
    <w:p w14:paraId="0BC79822" w14:textId="77777777" w:rsidR="00436CA4" w:rsidRPr="00BF123E" w:rsidRDefault="00436CA4" w:rsidP="00436CA4">
      <w:pPr>
        <w:widowControl w:val="0"/>
        <w:ind w:left="20" w:firstLine="851"/>
        <w:jc w:val="both"/>
      </w:pPr>
      <w:r w:rsidRPr="00BF123E">
        <w:t>Культура и кинематография – 86%</w:t>
      </w:r>
    </w:p>
    <w:p w14:paraId="0323F512" w14:textId="77777777" w:rsidR="00436CA4" w:rsidRPr="00BF123E" w:rsidRDefault="00436CA4" w:rsidP="00436CA4">
      <w:pPr>
        <w:widowControl w:val="0"/>
        <w:ind w:left="20" w:firstLine="851"/>
        <w:jc w:val="both"/>
      </w:pPr>
      <w:r w:rsidRPr="00BF123E">
        <w:t>Социальная политика – 97 %</w:t>
      </w:r>
    </w:p>
    <w:p w14:paraId="0DFAF9CA" w14:textId="157D672B" w:rsidR="004B7925" w:rsidRPr="00BF123E" w:rsidRDefault="00436CA4" w:rsidP="00436CA4">
      <w:pPr>
        <w:widowControl w:val="0"/>
        <w:ind w:left="20" w:firstLine="851"/>
        <w:jc w:val="both"/>
      </w:pPr>
      <w:r w:rsidRPr="00BF123E">
        <w:t>Физическая культура и спорт – 0 %</w:t>
      </w:r>
    </w:p>
    <w:p w14:paraId="6C8434A9" w14:textId="77777777" w:rsidR="00436CA4" w:rsidRPr="00BF123E" w:rsidRDefault="00436CA4" w:rsidP="009E35FC">
      <w:pPr>
        <w:widowControl w:val="0"/>
        <w:ind w:left="20" w:firstLine="851"/>
        <w:jc w:val="both"/>
        <w:rPr>
          <w:rFonts w:eastAsia="Times New Roman"/>
        </w:rPr>
      </w:pPr>
    </w:p>
    <w:p w14:paraId="7FBDEC5C" w14:textId="77777777" w:rsidR="00ED76E0" w:rsidRPr="00BF123E" w:rsidRDefault="00F82474" w:rsidP="00C30E23">
      <w:pPr>
        <w:pStyle w:val="2"/>
        <w:spacing w:before="0"/>
      </w:pPr>
      <w:bookmarkStart w:id="38" w:name="_Toc10445855"/>
      <w:bookmarkStart w:id="39" w:name="_Toc57916094"/>
      <w:r w:rsidRPr="00BF123E">
        <w:t>1.</w:t>
      </w:r>
      <w:r w:rsidR="00C30E23" w:rsidRPr="00BF123E">
        <w:t>5</w:t>
      </w:r>
      <w:r w:rsidRPr="00BF123E">
        <w:t>. Транспортная инфраструктура</w:t>
      </w:r>
      <w:bookmarkEnd w:id="38"/>
      <w:bookmarkEnd w:id="39"/>
    </w:p>
    <w:p w14:paraId="34218699" w14:textId="77777777" w:rsidR="00547340" w:rsidRPr="00BF123E" w:rsidRDefault="00547340" w:rsidP="005E4477"/>
    <w:p w14:paraId="05357B1F" w14:textId="77777777" w:rsidR="00DF03E3" w:rsidRPr="00BF123E" w:rsidRDefault="00C30E23" w:rsidP="002D53AE">
      <w:pPr>
        <w:pStyle w:val="3"/>
        <w:numPr>
          <w:ilvl w:val="0"/>
          <w:numId w:val="0"/>
        </w:numPr>
        <w:ind w:left="426"/>
      </w:pPr>
      <w:bookmarkStart w:id="40" w:name="_Toc10445856"/>
      <w:bookmarkStart w:id="41" w:name="_Toc57916095"/>
      <w:r w:rsidRPr="00BF123E">
        <w:t xml:space="preserve">1.5.1. </w:t>
      </w:r>
      <w:r w:rsidR="00DC5B92" w:rsidRPr="00BF123E">
        <w:t>А</w:t>
      </w:r>
      <w:r w:rsidR="00DF03E3" w:rsidRPr="00BF123E">
        <w:t>втомобильные дороги и автомобильный транспорт</w:t>
      </w:r>
      <w:bookmarkEnd w:id="40"/>
      <w:bookmarkEnd w:id="41"/>
    </w:p>
    <w:p w14:paraId="6FC0F813" w14:textId="77777777" w:rsidR="00547340" w:rsidRPr="00BF123E" w:rsidRDefault="00547340" w:rsidP="005E4477">
      <w:pPr>
        <w:ind w:firstLine="851"/>
        <w:jc w:val="center"/>
        <w:rPr>
          <w:rFonts w:eastAsia="Times New Roman" w:cs="Times New Roman"/>
          <w:szCs w:val="28"/>
          <w:u w:val="single"/>
          <w:lang w:eastAsia="ru-RU"/>
        </w:rPr>
      </w:pPr>
    </w:p>
    <w:p w14:paraId="19332967" w14:textId="286BA56D" w:rsidR="004B7925" w:rsidRPr="00BF123E" w:rsidRDefault="004B7925" w:rsidP="004B7925">
      <w:pPr>
        <w:ind w:firstLine="851"/>
        <w:jc w:val="both"/>
        <w:rPr>
          <w:rFonts w:eastAsia="Times New Roman" w:cs="Times New Roman"/>
          <w:szCs w:val="28"/>
          <w:lang w:eastAsia="ru-RU"/>
        </w:rPr>
      </w:pPr>
      <w:r w:rsidRPr="00BF123E">
        <w:rPr>
          <w:rFonts w:eastAsia="Times New Roman" w:cs="Times New Roman"/>
          <w:szCs w:val="28"/>
          <w:lang w:eastAsia="ru-RU"/>
        </w:rPr>
        <w:t xml:space="preserve">По территории </w:t>
      </w:r>
      <w:r w:rsidR="00E37F81" w:rsidRPr="00BF123E">
        <w:rPr>
          <w:rFonts w:eastAsia="Times New Roman" w:cs="Times New Roman"/>
          <w:szCs w:val="28"/>
          <w:lang w:eastAsia="ru-RU"/>
        </w:rPr>
        <w:t>Ленинского</w:t>
      </w:r>
      <w:r w:rsidRPr="00BF123E">
        <w:rPr>
          <w:rFonts w:eastAsia="Times New Roman" w:cs="Times New Roman"/>
          <w:szCs w:val="28"/>
          <w:lang w:eastAsia="ru-RU"/>
        </w:rPr>
        <w:t xml:space="preserve"> сельского поселения проходят следующие региональные и межмуниципальные автомобильные дороги:</w:t>
      </w:r>
    </w:p>
    <w:p w14:paraId="5AC80485" w14:textId="4167C81C" w:rsidR="004B7925" w:rsidRPr="00BF123E" w:rsidRDefault="004B7925" w:rsidP="004B7925">
      <w:pPr>
        <w:ind w:firstLine="851"/>
        <w:jc w:val="both"/>
        <w:rPr>
          <w:rFonts w:eastAsia="Times New Roman" w:cs="Times New Roman"/>
          <w:szCs w:val="28"/>
          <w:lang w:eastAsia="ru-RU"/>
        </w:rPr>
      </w:pPr>
      <w:r w:rsidRPr="00BF123E">
        <w:rPr>
          <w:rFonts w:eastAsia="Times New Roman" w:cs="Times New Roman"/>
          <w:szCs w:val="28"/>
          <w:lang w:eastAsia="ru-RU"/>
        </w:rPr>
        <w:t xml:space="preserve">- 18 ОП РЗ 18Р-2 автомобильная дорога </w:t>
      </w:r>
      <w:r w:rsidR="00BA10F9" w:rsidRPr="00BF123E">
        <w:rPr>
          <w:rFonts w:eastAsia="Times New Roman" w:cs="Times New Roman"/>
          <w:szCs w:val="28"/>
          <w:lang w:eastAsia="ru-RU"/>
        </w:rPr>
        <w:t>«</w:t>
      </w:r>
      <w:r w:rsidRPr="00BF123E">
        <w:rPr>
          <w:rFonts w:eastAsia="Times New Roman" w:cs="Times New Roman"/>
          <w:szCs w:val="28"/>
          <w:lang w:eastAsia="ru-RU"/>
        </w:rPr>
        <w:t>Самара – Пугачев – Энгельс – Волгоград</w:t>
      </w:r>
      <w:r w:rsidR="00BA10F9" w:rsidRPr="00BF123E">
        <w:rPr>
          <w:rFonts w:eastAsia="Times New Roman" w:cs="Times New Roman"/>
          <w:szCs w:val="28"/>
          <w:lang w:eastAsia="ru-RU"/>
        </w:rPr>
        <w:t>»</w:t>
      </w:r>
      <w:r w:rsidRPr="00BF123E">
        <w:rPr>
          <w:rFonts w:eastAsia="Times New Roman" w:cs="Times New Roman"/>
          <w:szCs w:val="28"/>
          <w:lang w:eastAsia="ru-RU"/>
        </w:rPr>
        <w:t xml:space="preserve"> (в границах территории Волгоградской области);</w:t>
      </w:r>
    </w:p>
    <w:p w14:paraId="75AA080C" w14:textId="53FF0EC1" w:rsidR="004B7925" w:rsidRPr="00BF123E" w:rsidRDefault="004B7925" w:rsidP="009E35FC">
      <w:pPr>
        <w:ind w:firstLine="851"/>
        <w:jc w:val="both"/>
        <w:rPr>
          <w:rFonts w:cs="Times New Roman"/>
          <w:szCs w:val="28"/>
        </w:rPr>
      </w:pPr>
      <w:r w:rsidRPr="00BF123E">
        <w:rPr>
          <w:rFonts w:eastAsia="Times New Roman" w:cs="Times New Roman"/>
          <w:szCs w:val="28"/>
          <w:lang w:eastAsia="ru-RU"/>
        </w:rPr>
        <w:t>- 18 ОП РЗ 18Р-2-</w:t>
      </w:r>
      <w:r w:rsidR="00E37F81" w:rsidRPr="00BF123E">
        <w:rPr>
          <w:rFonts w:eastAsia="Times New Roman" w:cs="Times New Roman"/>
          <w:szCs w:val="28"/>
          <w:lang w:eastAsia="ru-RU"/>
        </w:rPr>
        <w:t>10</w:t>
      </w:r>
      <w:r w:rsidRPr="00BF123E">
        <w:rPr>
          <w:rFonts w:eastAsia="Times New Roman" w:cs="Times New Roman"/>
          <w:szCs w:val="28"/>
          <w:lang w:eastAsia="ru-RU"/>
        </w:rPr>
        <w:t xml:space="preserve"> подъезд от автомобильной дороги </w:t>
      </w:r>
      <w:r w:rsidR="00BA10F9" w:rsidRPr="00BF123E">
        <w:rPr>
          <w:rFonts w:eastAsia="Times New Roman" w:cs="Times New Roman"/>
          <w:szCs w:val="28"/>
          <w:lang w:eastAsia="ru-RU"/>
        </w:rPr>
        <w:t>«</w:t>
      </w:r>
      <w:r w:rsidRPr="00BF123E">
        <w:rPr>
          <w:rFonts w:eastAsia="Times New Roman" w:cs="Times New Roman"/>
          <w:szCs w:val="28"/>
          <w:lang w:eastAsia="ru-RU"/>
        </w:rPr>
        <w:t>Самара – Пугачев – Энгельс – Волгоград</w:t>
      </w:r>
      <w:r w:rsidR="00BA10F9" w:rsidRPr="00BF123E">
        <w:rPr>
          <w:rFonts w:eastAsia="Times New Roman" w:cs="Times New Roman"/>
          <w:szCs w:val="28"/>
          <w:lang w:eastAsia="ru-RU"/>
        </w:rPr>
        <w:t>»</w:t>
      </w:r>
      <w:r w:rsidRPr="00BF123E">
        <w:rPr>
          <w:rFonts w:eastAsia="Times New Roman" w:cs="Times New Roman"/>
          <w:szCs w:val="28"/>
          <w:lang w:eastAsia="ru-RU"/>
        </w:rPr>
        <w:t xml:space="preserve"> к </w:t>
      </w:r>
      <w:r w:rsidR="00FC5AE9" w:rsidRPr="00BF123E">
        <w:rPr>
          <w:rFonts w:eastAsia="Times New Roman" w:cs="Times New Roman"/>
          <w:szCs w:val="28"/>
          <w:lang w:eastAsia="ru-RU"/>
        </w:rPr>
        <w:t>х</w:t>
      </w:r>
      <w:r w:rsidRPr="00BF123E">
        <w:rPr>
          <w:rFonts w:eastAsia="Times New Roman" w:cs="Times New Roman"/>
          <w:szCs w:val="28"/>
          <w:lang w:eastAsia="ru-RU"/>
        </w:rPr>
        <w:t xml:space="preserve">. </w:t>
      </w:r>
      <w:r w:rsidR="00FC5AE9" w:rsidRPr="00BF123E">
        <w:rPr>
          <w:rFonts w:eastAsia="Times New Roman" w:cs="Times New Roman"/>
          <w:szCs w:val="28"/>
          <w:lang w:eastAsia="ru-RU"/>
        </w:rPr>
        <w:t>Новый Быт</w:t>
      </w:r>
      <w:r w:rsidR="00FC5AE9" w:rsidRPr="00BF123E">
        <w:rPr>
          <w:rFonts w:cs="Times New Roman"/>
          <w:szCs w:val="28"/>
        </w:rPr>
        <w:t>;</w:t>
      </w:r>
    </w:p>
    <w:p w14:paraId="5DA26055" w14:textId="530692E7" w:rsidR="00FC5AE9" w:rsidRPr="00BF123E" w:rsidRDefault="00FC5AE9" w:rsidP="009E35FC">
      <w:pPr>
        <w:ind w:firstLine="851"/>
        <w:jc w:val="both"/>
        <w:rPr>
          <w:rFonts w:eastAsia="Times New Roman" w:cs="Times New Roman"/>
          <w:szCs w:val="28"/>
          <w:lang w:eastAsia="ru-RU"/>
        </w:rPr>
      </w:pPr>
      <w:r w:rsidRPr="00BF123E">
        <w:rPr>
          <w:rFonts w:cs="Times New Roman"/>
          <w:szCs w:val="28"/>
        </w:rPr>
        <w:t>-</w:t>
      </w:r>
      <w:r w:rsidRPr="00BF123E">
        <w:rPr>
          <w:rFonts w:eastAsia="Times New Roman" w:cs="Times New Roman"/>
          <w:szCs w:val="28"/>
          <w:lang w:eastAsia="ru-RU"/>
        </w:rPr>
        <w:t xml:space="preserve"> 18 ОП РЗ 18Р-2-9 подъезд от автомобильной дороги </w:t>
      </w:r>
      <w:r w:rsidR="00BA10F9" w:rsidRPr="00BF123E">
        <w:rPr>
          <w:rFonts w:eastAsia="Times New Roman" w:cs="Times New Roman"/>
          <w:szCs w:val="28"/>
          <w:lang w:eastAsia="ru-RU"/>
        </w:rPr>
        <w:t>«</w:t>
      </w:r>
      <w:r w:rsidRPr="00BF123E">
        <w:rPr>
          <w:rFonts w:eastAsia="Times New Roman" w:cs="Times New Roman"/>
          <w:szCs w:val="28"/>
          <w:lang w:eastAsia="ru-RU"/>
        </w:rPr>
        <w:t>Самара – Пугачев – Энгельс – Волгоград</w:t>
      </w:r>
      <w:r w:rsidR="00BA10F9" w:rsidRPr="00BF123E">
        <w:rPr>
          <w:rFonts w:eastAsia="Times New Roman" w:cs="Times New Roman"/>
          <w:szCs w:val="28"/>
          <w:lang w:eastAsia="ru-RU"/>
        </w:rPr>
        <w:t>»</w:t>
      </w:r>
      <w:r w:rsidRPr="00BF123E">
        <w:rPr>
          <w:rFonts w:eastAsia="Times New Roman" w:cs="Times New Roman"/>
          <w:szCs w:val="28"/>
          <w:lang w:eastAsia="ru-RU"/>
        </w:rPr>
        <w:t xml:space="preserve"> к паромной переправе;</w:t>
      </w:r>
    </w:p>
    <w:p w14:paraId="732902FF" w14:textId="584A9208" w:rsidR="00FC5AE9" w:rsidRPr="00BF123E" w:rsidRDefault="00FC5AE9" w:rsidP="00FC5AE9">
      <w:pPr>
        <w:ind w:firstLine="851"/>
        <w:jc w:val="both"/>
        <w:rPr>
          <w:rFonts w:eastAsia="Times New Roman" w:cs="Times New Roman"/>
          <w:szCs w:val="28"/>
          <w:lang w:eastAsia="ru-RU"/>
        </w:rPr>
      </w:pPr>
      <w:r w:rsidRPr="00BF123E">
        <w:rPr>
          <w:rFonts w:cs="Times New Roman"/>
          <w:szCs w:val="28"/>
        </w:rPr>
        <w:t>-</w:t>
      </w:r>
      <w:r w:rsidRPr="00BF123E">
        <w:rPr>
          <w:rFonts w:eastAsia="Times New Roman" w:cs="Times New Roman"/>
          <w:szCs w:val="28"/>
          <w:lang w:eastAsia="ru-RU"/>
        </w:rPr>
        <w:t xml:space="preserve"> 18 ОП РЗ 18Р-2-8/1 подъезд от автомобильной дороги </w:t>
      </w:r>
      <w:r w:rsidR="00BA10F9" w:rsidRPr="00BF123E">
        <w:rPr>
          <w:rFonts w:eastAsia="Times New Roman" w:cs="Times New Roman"/>
          <w:szCs w:val="28"/>
          <w:lang w:eastAsia="ru-RU"/>
        </w:rPr>
        <w:t>«</w:t>
      </w:r>
      <w:r w:rsidRPr="00BF123E">
        <w:rPr>
          <w:rFonts w:eastAsia="Times New Roman" w:cs="Times New Roman"/>
          <w:szCs w:val="28"/>
          <w:lang w:eastAsia="ru-RU"/>
        </w:rPr>
        <w:t>Самара – Пугачев – Энгельс – Волгоград</w:t>
      </w:r>
      <w:r w:rsidR="00BA10F9" w:rsidRPr="00BF123E">
        <w:rPr>
          <w:rFonts w:eastAsia="Times New Roman" w:cs="Times New Roman"/>
          <w:szCs w:val="28"/>
          <w:lang w:eastAsia="ru-RU"/>
        </w:rPr>
        <w:t>»</w:t>
      </w:r>
      <w:r w:rsidRPr="00BF123E">
        <w:rPr>
          <w:rFonts w:eastAsia="Times New Roman" w:cs="Times New Roman"/>
          <w:szCs w:val="28"/>
          <w:lang w:eastAsia="ru-RU"/>
        </w:rPr>
        <w:t xml:space="preserve"> к с. Искра;</w:t>
      </w:r>
    </w:p>
    <w:p w14:paraId="4AAAB6E9" w14:textId="493D3731" w:rsidR="00FC5AE9" w:rsidRPr="00BF123E" w:rsidRDefault="00FC5AE9" w:rsidP="00FC5AE9">
      <w:pPr>
        <w:ind w:firstLine="851"/>
        <w:jc w:val="both"/>
        <w:rPr>
          <w:rFonts w:cs="Times New Roman"/>
          <w:szCs w:val="28"/>
        </w:rPr>
      </w:pPr>
      <w:r w:rsidRPr="00BF123E">
        <w:rPr>
          <w:rFonts w:cs="Times New Roman"/>
          <w:szCs w:val="28"/>
        </w:rPr>
        <w:t xml:space="preserve">- 18 ОП РЗ 18К-9 автомобильная дорога </w:t>
      </w:r>
      <w:r w:rsidR="00BA10F9" w:rsidRPr="00BF123E">
        <w:rPr>
          <w:rFonts w:cs="Times New Roman"/>
          <w:szCs w:val="28"/>
        </w:rPr>
        <w:t>«</w:t>
      </w:r>
      <w:r w:rsidRPr="00BF123E">
        <w:rPr>
          <w:rFonts w:cs="Times New Roman"/>
          <w:szCs w:val="28"/>
        </w:rPr>
        <w:t>Иловатка (км 10) – Старая Полтавка – Гмелинка – Палласовка – Николаевск</w:t>
      </w:r>
      <w:r w:rsidR="00BA10F9" w:rsidRPr="00BF123E">
        <w:rPr>
          <w:rFonts w:cs="Times New Roman"/>
          <w:szCs w:val="28"/>
        </w:rPr>
        <w:t>»</w:t>
      </w:r>
      <w:r w:rsidRPr="00BF123E">
        <w:rPr>
          <w:rFonts w:cs="Times New Roman"/>
          <w:szCs w:val="28"/>
        </w:rPr>
        <w:t>.</w:t>
      </w:r>
    </w:p>
    <w:p w14:paraId="6C0FF86F" w14:textId="068366A2" w:rsidR="004B7925" w:rsidRPr="00BF123E" w:rsidRDefault="004B7925" w:rsidP="004B7925">
      <w:pPr>
        <w:ind w:firstLine="851"/>
        <w:jc w:val="both"/>
      </w:pPr>
      <w:r w:rsidRPr="00BF123E">
        <w:lastRenderedPageBreak/>
        <w:t xml:space="preserve">Транспортная инфраструктура </w:t>
      </w:r>
      <w:r w:rsidR="00FC5AE9" w:rsidRPr="00BF123E">
        <w:rPr>
          <w:rFonts w:eastAsia="Times New Roman" w:cs="Times New Roman"/>
          <w:szCs w:val="28"/>
          <w:lang w:eastAsia="ru-RU"/>
        </w:rPr>
        <w:t>Ленинского</w:t>
      </w:r>
      <w:r w:rsidRPr="00BF123E">
        <w:t xml:space="preserve"> сельского поселения является составляющей транспортной инфраструктуры Николаевского муниципального района Волгоградской области. </w:t>
      </w:r>
    </w:p>
    <w:p w14:paraId="2B7729AC" w14:textId="755A1E4E" w:rsidR="004B7925" w:rsidRPr="00BF123E" w:rsidRDefault="004B7925" w:rsidP="004B7925">
      <w:pPr>
        <w:ind w:firstLine="851"/>
        <w:jc w:val="both"/>
      </w:pPr>
      <w:r w:rsidRPr="00BF123E">
        <w:t xml:space="preserve">Развитие транспортной системы </w:t>
      </w:r>
      <w:r w:rsidR="00A27BF3" w:rsidRPr="00BF123E">
        <w:rPr>
          <w:rFonts w:eastAsia="Times New Roman" w:cs="Times New Roman"/>
          <w:szCs w:val="28"/>
          <w:lang w:eastAsia="ru-RU"/>
        </w:rPr>
        <w:t>Ленинского</w:t>
      </w:r>
      <w:r w:rsidRPr="00BF123E">
        <w:t xml:space="preserve"> сельского поселения является необходимым условием улучшения качества жизни населения. Автомобильные дороги имеют стратегическое значение для поселения. Определяют возможности развития поселения, по ним осуществляются автомобильные перевозки грузов и пассажиров. </w:t>
      </w:r>
    </w:p>
    <w:p w14:paraId="15867E0F" w14:textId="5F32E9C6" w:rsidR="004B7925" w:rsidRPr="00BF123E" w:rsidRDefault="004B7925" w:rsidP="004B7925">
      <w:pPr>
        <w:ind w:firstLine="851"/>
        <w:jc w:val="both"/>
      </w:pPr>
      <w:r w:rsidRPr="00BF123E">
        <w:t xml:space="preserve">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14:paraId="3FEA3EB2" w14:textId="0D221A70" w:rsidR="009740C2" w:rsidRPr="00BF123E" w:rsidRDefault="00D45394" w:rsidP="00C85756">
      <w:pPr>
        <w:ind w:firstLine="851"/>
        <w:jc w:val="both"/>
      </w:pPr>
      <w:r w:rsidRPr="00BF123E">
        <w:t xml:space="preserve">Связь с районным центром осуществляется по </w:t>
      </w:r>
      <w:r w:rsidR="004B7925" w:rsidRPr="00BF123E">
        <w:rPr>
          <w:rFonts w:eastAsia="Times New Roman" w:cs="Times New Roman"/>
          <w:szCs w:val="28"/>
          <w:lang w:eastAsia="ru-RU"/>
        </w:rPr>
        <w:t xml:space="preserve">автомобильной дороге </w:t>
      </w:r>
      <w:r w:rsidR="00BA10F9" w:rsidRPr="00BF123E">
        <w:rPr>
          <w:rFonts w:eastAsia="Times New Roman" w:cs="Times New Roman"/>
          <w:szCs w:val="28"/>
          <w:lang w:eastAsia="ru-RU"/>
        </w:rPr>
        <w:t>«</w:t>
      </w:r>
      <w:r w:rsidR="004B7925" w:rsidRPr="00BF123E">
        <w:rPr>
          <w:rFonts w:eastAsia="Times New Roman" w:cs="Times New Roman"/>
          <w:szCs w:val="28"/>
          <w:lang w:eastAsia="ru-RU"/>
        </w:rPr>
        <w:t>Самара – Пугачев – Энгельс – Волгоград</w:t>
      </w:r>
      <w:r w:rsidR="00BA10F9" w:rsidRPr="00BF123E">
        <w:rPr>
          <w:rFonts w:eastAsia="Times New Roman" w:cs="Times New Roman"/>
          <w:szCs w:val="28"/>
          <w:lang w:eastAsia="ru-RU"/>
        </w:rPr>
        <w:t>»</w:t>
      </w:r>
      <w:r w:rsidR="004B7925" w:rsidRPr="00BF123E">
        <w:rPr>
          <w:rFonts w:eastAsia="Times New Roman" w:cs="Times New Roman"/>
          <w:szCs w:val="28"/>
          <w:lang w:eastAsia="ru-RU"/>
        </w:rPr>
        <w:t xml:space="preserve"> (18 ОП РЗ 18Р-2</w:t>
      </w:r>
      <w:r w:rsidR="006A5E63" w:rsidRPr="00BF123E">
        <w:rPr>
          <w:rFonts w:eastAsia="Times New Roman" w:cs="Times New Roman"/>
          <w:szCs w:val="28"/>
          <w:lang w:eastAsia="ru-RU"/>
        </w:rPr>
        <w:t>).</w:t>
      </w:r>
      <w:r w:rsidR="009E12DE" w:rsidRPr="00BF123E">
        <w:rPr>
          <w:rFonts w:eastAsia="Times New Roman" w:cs="Times New Roman"/>
          <w:szCs w:val="28"/>
          <w:lang w:eastAsia="ru-RU"/>
        </w:rPr>
        <w:t xml:space="preserve"> </w:t>
      </w:r>
    </w:p>
    <w:p w14:paraId="0BD1E0A8" w14:textId="77777777" w:rsidR="004B7925" w:rsidRPr="00BF123E" w:rsidRDefault="004B7925" w:rsidP="004B7925">
      <w:pPr>
        <w:ind w:firstLine="851"/>
        <w:jc w:val="both"/>
      </w:pPr>
      <w:r w:rsidRPr="00BF123E">
        <w:t xml:space="preserve">Основным видом транспорта, преобладающим в границах поселения, остается автомобильный транспорт, как в формате общественного транспорта, так и личного транспорта граждан. </w:t>
      </w:r>
    </w:p>
    <w:p w14:paraId="0DA4447B" w14:textId="77777777" w:rsidR="004B7925" w:rsidRPr="00BF123E" w:rsidRDefault="004B7925" w:rsidP="004B7925">
      <w:pPr>
        <w:ind w:firstLine="851"/>
        <w:jc w:val="both"/>
      </w:pPr>
      <w:r w:rsidRPr="00BF123E">
        <w:t xml:space="preserve">Для целей обслуживания действующих производственных предприятий сохранится использование грузового транспорта. </w:t>
      </w:r>
    </w:p>
    <w:p w14:paraId="37940F66" w14:textId="68798188" w:rsidR="00A7080B" w:rsidRPr="00BF123E" w:rsidRDefault="00A7080B" w:rsidP="00A7080B">
      <w:pPr>
        <w:pStyle w:val="af1"/>
        <w:keepNext/>
        <w:rPr>
          <w:color w:val="auto"/>
        </w:rPr>
      </w:pPr>
      <w:r w:rsidRPr="00BF123E">
        <w:rPr>
          <w:color w:val="auto"/>
        </w:rPr>
        <w:t xml:space="preserve">Таблица </w:t>
      </w:r>
      <w:r w:rsidR="00F01F20" w:rsidRPr="00BF123E">
        <w:rPr>
          <w:color w:val="auto"/>
        </w:rPr>
        <w:t>4</w:t>
      </w:r>
      <w:r w:rsidRPr="00BF123E">
        <w:rPr>
          <w:color w:val="auto"/>
        </w:rPr>
        <w:t xml:space="preserve"> Остановочные пункты на территории поселения</w:t>
      </w:r>
    </w:p>
    <w:tbl>
      <w:tblPr>
        <w:tblW w:w="475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1815"/>
        <w:gridCol w:w="2783"/>
        <w:gridCol w:w="3986"/>
      </w:tblGrid>
      <w:tr w:rsidR="00BF123E" w:rsidRPr="00BF123E" w14:paraId="23ED1E7C" w14:textId="77777777" w:rsidTr="009E35FC">
        <w:trPr>
          <w:trHeight w:val="431"/>
          <w:tblHeader/>
        </w:trPr>
        <w:tc>
          <w:tcPr>
            <w:tcW w:w="243" w:type="pct"/>
          </w:tcPr>
          <w:p w14:paraId="719F8DB6" w14:textId="77777777" w:rsidR="006A5E63" w:rsidRPr="00BF123E" w:rsidRDefault="006A5E63" w:rsidP="00C37AF6">
            <w:pPr>
              <w:ind w:firstLine="0"/>
              <w:jc w:val="center"/>
              <w:rPr>
                <w:b/>
                <w:bCs/>
                <w:sz w:val="22"/>
              </w:rPr>
            </w:pPr>
            <w:r w:rsidRPr="00BF123E">
              <w:rPr>
                <w:b/>
                <w:bCs/>
                <w:sz w:val="22"/>
              </w:rPr>
              <w:t>№</w:t>
            </w:r>
          </w:p>
        </w:tc>
        <w:tc>
          <w:tcPr>
            <w:tcW w:w="1006" w:type="pct"/>
          </w:tcPr>
          <w:p w14:paraId="110C85FE" w14:textId="77777777" w:rsidR="006A5E63" w:rsidRPr="00BF123E" w:rsidRDefault="006A5E63" w:rsidP="00C37AF6">
            <w:pPr>
              <w:ind w:firstLine="0"/>
              <w:jc w:val="center"/>
              <w:rPr>
                <w:b/>
                <w:bCs/>
                <w:sz w:val="22"/>
              </w:rPr>
            </w:pPr>
            <w:r w:rsidRPr="00BF123E">
              <w:rPr>
                <w:b/>
                <w:bCs/>
                <w:sz w:val="22"/>
              </w:rPr>
              <w:t>Наименование</w:t>
            </w:r>
          </w:p>
        </w:tc>
        <w:tc>
          <w:tcPr>
            <w:tcW w:w="1542" w:type="pct"/>
          </w:tcPr>
          <w:p w14:paraId="287D12F4" w14:textId="77777777" w:rsidR="006A5E63" w:rsidRPr="00BF123E" w:rsidRDefault="006A5E63" w:rsidP="00C37AF6">
            <w:pPr>
              <w:ind w:firstLine="0"/>
              <w:jc w:val="center"/>
              <w:rPr>
                <w:b/>
                <w:bCs/>
                <w:sz w:val="22"/>
              </w:rPr>
            </w:pPr>
            <w:r w:rsidRPr="00BF123E">
              <w:rPr>
                <w:b/>
                <w:bCs/>
                <w:sz w:val="22"/>
              </w:rPr>
              <w:t>Адрес или описание местоположения</w:t>
            </w:r>
          </w:p>
        </w:tc>
        <w:tc>
          <w:tcPr>
            <w:tcW w:w="2209" w:type="pct"/>
          </w:tcPr>
          <w:p w14:paraId="5D01AA3F" w14:textId="739795DF" w:rsidR="006A5E63" w:rsidRPr="00BF123E" w:rsidRDefault="0065758F" w:rsidP="00C37AF6">
            <w:pPr>
              <w:ind w:firstLine="0"/>
              <w:jc w:val="center"/>
              <w:rPr>
                <w:b/>
                <w:bCs/>
                <w:sz w:val="22"/>
              </w:rPr>
            </w:pPr>
            <w:r w:rsidRPr="00BF123E">
              <w:rPr>
                <w:b/>
                <w:bCs/>
                <w:sz w:val="22"/>
              </w:rPr>
              <w:t>Виды транспорта</w:t>
            </w:r>
          </w:p>
        </w:tc>
      </w:tr>
      <w:tr w:rsidR="00BF123E" w:rsidRPr="00BF123E" w14:paraId="0F284B05" w14:textId="77777777" w:rsidTr="009E35FC">
        <w:trPr>
          <w:trHeight w:val="207"/>
          <w:tblHeader/>
        </w:trPr>
        <w:tc>
          <w:tcPr>
            <w:tcW w:w="243" w:type="pct"/>
          </w:tcPr>
          <w:p w14:paraId="5AB74E97" w14:textId="77777777" w:rsidR="006A5E63" w:rsidRPr="00BF123E" w:rsidRDefault="006A5E63" w:rsidP="00C37AF6">
            <w:pPr>
              <w:ind w:firstLine="0"/>
              <w:jc w:val="center"/>
              <w:rPr>
                <w:sz w:val="22"/>
              </w:rPr>
            </w:pPr>
            <w:r w:rsidRPr="00BF123E">
              <w:rPr>
                <w:sz w:val="22"/>
              </w:rPr>
              <w:t>1</w:t>
            </w:r>
          </w:p>
        </w:tc>
        <w:tc>
          <w:tcPr>
            <w:tcW w:w="1006" w:type="pct"/>
          </w:tcPr>
          <w:p w14:paraId="454EE500" w14:textId="77777777" w:rsidR="006A5E63" w:rsidRPr="00BF123E" w:rsidRDefault="006A5E63" w:rsidP="00C37AF6">
            <w:pPr>
              <w:ind w:firstLine="0"/>
              <w:jc w:val="center"/>
              <w:rPr>
                <w:sz w:val="22"/>
              </w:rPr>
            </w:pPr>
            <w:r w:rsidRPr="00BF123E">
              <w:rPr>
                <w:sz w:val="22"/>
              </w:rPr>
              <w:t>2</w:t>
            </w:r>
          </w:p>
        </w:tc>
        <w:tc>
          <w:tcPr>
            <w:tcW w:w="1542" w:type="pct"/>
          </w:tcPr>
          <w:p w14:paraId="7EB40B49" w14:textId="77777777" w:rsidR="006A5E63" w:rsidRPr="00BF123E" w:rsidRDefault="006A5E63" w:rsidP="00C37AF6">
            <w:pPr>
              <w:ind w:firstLine="0"/>
              <w:jc w:val="center"/>
              <w:rPr>
                <w:sz w:val="22"/>
              </w:rPr>
            </w:pPr>
            <w:r w:rsidRPr="00BF123E">
              <w:rPr>
                <w:sz w:val="22"/>
              </w:rPr>
              <w:t>3</w:t>
            </w:r>
          </w:p>
        </w:tc>
        <w:tc>
          <w:tcPr>
            <w:tcW w:w="2209" w:type="pct"/>
          </w:tcPr>
          <w:p w14:paraId="1C414607" w14:textId="4B190EE3" w:rsidR="006A5E63" w:rsidRPr="00BF123E" w:rsidRDefault="0065758F" w:rsidP="00C37AF6">
            <w:pPr>
              <w:ind w:firstLine="0"/>
              <w:jc w:val="center"/>
              <w:rPr>
                <w:sz w:val="22"/>
              </w:rPr>
            </w:pPr>
            <w:r w:rsidRPr="00BF123E">
              <w:rPr>
                <w:sz w:val="22"/>
              </w:rPr>
              <w:t>4</w:t>
            </w:r>
          </w:p>
        </w:tc>
      </w:tr>
      <w:tr w:rsidR="00BF123E" w:rsidRPr="00BF123E" w14:paraId="411B1295" w14:textId="77777777" w:rsidTr="009E35FC">
        <w:trPr>
          <w:trHeight w:val="527"/>
        </w:trPr>
        <w:tc>
          <w:tcPr>
            <w:tcW w:w="243" w:type="pct"/>
          </w:tcPr>
          <w:p w14:paraId="17D2B571" w14:textId="77777777" w:rsidR="006A5E63" w:rsidRPr="00BF123E" w:rsidRDefault="006A5E63" w:rsidP="00C37AF6">
            <w:pPr>
              <w:ind w:firstLine="0"/>
              <w:rPr>
                <w:sz w:val="22"/>
              </w:rPr>
            </w:pPr>
            <w:r w:rsidRPr="00BF123E">
              <w:rPr>
                <w:sz w:val="22"/>
              </w:rPr>
              <w:t>1</w:t>
            </w:r>
          </w:p>
        </w:tc>
        <w:tc>
          <w:tcPr>
            <w:tcW w:w="1006" w:type="pct"/>
          </w:tcPr>
          <w:p w14:paraId="0987737D" w14:textId="77777777" w:rsidR="006A5E63" w:rsidRPr="00BF123E" w:rsidRDefault="006A5E63" w:rsidP="00C37AF6">
            <w:pPr>
              <w:ind w:firstLine="0"/>
              <w:rPr>
                <w:sz w:val="22"/>
              </w:rPr>
            </w:pPr>
            <w:r w:rsidRPr="00BF123E">
              <w:rPr>
                <w:sz w:val="22"/>
              </w:rPr>
              <w:t>Автобусная остановка</w:t>
            </w:r>
          </w:p>
        </w:tc>
        <w:tc>
          <w:tcPr>
            <w:tcW w:w="1542" w:type="pct"/>
          </w:tcPr>
          <w:p w14:paraId="2C66482B" w14:textId="1B4C5668" w:rsidR="006A5E63" w:rsidRPr="00BF123E" w:rsidRDefault="00555C57" w:rsidP="00C37AF6">
            <w:pPr>
              <w:ind w:firstLine="0"/>
              <w:rPr>
                <w:sz w:val="22"/>
              </w:rPr>
            </w:pPr>
            <w:r w:rsidRPr="00BF123E">
              <w:rPr>
                <w:sz w:val="22"/>
              </w:rPr>
              <w:t>с</w:t>
            </w:r>
            <w:r w:rsidR="00695B29" w:rsidRPr="00BF123E">
              <w:rPr>
                <w:sz w:val="22"/>
              </w:rPr>
              <w:t xml:space="preserve">. </w:t>
            </w:r>
            <w:r w:rsidR="00A27BF3" w:rsidRPr="00BF123E">
              <w:rPr>
                <w:sz w:val="22"/>
              </w:rPr>
              <w:t>Ленинское, ул. Ленина</w:t>
            </w:r>
          </w:p>
        </w:tc>
        <w:tc>
          <w:tcPr>
            <w:tcW w:w="2209" w:type="pct"/>
          </w:tcPr>
          <w:p w14:paraId="6657606D" w14:textId="77777777" w:rsidR="006A5E63" w:rsidRPr="00BF123E" w:rsidRDefault="006A5E63" w:rsidP="00C37AF6">
            <w:pPr>
              <w:ind w:firstLine="0"/>
              <w:rPr>
                <w:sz w:val="22"/>
              </w:rPr>
            </w:pPr>
            <w:r w:rsidRPr="00BF123E">
              <w:rPr>
                <w:sz w:val="22"/>
              </w:rPr>
              <w:t xml:space="preserve">маршрутное такси, междугородные автобусы </w:t>
            </w:r>
          </w:p>
        </w:tc>
      </w:tr>
      <w:tr w:rsidR="00BF123E" w:rsidRPr="00BF123E" w14:paraId="120017CE" w14:textId="77777777" w:rsidTr="009E35FC">
        <w:trPr>
          <w:trHeight w:val="527"/>
        </w:trPr>
        <w:tc>
          <w:tcPr>
            <w:tcW w:w="243" w:type="pct"/>
          </w:tcPr>
          <w:p w14:paraId="4822DAA1" w14:textId="6C109223" w:rsidR="00A27BF3" w:rsidRPr="00BF123E" w:rsidRDefault="00A27BF3" w:rsidP="00A27BF3">
            <w:pPr>
              <w:ind w:firstLine="0"/>
              <w:rPr>
                <w:sz w:val="22"/>
              </w:rPr>
            </w:pPr>
            <w:r w:rsidRPr="00BF123E">
              <w:rPr>
                <w:sz w:val="22"/>
              </w:rPr>
              <w:t>2</w:t>
            </w:r>
          </w:p>
        </w:tc>
        <w:tc>
          <w:tcPr>
            <w:tcW w:w="1006" w:type="pct"/>
          </w:tcPr>
          <w:p w14:paraId="7C2A2009" w14:textId="7ED1F1FE" w:rsidR="00A27BF3" w:rsidRPr="00BF123E" w:rsidRDefault="00A27BF3" w:rsidP="00A27BF3">
            <w:pPr>
              <w:ind w:firstLine="0"/>
              <w:rPr>
                <w:sz w:val="22"/>
              </w:rPr>
            </w:pPr>
            <w:r w:rsidRPr="00BF123E">
              <w:rPr>
                <w:sz w:val="22"/>
              </w:rPr>
              <w:t>Автобусная остановка</w:t>
            </w:r>
          </w:p>
        </w:tc>
        <w:tc>
          <w:tcPr>
            <w:tcW w:w="1542" w:type="pct"/>
          </w:tcPr>
          <w:p w14:paraId="771BF965" w14:textId="3C31CFCA" w:rsidR="00A27BF3" w:rsidRPr="00BF123E" w:rsidRDefault="00A27BF3" w:rsidP="00A27BF3">
            <w:pPr>
              <w:ind w:firstLine="0"/>
              <w:rPr>
                <w:sz w:val="22"/>
              </w:rPr>
            </w:pPr>
            <w:r w:rsidRPr="00BF123E">
              <w:rPr>
                <w:sz w:val="22"/>
              </w:rPr>
              <w:t>с. Ленинское, ул. Степная</w:t>
            </w:r>
          </w:p>
        </w:tc>
        <w:tc>
          <w:tcPr>
            <w:tcW w:w="2209" w:type="pct"/>
          </w:tcPr>
          <w:p w14:paraId="073B88E9" w14:textId="21F5FCF6" w:rsidR="00A27BF3" w:rsidRPr="00BF123E" w:rsidRDefault="00A27BF3" w:rsidP="00A27BF3">
            <w:pPr>
              <w:ind w:firstLine="0"/>
              <w:rPr>
                <w:sz w:val="22"/>
              </w:rPr>
            </w:pPr>
            <w:r w:rsidRPr="00BF123E">
              <w:rPr>
                <w:sz w:val="22"/>
              </w:rPr>
              <w:t xml:space="preserve">маршрутное такси, междугородные автобусы </w:t>
            </w:r>
          </w:p>
        </w:tc>
      </w:tr>
      <w:tr w:rsidR="00BF123E" w:rsidRPr="00BF123E" w14:paraId="4BF93A02" w14:textId="77777777" w:rsidTr="009E35FC">
        <w:trPr>
          <w:trHeight w:val="527"/>
        </w:trPr>
        <w:tc>
          <w:tcPr>
            <w:tcW w:w="243" w:type="pct"/>
          </w:tcPr>
          <w:p w14:paraId="523811A0" w14:textId="52C33955" w:rsidR="00A27BF3" w:rsidRPr="00BF123E" w:rsidRDefault="00A27BF3" w:rsidP="00A27BF3">
            <w:pPr>
              <w:ind w:firstLine="0"/>
              <w:rPr>
                <w:sz w:val="22"/>
              </w:rPr>
            </w:pPr>
            <w:r w:rsidRPr="00BF123E">
              <w:rPr>
                <w:sz w:val="22"/>
              </w:rPr>
              <w:t>3</w:t>
            </w:r>
          </w:p>
        </w:tc>
        <w:tc>
          <w:tcPr>
            <w:tcW w:w="1006" w:type="pct"/>
          </w:tcPr>
          <w:p w14:paraId="4C08F5B9" w14:textId="573DAC76" w:rsidR="00A27BF3" w:rsidRPr="00BF123E" w:rsidRDefault="00A27BF3" w:rsidP="00A27BF3">
            <w:pPr>
              <w:ind w:firstLine="0"/>
              <w:rPr>
                <w:sz w:val="22"/>
              </w:rPr>
            </w:pPr>
            <w:r w:rsidRPr="00BF123E">
              <w:rPr>
                <w:sz w:val="22"/>
              </w:rPr>
              <w:t>Автобусная остановка</w:t>
            </w:r>
          </w:p>
        </w:tc>
        <w:tc>
          <w:tcPr>
            <w:tcW w:w="1542" w:type="pct"/>
          </w:tcPr>
          <w:p w14:paraId="0EC7A8CE" w14:textId="61CCEA3F" w:rsidR="00A27BF3" w:rsidRPr="00BF123E" w:rsidRDefault="00A27BF3" w:rsidP="00A27BF3">
            <w:pPr>
              <w:ind w:firstLine="0"/>
              <w:rPr>
                <w:sz w:val="22"/>
              </w:rPr>
            </w:pPr>
            <w:r w:rsidRPr="00BF123E">
              <w:rPr>
                <w:sz w:val="24"/>
                <w:szCs w:val="24"/>
              </w:rPr>
              <w:t>с. Искра, ул. Малышева</w:t>
            </w:r>
          </w:p>
        </w:tc>
        <w:tc>
          <w:tcPr>
            <w:tcW w:w="2209" w:type="pct"/>
          </w:tcPr>
          <w:p w14:paraId="1CA39E36" w14:textId="74F6339E" w:rsidR="00A27BF3" w:rsidRPr="00BF123E" w:rsidRDefault="00A27BF3" w:rsidP="00A27BF3">
            <w:pPr>
              <w:ind w:firstLine="0"/>
              <w:rPr>
                <w:sz w:val="22"/>
              </w:rPr>
            </w:pPr>
            <w:r w:rsidRPr="00BF123E">
              <w:rPr>
                <w:sz w:val="22"/>
              </w:rPr>
              <w:t xml:space="preserve">маршрутное такси, междугородные автобусы </w:t>
            </w:r>
          </w:p>
        </w:tc>
      </w:tr>
      <w:tr w:rsidR="00BF123E" w:rsidRPr="00BF123E" w14:paraId="50F52217" w14:textId="77777777" w:rsidTr="009E35FC">
        <w:trPr>
          <w:trHeight w:val="527"/>
        </w:trPr>
        <w:tc>
          <w:tcPr>
            <w:tcW w:w="243" w:type="pct"/>
          </w:tcPr>
          <w:p w14:paraId="33334800" w14:textId="267B4C05" w:rsidR="00A27BF3" w:rsidRPr="00BF123E" w:rsidRDefault="00A27BF3" w:rsidP="00A27BF3">
            <w:pPr>
              <w:ind w:firstLine="0"/>
              <w:rPr>
                <w:sz w:val="22"/>
              </w:rPr>
            </w:pPr>
            <w:r w:rsidRPr="00BF123E">
              <w:rPr>
                <w:sz w:val="22"/>
              </w:rPr>
              <w:t>4</w:t>
            </w:r>
          </w:p>
        </w:tc>
        <w:tc>
          <w:tcPr>
            <w:tcW w:w="1006" w:type="pct"/>
          </w:tcPr>
          <w:p w14:paraId="515E09B5" w14:textId="740E0933" w:rsidR="00A27BF3" w:rsidRPr="00BF123E" w:rsidRDefault="00A27BF3" w:rsidP="00A27BF3">
            <w:pPr>
              <w:ind w:firstLine="0"/>
              <w:rPr>
                <w:sz w:val="22"/>
              </w:rPr>
            </w:pPr>
            <w:r w:rsidRPr="00BF123E">
              <w:rPr>
                <w:sz w:val="22"/>
              </w:rPr>
              <w:t>Автобусная остановка</w:t>
            </w:r>
          </w:p>
        </w:tc>
        <w:tc>
          <w:tcPr>
            <w:tcW w:w="1542" w:type="pct"/>
          </w:tcPr>
          <w:p w14:paraId="1FA73933" w14:textId="0D436C20" w:rsidR="00A27BF3" w:rsidRPr="00BF123E" w:rsidRDefault="00A27BF3" w:rsidP="00A27BF3">
            <w:pPr>
              <w:ind w:firstLine="0"/>
              <w:rPr>
                <w:sz w:val="22"/>
              </w:rPr>
            </w:pPr>
            <w:r w:rsidRPr="00BF123E">
              <w:rPr>
                <w:sz w:val="24"/>
                <w:szCs w:val="24"/>
              </w:rPr>
              <w:t>с. Комсомолец, ул. Комсомольская</w:t>
            </w:r>
          </w:p>
        </w:tc>
        <w:tc>
          <w:tcPr>
            <w:tcW w:w="2209" w:type="pct"/>
          </w:tcPr>
          <w:p w14:paraId="6D4A2833" w14:textId="242734D4" w:rsidR="00A27BF3" w:rsidRPr="00BF123E" w:rsidRDefault="00A27BF3" w:rsidP="00A27BF3">
            <w:pPr>
              <w:ind w:firstLine="0"/>
              <w:rPr>
                <w:sz w:val="22"/>
              </w:rPr>
            </w:pPr>
            <w:r w:rsidRPr="00BF123E">
              <w:rPr>
                <w:sz w:val="22"/>
              </w:rPr>
              <w:t xml:space="preserve">маршрутное такси, междугородные автобусы </w:t>
            </w:r>
          </w:p>
        </w:tc>
      </w:tr>
      <w:tr w:rsidR="00A27BF3" w:rsidRPr="00BF123E" w14:paraId="181EAE47" w14:textId="77777777" w:rsidTr="009E35FC">
        <w:trPr>
          <w:trHeight w:val="527"/>
        </w:trPr>
        <w:tc>
          <w:tcPr>
            <w:tcW w:w="243" w:type="pct"/>
          </w:tcPr>
          <w:p w14:paraId="1D316CC8" w14:textId="632022FF" w:rsidR="00A27BF3" w:rsidRPr="00BF123E" w:rsidRDefault="00A27BF3" w:rsidP="00A27BF3">
            <w:pPr>
              <w:ind w:firstLine="0"/>
              <w:rPr>
                <w:sz w:val="22"/>
              </w:rPr>
            </w:pPr>
            <w:r w:rsidRPr="00BF123E">
              <w:rPr>
                <w:sz w:val="22"/>
              </w:rPr>
              <w:t>5</w:t>
            </w:r>
          </w:p>
        </w:tc>
        <w:tc>
          <w:tcPr>
            <w:tcW w:w="1006" w:type="pct"/>
          </w:tcPr>
          <w:p w14:paraId="0C27037C" w14:textId="5983DDAA" w:rsidR="00A27BF3" w:rsidRPr="00BF123E" w:rsidRDefault="00A27BF3" w:rsidP="00A27BF3">
            <w:pPr>
              <w:ind w:firstLine="0"/>
              <w:rPr>
                <w:sz w:val="22"/>
              </w:rPr>
            </w:pPr>
            <w:r w:rsidRPr="00BF123E">
              <w:rPr>
                <w:sz w:val="22"/>
              </w:rPr>
              <w:t>Автобусная остановка</w:t>
            </w:r>
          </w:p>
        </w:tc>
        <w:tc>
          <w:tcPr>
            <w:tcW w:w="1542" w:type="pct"/>
          </w:tcPr>
          <w:p w14:paraId="4FBD62D2" w14:textId="6E97B70D" w:rsidR="00A27BF3" w:rsidRPr="00BF123E" w:rsidRDefault="00A27BF3" w:rsidP="00A27BF3">
            <w:pPr>
              <w:ind w:firstLine="0"/>
              <w:rPr>
                <w:sz w:val="22"/>
              </w:rPr>
            </w:pPr>
            <w:r w:rsidRPr="00BF123E">
              <w:rPr>
                <w:sz w:val="24"/>
                <w:szCs w:val="24"/>
              </w:rPr>
              <w:t>с. Комсомолец, ул. Комсомольская</w:t>
            </w:r>
          </w:p>
        </w:tc>
        <w:tc>
          <w:tcPr>
            <w:tcW w:w="2209" w:type="pct"/>
          </w:tcPr>
          <w:p w14:paraId="2F84E3AA" w14:textId="0F226962" w:rsidR="00A27BF3" w:rsidRPr="00BF123E" w:rsidRDefault="00A27BF3" w:rsidP="00A27BF3">
            <w:pPr>
              <w:ind w:firstLine="0"/>
              <w:rPr>
                <w:sz w:val="22"/>
              </w:rPr>
            </w:pPr>
            <w:r w:rsidRPr="00BF123E">
              <w:rPr>
                <w:sz w:val="22"/>
              </w:rPr>
              <w:t xml:space="preserve">маршрутное такси, междугородные автобусы </w:t>
            </w:r>
          </w:p>
        </w:tc>
      </w:tr>
    </w:tbl>
    <w:p w14:paraId="08223382" w14:textId="74D292FE" w:rsidR="009740C2" w:rsidRPr="00BF123E" w:rsidRDefault="009740C2" w:rsidP="009D4C73">
      <w:pPr>
        <w:ind w:firstLine="0"/>
        <w:jc w:val="both"/>
      </w:pPr>
    </w:p>
    <w:p w14:paraId="231EB09C" w14:textId="77777777" w:rsidR="00A04791" w:rsidRPr="00BF123E" w:rsidRDefault="00C30E23" w:rsidP="002D53AE">
      <w:pPr>
        <w:pStyle w:val="3"/>
        <w:numPr>
          <w:ilvl w:val="0"/>
          <w:numId w:val="0"/>
        </w:numPr>
        <w:ind w:left="426"/>
      </w:pPr>
      <w:bookmarkStart w:id="42" w:name="_Toc10445857"/>
      <w:bookmarkStart w:id="43" w:name="_Toc57916096"/>
      <w:r w:rsidRPr="00BF123E">
        <w:t xml:space="preserve">1.5.2. </w:t>
      </w:r>
      <w:r w:rsidR="00DC5B92" w:rsidRPr="00BF123E">
        <w:t>Э</w:t>
      </w:r>
      <w:r w:rsidR="00104559" w:rsidRPr="00BF123E">
        <w:t>лементы транспортной инфраструктуры иных видов (</w:t>
      </w:r>
      <w:r w:rsidR="00DF03E3" w:rsidRPr="00BF123E">
        <w:t>железн</w:t>
      </w:r>
      <w:r w:rsidR="00104559" w:rsidRPr="00BF123E">
        <w:t>о</w:t>
      </w:r>
      <w:r w:rsidR="00DF03E3" w:rsidRPr="00BF123E">
        <w:t>доро</w:t>
      </w:r>
      <w:r w:rsidR="00104559" w:rsidRPr="00BF123E">
        <w:t>жный, водный, авиа)</w:t>
      </w:r>
      <w:bookmarkEnd w:id="42"/>
      <w:bookmarkEnd w:id="43"/>
      <w:r w:rsidR="00104559" w:rsidRPr="00BF123E">
        <w:t xml:space="preserve"> </w:t>
      </w:r>
    </w:p>
    <w:p w14:paraId="6B6A14DB" w14:textId="77777777" w:rsidR="008021EF" w:rsidRPr="00BF123E" w:rsidRDefault="008021EF" w:rsidP="00104559">
      <w:pPr>
        <w:jc w:val="center"/>
        <w:rPr>
          <w:u w:val="single"/>
        </w:rPr>
      </w:pPr>
    </w:p>
    <w:p w14:paraId="317D81DB" w14:textId="69686C22" w:rsidR="004B7925" w:rsidRPr="00BF123E" w:rsidRDefault="004B7925" w:rsidP="004B7925">
      <w:pPr>
        <w:ind w:firstLine="851"/>
        <w:jc w:val="both"/>
      </w:pPr>
      <w:r w:rsidRPr="00BF123E">
        <w:t xml:space="preserve">На территории </w:t>
      </w:r>
      <w:r w:rsidR="00A27BF3" w:rsidRPr="00BF123E">
        <w:rPr>
          <w:rFonts w:eastAsia="Times New Roman" w:cs="Times New Roman"/>
          <w:szCs w:val="28"/>
          <w:lang w:eastAsia="ru-RU"/>
        </w:rPr>
        <w:t>Ленинского</w:t>
      </w:r>
      <w:r w:rsidRPr="00BF123E">
        <w:t xml:space="preserve"> сельского поселения отсутствуют железные дороги, пристани и аэродромы. Ближайшие пристани расположены в г.</w:t>
      </w:r>
      <w:r w:rsidR="009E35FC" w:rsidRPr="00BF123E">
        <w:t> </w:t>
      </w:r>
      <w:r w:rsidRPr="00BF123E">
        <w:t>Николаевск и в Бережновском сельском поселении.</w:t>
      </w:r>
    </w:p>
    <w:p w14:paraId="55AF00E6" w14:textId="77777777" w:rsidR="0096533D" w:rsidRPr="00BF123E" w:rsidRDefault="0096533D" w:rsidP="00DC7E88">
      <w:pPr>
        <w:ind w:firstLine="0"/>
        <w:jc w:val="both"/>
        <w:rPr>
          <w:szCs w:val="28"/>
        </w:rPr>
      </w:pPr>
    </w:p>
    <w:p w14:paraId="35C24C86" w14:textId="77777777" w:rsidR="00ED76E0" w:rsidRPr="00BF123E" w:rsidRDefault="00C30E23" w:rsidP="002D53AE">
      <w:pPr>
        <w:pStyle w:val="3"/>
        <w:numPr>
          <w:ilvl w:val="0"/>
          <w:numId w:val="0"/>
        </w:numPr>
        <w:ind w:left="426"/>
      </w:pPr>
      <w:bookmarkStart w:id="44" w:name="_Toc10445858"/>
      <w:bookmarkStart w:id="45" w:name="_Toc57916097"/>
      <w:r w:rsidRPr="00BF123E">
        <w:t xml:space="preserve">1.5.3. </w:t>
      </w:r>
      <w:r w:rsidR="00DC5B92" w:rsidRPr="00BF123E">
        <w:t>С</w:t>
      </w:r>
      <w:r w:rsidR="00ED76E0" w:rsidRPr="00BF123E">
        <w:t>остояние улично</w:t>
      </w:r>
      <w:r w:rsidR="00D12217" w:rsidRPr="00BF123E">
        <w:t>-</w:t>
      </w:r>
      <w:r w:rsidR="00ED76E0" w:rsidRPr="00BF123E">
        <w:t>дорожной сети населенн</w:t>
      </w:r>
      <w:r w:rsidR="00E83F71" w:rsidRPr="00BF123E">
        <w:t>ых</w:t>
      </w:r>
      <w:r w:rsidR="00ED76E0" w:rsidRPr="00BF123E">
        <w:t xml:space="preserve"> пункт</w:t>
      </w:r>
      <w:r w:rsidR="00E83F71" w:rsidRPr="00BF123E">
        <w:t>ов</w:t>
      </w:r>
      <w:bookmarkEnd w:id="44"/>
      <w:bookmarkEnd w:id="45"/>
      <w:r w:rsidR="00ED76E0" w:rsidRPr="00BF123E">
        <w:t xml:space="preserve"> </w:t>
      </w:r>
    </w:p>
    <w:p w14:paraId="79FE89C4" w14:textId="77777777" w:rsidR="00B40000" w:rsidRPr="00BF123E" w:rsidRDefault="00B40000" w:rsidP="00DF03E3">
      <w:pPr>
        <w:ind w:firstLine="0"/>
        <w:jc w:val="center"/>
        <w:rPr>
          <w:rFonts w:cs="Times New Roman"/>
          <w:u w:val="single"/>
          <w:shd w:val="clear" w:color="auto" w:fill="FFFFFF"/>
        </w:rPr>
      </w:pPr>
    </w:p>
    <w:p w14:paraId="22289A66" w14:textId="5FA5EF11" w:rsidR="004B7925" w:rsidRPr="00BF123E" w:rsidRDefault="004B7925" w:rsidP="004B7925">
      <w:pPr>
        <w:ind w:firstLine="851"/>
        <w:jc w:val="both"/>
      </w:pPr>
      <w:bookmarkStart w:id="46" w:name="_Toc10445859"/>
      <w:r w:rsidRPr="00BF123E">
        <w:t xml:space="preserve">Учитывая экономическую ситуацию и сложившиеся условия, необходимо разработать и реализовать мероприятия по ремонту и содержанию существующих участков улично-дорожной сети, исходя из требований организации </w:t>
      </w:r>
      <w:r w:rsidRPr="00BF123E">
        <w:lastRenderedPageBreak/>
        <w:t xml:space="preserve">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и пассажиропотоков, а также пешеходной доступности объектов соцкультбыта и мест приложения труда. </w:t>
      </w:r>
    </w:p>
    <w:p w14:paraId="0AB7F3C7" w14:textId="1EAAB8EA" w:rsidR="004B7925" w:rsidRPr="00BF123E" w:rsidRDefault="004B7925" w:rsidP="004B7925">
      <w:pPr>
        <w:ind w:firstLine="851"/>
        <w:jc w:val="both"/>
      </w:pPr>
      <w:r w:rsidRPr="00BF123E">
        <w:t xml:space="preserve">Основным направлением развития дорожной сети будет являться обеспечение транспортной доступности застроенной территории и повышение качества, а также безопасности существующей дорожной сети. </w:t>
      </w:r>
    </w:p>
    <w:p w14:paraId="7990A5EA" w14:textId="77777777" w:rsidR="009E35FC" w:rsidRPr="00BF123E" w:rsidRDefault="009E35FC" w:rsidP="009E35FC">
      <w:pPr>
        <w:ind w:firstLine="851"/>
        <w:jc w:val="both"/>
        <w:rPr>
          <w:szCs w:val="28"/>
        </w:rPr>
      </w:pPr>
      <w:r w:rsidRPr="00BF123E">
        <w:rPr>
          <w:szCs w:val="28"/>
        </w:rPr>
        <w:t>Улично-дорожная сеть города имеет четко выраженную прямоугольную схему с густой сеткой жилых улиц.</w:t>
      </w:r>
    </w:p>
    <w:p w14:paraId="3D39E969" w14:textId="63C049BD" w:rsidR="009E35FC" w:rsidRPr="00BF123E" w:rsidRDefault="009E35FC" w:rsidP="009E35FC">
      <w:pPr>
        <w:ind w:firstLine="851"/>
        <w:jc w:val="both"/>
        <w:rPr>
          <w:szCs w:val="28"/>
        </w:rPr>
      </w:pPr>
      <w:r w:rsidRPr="00BF123E">
        <w:rPr>
          <w:szCs w:val="28"/>
        </w:rPr>
        <w:t>По улицам осуществляются основные транспортные связи между жилыми кварталами села, промышленными зонами и объектами социально-бытового обслуживания.</w:t>
      </w:r>
    </w:p>
    <w:p w14:paraId="524D18FF" w14:textId="0D644528" w:rsidR="006E7024" w:rsidRPr="00BF123E" w:rsidRDefault="006E7024" w:rsidP="00670060">
      <w:pPr>
        <w:ind w:firstLine="851"/>
        <w:jc w:val="both"/>
        <w:rPr>
          <w:szCs w:val="28"/>
        </w:rPr>
      </w:pPr>
      <w:r w:rsidRPr="00BF123E">
        <w:rPr>
          <w:szCs w:val="28"/>
        </w:rPr>
        <w:t>Улично-дорожная сеть</w:t>
      </w:r>
      <w:r w:rsidR="00E22798" w:rsidRPr="00BF123E">
        <w:rPr>
          <w:szCs w:val="28"/>
        </w:rPr>
        <w:t xml:space="preserve"> административного центра поселения,</w:t>
      </w:r>
      <w:r w:rsidRPr="00BF123E">
        <w:rPr>
          <w:szCs w:val="28"/>
        </w:rPr>
        <w:t xml:space="preserve"> с. Ленинское</w:t>
      </w:r>
      <w:r w:rsidR="00E22798" w:rsidRPr="00BF123E">
        <w:rPr>
          <w:szCs w:val="28"/>
        </w:rPr>
        <w:t>,</w:t>
      </w:r>
      <w:r w:rsidRPr="00BF123E">
        <w:rPr>
          <w:szCs w:val="28"/>
        </w:rPr>
        <w:t xml:space="preserve"> представлена 22 улицами (Весенняя, Гагарина, Ермана, Есенина, Зелёная, Комарова, Комсомольская, Ленина, Маяковского, Мира, Молодёжная, Октябрьская, Песчаная, Пионерская, Раздольная, Рябиновая, Садовая, Северная, Советская, Степная, Толстого, Тургенева) и 5 переулками (Восточный, Ермана, Комарова, Рябиновый, Толстого).</w:t>
      </w:r>
    </w:p>
    <w:p w14:paraId="19A75FA3" w14:textId="79E150E6" w:rsidR="006E7024" w:rsidRPr="00BF123E" w:rsidRDefault="006E7024" w:rsidP="00562806">
      <w:pPr>
        <w:ind w:firstLine="0"/>
      </w:pPr>
    </w:p>
    <w:p w14:paraId="7C9CF00F" w14:textId="77777777" w:rsidR="00ED76E0" w:rsidRPr="00BF123E" w:rsidRDefault="00C30E23" w:rsidP="00C30E23">
      <w:pPr>
        <w:pStyle w:val="2"/>
        <w:spacing w:before="0"/>
      </w:pPr>
      <w:bookmarkStart w:id="47" w:name="_Toc57916098"/>
      <w:r w:rsidRPr="00BF123E">
        <w:t>1</w:t>
      </w:r>
      <w:r w:rsidR="00ED76E0" w:rsidRPr="00BF123E">
        <w:t>.</w:t>
      </w:r>
      <w:r w:rsidRPr="00BF123E">
        <w:t>6</w:t>
      </w:r>
      <w:r w:rsidR="00ED76E0" w:rsidRPr="00BF123E">
        <w:t xml:space="preserve">. </w:t>
      </w:r>
      <w:r w:rsidR="00F82474" w:rsidRPr="00BF123E">
        <w:t>Инженерная инфраструктура</w:t>
      </w:r>
      <w:bookmarkEnd w:id="46"/>
      <w:bookmarkEnd w:id="47"/>
    </w:p>
    <w:p w14:paraId="2BB263E4" w14:textId="77777777" w:rsidR="00D3451F" w:rsidRPr="00BF123E" w:rsidRDefault="00D3451F" w:rsidP="00260436"/>
    <w:p w14:paraId="75AEDFCA" w14:textId="77777777" w:rsidR="00D3451F" w:rsidRPr="00BF123E" w:rsidRDefault="00E83F71" w:rsidP="002D53AE">
      <w:pPr>
        <w:pStyle w:val="3"/>
        <w:numPr>
          <w:ilvl w:val="0"/>
          <w:numId w:val="0"/>
        </w:numPr>
        <w:ind w:left="426"/>
      </w:pPr>
      <w:bookmarkStart w:id="48" w:name="_Toc10445860"/>
      <w:bookmarkStart w:id="49" w:name="_Toc57916099"/>
      <w:r w:rsidRPr="00BF123E">
        <w:t xml:space="preserve">1.6.1. </w:t>
      </w:r>
      <w:r w:rsidR="00ED76E0" w:rsidRPr="00BF123E">
        <w:t>Водоснабжение</w:t>
      </w:r>
      <w:r w:rsidR="00104559" w:rsidRPr="00BF123E">
        <w:t xml:space="preserve"> и водоотведение</w:t>
      </w:r>
      <w:bookmarkEnd w:id="48"/>
      <w:bookmarkEnd w:id="49"/>
    </w:p>
    <w:p w14:paraId="50CC50E7" w14:textId="77777777" w:rsidR="00AB5EB0" w:rsidRPr="00BF123E" w:rsidRDefault="00AB5EB0" w:rsidP="00AE4E8F">
      <w:pPr>
        <w:ind w:firstLine="851"/>
        <w:jc w:val="both"/>
        <w:rPr>
          <w:szCs w:val="28"/>
        </w:rPr>
      </w:pPr>
      <w:bookmarkStart w:id="50" w:name="_Hlk12454827"/>
    </w:p>
    <w:bookmarkEnd w:id="50"/>
    <w:p w14:paraId="0A74BD6A" w14:textId="3EA8992E" w:rsidR="00BF109F" w:rsidRPr="00BF123E" w:rsidRDefault="00BF109F" w:rsidP="00A7080B">
      <w:pPr>
        <w:ind w:firstLine="851"/>
        <w:jc w:val="both"/>
        <w:rPr>
          <w:szCs w:val="28"/>
        </w:rPr>
      </w:pPr>
      <w:r w:rsidRPr="00BF123E">
        <w:rPr>
          <w:szCs w:val="28"/>
        </w:rPr>
        <w:t>Централизованным водоснабжением обеспечен</w:t>
      </w:r>
      <w:r w:rsidR="00D846BD" w:rsidRPr="00BF123E">
        <w:rPr>
          <w:szCs w:val="28"/>
        </w:rPr>
        <w:t>ы</w:t>
      </w:r>
      <w:r w:rsidRPr="00BF123E">
        <w:rPr>
          <w:szCs w:val="28"/>
        </w:rPr>
        <w:t xml:space="preserve"> с. </w:t>
      </w:r>
      <w:r w:rsidR="00D846BD" w:rsidRPr="00BF123E">
        <w:rPr>
          <w:szCs w:val="28"/>
        </w:rPr>
        <w:t>Ленинское и с. Комсомолец</w:t>
      </w:r>
      <w:r w:rsidRPr="00BF123E">
        <w:rPr>
          <w:szCs w:val="28"/>
        </w:rPr>
        <w:t>. Водоснабжение осуществляется от артезианских скважин.</w:t>
      </w:r>
      <w:r w:rsidR="00D846BD" w:rsidRPr="00BF123E">
        <w:rPr>
          <w:szCs w:val="28"/>
        </w:rPr>
        <w:t xml:space="preserve"> Общая протяженность водопроводных сетей в поселении составляет 22,</w:t>
      </w:r>
      <w:r w:rsidR="008677DA" w:rsidRPr="00BF123E">
        <w:rPr>
          <w:szCs w:val="28"/>
        </w:rPr>
        <w:t>5 км</w:t>
      </w:r>
      <w:r w:rsidR="00EF16FB" w:rsidRPr="00BF123E">
        <w:rPr>
          <w:szCs w:val="28"/>
        </w:rPr>
        <w:t>.</w:t>
      </w:r>
    </w:p>
    <w:p w14:paraId="3B555C10" w14:textId="37A68B61" w:rsidR="00BF109F" w:rsidRPr="00BF123E" w:rsidRDefault="00BF109F" w:rsidP="00BF109F">
      <w:pPr>
        <w:ind w:firstLine="851"/>
        <w:jc w:val="both"/>
      </w:pPr>
      <w:r w:rsidRPr="00BF123E">
        <w:t>Водопроводные очистные сооружения на территории сельского поселения отсутствуют. Качество воды, подаваемой потребителям от артезианских скважин, контролируется по показателям.</w:t>
      </w:r>
    </w:p>
    <w:p w14:paraId="6AF53157" w14:textId="1ECC97E0" w:rsidR="00BE7FC2" w:rsidRPr="00BF123E" w:rsidRDefault="00BE7FC2" w:rsidP="00BE7FC2">
      <w:pPr>
        <w:pStyle w:val="af1"/>
        <w:keepNext/>
        <w:rPr>
          <w:color w:val="auto"/>
        </w:rPr>
      </w:pPr>
      <w:r w:rsidRPr="00BF123E">
        <w:rPr>
          <w:color w:val="auto"/>
        </w:rPr>
        <w:t xml:space="preserve">Таблица </w:t>
      </w:r>
      <w:r w:rsidR="00F75779" w:rsidRPr="00BF123E">
        <w:rPr>
          <w:noProof/>
          <w:color w:val="auto"/>
        </w:rPr>
        <w:t>5</w:t>
      </w:r>
      <w:r w:rsidRPr="00BF123E">
        <w:rPr>
          <w:color w:val="auto"/>
        </w:rPr>
        <w:t xml:space="preserve"> Перечень объектов водоснабжения и их технические характеристики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926"/>
        <w:gridCol w:w="1893"/>
        <w:gridCol w:w="1933"/>
        <w:gridCol w:w="2829"/>
      </w:tblGrid>
      <w:tr w:rsidR="00BF123E" w:rsidRPr="00BF123E" w14:paraId="5584DEBE" w14:textId="77777777" w:rsidTr="00EF16FB">
        <w:trPr>
          <w:tblHeader/>
        </w:trPr>
        <w:tc>
          <w:tcPr>
            <w:tcW w:w="477" w:type="pct"/>
          </w:tcPr>
          <w:p w14:paraId="480E3B71" w14:textId="77777777" w:rsidR="00D846BD" w:rsidRPr="00BF123E" w:rsidRDefault="00D846BD" w:rsidP="00EF16FB">
            <w:pPr>
              <w:ind w:firstLine="0"/>
              <w:jc w:val="center"/>
              <w:rPr>
                <w:b/>
                <w:bCs/>
                <w:sz w:val="24"/>
                <w:szCs w:val="24"/>
              </w:rPr>
            </w:pPr>
            <w:r w:rsidRPr="00BF123E">
              <w:rPr>
                <w:b/>
                <w:bCs/>
                <w:sz w:val="24"/>
                <w:szCs w:val="24"/>
              </w:rPr>
              <w:t>№</w:t>
            </w:r>
          </w:p>
        </w:tc>
        <w:tc>
          <w:tcPr>
            <w:tcW w:w="1015" w:type="pct"/>
          </w:tcPr>
          <w:p w14:paraId="650B43F4" w14:textId="77777777" w:rsidR="00D846BD" w:rsidRPr="00BF123E" w:rsidRDefault="00D846BD" w:rsidP="00EF16FB">
            <w:pPr>
              <w:ind w:firstLine="0"/>
              <w:jc w:val="center"/>
              <w:rPr>
                <w:b/>
                <w:bCs/>
                <w:sz w:val="24"/>
                <w:szCs w:val="24"/>
              </w:rPr>
            </w:pPr>
            <w:r w:rsidRPr="00BF123E">
              <w:rPr>
                <w:b/>
                <w:bCs/>
                <w:sz w:val="24"/>
                <w:szCs w:val="24"/>
              </w:rPr>
              <w:t>Наименование</w:t>
            </w:r>
          </w:p>
        </w:tc>
        <w:tc>
          <w:tcPr>
            <w:tcW w:w="998" w:type="pct"/>
          </w:tcPr>
          <w:p w14:paraId="754B5B49" w14:textId="42A5C240" w:rsidR="00D846BD" w:rsidRPr="00BF123E" w:rsidRDefault="00D846BD" w:rsidP="00EF16FB">
            <w:pPr>
              <w:ind w:firstLine="0"/>
              <w:jc w:val="center"/>
              <w:rPr>
                <w:b/>
                <w:bCs/>
                <w:sz w:val="24"/>
                <w:szCs w:val="24"/>
              </w:rPr>
            </w:pPr>
            <w:r w:rsidRPr="00BF123E">
              <w:rPr>
                <w:b/>
                <w:bCs/>
                <w:sz w:val="24"/>
                <w:szCs w:val="24"/>
              </w:rPr>
              <w:t>Адрес или описание местоположения</w:t>
            </w:r>
          </w:p>
        </w:tc>
        <w:tc>
          <w:tcPr>
            <w:tcW w:w="1019" w:type="pct"/>
          </w:tcPr>
          <w:p w14:paraId="66F9E3D9" w14:textId="77777777" w:rsidR="00D846BD" w:rsidRPr="00BF123E" w:rsidRDefault="00D846BD" w:rsidP="00EF16FB">
            <w:pPr>
              <w:ind w:firstLine="0"/>
              <w:jc w:val="center"/>
              <w:rPr>
                <w:b/>
                <w:bCs/>
                <w:sz w:val="24"/>
                <w:szCs w:val="24"/>
              </w:rPr>
            </w:pPr>
            <w:r w:rsidRPr="00BF123E">
              <w:rPr>
                <w:b/>
                <w:bCs/>
                <w:sz w:val="24"/>
                <w:szCs w:val="24"/>
              </w:rPr>
              <w:t>Тип системы водоснабжения (поверхностные / подземные источники)</w:t>
            </w:r>
          </w:p>
        </w:tc>
        <w:tc>
          <w:tcPr>
            <w:tcW w:w="1491" w:type="pct"/>
          </w:tcPr>
          <w:p w14:paraId="1BA6DE11" w14:textId="77777777" w:rsidR="00D846BD" w:rsidRPr="00BF123E" w:rsidRDefault="00D846BD" w:rsidP="00EF16FB">
            <w:pPr>
              <w:ind w:firstLine="0"/>
              <w:jc w:val="center"/>
              <w:rPr>
                <w:b/>
                <w:bCs/>
                <w:sz w:val="24"/>
                <w:szCs w:val="24"/>
              </w:rPr>
            </w:pPr>
            <w:r w:rsidRPr="00BF123E">
              <w:rPr>
                <w:b/>
                <w:bCs/>
                <w:sz w:val="24"/>
                <w:szCs w:val="24"/>
              </w:rPr>
              <w:t>Марка насоса для водозабора / материал труб для водопровода</w:t>
            </w:r>
          </w:p>
        </w:tc>
      </w:tr>
      <w:tr w:rsidR="00BF123E" w:rsidRPr="00BF123E" w14:paraId="4311899F" w14:textId="77777777" w:rsidTr="00EF16FB">
        <w:trPr>
          <w:tblHeader/>
        </w:trPr>
        <w:tc>
          <w:tcPr>
            <w:tcW w:w="477" w:type="pct"/>
          </w:tcPr>
          <w:p w14:paraId="2730A738" w14:textId="12D9748D" w:rsidR="00EF16FB" w:rsidRPr="00BF123E" w:rsidRDefault="00EF16FB" w:rsidP="00EF16FB">
            <w:pPr>
              <w:ind w:firstLine="0"/>
              <w:jc w:val="center"/>
              <w:rPr>
                <w:sz w:val="24"/>
                <w:szCs w:val="24"/>
              </w:rPr>
            </w:pPr>
            <w:r w:rsidRPr="00BF123E">
              <w:rPr>
                <w:sz w:val="24"/>
                <w:szCs w:val="24"/>
              </w:rPr>
              <w:t>1</w:t>
            </w:r>
          </w:p>
        </w:tc>
        <w:tc>
          <w:tcPr>
            <w:tcW w:w="1015" w:type="pct"/>
          </w:tcPr>
          <w:p w14:paraId="108BD122" w14:textId="3B590C41" w:rsidR="00EF16FB" w:rsidRPr="00BF123E" w:rsidRDefault="00EF16FB" w:rsidP="00EF16FB">
            <w:pPr>
              <w:ind w:firstLine="0"/>
              <w:jc w:val="center"/>
              <w:rPr>
                <w:sz w:val="24"/>
                <w:szCs w:val="24"/>
              </w:rPr>
            </w:pPr>
            <w:r w:rsidRPr="00BF123E">
              <w:rPr>
                <w:sz w:val="24"/>
                <w:szCs w:val="24"/>
              </w:rPr>
              <w:t>2</w:t>
            </w:r>
          </w:p>
        </w:tc>
        <w:tc>
          <w:tcPr>
            <w:tcW w:w="998" w:type="pct"/>
          </w:tcPr>
          <w:p w14:paraId="5EE2CB42" w14:textId="6237FAF2" w:rsidR="00EF16FB" w:rsidRPr="00BF123E" w:rsidRDefault="00EF16FB" w:rsidP="00EF16FB">
            <w:pPr>
              <w:ind w:firstLine="0"/>
              <w:jc w:val="center"/>
              <w:rPr>
                <w:sz w:val="24"/>
                <w:szCs w:val="24"/>
              </w:rPr>
            </w:pPr>
            <w:r w:rsidRPr="00BF123E">
              <w:rPr>
                <w:sz w:val="24"/>
                <w:szCs w:val="24"/>
              </w:rPr>
              <w:t>3</w:t>
            </w:r>
          </w:p>
        </w:tc>
        <w:tc>
          <w:tcPr>
            <w:tcW w:w="1019" w:type="pct"/>
          </w:tcPr>
          <w:p w14:paraId="3D9C8EE0" w14:textId="18A2EDE2" w:rsidR="00EF16FB" w:rsidRPr="00BF123E" w:rsidRDefault="00EF16FB" w:rsidP="00EF16FB">
            <w:pPr>
              <w:ind w:firstLine="0"/>
              <w:jc w:val="center"/>
              <w:rPr>
                <w:sz w:val="24"/>
                <w:szCs w:val="24"/>
              </w:rPr>
            </w:pPr>
            <w:r w:rsidRPr="00BF123E">
              <w:rPr>
                <w:sz w:val="24"/>
                <w:szCs w:val="24"/>
              </w:rPr>
              <w:t>4</w:t>
            </w:r>
          </w:p>
        </w:tc>
        <w:tc>
          <w:tcPr>
            <w:tcW w:w="1491" w:type="pct"/>
          </w:tcPr>
          <w:p w14:paraId="3A21F06E" w14:textId="3D8CB405" w:rsidR="00EF16FB" w:rsidRPr="00BF123E" w:rsidRDefault="00EF16FB" w:rsidP="00EF16FB">
            <w:pPr>
              <w:ind w:firstLine="0"/>
              <w:jc w:val="center"/>
              <w:rPr>
                <w:sz w:val="24"/>
                <w:szCs w:val="24"/>
              </w:rPr>
            </w:pPr>
            <w:r w:rsidRPr="00BF123E">
              <w:rPr>
                <w:sz w:val="24"/>
                <w:szCs w:val="24"/>
              </w:rPr>
              <w:t>5</w:t>
            </w:r>
          </w:p>
        </w:tc>
      </w:tr>
      <w:tr w:rsidR="00BF123E" w:rsidRPr="00BF123E" w14:paraId="533EE148" w14:textId="77777777" w:rsidTr="00D846BD">
        <w:tc>
          <w:tcPr>
            <w:tcW w:w="477" w:type="pct"/>
          </w:tcPr>
          <w:p w14:paraId="65620D51" w14:textId="77777777" w:rsidR="00D846BD" w:rsidRPr="00BF123E" w:rsidRDefault="00D846BD" w:rsidP="00D846BD">
            <w:pPr>
              <w:ind w:firstLine="0"/>
              <w:rPr>
                <w:sz w:val="24"/>
                <w:szCs w:val="24"/>
              </w:rPr>
            </w:pPr>
            <w:r w:rsidRPr="00BF123E">
              <w:rPr>
                <w:sz w:val="24"/>
                <w:szCs w:val="24"/>
              </w:rPr>
              <w:t>1</w:t>
            </w:r>
          </w:p>
        </w:tc>
        <w:tc>
          <w:tcPr>
            <w:tcW w:w="1015" w:type="pct"/>
          </w:tcPr>
          <w:p w14:paraId="7DA5C4A6" w14:textId="624ADB22" w:rsidR="00D846BD" w:rsidRPr="00BF123E" w:rsidRDefault="00BA10F9" w:rsidP="00D846BD">
            <w:pPr>
              <w:ind w:firstLine="0"/>
              <w:rPr>
                <w:sz w:val="24"/>
                <w:szCs w:val="24"/>
              </w:rPr>
            </w:pPr>
            <w:r w:rsidRPr="00BF123E">
              <w:rPr>
                <w:sz w:val="24"/>
                <w:szCs w:val="24"/>
              </w:rPr>
              <w:t>Водонапорная башня №5510</w:t>
            </w:r>
          </w:p>
        </w:tc>
        <w:tc>
          <w:tcPr>
            <w:tcW w:w="998" w:type="pct"/>
          </w:tcPr>
          <w:p w14:paraId="5B76078B" w14:textId="2FE9D246" w:rsidR="00D846BD" w:rsidRPr="00BF123E" w:rsidRDefault="00D846BD" w:rsidP="00D846BD">
            <w:pPr>
              <w:ind w:firstLine="0"/>
              <w:rPr>
                <w:sz w:val="24"/>
                <w:szCs w:val="24"/>
              </w:rPr>
            </w:pPr>
            <w:r w:rsidRPr="00BF123E">
              <w:rPr>
                <w:sz w:val="24"/>
                <w:szCs w:val="24"/>
              </w:rPr>
              <w:t>с.</w:t>
            </w:r>
            <w:r w:rsidR="00436CA4" w:rsidRPr="00BF123E">
              <w:rPr>
                <w:sz w:val="24"/>
                <w:szCs w:val="24"/>
              </w:rPr>
              <w:t xml:space="preserve"> </w:t>
            </w:r>
            <w:r w:rsidRPr="00BF123E">
              <w:rPr>
                <w:sz w:val="24"/>
                <w:szCs w:val="24"/>
              </w:rPr>
              <w:t>Искра, на расстоянии 90 м от с.</w:t>
            </w:r>
            <w:r w:rsidR="00436CA4" w:rsidRPr="00BF123E">
              <w:rPr>
                <w:sz w:val="24"/>
                <w:szCs w:val="24"/>
              </w:rPr>
              <w:t xml:space="preserve"> </w:t>
            </w:r>
            <w:r w:rsidRPr="00BF123E">
              <w:rPr>
                <w:sz w:val="24"/>
                <w:szCs w:val="24"/>
              </w:rPr>
              <w:t>Искра на юго-восток</w:t>
            </w:r>
          </w:p>
        </w:tc>
        <w:tc>
          <w:tcPr>
            <w:tcW w:w="1019" w:type="pct"/>
          </w:tcPr>
          <w:p w14:paraId="5A0C476C" w14:textId="192D562B" w:rsidR="00D846BD" w:rsidRPr="00BF123E" w:rsidRDefault="008677DA" w:rsidP="008677DA">
            <w:pPr>
              <w:ind w:firstLine="0"/>
              <w:rPr>
                <w:sz w:val="24"/>
                <w:szCs w:val="24"/>
              </w:rPr>
            </w:pPr>
            <w:r w:rsidRPr="00BF123E">
              <w:rPr>
                <w:sz w:val="24"/>
                <w:szCs w:val="24"/>
              </w:rPr>
              <w:t>подземное</w:t>
            </w:r>
          </w:p>
        </w:tc>
        <w:tc>
          <w:tcPr>
            <w:tcW w:w="1491" w:type="pct"/>
          </w:tcPr>
          <w:p w14:paraId="241CD19A" w14:textId="77777777" w:rsidR="00D846BD" w:rsidRPr="00BF123E" w:rsidRDefault="00D846BD" w:rsidP="00D846BD">
            <w:pPr>
              <w:ind w:firstLine="0"/>
              <w:rPr>
                <w:sz w:val="24"/>
                <w:szCs w:val="24"/>
              </w:rPr>
            </w:pPr>
            <w:r w:rsidRPr="00BF123E">
              <w:rPr>
                <w:sz w:val="24"/>
                <w:szCs w:val="24"/>
              </w:rPr>
              <w:t>насосная станция ЭЦВ-6-10-80</w:t>
            </w:r>
          </w:p>
        </w:tc>
      </w:tr>
      <w:tr w:rsidR="00BF123E" w:rsidRPr="00BF123E" w14:paraId="792650EF" w14:textId="77777777" w:rsidTr="00D846BD">
        <w:tc>
          <w:tcPr>
            <w:tcW w:w="477" w:type="pct"/>
          </w:tcPr>
          <w:p w14:paraId="2E555F80" w14:textId="77777777" w:rsidR="008677DA" w:rsidRPr="00BF123E" w:rsidRDefault="008677DA" w:rsidP="008677DA">
            <w:pPr>
              <w:ind w:firstLine="0"/>
              <w:rPr>
                <w:sz w:val="24"/>
                <w:szCs w:val="24"/>
              </w:rPr>
            </w:pPr>
            <w:r w:rsidRPr="00BF123E">
              <w:rPr>
                <w:sz w:val="24"/>
                <w:szCs w:val="24"/>
              </w:rPr>
              <w:t>2</w:t>
            </w:r>
          </w:p>
        </w:tc>
        <w:tc>
          <w:tcPr>
            <w:tcW w:w="1015" w:type="pct"/>
          </w:tcPr>
          <w:p w14:paraId="1C3D6AE6" w14:textId="6FC928AB" w:rsidR="008677DA" w:rsidRPr="00BF123E" w:rsidRDefault="00BA10F9" w:rsidP="008677DA">
            <w:pPr>
              <w:ind w:firstLine="0"/>
              <w:rPr>
                <w:sz w:val="24"/>
                <w:szCs w:val="24"/>
              </w:rPr>
            </w:pPr>
            <w:r w:rsidRPr="00BF123E">
              <w:rPr>
                <w:sz w:val="24"/>
                <w:szCs w:val="24"/>
              </w:rPr>
              <w:t>Водонапорная башня</w:t>
            </w:r>
          </w:p>
        </w:tc>
        <w:tc>
          <w:tcPr>
            <w:tcW w:w="998" w:type="pct"/>
          </w:tcPr>
          <w:p w14:paraId="7B3AB246" w14:textId="1BD2F395" w:rsidR="008677DA" w:rsidRPr="00BF123E" w:rsidRDefault="008677DA" w:rsidP="008677DA">
            <w:pPr>
              <w:ind w:firstLine="0"/>
              <w:rPr>
                <w:sz w:val="24"/>
                <w:szCs w:val="24"/>
              </w:rPr>
            </w:pPr>
            <w:r w:rsidRPr="00BF123E">
              <w:rPr>
                <w:sz w:val="24"/>
                <w:szCs w:val="24"/>
              </w:rPr>
              <w:t>с.</w:t>
            </w:r>
            <w:r w:rsidR="00436CA4" w:rsidRPr="00BF123E">
              <w:rPr>
                <w:sz w:val="24"/>
                <w:szCs w:val="24"/>
              </w:rPr>
              <w:t xml:space="preserve"> </w:t>
            </w:r>
            <w:r w:rsidRPr="00BF123E">
              <w:rPr>
                <w:sz w:val="24"/>
                <w:szCs w:val="24"/>
              </w:rPr>
              <w:t>Ленинское, ул.</w:t>
            </w:r>
            <w:r w:rsidR="00436CA4" w:rsidRPr="00BF123E">
              <w:rPr>
                <w:sz w:val="24"/>
                <w:szCs w:val="24"/>
              </w:rPr>
              <w:t xml:space="preserve"> </w:t>
            </w:r>
            <w:r w:rsidRPr="00BF123E">
              <w:rPr>
                <w:sz w:val="24"/>
                <w:szCs w:val="24"/>
              </w:rPr>
              <w:t>Ермана, 30 м на юго-восток от</w:t>
            </w:r>
            <w:r w:rsidR="00436CA4" w:rsidRPr="00BF123E">
              <w:rPr>
                <w:sz w:val="24"/>
                <w:szCs w:val="24"/>
              </w:rPr>
              <w:t xml:space="preserve"> </w:t>
            </w:r>
            <w:r w:rsidRPr="00BF123E">
              <w:rPr>
                <w:sz w:val="24"/>
                <w:szCs w:val="24"/>
              </w:rPr>
              <w:t>ул.Ермана,36</w:t>
            </w:r>
          </w:p>
        </w:tc>
        <w:tc>
          <w:tcPr>
            <w:tcW w:w="1019" w:type="pct"/>
          </w:tcPr>
          <w:p w14:paraId="15D61487" w14:textId="2AC317D5" w:rsidR="008677DA" w:rsidRPr="00BF123E" w:rsidRDefault="008677DA" w:rsidP="008677DA">
            <w:pPr>
              <w:ind w:firstLine="0"/>
              <w:rPr>
                <w:sz w:val="24"/>
                <w:szCs w:val="24"/>
              </w:rPr>
            </w:pPr>
            <w:r w:rsidRPr="00BF123E">
              <w:rPr>
                <w:sz w:val="24"/>
                <w:szCs w:val="24"/>
              </w:rPr>
              <w:t>подземное</w:t>
            </w:r>
          </w:p>
        </w:tc>
        <w:tc>
          <w:tcPr>
            <w:tcW w:w="1491" w:type="pct"/>
          </w:tcPr>
          <w:p w14:paraId="50DE4480" w14:textId="77777777" w:rsidR="008677DA" w:rsidRPr="00BF123E" w:rsidRDefault="008677DA" w:rsidP="008677DA">
            <w:pPr>
              <w:ind w:firstLine="0"/>
              <w:rPr>
                <w:sz w:val="24"/>
                <w:szCs w:val="24"/>
              </w:rPr>
            </w:pPr>
            <w:r w:rsidRPr="00BF123E">
              <w:rPr>
                <w:sz w:val="24"/>
                <w:szCs w:val="24"/>
              </w:rPr>
              <w:t>насосная станция ЭЦВ-6-10-80</w:t>
            </w:r>
          </w:p>
        </w:tc>
      </w:tr>
      <w:tr w:rsidR="00BF123E" w:rsidRPr="00BF123E" w14:paraId="143149D1" w14:textId="77777777" w:rsidTr="00D846BD">
        <w:tc>
          <w:tcPr>
            <w:tcW w:w="477" w:type="pct"/>
          </w:tcPr>
          <w:p w14:paraId="4DFBD8B5" w14:textId="77777777" w:rsidR="008677DA" w:rsidRPr="00BF123E" w:rsidRDefault="008677DA" w:rsidP="008677DA">
            <w:pPr>
              <w:ind w:firstLine="0"/>
              <w:rPr>
                <w:sz w:val="24"/>
                <w:szCs w:val="24"/>
              </w:rPr>
            </w:pPr>
            <w:r w:rsidRPr="00BF123E">
              <w:rPr>
                <w:sz w:val="24"/>
                <w:szCs w:val="24"/>
              </w:rPr>
              <w:lastRenderedPageBreak/>
              <w:t>3</w:t>
            </w:r>
          </w:p>
        </w:tc>
        <w:tc>
          <w:tcPr>
            <w:tcW w:w="1015" w:type="pct"/>
          </w:tcPr>
          <w:p w14:paraId="51B58992" w14:textId="524B960E" w:rsidR="008677DA" w:rsidRPr="00BF123E" w:rsidRDefault="00BA10F9" w:rsidP="008677DA">
            <w:pPr>
              <w:ind w:firstLine="0"/>
              <w:rPr>
                <w:sz w:val="24"/>
                <w:szCs w:val="24"/>
              </w:rPr>
            </w:pPr>
            <w:r w:rsidRPr="00BF123E">
              <w:rPr>
                <w:sz w:val="24"/>
                <w:szCs w:val="24"/>
              </w:rPr>
              <w:t>Водонапорна</w:t>
            </w:r>
            <w:r w:rsidR="008677DA" w:rsidRPr="00BF123E">
              <w:rPr>
                <w:sz w:val="24"/>
                <w:szCs w:val="24"/>
              </w:rPr>
              <w:t>я башня</w:t>
            </w:r>
          </w:p>
        </w:tc>
        <w:tc>
          <w:tcPr>
            <w:tcW w:w="998" w:type="pct"/>
          </w:tcPr>
          <w:p w14:paraId="3C6B7C82" w14:textId="43EE38D2" w:rsidR="008677DA" w:rsidRPr="00BF123E" w:rsidRDefault="008677DA" w:rsidP="008677DA">
            <w:pPr>
              <w:ind w:firstLine="0"/>
              <w:rPr>
                <w:sz w:val="24"/>
                <w:szCs w:val="24"/>
              </w:rPr>
            </w:pPr>
            <w:r w:rsidRPr="00BF123E">
              <w:rPr>
                <w:sz w:val="24"/>
                <w:szCs w:val="24"/>
              </w:rPr>
              <w:t>с.</w:t>
            </w:r>
            <w:r w:rsidR="00436CA4" w:rsidRPr="00BF123E">
              <w:rPr>
                <w:sz w:val="24"/>
                <w:szCs w:val="24"/>
              </w:rPr>
              <w:t xml:space="preserve"> </w:t>
            </w:r>
            <w:r w:rsidRPr="00BF123E">
              <w:rPr>
                <w:sz w:val="24"/>
                <w:szCs w:val="24"/>
              </w:rPr>
              <w:t>Ленинское, ул.</w:t>
            </w:r>
            <w:r w:rsidR="00436CA4" w:rsidRPr="00BF123E">
              <w:rPr>
                <w:sz w:val="24"/>
                <w:szCs w:val="24"/>
              </w:rPr>
              <w:t xml:space="preserve"> </w:t>
            </w:r>
            <w:r w:rsidRPr="00BF123E">
              <w:rPr>
                <w:sz w:val="24"/>
                <w:szCs w:val="24"/>
              </w:rPr>
              <w:t>Северная в 205 м на юго-восток от ул.</w:t>
            </w:r>
            <w:r w:rsidR="00436CA4" w:rsidRPr="00BF123E">
              <w:rPr>
                <w:sz w:val="24"/>
                <w:szCs w:val="24"/>
              </w:rPr>
              <w:t xml:space="preserve"> </w:t>
            </w:r>
            <w:r w:rsidRPr="00BF123E">
              <w:rPr>
                <w:sz w:val="24"/>
                <w:szCs w:val="24"/>
              </w:rPr>
              <w:t>Песчаная, 1</w:t>
            </w:r>
          </w:p>
        </w:tc>
        <w:tc>
          <w:tcPr>
            <w:tcW w:w="1019" w:type="pct"/>
          </w:tcPr>
          <w:p w14:paraId="0294523C" w14:textId="19762085" w:rsidR="008677DA" w:rsidRPr="00BF123E" w:rsidRDefault="008677DA" w:rsidP="008677DA">
            <w:pPr>
              <w:ind w:firstLine="0"/>
              <w:rPr>
                <w:sz w:val="24"/>
                <w:szCs w:val="24"/>
              </w:rPr>
            </w:pPr>
            <w:r w:rsidRPr="00BF123E">
              <w:rPr>
                <w:sz w:val="24"/>
                <w:szCs w:val="24"/>
              </w:rPr>
              <w:t>подземное</w:t>
            </w:r>
          </w:p>
        </w:tc>
        <w:tc>
          <w:tcPr>
            <w:tcW w:w="1491" w:type="pct"/>
          </w:tcPr>
          <w:p w14:paraId="0F237475" w14:textId="77777777" w:rsidR="008677DA" w:rsidRPr="00BF123E" w:rsidRDefault="008677DA" w:rsidP="008677DA">
            <w:pPr>
              <w:ind w:firstLine="0"/>
              <w:rPr>
                <w:sz w:val="24"/>
                <w:szCs w:val="24"/>
              </w:rPr>
            </w:pPr>
            <w:r w:rsidRPr="00BF123E">
              <w:rPr>
                <w:sz w:val="24"/>
                <w:szCs w:val="24"/>
              </w:rPr>
              <w:t>насосная станция ЭЦВ-6-10-80</w:t>
            </w:r>
          </w:p>
        </w:tc>
      </w:tr>
      <w:tr w:rsidR="00BF123E" w:rsidRPr="00BF123E" w14:paraId="5993FE43" w14:textId="77777777" w:rsidTr="00D846BD">
        <w:tc>
          <w:tcPr>
            <w:tcW w:w="477" w:type="pct"/>
          </w:tcPr>
          <w:p w14:paraId="41E98AB4" w14:textId="77777777" w:rsidR="008677DA" w:rsidRPr="00BF123E" w:rsidRDefault="008677DA" w:rsidP="008677DA">
            <w:pPr>
              <w:ind w:firstLine="0"/>
              <w:rPr>
                <w:sz w:val="24"/>
                <w:szCs w:val="24"/>
              </w:rPr>
            </w:pPr>
            <w:r w:rsidRPr="00BF123E">
              <w:rPr>
                <w:sz w:val="24"/>
                <w:szCs w:val="24"/>
              </w:rPr>
              <w:t>4</w:t>
            </w:r>
          </w:p>
        </w:tc>
        <w:tc>
          <w:tcPr>
            <w:tcW w:w="1015" w:type="pct"/>
          </w:tcPr>
          <w:p w14:paraId="377AE293" w14:textId="7E2AD40C" w:rsidR="008677DA" w:rsidRPr="00BF123E" w:rsidRDefault="00BA10F9" w:rsidP="008677DA">
            <w:pPr>
              <w:ind w:firstLine="0"/>
              <w:rPr>
                <w:sz w:val="24"/>
                <w:szCs w:val="24"/>
              </w:rPr>
            </w:pPr>
            <w:r w:rsidRPr="00BF123E">
              <w:rPr>
                <w:sz w:val="24"/>
                <w:szCs w:val="24"/>
              </w:rPr>
              <w:t>Водонапорная башня</w:t>
            </w:r>
          </w:p>
        </w:tc>
        <w:tc>
          <w:tcPr>
            <w:tcW w:w="998" w:type="pct"/>
          </w:tcPr>
          <w:p w14:paraId="0052EA50" w14:textId="5BA1BA21" w:rsidR="008677DA" w:rsidRPr="00BF123E" w:rsidRDefault="008677DA" w:rsidP="008677DA">
            <w:pPr>
              <w:ind w:firstLine="0"/>
              <w:rPr>
                <w:sz w:val="24"/>
                <w:szCs w:val="24"/>
              </w:rPr>
            </w:pPr>
            <w:r w:rsidRPr="00BF123E">
              <w:rPr>
                <w:sz w:val="24"/>
                <w:szCs w:val="24"/>
              </w:rPr>
              <w:t>с.</w:t>
            </w:r>
            <w:r w:rsidR="00436CA4" w:rsidRPr="00BF123E">
              <w:rPr>
                <w:sz w:val="24"/>
                <w:szCs w:val="24"/>
              </w:rPr>
              <w:t xml:space="preserve"> </w:t>
            </w:r>
            <w:r w:rsidRPr="00BF123E">
              <w:rPr>
                <w:sz w:val="24"/>
                <w:szCs w:val="24"/>
              </w:rPr>
              <w:t>Ленинское, ул.</w:t>
            </w:r>
            <w:r w:rsidR="00436CA4" w:rsidRPr="00BF123E">
              <w:rPr>
                <w:sz w:val="24"/>
                <w:szCs w:val="24"/>
              </w:rPr>
              <w:t xml:space="preserve"> </w:t>
            </w:r>
            <w:r w:rsidRPr="00BF123E">
              <w:rPr>
                <w:sz w:val="24"/>
                <w:szCs w:val="24"/>
              </w:rPr>
              <w:t>Весенняя, в 52 м на северо-запад от ул.</w:t>
            </w:r>
            <w:r w:rsidR="00436CA4" w:rsidRPr="00BF123E">
              <w:rPr>
                <w:sz w:val="24"/>
                <w:szCs w:val="24"/>
              </w:rPr>
              <w:t xml:space="preserve"> </w:t>
            </w:r>
            <w:r w:rsidRPr="00BF123E">
              <w:rPr>
                <w:sz w:val="24"/>
                <w:szCs w:val="24"/>
              </w:rPr>
              <w:t>Весенняя, 21</w:t>
            </w:r>
          </w:p>
        </w:tc>
        <w:tc>
          <w:tcPr>
            <w:tcW w:w="1019" w:type="pct"/>
          </w:tcPr>
          <w:p w14:paraId="07F3A86D" w14:textId="63CA557F" w:rsidR="008677DA" w:rsidRPr="00BF123E" w:rsidRDefault="008677DA" w:rsidP="008677DA">
            <w:pPr>
              <w:ind w:firstLine="0"/>
              <w:rPr>
                <w:sz w:val="24"/>
                <w:szCs w:val="24"/>
              </w:rPr>
            </w:pPr>
            <w:r w:rsidRPr="00BF123E">
              <w:rPr>
                <w:sz w:val="24"/>
                <w:szCs w:val="24"/>
              </w:rPr>
              <w:t>подземное</w:t>
            </w:r>
          </w:p>
        </w:tc>
        <w:tc>
          <w:tcPr>
            <w:tcW w:w="1491" w:type="pct"/>
          </w:tcPr>
          <w:p w14:paraId="29911B44" w14:textId="77777777" w:rsidR="008677DA" w:rsidRPr="00BF123E" w:rsidRDefault="008677DA" w:rsidP="008677DA">
            <w:pPr>
              <w:ind w:firstLine="0"/>
              <w:rPr>
                <w:sz w:val="24"/>
                <w:szCs w:val="24"/>
              </w:rPr>
            </w:pPr>
            <w:r w:rsidRPr="00BF123E">
              <w:rPr>
                <w:sz w:val="24"/>
                <w:szCs w:val="24"/>
              </w:rPr>
              <w:t>насосная станция ЭЦВ-6-10-80</w:t>
            </w:r>
          </w:p>
        </w:tc>
      </w:tr>
      <w:tr w:rsidR="00BF123E" w:rsidRPr="00BF123E" w14:paraId="2C1AEB54" w14:textId="77777777" w:rsidTr="00D846BD">
        <w:tc>
          <w:tcPr>
            <w:tcW w:w="477" w:type="pct"/>
          </w:tcPr>
          <w:p w14:paraId="1D8E489A" w14:textId="77777777" w:rsidR="008677DA" w:rsidRPr="00BF123E" w:rsidRDefault="008677DA" w:rsidP="008677DA">
            <w:pPr>
              <w:ind w:firstLine="0"/>
              <w:rPr>
                <w:sz w:val="24"/>
                <w:szCs w:val="24"/>
              </w:rPr>
            </w:pPr>
            <w:r w:rsidRPr="00BF123E">
              <w:rPr>
                <w:sz w:val="24"/>
                <w:szCs w:val="24"/>
              </w:rPr>
              <w:t>5</w:t>
            </w:r>
          </w:p>
        </w:tc>
        <w:tc>
          <w:tcPr>
            <w:tcW w:w="1015" w:type="pct"/>
          </w:tcPr>
          <w:p w14:paraId="768403E0" w14:textId="7D7E8428" w:rsidR="008677DA" w:rsidRPr="00BF123E" w:rsidRDefault="00BA10F9" w:rsidP="008677DA">
            <w:pPr>
              <w:ind w:firstLine="0"/>
              <w:rPr>
                <w:sz w:val="24"/>
                <w:szCs w:val="24"/>
              </w:rPr>
            </w:pPr>
            <w:r w:rsidRPr="00BF123E">
              <w:rPr>
                <w:sz w:val="24"/>
                <w:szCs w:val="24"/>
              </w:rPr>
              <w:t>Буровая скважина №8860</w:t>
            </w:r>
          </w:p>
        </w:tc>
        <w:tc>
          <w:tcPr>
            <w:tcW w:w="998" w:type="pct"/>
          </w:tcPr>
          <w:p w14:paraId="4195909A" w14:textId="34DE4AFF" w:rsidR="008677DA" w:rsidRPr="00BF123E" w:rsidRDefault="008677DA" w:rsidP="008677DA">
            <w:pPr>
              <w:ind w:firstLine="0"/>
              <w:rPr>
                <w:sz w:val="24"/>
                <w:szCs w:val="24"/>
              </w:rPr>
            </w:pPr>
            <w:r w:rsidRPr="00BF123E">
              <w:rPr>
                <w:sz w:val="24"/>
                <w:szCs w:val="24"/>
              </w:rPr>
              <w:t>с.</w:t>
            </w:r>
            <w:r w:rsidR="00436CA4" w:rsidRPr="00BF123E">
              <w:rPr>
                <w:sz w:val="24"/>
                <w:szCs w:val="24"/>
              </w:rPr>
              <w:t xml:space="preserve"> </w:t>
            </w:r>
            <w:r w:rsidRPr="00BF123E">
              <w:rPr>
                <w:sz w:val="24"/>
                <w:szCs w:val="24"/>
              </w:rPr>
              <w:t>Ленинское, ул.</w:t>
            </w:r>
            <w:r w:rsidR="00436CA4" w:rsidRPr="00BF123E">
              <w:rPr>
                <w:sz w:val="24"/>
                <w:szCs w:val="24"/>
              </w:rPr>
              <w:t xml:space="preserve"> </w:t>
            </w:r>
            <w:r w:rsidRPr="00BF123E">
              <w:rPr>
                <w:sz w:val="24"/>
                <w:szCs w:val="24"/>
              </w:rPr>
              <w:t>Октябрьская, д.19а</w:t>
            </w:r>
          </w:p>
        </w:tc>
        <w:tc>
          <w:tcPr>
            <w:tcW w:w="1019" w:type="pct"/>
          </w:tcPr>
          <w:p w14:paraId="21D930E6" w14:textId="643ED867" w:rsidR="008677DA" w:rsidRPr="00BF123E" w:rsidRDefault="008677DA" w:rsidP="008677DA">
            <w:pPr>
              <w:ind w:firstLine="0"/>
              <w:rPr>
                <w:sz w:val="24"/>
                <w:szCs w:val="24"/>
              </w:rPr>
            </w:pPr>
            <w:r w:rsidRPr="00BF123E">
              <w:rPr>
                <w:sz w:val="24"/>
                <w:szCs w:val="24"/>
              </w:rPr>
              <w:t>подземное</w:t>
            </w:r>
          </w:p>
        </w:tc>
        <w:tc>
          <w:tcPr>
            <w:tcW w:w="1491" w:type="pct"/>
          </w:tcPr>
          <w:p w14:paraId="2435AFF0" w14:textId="6BF4AE7B" w:rsidR="008677DA" w:rsidRPr="00BF123E" w:rsidRDefault="008677DA" w:rsidP="008677DA">
            <w:pPr>
              <w:ind w:firstLine="0"/>
              <w:rPr>
                <w:sz w:val="24"/>
                <w:szCs w:val="24"/>
              </w:rPr>
            </w:pPr>
            <w:r w:rsidRPr="00BF123E">
              <w:rPr>
                <w:sz w:val="24"/>
                <w:szCs w:val="24"/>
              </w:rPr>
              <w:t>-</w:t>
            </w:r>
          </w:p>
        </w:tc>
      </w:tr>
      <w:tr w:rsidR="00BF123E" w:rsidRPr="00BF123E" w14:paraId="69A186F4" w14:textId="77777777" w:rsidTr="00D846BD">
        <w:tc>
          <w:tcPr>
            <w:tcW w:w="477" w:type="pct"/>
          </w:tcPr>
          <w:p w14:paraId="1FC2D02E" w14:textId="77777777" w:rsidR="008677DA" w:rsidRPr="00BF123E" w:rsidRDefault="008677DA" w:rsidP="008677DA">
            <w:pPr>
              <w:ind w:firstLine="0"/>
              <w:rPr>
                <w:sz w:val="24"/>
                <w:szCs w:val="24"/>
              </w:rPr>
            </w:pPr>
            <w:r w:rsidRPr="00BF123E">
              <w:rPr>
                <w:sz w:val="24"/>
                <w:szCs w:val="24"/>
              </w:rPr>
              <w:t>6</w:t>
            </w:r>
          </w:p>
        </w:tc>
        <w:tc>
          <w:tcPr>
            <w:tcW w:w="1015" w:type="pct"/>
          </w:tcPr>
          <w:p w14:paraId="0FB94650" w14:textId="2B372E88" w:rsidR="008677DA" w:rsidRPr="00BF123E" w:rsidRDefault="00BA10F9" w:rsidP="008677DA">
            <w:pPr>
              <w:ind w:firstLine="0"/>
              <w:rPr>
                <w:sz w:val="24"/>
                <w:szCs w:val="24"/>
              </w:rPr>
            </w:pPr>
            <w:r w:rsidRPr="00BF123E">
              <w:rPr>
                <w:sz w:val="24"/>
                <w:szCs w:val="24"/>
              </w:rPr>
              <w:t>Артезианская скважина</w:t>
            </w:r>
          </w:p>
        </w:tc>
        <w:tc>
          <w:tcPr>
            <w:tcW w:w="998" w:type="pct"/>
          </w:tcPr>
          <w:p w14:paraId="51CB171F" w14:textId="3E33D142" w:rsidR="008677DA" w:rsidRPr="00BF123E" w:rsidRDefault="008677DA" w:rsidP="008677DA">
            <w:pPr>
              <w:ind w:firstLine="0"/>
              <w:rPr>
                <w:sz w:val="24"/>
                <w:szCs w:val="24"/>
              </w:rPr>
            </w:pPr>
            <w:r w:rsidRPr="00BF123E">
              <w:rPr>
                <w:sz w:val="24"/>
                <w:szCs w:val="24"/>
              </w:rPr>
              <w:t>с.</w:t>
            </w:r>
            <w:r w:rsidR="00436CA4" w:rsidRPr="00BF123E">
              <w:rPr>
                <w:sz w:val="24"/>
                <w:szCs w:val="24"/>
              </w:rPr>
              <w:t xml:space="preserve"> </w:t>
            </w:r>
            <w:r w:rsidRPr="00BF123E">
              <w:rPr>
                <w:sz w:val="24"/>
                <w:szCs w:val="24"/>
              </w:rPr>
              <w:t>Ленинское, ул.</w:t>
            </w:r>
            <w:r w:rsidR="00436CA4" w:rsidRPr="00BF123E">
              <w:rPr>
                <w:sz w:val="24"/>
                <w:szCs w:val="24"/>
              </w:rPr>
              <w:t xml:space="preserve"> </w:t>
            </w:r>
            <w:r w:rsidRPr="00BF123E">
              <w:rPr>
                <w:sz w:val="24"/>
                <w:szCs w:val="24"/>
              </w:rPr>
              <w:t>Северная, в 220 м на юго-восток от ул.</w:t>
            </w:r>
            <w:r w:rsidR="00436CA4" w:rsidRPr="00BF123E">
              <w:rPr>
                <w:sz w:val="24"/>
                <w:szCs w:val="24"/>
              </w:rPr>
              <w:t xml:space="preserve"> </w:t>
            </w:r>
            <w:r w:rsidRPr="00BF123E">
              <w:rPr>
                <w:sz w:val="24"/>
                <w:szCs w:val="24"/>
              </w:rPr>
              <w:t>Песчаная, 1</w:t>
            </w:r>
          </w:p>
        </w:tc>
        <w:tc>
          <w:tcPr>
            <w:tcW w:w="1019" w:type="pct"/>
          </w:tcPr>
          <w:p w14:paraId="7742D29B" w14:textId="5A00DD81" w:rsidR="008677DA" w:rsidRPr="00BF123E" w:rsidRDefault="008677DA" w:rsidP="008677DA">
            <w:pPr>
              <w:ind w:firstLine="0"/>
              <w:rPr>
                <w:sz w:val="24"/>
                <w:szCs w:val="24"/>
              </w:rPr>
            </w:pPr>
            <w:r w:rsidRPr="00BF123E">
              <w:rPr>
                <w:sz w:val="24"/>
                <w:szCs w:val="24"/>
              </w:rPr>
              <w:t>подземное</w:t>
            </w:r>
          </w:p>
        </w:tc>
        <w:tc>
          <w:tcPr>
            <w:tcW w:w="1491" w:type="pct"/>
          </w:tcPr>
          <w:p w14:paraId="5996760C" w14:textId="24D68D83" w:rsidR="008677DA" w:rsidRPr="00BF123E" w:rsidRDefault="008677DA" w:rsidP="008677DA">
            <w:pPr>
              <w:ind w:firstLine="0"/>
              <w:rPr>
                <w:sz w:val="24"/>
                <w:szCs w:val="24"/>
              </w:rPr>
            </w:pPr>
            <w:r w:rsidRPr="00BF123E">
              <w:rPr>
                <w:sz w:val="24"/>
                <w:szCs w:val="24"/>
              </w:rPr>
              <w:t>-</w:t>
            </w:r>
          </w:p>
        </w:tc>
      </w:tr>
      <w:tr w:rsidR="00BF123E" w:rsidRPr="00BF123E" w14:paraId="55FF6CCE" w14:textId="77777777" w:rsidTr="00D846BD">
        <w:tc>
          <w:tcPr>
            <w:tcW w:w="477" w:type="pct"/>
          </w:tcPr>
          <w:p w14:paraId="74C33493" w14:textId="77777777" w:rsidR="008677DA" w:rsidRPr="00BF123E" w:rsidRDefault="008677DA" w:rsidP="008677DA">
            <w:pPr>
              <w:ind w:firstLine="0"/>
              <w:rPr>
                <w:sz w:val="24"/>
                <w:szCs w:val="24"/>
              </w:rPr>
            </w:pPr>
            <w:r w:rsidRPr="00BF123E">
              <w:rPr>
                <w:sz w:val="24"/>
                <w:szCs w:val="24"/>
              </w:rPr>
              <w:t>7</w:t>
            </w:r>
          </w:p>
        </w:tc>
        <w:tc>
          <w:tcPr>
            <w:tcW w:w="1015" w:type="pct"/>
          </w:tcPr>
          <w:p w14:paraId="7FC4E7DB" w14:textId="5DEF80B3" w:rsidR="008677DA" w:rsidRPr="00BF123E" w:rsidRDefault="00BA10F9" w:rsidP="008677DA">
            <w:pPr>
              <w:ind w:firstLine="0"/>
              <w:rPr>
                <w:sz w:val="24"/>
                <w:szCs w:val="24"/>
              </w:rPr>
            </w:pPr>
            <w:r w:rsidRPr="00BF123E">
              <w:rPr>
                <w:sz w:val="24"/>
                <w:szCs w:val="24"/>
              </w:rPr>
              <w:t>Артезианская скважина</w:t>
            </w:r>
          </w:p>
        </w:tc>
        <w:tc>
          <w:tcPr>
            <w:tcW w:w="998" w:type="pct"/>
          </w:tcPr>
          <w:p w14:paraId="3FFFB186" w14:textId="6D76D475" w:rsidR="008677DA" w:rsidRPr="00BF123E" w:rsidRDefault="008677DA" w:rsidP="008677DA">
            <w:pPr>
              <w:ind w:firstLine="0"/>
              <w:rPr>
                <w:sz w:val="24"/>
                <w:szCs w:val="24"/>
              </w:rPr>
            </w:pPr>
            <w:r w:rsidRPr="00BF123E">
              <w:rPr>
                <w:sz w:val="24"/>
                <w:szCs w:val="24"/>
              </w:rPr>
              <w:t>с.</w:t>
            </w:r>
            <w:r w:rsidR="00436CA4" w:rsidRPr="00BF123E">
              <w:rPr>
                <w:sz w:val="24"/>
                <w:szCs w:val="24"/>
              </w:rPr>
              <w:t xml:space="preserve"> </w:t>
            </w:r>
            <w:r w:rsidRPr="00BF123E">
              <w:rPr>
                <w:sz w:val="24"/>
                <w:szCs w:val="24"/>
              </w:rPr>
              <w:t>Ленинское, ул.</w:t>
            </w:r>
            <w:r w:rsidR="00436CA4" w:rsidRPr="00BF123E">
              <w:rPr>
                <w:sz w:val="24"/>
                <w:szCs w:val="24"/>
              </w:rPr>
              <w:t xml:space="preserve"> </w:t>
            </w:r>
            <w:r w:rsidRPr="00BF123E">
              <w:rPr>
                <w:sz w:val="24"/>
                <w:szCs w:val="24"/>
              </w:rPr>
              <w:t>Весенняя, в 52 м на северо-запад от ул.</w:t>
            </w:r>
            <w:r w:rsidR="00436CA4" w:rsidRPr="00BF123E">
              <w:rPr>
                <w:sz w:val="24"/>
                <w:szCs w:val="24"/>
              </w:rPr>
              <w:t xml:space="preserve"> </w:t>
            </w:r>
            <w:r w:rsidRPr="00BF123E">
              <w:rPr>
                <w:sz w:val="24"/>
                <w:szCs w:val="24"/>
              </w:rPr>
              <w:t>Весенняя, 21</w:t>
            </w:r>
          </w:p>
        </w:tc>
        <w:tc>
          <w:tcPr>
            <w:tcW w:w="1019" w:type="pct"/>
          </w:tcPr>
          <w:p w14:paraId="4F4A29FC" w14:textId="6E3E81E4" w:rsidR="008677DA" w:rsidRPr="00BF123E" w:rsidRDefault="008677DA" w:rsidP="008677DA">
            <w:pPr>
              <w:ind w:firstLine="0"/>
              <w:rPr>
                <w:sz w:val="24"/>
                <w:szCs w:val="24"/>
              </w:rPr>
            </w:pPr>
            <w:r w:rsidRPr="00BF123E">
              <w:rPr>
                <w:sz w:val="24"/>
                <w:szCs w:val="24"/>
              </w:rPr>
              <w:t>подземное</w:t>
            </w:r>
          </w:p>
        </w:tc>
        <w:tc>
          <w:tcPr>
            <w:tcW w:w="1491" w:type="pct"/>
          </w:tcPr>
          <w:p w14:paraId="6B398D40" w14:textId="55FF928F" w:rsidR="008677DA" w:rsidRPr="00BF123E" w:rsidRDefault="008677DA" w:rsidP="008677DA">
            <w:pPr>
              <w:ind w:firstLine="0"/>
              <w:rPr>
                <w:sz w:val="24"/>
                <w:szCs w:val="24"/>
              </w:rPr>
            </w:pPr>
            <w:r w:rsidRPr="00BF123E">
              <w:rPr>
                <w:sz w:val="24"/>
                <w:szCs w:val="24"/>
              </w:rPr>
              <w:t>-</w:t>
            </w:r>
          </w:p>
        </w:tc>
      </w:tr>
      <w:tr w:rsidR="00BF123E" w:rsidRPr="00BF123E" w14:paraId="0382F025" w14:textId="77777777" w:rsidTr="00D846BD">
        <w:tc>
          <w:tcPr>
            <w:tcW w:w="477" w:type="pct"/>
          </w:tcPr>
          <w:p w14:paraId="42FDFCEB" w14:textId="77777777" w:rsidR="008677DA" w:rsidRPr="00BF123E" w:rsidRDefault="008677DA" w:rsidP="008677DA">
            <w:pPr>
              <w:ind w:firstLine="0"/>
              <w:rPr>
                <w:sz w:val="24"/>
                <w:szCs w:val="24"/>
              </w:rPr>
            </w:pPr>
            <w:r w:rsidRPr="00BF123E">
              <w:rPr>
                <w:sz w:val="24"/>
                <w:szCs w:val="24"/>
              </w:rPr>
              <w:t>8</w:t>
            </w:r>
          </w:p>
        </w:tc>
        <w:tc>
          <w:tcPr>
            <w:tcW w:w="1015" w:type="pct"/>
          </w:tcPr>
          <w:p w14:paraId="24DC944C" w14:textId="7356DC85" w:rsidR="008677DA" w:rsidRPr="00BF123E" w:rsidRDefault="00BA10F9" w:rsidP="008677DA">
            <w:pPr>
              <w:ind w:firstLine="0"/>
              <w:rPr>
                <w:sz w:val="24"/>
                <w:szCs w:val="24"/>
              </w:rPr>
            </w:pPr>
            <w:r w:rsidRPr="00BF123E">
              <w:rPr>
                <w:sz w:val="24"/>
                <w:szCs w:val="24"/>
              </w:rPr>
              <w:t>Буровая скважина №9288</w:t>
            </w:r>
          </w:p>
        </w:tc>
        <w:tc>
          <w:tcPr>
            <w:tcW w:w="998" w:type="pct"/>
          </w:tcPr>
          <w:p w14:paraId="3D31E1AE" w14:textId="5681EA9A" w:rsidR="008677DA" w:rsidRPr="00BF123E" w:rsidRDefault="008677DA" w:rsidP="008677DA">
            <w:pPr>
              <w:ind w:firstLine="0"/>
              <w:rPr>
                <w:sz w:val="24"/>
                <w:szCs w:val="24"/>
              </w:rPr>
            </w:pPr>
            <w:r w:rsidRPr="00BF123E">
              <w:rPr>
                <w:sz w:val="24"/>
                <w:szCs w:val="24"/>
              </w:rPr>
              <w:t>с.</w:t>
            </w:r>
            <w:r w:rsidR="00436CA4" w:rsidRPr="00BF123E">
              <w:rPr>
                <w:sz w:val="24"/>
                <w:szCs w:val="24"/>
              </w:rPr>
              <w:t xml:space="preserve"> </w:t>
            </w:r>
            <w:r w:rsidRPr="00BF123E">
              <w:rPr>
                <w:sz w:val="24"/>
                <w:szCs w:val="24"/>
              </w:rPr>
              <w:t>Искра, на расстоянии 80 м от с.</w:t>
            </w:r>
            <w:r w:rsidR="00436CA4" w:rsidRPr="00BF123E">
              <w:rPr>
                <w:sz w:val="24"/>
                <w:szCs w:val="24"/>
              </w:rPr>
              <w:t xml:space="preserve"> </w:t>
            </w:r>
            <w:r w:rsidRPr="00BF123E">
              <w:rPr>
                <w:sz w:val="24"/>
                <w:szCs w:val="24"/>
              </w:rPr>
              <w:t>Искра на юго-восток</w:t>
            </w:r>
          </w:p>
        </w:tc>
        <w:tc>
          <w:tcPr>
            <w:tcW w:w="1019" w:type="pct"/>
          </w:tcPr>
          <w:p w14:paraId="3DABA149" w14:textId="6F09F479" w:rsidR="008677DA" w:rsidRPr="00BF123E" w:rsidRDefault="008677DA" w:rsidP="008677DA">
            <w:pPr>
              <w:ind w:firstLine="0"/>
              <w:rPr>
                <w:sz w:val="24"/>
                <w:szCs w:val="24"/>
              </w:rPr>
            </w:pPr>
            <w:r w:rsidRPr="00BF123E">
              <w:rPr>
                <w:sz w:val="24"/>
                <w:szCs w:val="24"/>
              </w:rPr>
              <w:t>подземное</w:t>
            </w:r>
          </w:p>
        </w:tc>
        <w:tc>
          <w:tcPr>
            <w:tcW w:w="1491" w:type="pct"/>
          </w:tcPr>
          <w:p w14:paraId="7C573586" w14:textId="48A66C16" w:rsidR="008677DA" w:rsidRPr="00BF123E" w:rsidRDefault="008677DA" w:rsidP="008677DA">
            <w:pPr>
              <w:ind w:firstLine="0"/>
              <w:rPr>
                <w:sz w:val="24"/>
                <w:szCs w:val="24"/>
              </w:rPr>
            </w:pPr>
            <w:r w:rsidRPr="00BF123E">
              <w:rPr>
                <w:sz w:val="24"/>
                <w:szCs w:val="24"/>
              </w:rPr>
              <w:t>-</w:t>
            </w:r>
          </w:p>
        </w:tc>
      </w:tr>
      <w:tr w:rsidR="00BF123E" w:rsidRPr="00BF123E" w14:paraId="0713F2C5" w14:textId="77777777" w:rsidTr="00D846BD">
        <w:tc>
          <w:tcPr>
            <w:tcW w:w="477" w:type="pct"/>
          </w:tcPr>
          <w:p w14:paraId="0E94E874" w14:textId="235522AB" w:rsidR="009D5C14" w:rsidRPr="00BF123E" w:rsidRDefault="009D5C14" w:rsidP="008677DA">
            <w:pPr>
              <w:ind w:firstLine="0"/>
              <w:rPr>
                <w:sz w:val="24"/>
                <w:szCs w:val="24"/>
              </w:rPr>
            </w:pPr>
            <w:r w:rsidRPr="00BF123E">
              <w:rPr>
                <w:sz w:val="24"/>
                <w:szCs w:val="24"/>
              </w:rPr>
              <w:t>9</w:t>
            </w:r>
          </w:p>
        </w:tc>
        <w:tc>
          <w:tcPr>
            <w:tcW w:w="1015" w:type="pct"/>
          </w:tcPr>
          <w:p w14:paraId="01A66723" w14:textId="23611E0F" w:rsidR="009D5C14" w:rsidRPr="00BF123E" w:rsidRDefault="009D5C14" w:rsidP="008677DA">
            <w:pPr>
              <w:ind w:firstLine="0"/>
              <w:rPr>
                <w:sz w:val="24"/>
                <w:szCs w:val="24"/>
              </w:rPr>
            </w:pPr>
            <w:r w:rsidRPr="00BF123E">
              <w:rPr>
                <w:sz w:val="24"/>
                <w:szCs w:val="24"/>
              </w:rPr>
              <w:t>Подкачечная насосная станция № 10</w:t>
            </w:r>
          </w:p>
        </w:tc>
        <w:tc>
          <w:tcPr>
            <w:tcW w:w="998" w:type="pct"/>
          </w:tcPr>
          <w:p w14:paraId="67CF57A5" w14:textId="7C3F2C44" w:rsidR="009D5C14" w:rsidRPr="00BF123E" w:rsidRDefault="009D5C14" w:rsidP="008677DA">
            <w:pPr>
              <w:ind w:firstLine="0"/>
              <w:rPr>
                <w:sz w:val="24"/>
                <w:szCs w:val="24"/>
              </w:rPr>
            </w:pPr>
            <w:r w:rsidRPr="00BF123E">
              <w:rPr>
                <w:sz w:val="24"/>
                <w:szCs w:val="24"/>
              </w:rPr>
              <w:t>с. Комсомолец</w:t>
            </w:r>
          </w:p>
        </w:tc>
        <w:tc>
          <w:tcPr>
            <w:tcW w:w="1019" w:type="pct"/>
          </w:tcPr>
          <w:p w14:paraId="18623C0C" w14:textId="1E92233E" w:rsidR="009D5C14" w:rsidRPr="00BF123E" w:rsidRDefault="009D5C14" w:rsidP="008677DA">
            <w:pPr>
              <w:ind w:firstLine="0"/>
              <w:rPr>
                <w:sz w:val="24"/>
                <w:szCs w:val="24"/>
              </w:rPr>
            </w:pPr>
            <w:r w:rsidRPr="00BF123E">
              <w:rPr>
                <w:sz w:val="24"/>
                <w:szCs w:val="24"/>
              </w:rPr>
              <w:t>-</w:t>
            </w:r>
          </w:p>
        </w:tc>
        <w:tc>
          <w:tcPr>
            <w:tcW w:w="1491" w:type="pct"/>
          </w:tcPr>
          <w:p w14:paraId="0BA654E8" w14:textId="675EC2C9" w:rsidR="009D5C14" w:rsidRPr="00BF123E" w:rsidRDefault="009D5C14" w:rsidP="008677DA">
            <w:pPr>
              <w:ind w:firstLine="0"/>
              <w:rPr>
                <w:sz w:val="24"/>
                <w:szCs w:val="24"/>
              </w:rPr>
            </w:pPr>
            <w:r w:rsidRPr="00BF123E">
              <w:rPr>
                <w:sz w:val="24"/>
                <w:szCs w:val="24"/>
              </w:rPr>
              <w:t>-</w:t>
            </w:r>
          </w:p>
        </w:tc>
      </w:tr>
      <w:tr w:rsidR="00BF123E" w:rsidRPr="00BF123E" w14:paraId="1BDF2D62" w14:textId="77777777" w:rsidTr="00D846BD">
        <w:tc>
          <w:tcPr>
            <w:tcW w:w="477" w:type="pct"/>
          </w:tcPr>
          <w:p w14:paraId="370CD1AB" w14:textId="42248F07" w:rsidR="009D5C14" w:rsidRPr="00BF123E" w:rsidRDefault="009D5C14" w:rsidP="008677DA">
            <w:pPr>
              <w:ind w:firstLine="0"/>
              <w:rPr>
                <w:sz w:val="24"/>
                <w:szCs w:val="24"/>
              </w:rPr>
            </w:pPr>
            <w:r w:rsidRPr="00BF123E">
              <w:rPr>
                <w:sz w:val="24"/>
                <w:szCs w:val="24"/>
              </w:rPr>
              <w:t>10</w:t>
            </w:r>
          </w:p>
        </w:tc>
        <w:tc>
          <w:tcPr>
            <w:tcW w:w="1015" w:type="pct"/>
          </w:tcPr>
          <w:p w14:paraId="01D46744" w14:textId="0CC08F06" w:rsidR="009D5C14" w:rsidRPr="00BF123E" w:rsidRDefault="009D5C14" w:rsidP="008677DA">
            <w:pPr>
              <w:ind w:firstLine="0"/>
              <w:rPr>
                <w:sz w:val="24"/>
                <w:szCs w:val="24"/>
              </w:rPr>
            </w:pPr>
            <w:r w:rsidRPr="00BF123E">
              <w:rPr>
                <w:sz w:val="24"/>
                <w:szCs w:val="24"/>
              </w:rPr>
              <w:t>ПНС-28</w:t>
            </w:r>
          </w:p>
        </w:tc>
        <w:tc>
          <w:tcPr>
            <w:tcW w:w="998" w:type="pct"/>
          </w:tcPr>
          <w:p w14:paraId="4C8A3C85" w14:textId="17860560" w:rsidR="009D5C14" w:rsidRPr="00BF123E" w:rsidRDefault="00AC3019" w:rsidP="008677DA">
            <w:pPr>
              <w:ind w:firstLine="0"/>
              <w:rPr>
                <w:sz w:val="24"/>
                <w:szCs w:val="24"/>
              </w:rPr>
            </w:pPr>
            <w:r w:rsidRPr="00BF123E">
              <w:rPr>
                <w:sz w:val="24"/>
                <w:szCs w:val="24"/>
              </w:rPr>
              <w:t xml:space="preserve">4,5 км на северо-восток от с. Комсомолец  </w:t>
            </w:r>
          </w:p>
        </w:tc>
        <w:tc>
          <w:tcPr>
            <w:tcW w:w="1019" w:type="pct"/>
          </w:tcPr>
          <w:p w14:paraId="6E40A996" w14:textId="6E00C935" w:rsidR="009D5C14" w:rsidRPr="00BF123E" w:rsidRDefault="00AC3019" w:rsidP="008677DA">
            <w:pPr>
              <w:ind w:firstLine="0"/>
              <w:rPr>
                <w:sz w:val="24"/>
                <w:szCs w:val="24"/>
              </w:rPr>
            </w:pPr>
            <w:r w:rsidRPr="00BF123E">
              <w:rPr>
                <w:sz w:val="24"/>
                <w:szCs w:val="24"/>
              </w:rPr>
              <w:t>-</w:t>
            </w:r>
          </w:p>
        </w:tc>
        <w:tc>
          <w:tcPr>
            <w:tcW w:w="1491" w:type="pct"/>
          </w:tcPr>
          <w:p w14:paraId="41B6C638" w14:textId="2F33D989" w:rsidR="009D5C14" w:rsidRPr="00BF123E" w:rsidRDefault="00AC3019" w:rsidP="008677DA">
            <w:pPr>
              <w:ind w:firstLine="0"/>
              <w:rPr>
                <w:sz w:val="24"/>
                <w:szCs w:val="24"/>
              </w:rPr>
            </w:pPr>
            <w:r w:rsidRPr="00BF123E">
              <w:rPr>
                <w:sz w:val="24"/>
                <w:szCs w:val="24"/>
              </w:rPr>
              <w:t>-</w:t>
            </w:r>
          </w:p>
        </w:tc>
      </w:tr>
      <w:tr w:rsidR="00AC3019" w:rsidRPr="00BF123E" w14:paraId="3C619299" w14:textId="77777777" w:rsidTr="00D846BD">
        <w:tc>
          <w:tcPr>
            <w:tcW w:w="477" w:type="pct"/>
          </w:tcPr>
          <w:p w14:paraId="3A807812" w14:textId="7A1070B2" w:rsidR="00AC3019" w:rsidRPr="00BF123E" w:rsidRDefault="00AC3019" w:rsidP="008677DA">
            <w:pPr>
              <w:ind w:firstLine="0"/>
              <w:rPr>
                <w:sz w:val="24"/>
                <w:szCs w:val="24"/>
              </w:rPr>
            </w:pPr>
            <w:r w:rsidRPr="00BF123E">
              <w:rPr>
                <w:sz w:val="24"/>
                <w:szCs w:val="24"/>
              </w:rPr>
              <w:t>11</w:t>
            </w:r>
          </w:p>
        </w:tc>
        <w:tc>
          <w:tcPr>
            <w:tcW w:w="1015" w:type="pct"/>
          </w:tcPr>
          <w:p w14:paraId="6D8B1444" w14:textId="39A23251" w:rsidR="00AC3019" w:rsidRPr="00BF123E" w:rsidRDefault="00AC3019" w:rsidP="008677DA">
            <w:pPr>
              <w:ind w:firstLine="0"/>
              <w:rPr>
                <w:sz w:val="24"/>
                <w:szCs w:val="24"/>
              </w:rPr>
            </w:pPr>
            <w:r w:rsidRPr="00BF123E">
              <w:rPr>
                <w:sz w:val="24"/>
                <w:szCs w:val="24"/>
              </w:rPr>
              <w:t>ПНС-12</w:t>
            </w:r>
          </w:p>
        </w:tc>
        <w:tc>
          <w:tcPr>
            <w:tcW w:w="998" w:type="pct"/>
          </w:tcPr>
          <w:p w14:paraId="0B956AB8" w14:textId="790C7566" w:rsidR="00AC3019" w:rsidRPr="00BF123E" w:rsidRDefault="00AC3019" w:rsidP="008677DA">
            <w:pPr>
              <w:ind w:firstLine="0"/>
              <w:rPr>
                <w:sz w:val="24"/>
                <w:szCs w:val="24"/>
              </w:rPr>
            </w:pPr>
            <w:r w:rsidRPr="00BF123E">
              <w:rPr>
                <w:sz w:val="24"/>
                <w:szCs w:val="24"/>
              </w:rPr>
              <w:t xml:space="preserve">1 км на юго-восток от с. Комсомолец  </w:t>
            </w:r>
          </w:p>
        </w:tc>
        <w:tc>
          <w:tcPr>
            <w:tcW w:w="1019" w:type="pct"/>
          </w:tcPr>
          <w:p w14:paraId="7E2BCB9D" w14:textId="17D12AFE" w:rsidR="00AC3019" w:rsidRPr="00BF123E" w:rsidRDefault="00AC3019" w:rsidP="008677DA">
            <w:pPr>
              <w:ind w:firstLine="0"/>
              <w:rPr>
                <w:sz w:val="24"/>
                <w:szCs w:val="24"/>
              </w:rPr>
            </w:pPr>
            <w:r w:rsidRPr="00BF123E">
              <w:rPr>
                <w:sz w:val="24"/>
                <w:szCs w:val="24"/>
              </w:rPr>
              <w:t>-</w:t>
            </w:r>
          </w:p>
        </w:tc>
        <w:tc>
          <w:tcPr>
            <w:tcW w:w="1491" w:type="pct"/>
          </w:tcPr>
          <w:p w14:paraId="712F3DC5" w14:textId="6E60EF81" w:rsidR="00AC3019" w:rsidRPr="00BF123E" w:rsidRDefault="00AC3019" w:rsidP="008677DA">
            <w:pPr>
              <w:ind w:firstLine="0"/>
              <w:rPr>
                <w:sz w:val="24"/>
                <w:szCs w:val="24"/>
              </w:rPr>
            </w:pPr>
            <w:r w:rsidRPr="00BF123E">
              <w:rPr>
                <w:sz w:val="24"/>
                <w:szCs w:val="24"/>
              </w:rPr>
              <w:t>-</w:t>
            </w:r>
          </w:p>
        </w:tc>
      </w:tr>
    </w:tbl>
    <w:p w14:paraId="102A766F" w14:textId="77777777" w:rsidR="00D846BD" w:rsidRPr="00BF123E" w:rsidRDefault="00D846BD" w:rsidP="00D846BD">
      <w:pPr>
        <w:ind w:firstLine="0"/>
        <w:jc w:val="both"/>
        <w:rPr>
          <w:szCs w:val="28"/>
        </w:rPr>
      </w:pPr>
    </w:p>
    <w:p w14:paraId="21EA8DF1" w14:textId="7D4D2763" w:rsidR="006C6376" w:rsidRPr="00BF123E" w:rsidRDefault="006C6376" w:rsidP="006C6376">
      <w:pPr>
        <w:jc w:val="both"/>
        <w:rPr>
          <w:szCs w:val="28"/>
        </w:rPr>
      </w:pPr>
      <w:r w:rsidRPr="00BF123E">
        <w:rPr>
          <w:szCs w:val="28"/>
        </w:rPr>
        <w:t>Централизованная система водоотведения на территории Ленинского сельского поселения имеется</w:t>
      </w:r>
      <w:r w:rsidR="00D846BD" w:rsidRPr="00BF123E">
        <w:rPr>
          <w:szCs w:val="28"/>
        </w:rPr>
        <w:t xml:space="preserve"> в </w:t>
      </w:r>
      <w:r w:rsidRPr="00BF123E">
        <w:rPr>
          <w:szCs w:val="28"/>
        </w:rPr>
        <w:t>с.</w:t>
      </w:r>
      <w:r w:rsidR="00A16D4D" w:rsidRPr="00BF123E">
        <w:rPr>
          <w:szCs w:val="28"/>
        </w:rPr>
        <w:t xml:space="preserve"> </w:t>
      </w:r>
      <w:r w:rsidRPr="00BF123E">
        <w:rPr>
          <w:szCs w:val="28"/>
        </w:rPr>
        <w:t>Комсомолец. Водоотведение также осуществляется в выгребные ямы и септики.</w:t>
      </w:r>
    </w:p>
    <w:p w14:paraId="6534493D" w14:textId="77777777" w:rsidR="006C6376" w:rsidRPr="00BF123E" w:rsidRDefault="006C6376" w:rsidP="00BF109F">
      <w:pPr>
        <w:ind w:firstLine="708"/>
        <w:contextualSpacing/>
        <w:jc w:val="both"/>
        <w:rPr>
          <w:szCs w:val="28"/>
        </w:rPr>
      </w:pPr>
    </w:p>
    <w:p w14:paraId="4652992E" w14:textId="77777777" w:rsidR="001E3382" w:rsidRPr="00BF123E" w:rsidRDefault="001E3382" w:rsidP="007F43A4">
      <w:pPr>
        <w:pStyle w:val="af1"/>
        <w:keepNext/>
        <w:spacing w:before="0" w:after="0"/>
        <w:ind w:firstLine="0"/>
        <w:rPr>
          <w:rFonts w:cs="Times New Roman"/>
          <w:color w:val="auto"/>
          <w:u w:val="single"/>
          <w:shd w:val="clear" w:color="auto" w:fill="FFFFFF"/>
        </w:rPr>
      </w:pPr>
    </w:p>
    <w:p w14:paraId="69CB6408" w14:textId="77777777" w:rsidR="00ED76E0" w:rsidRPr="00BF123E" w:rsidRDefault="00E83F71" w:rsidP="002D53AE">
      <w:pPr>
        <w:pStyle w:val="3"/>
        <w:numPr>
          <w:ilvl w:val="0"/>
          <w:numId w:val="0"/>
        </w:numPr>
        <w:ind w:left="426"/>
      </w:pPr>
      <w:bookmarkStart w:id="51" w:name="_Toc10445861"/>
      <w:bookmarkStart w:id="52" w:name="_Toc57916100"/>
      <w:r w:rsidRPr="00BF123E">
        <w:t xml:space="preserve">1.6.2. </w:t>
      </w:r>
      <w:r w:rsidR="00ED76E0" w:rsidRPr="00BF123E">
        <w:t>Газ</w:t>
      </w:r>
      <w:r w:rsidRPr="00BF123E">
        <w:t>оснабжение</w:t>
      </w:r>
      <w:bookmarkEnd w:id="51"/>
      <w:bookmarkEnd w:id="52"/>
    </w:p>
    <w:p w14:paraId="3AC97D72" w14:textId="77777777" w:rsidR="005801C9" w:rsidRPr="00BF123E" w:rsidRDefault="005801C9" w:rsidP="004155CF">
      <w:pPr>
        <w:ind w:firstLine="0"/>
        <w:jc w:val="center"/>
        <w:rPr>
          <w:rFonts w:cs="Times New Roman"/>
          <w:u w:val="single"/>
          <w:shd w:val="clear" w:color="auto" w:fill="FFFFFF"/>
        </w:rPr>
      </w:pPr>
    </w:p>
    <w:p w14:paraId="23197E76" w14:textId="3BED44F4" w:rsidR="00BF109F" w:rsidRPr="00BF123E" w:rsidRDefault="00BF109F" w:rsidP="00EB137B">
      <w:pPr>
        <w:ind w:firstLine="851"/>
        <w:jc w:val="both"/>
        <w:rPr>
          <w:shd w:val="clear" w:color="auto" w:fill="FFFFFF"/>
        </w:rPr>
      </w:pPr>
      <w:bookmarkStart w:id="53" w:name="_Toc10445862"/>
      <w:r w:rsidRPr="00BF123E">
        <w:rPr>
          <w:shd w:val="clear" w:color="auto" w:fill="FFFFFF"/>
        </w:rPr>
        <w:t xml:space="preserve">В </w:t>
      </w:r>
      <w:r w:rsidR="008677DA" w:rsidRPr="00BF123E">
        <w:rPr>
          <w:szCs w:val="28"/>
        </w:rPr>
        <w:t>Ленинском</w:t>
      </w:r>
      <w:r w:rsidRPr="00BF123E">
        <w:rPr>
          <w:shd w:val="clear" w:color="auto" w:fill="FFFFFF"/>
        </w:rPr>
        <w:t xml:space="preserve"> сельском поселении газифицирован</w:t>
      </w:r>
      <w:r w:rsidR="008677DA" w:rsidRPr="00BF123E">
        <w:rPr>
          <w:shd w:val="clear" w:color="auto" w:fill="FFFFFF"/>
        </w:rPr>
        <w:t>ы</w:t>
      </w:r>
      <w:r w:rsidR="00526663" w:rsidRPr="00BF123E">
        <w:rPr>
          <w:shd w:val="clear" w:color="auto" w:fill="FFFFFF"/>
        </w:rPr>
        <w:t xml:space="preserve"> </w:t>
      </w:r>
      <w:r w:rsidR="008677DA" w:rsidRPr="00BF123E">
        <w:rPr>
          <w:shd w:val="clear" w:color="auto" w:fill="FFFFFF"/>
        </w:rPr>
        <w:t>все населенные пункты</w:t>
      </w:r>
      <w:r w:rsidRPr="00BF123E">
        <w:rPr>
          <w:shd w:val="clear" w:color="auto" w:fill="FFFFFF"/>
        </w:rPr>
        <w:t xml:space="preserve">. </w:t>
      </w:r>
    </w:p>
    <w:p w14:paraId="704A54FD" w14:textId="7A0EC145" w:rsidR="00EB1848" w:rsidRPr="00BF123E" w:rsidRDefault="00F8005E" w:rsidP="00EB137B">
      <w:pPr>
        <w:ind w:firstLine="851"/>
        <w:jc w:val="both"/>
      </w:pPr>
      <w:r w:rsidRPr="00BF123E">
        <w:t>На</w:t>
      </w:r>
      <w:r w:rsidR="00A3372D" w:rsidRPr="00BF123E">
        <w:t xml:space="preserve"> территории сельского поселения </w:t>
      </w:r>
      <w:r w:rsidRPr="00BF123E">
        <w:t>находятся</w:t>
      </w:r>
      <w:r w:rsidR="00A3372D" w:rsidRPr="00BF123E">
        <w:t xml:space="preserve"> следующие объекты газоснабжения.</w:t>
      </w:r>
    </w:p>
    <w:p w14:paraId="6E818702" w14:textId="3EFA9FCB" w:rsidR="003520E8" w:rsidRPr="00BF123E" w:rsidRDefault="003520E8" w:rsidP="003520E8">
      <w:pPr>
        <w:pStyle w:val="af1"/>
        <w:keepNext/>
        <w:rPr>
          <w:color w:val="auto"/>
        </w:rPr>
      </w:pPr>
      <w:r w:rsidRPr="00BF123E">
        <w:rPr>
          <w:color w:val="auto"/>
        </w:rPr>
        <w:t xml:space="preserve">Таблица </w:t>
      </w:r>
      <w:r w:rsidR="00F75779" w:rsidRPr="00BF123E">
        <w:rPr>
          <w:color w:val="auto"/>
        </w:rPr>
        <w:t>6</w:t>
      </w:r>
      <w:r w:rsidRPr="00BF123E">
        <w:rPr>
          <w:color w:val="auto"/>
        </w:rPr>
        <w:t xml:space="preserve"> Перечень объектов газоснабжения</w:t>
      </w:r>
    </w:p>
    <w:tbl>
      <w:tblPr>
        <w:tblStyle w:val="a5"/>
        <w:tblW w:w="5000" w:type="pct"/>
        <w:tblLook w:val="04A0" w:firstRow="1" w:lastRow="0" w:firstColumn="1" w:lastColumn="0" w:noHBand="0" w:noVBand="1"/>
      </w:tblPr>
      <w:tblGrid>
        <w:gridCol w:w="744"/>
        <w:gridCol w:w="3352"/>
        <w:gridCol w:w="5390"/>
      </w:tblGrid>
      <w:tr w:rsidR="00BF123E" w:rsidRPr="00BF123E" w14:paraId="7B939B68" w14:textId="77777777" w:rsidTr="0065758F">
        <w:trPr>
          <w:trHeight w:val="450"/>
          <w:tblHeader/>
        </w:trPr>
        <w:tc>
          <w:tcPr>
            <w:tcW w:w="392" w:type="pct"/>
          </w:tcPr>
          <w:p w14:paraId="6EAB59F4" w14:textId="77777777" w:rsidR="009B59A5" w:rsidRPr="00BF123E" w:rsidRDefault="009B59A5" w:rsidP="004B6FB7">
            <w:pPr>
              <w:ind w:firstLine="0"/>
              <w:jc w:val="center"/>
              <w:rPr>
                <w:b/>
                <w:sz w:val="22"/>
              </w:rPr>
            </w:pPr>
            <w:r w:rsidRPr="00BF123E">
              <w:rPr>
                <w:b/>
                <w:sz w:val="22"/>
              </w:rPr>
              <w:t>№ п/п</w:t>
            </w:r>
          </w:p>
        </w:tc>
        <w:tc>
          <w:tcPr>
            <w:tcW w:w="1767" w:type="pct"/>
          </w:tcPr>
          <w:p w14:paraId="3EA6E325" w14:textId="3835AE66" w:rsidR="009B59A5" w:rsidRPr="00BF123E" w:rsidRDefault="009B59A5" w:rsidP="004B6FB7">
            <w:pPr>
              <w:ind w:firstLine="0"/>
              <w:jc w:val="center"/>
              <w:rPr>
                <w:b/>
                <w:sz w:val="22"/>
              </w:rPr>
            </w:pPr>
            <w:r w:rsidRPr="00BF123E">
              <w:rPr>
                <w:b/>
                <w:sz w:val="22"/>
              </w:rPr>
              <w:t xml:space="preserve">Наименование </w:t>
            </w:r>
          </w:p>
        </w:tc>
        <w:tc>
          <w:tcPr>
            <w:tcW w:w="2841" w:type="pct"/>
          </w:tcPr>
          <w:p w14:paraId="2364E5E0" w14:textId="77777777" w:rsidR="009B59A5" w:rsidRPr="00BF123E" w:rsidRDefault="009B59A5" w:rsidP="004B6FB7">
            <w:pPr>
              <w:ind w:firstLine="0"/>
              <w:jc w:val="center"/>
              <w:rPr>
                <w:b/>
                <w:sz w:val="22"/>
              </w:rPr>
            </w:pPr>
            <w:r w:rsidRPr="00BF123E">
              <w:rPr>
                <w:b/>
                <w:sz w:val="22"/>
              </w:rPr>
              <w:t>Адрес или описание местоположения</w:t>
            </w:r>
          </w:p>
        </w:tc>
      </w:tr>
      <w:tr w:rsidR="00BF123E" w:rsidRPr="00BF123E" w14:paraId="1EF4150B" w14:textId="77777777" w:rsidTr="0065758F">
        <w:trPr>
          <w:trHeight w:val="224"/>
          <w:tblHeader/>
        </w:trPr>
        <w:tc>
          <w:tcPr>
            <w:tcW w:w="392" w:type="pct"/>
          </w:tcPr>
          <w:p w14:paraId="68BDE309" w14:textId="77777777" w:rsidR="009B59A5" w:rsidRPr="00BF123E" w:rsidRDefault="009B59A5" w:rsidP="004B6FB7">
            <w:pPr>
              <w:ind w:firstLine="0"/>
              <w:jc w:val="center"/>
              <w:rPr>
                <w:sz w:val="22"/>
              </w:rPr>
            </w:pPr>
            <w:r w:rsidRPr="00BF123E">
              <w:rPr>
                <w:sz w:val="22"/>
              </w:rPr>
              <w:t>1</w:t>
            </w:r>
          </w:p>
        </w:tc>
        <w:tc>
          <w:tcPr>
            <w:tcW w:w="1767" w:type="pct"/>
          </w:tcPr>
          <w:p w14:paraId="57BBACA8" w14:textId="77777777" w:rsidR="009B59A5" w:rsidRPr="00BF123E" w:rsidRDefault="009B59A5" w:rsidP="004B6FB7">
            <w:pPr>
              <w:ind w:firstLine="0"/>
              <w:jc w:val="center"/>
              <w:rPr>
                <w:sz w:val="22"/>
              </w:rPr>
            </w:pPr>
            <w:r w:rsidRPr="00BF123E">
              <w:rPr>
                <w:sz w:val="22"/>
              </w:rPr>
              <w:t>2</w:t>
            </w:r>
          </w:p>
        </w:tc>
        <w:tc>
          <w:tcPr>
            <w:tcW w:w="2841" w:type="pct"/>
          </w:tcPr>
          <w:p w14:paraId="55DB8172" w14:textId="77777777" w:rsidR="009B59A5" w:rsidRPr="00BF123E" w:rsidRDefault="009B59A5" w:rsidP="004B6FB7">
            <w:pPr>
              <w:ind w:firstLine="0"/>
              <w:jc w:val="center"/>
              <w:rPr>
                <w:sz w:val="22"/>
              </w:rPr>
            </w:pPr>
            <w:r w:rsidRPr="00BF123E">
              <w:rPr>
                <w:sz w:val="22"/>
              </w:rPr>
              <w:t>3</w:t>
            </w:r>
          </w:p>
        </w:tc>
      </w:tr>
      <w:tr w:rsidR="00BF123E" w:rsidRPr="00BF123E" w14:paraId="36AAE529" w14:textId="77777777" w:rsidTr="0065758F">
        <w:trPr>
          <w:trHeight w:val="255"/>
        </w:trPr>
        <w:tc>
          <w:tcPr>
            <w:tcW w:w="392" w:type="pct"/>
          </w:tcPr>
          <w:p w14:paraId="14D80E1B" w14:textId="77777777" w:rsidR="00E95377" w:rsidRPr="00BF123E" w:rsidRDefault="00E95377" w:rsidP="00E95377">
            <w:pPr>
              <w:pStyle w:val="a8"/>
              <w:numPr>
                <w:ilvl w:val="0"/>
                <w:numId w:val="14"/>
              </w:numPr>
              <w:rPr>
                <w:sz w:val="22"/>
              </w:rPr>
            </w:pPr>
            <w:bookmarkStart w:id="54" w:name="_Hlk54858817"/>
          </w:p>
        </w:tc>
        <w:tc>
          <w:tcPr>
            <w:tcW w:w="1767" w:type="pct"/>
          </w:tcPr>
          <w:p w14:paraId="3FA1E3BF" w14:textId="5BBF822E" w:rsidR="00E95377" w:rsidRPr="00BF123E" w:rsidRDefault="00E95377" w:rsidP="00E95377">
            <w:pPr>
              <w:ind w:firstLine="0"/>
              <w:rPr>
                <w:sz w:val="22"/>
              </w:rPr>
            </w:pPr>
            <w:r w:rsidRPr="00BF123E">
              <w:rPr>
                <w:sz w:val="22"/>
              </w:rPr>
              <w:t>ГРП</w:t>
            </w:r>
          </w:p>
        </w:tc>
        <w:tc>
          <w:tcPr>
            <w:tcW w:w="2841" w:type="pct"/>
          </w:tcPr>
          <w:p w14:paraId="40AAEA3B" w14:textId="55F937D2" w:rsidR="00E95377" w:rsidRPr="00BF123E" w:rsidRDefault="00E95377" w:rsidP="00E95377">
            <w:pPr>
              <w:ind w:firstLine="0"/>
              <w:rPr>
                <w:sz w:val="22"/>
              </w:rPr>
            </w:pPr>
            <w:r w:rsidRPr="00BF123E">
              <w:rPr>
                <w:sz w:val="22"/>
              </w:rPr>
              <w:t xml:space="preserve">с. </w:t>
            </w:r>
            <w:r w:rsidR="008677DA" w:rsidRPr="00BF123E">
              <w:rPr>
                <w:sz w:val="22"/>
              </w:rPr>
              <w:t>Ленинское</w:t>
            </w:r>
          </w:p>
        </w:tc>
      </w:tr>
      <w:tr w:rsidR="00BF123E" w:rsidRPr="00BF123E" w14:paraId="1B8588D9" w14:textId="77777777" w:rsidTr="0065758F">
        <w:trPr>
          <w:trHeight w:val="255"/>
        </w:trPr>
        <w:tc>
          <w:tcPr>
            <w:tcW w:w="392" w:type="pct"/>
          </w:tcPr>
          <w:p w14:paraId="02619BF5" w14:textId="77777777" w:rsidR="008677DA" w:rsidRPr="00BF123E" w:rsidRDefault="008677DA" w:rsidP="00E95377">
            <w:pPr>
              <w:pStyle w:val="a8"/>
              <w:numPr>
                <w:ilvl w:val="0"/>
                <w:numId w:val="14"/>
              </w:numPr>
              <w:rPr>
                <w:sz w:val="22"/>
              </w:rPr>
            </w:pPr>
          </w:p>
        </w:tc>
        <w:tc>
          <w:tcPr>
            <w:tcW w:w="1767" w:type="pct"/>
          </w:tcPr>
          <w:p w14:paraId="75A8C6F7" w14:textId="5F17898F" w:rsidR="008677DA" w:rsidRPr="00BF123E" w:rsidRDefault="008677DA" w:rsidP="00E95377">
            <w:pPr>
              <w:ind w:firstLine="0"/>
              <w:rPr>
                <w:sz w:val="22"/>
              </w:rPr>
            </w:pPr>
            <w:r w:rsidRPr="00BF123E">
              <w:rPr>
                <w:sz w:val="22"/>
              </w:rPr>
              <w:t>ГРП</w:t>
            </w:r>
          </w:p>
        </w:tc>
        <w:tc>
          <w:tcPr>
            <w:tcW w:w="2841" w:type="pct"/>
          </w:tcPr>
          <w:p w14:paraId="66E5DE14" w14:textId="2864B5A2" w:rsidR="008677DA" w:rsidRPr="00BF123E" w:rsidRDefault="008677DA" w:rsidP="00E95377">
            <w:pPr>
              <w:ind w:firstLine="0"/>
              <w:rPr>
                <w:sz w:val="22"/>
              </w:rPr>
            </w:pPr>
            <w:r w:rsidRPr="00BF123E">
              <w:rPr>
                <w:sz w:val="22"/>
              </w:rPr>
              <w:t>с. Искра</w:t>
            </w:r>
          </w:p>
        </w:tc>
      </w:tr>
      <w:tr w:rsidR="00BF123E" w:rsidRPr="00BF123E" w14:paraId="5635EDB5" w14:textId="77777777" w:rsidTr="0065758F">
        <w:trPr>
          <w:trHeight w:val="255"/>
        </w:trPr>
        <w:tc>
          <w:tcPr>
            <w:tcW w:w="392" w:type="pct"/>
          </w:tcPr>
          <w:p w14:paraId="533396FE" w14:textId="77777777" w:rsidR="008677DA" w:rsidRPr="00BF123E" w:rsidRDefault="008677DA" w:rsidP="00E95377">
            <w:pPr>
              <w:pStyle w:val="a8"/>
              <w:numPr>
                <w:ilvl w:val="0"/>
                <w:numId w:val="14"/>
              </w:numPr>
              <w:rPr>
                <w:sz w:val="22"/>
              </w:rPr>
            </w:pPr>
          </w:p>
        </w:tc>
        <w:tc>
          <w:tcPr>
            <w:tcW w:w="1767" w:type="pct"/>
          </w:tcPr>
          <w:p w14:paraId="7D347107" w14:textId="79052281" w:rsidR="008677DA" w:rsidRPr="00BF123E" w:rsidRDefault="008677DA" w:rsidP="00E95377">
            <w:pPr>
              <w:ind w:firstLine="0"/>
              <w:rPr>
                <w:sz w:val="22"/>
              </w:rPr>
            </w:pPr>
            <w:r w:rsidRPr="00BF123E">
              <w:rPr>
                <w:sz w:val="22"/>
              </w:rPr>
              <w:t>ГРП 3 шт.</w:t>
            </w:r>
          </w:p>
        </w:tc>
        <w:tc>
          <w:tcPr>
            <w:tcW w:w="2841" w:type="pct"/>
          </w:tcPr>
          <w:p w14:paraId="5FE102D1" w14:textId="23D9C6A3" w:rsidR="008677DA" w:rsidRPr="00BF123E" w:rsidRDefault="008677DA" w:rsidP="00E95377">
            <w:pPr>
              <w:ind w:firstLine="0"/>
              <w:rPr>
                <w:sz w:val="22"/>
              </w:rPr>
            </w:pPr>
            <w:r w:rsidRPr="00BF123E">
              <w:rPr>
                <w:sz w:val="22"/>
              </w:rPr>
              <w:t>с. Комсомолец</w:t>
            </w:r>
          </w:p>
        </w:tc>
      </w:tr>
      <w:tr w:rsidR="00BF123E" w:rsidRPr="00BF123E" w14:paraId="61A6CA55" w14:textId="77777777" w:rsidTr="0065758F">
        <w:trPr>
          <w:trHeight w:val="255"/>
        </w:trPr>
        <w:tc>
          <w:tcPr>
            <w:tcW w:w="392" w:type="pct"/>
          </w:tcPr>
          <w:p w14:paraId="42584BFF" w14:textId="77777777" w:rsidR="008677DA" w:rsidRPr="00BF123E" w:rsidRDefault="008677DA" w:rsidP="00E95377">
            <w:pPr>
              <w:pStyle w:val="a8"/>
              <w:numPr>
                <w:ilvl w:val="0"/>
                <w:numId w:val="14"/>
              </w:numPr>
              <w:rPr>
                <w:sz w:val="22"/>
              </w:rPr>
            </w:pPr>
          </w:p>
        </w:tc>
        <w:tc>
          <w:tcPr>
            <w:tcW w:w="1767" w:type="pct"/>
          </w:tcPr>
          <w:p w14:paraId="50684AE8" w14:textId="1C80E968" w:rsidR="008677DA" w:rsidRPr="00BF123E" w:rsidRDefault="008677DA" w:rsidP="00E95377">
            <w:pPr>
              <w:ind w:firstLine="0"/>
              <w:rPr>
                <w:sz w:val="22"/>
              </w:rPr>
            </w:pPr>
            <w:r w:rsidRPr="00BF123E">
              <w:rPr>
                <w:sz w:val="22"/>
              </w:rPr>
              <w:t>АГРС</w:t>
            </w:r>
          </w:p>
        </w:tc>
        <w:tc>
          <w:tcPr>
            <w:tcW w:w="2841" w:type="pct"/>
          </w:tcPr>
          <w:p w14:paraId="4C0E74E1" w14:textId="4C6CCD03" w:rsidR="008677DA" w:rsidRPr="00BF123E" w:rsidRDefault="008677DA" w:rsidP="00E95377">
            <w:pPr>
              <w:ind w:firstLine="0"/>
              <w:rPr>
                <w:sz w:val="22"/>
              </w:rPr>
            </w:pPr>
            <w:r w:rsidRPr="00BF123E">
              <w:rPr>
                <w:sz w:val="22"/>
              </w:rPr>
              <w:t>с. Комсомолец</w:t>
            </w:r>
          </w:p>
        </w:tc>
      </w:tr>
      <w:tr w:rsidR="00BF123E" w:rsidRPr="00BF123E" w14:paraId="049EBA1F" w14:textId="77777777" w:rsidTr="0065758F">
        <w:trPr>
          <w:trHeight w:val="255"/>
        </w:trPr>
        <w:tc>
          <w:tcPr>
            <w:tcW w:w="392" w:type="pct"/>
          </w:tcPr>
          <w:p w14:paraId="750621BC" w14:textId="77777777" w:rsidR="008677DA" w:rsidRPr="00BF123E" w:rsidRDefault="008677DA" w:rsidP="008677DA">
            <w:pPr>
              <w:pStyle w:val="a8"/>
              <w:numPr>
                <w:ilvl w:val="0"/>
                <w:numId w:val="14"/>
              </w:numPr>
              <w:rPr>
                <w:sz w:val="22"/>
              </w:rPr>
            </w:pPr>
          </w:p>
        </w:tc>
        <w:tc>
          <w:tcPr>
            <w:tcW w:w="1767" w:type="pct"/>
          </w:tcPr>
          <w:p w14:paraId="0749241C" w14:textId="69055B1C" w:rsidR="008677DA" w:rsidRPr="00BF123E" w:rsidRDefault="008677DA" w:rsidP="008677DA">
            <w:pPr>
              <w:ind w:firstLine="0"/>
              <w:rPr>
                <w:sz w:val="22"/>
              </w:rPr>
            </w:pPr>
            <w:r w:rsidRPr="00BF123E">
              <w:rPr>
                <w:sz w:val="22"/>
              </w:rPr>
              <w:t>АГРС</w:t>
            </w:r>
            <w:r w:rsidR="00577422" w:rsidRPr="00BF123E">
              <w:rPr>
                <w:sz w:val="22"/>
              </w:rPr>
              <w:t xml:space="preserve"> г. Николаевск</w:t>
            </w:r>
          </w:p>
        </w:tc>
        <w:tc>
          <w:tcPr>
            <w:tcW w:w="2841" w:type="pct"/>
          </w:tcPr>
          <w:p w14:paraId="1BFAEE90" w14:textId="508E3A7F" w:rsidR="008677DA" w:rsidRPr="00BF123E" w:rsidRDefault="008677DA" w:rsidP="008677DA">
            <w:pPr>
              <w:ind w:firstLine="0"/>
              <w:rPr>
                <w:sz w:val="22"/>
              </w:rPr>
            </w:pPr>
            <w:r w:rsidRPr="00BF123E">
              <w:rPr>
                <w:sz w:val="22"/>
              </w:rPr>
              <w:t>Ленинское сельское поселение</w:t>
            </w:r>
          </w:p>
        </w:tc>
      </w:tr>
      <w:tr w:rsidR="00BF123E" w:rsidRPr="00BF123E" w14:paraId="23DCAA6A" w14:textId="77777777" w:rsidTr="0065758F">
        <w:trPr>
          <w:trHeight w:val="274"/>
        </w:trPr>
        <w:tc>
          <w:tcPr>
            <w:tcW w:w="392" w:type="pct"/>
          </w:tcPr>
          <w:p w14:paraId="4AD63265" w14:textId="77777777" w:rsidR="008677DA" w:rsidRPr="00BF123E" w:rsidRDefault="008677DA" w:rsidP="008677DA">
            <w:pPr>
              <w:pStyle w:val="a8"/>
              <w:numPr>
                <w:ilvl w:val="0"/>
                <w:numId w:val="14"/>
              </w:numPr>
              <w:jc w:val="both"/>
              <w:rPr>
                <w:sz w:val="22"/>
              </w:rPr>
            </w:pPr>
          </w:p>
        </w:tc>
        <w:tc>
          <w:tcPr>
            <w:tcW w:w="1767" w:type="pct"/>
          </w:tcPr>
          <w:p w14:paraId="16581FF1" w14:textId="3EBE1893" w:rsidR="008677DA" w:rsidRPr="00BF123E" w:rsidRDefault="008677DA" w:rsidP="008677DA">
            <w:pPr>
              <w:ind w:firstLine="0"/>
              <w:rPr>
                <w:sz w:val="22"/>
              </w:rPr>
            </w:pPr>
            <w:r w:rsidRPr="00BF123E">
              <w:rPr>
                <w:sz w:val="22"/>
              </w:rPr>
              <w:t>Внутрипоселковый газопровод</w:t>
            </w:r>
          </w:p>
        </w:tc>
        <w:tc>
          <w:tcPr>
            <w:tcW w:w="2841" w:type="pct"/>
          </w:tcPr>
          <w:p w14:paraId="4DCE0C75" w14:textId="74ED11AF" w:rsidR="008677DA" w:rsidRPr="00BF123E" w:rsidRDefault="008677DA" w:rsidP="008677DA">
            <w:pPr>
              <w:ind w:firstLine="0"/>
              <w:rPr>
                <w:sz w:val="22"/>
              </w:rPr>
            </w:pPr>
            <w:r w:rsidRPr="00BF123E">
              <w:rPr>
                <w:sz w:val="22"/>
              </w:rPr>
              <w:t>с. Ленинское</w:t>
            </w:r>
          </w:p>
        </w:tc>
      </w:tr>
      <w:tr w:rsidR="00BF123E" w:rsidRPr="00BF123E" w14:paraId="3207085F" w14:textId="77777777" w:rsidTr="0065758F">
        <w:trPr>
          <w:trHeight w:val="274"/>
        </w:trPr>
        <w:tc>
          <w:tcPr>
            <w:tcW w:w="392" w:type="pct"/>
          </w:tcPr>
          <w:p w14:paraId="194A915E" w14:textId="77777777" w:rsidR="008677DA" w:rsidRPr="00BF123E" w:rsidRDefault="008677DA" w:rsidP="008677DA">
            <w:pPr>
              <w:pStyle w:val="a8"/>
              <w:numPr>
                <w:ilvl w:val="0"/>
                <w:numId w:val="14"/>
              </w:numPr>
              <w:jc w:val="both"/>
              <w:rPr>
                <w:sz w:val="22"/>
              </w:rPr>
            </w:pPr>
          </w:p>
        </w:tc>
        <w:tc>
          <w:tcPr>
            <w:tcW w:w="1767" w:type="pct"/>
          </w:tcPr>
          <w:p w14:paraId="5CB7713A" w14:textId="5FF5CECF" w:rsidR="008677DA" w:rsidRPr="00BF123E" w:rsidRDefault="008677DA" w:rsidP="008677DA">
            <w:pPr>
              <w:ind w:firstLine="0"/>
              <w:rPr>
                <w:sz w:val="22"/>
              </w:rPr>
            </w:pPr>
            <w:r w:rsidRPr="00BF123E">
              <w:rPr>
                <w:sz w:val="22"/>
              </w:rPr>
              <w:t>Внутрипоселковый газопровод</w:t>
            </w:r>
          </w:p>
        </w:tc>
        <w:tc>
          <w:tcPr>
            <w:tcW w:w="2841" w:type="pct"/>
          </w:tcPr>
          <w:p w14:paraId="047FB31D" w14:textId="45CC6C8C" w:rsidR="008677DA" w:rsidRPr="00BF123E" w:rsidRDefault="008677DA" w:rsidP="008677DA">
            <w:pPr>
              <w:ind w:firstLine="0"/>
              <w:rPr>
                <w:sz w:val="22"/>
              </w:rPr>
            </w:pPr>
            <w:r w:rsidRPr="00BF123E">
              <w:rPr>
                <w:sz w:val="22"/>
              </w:rPr>
              <w:t>с. Искра</w:t>
            </w:r>
          </w:p>
        </w:tc>
      </w:tr>
      <w:tr w:rsidR="00BF123E" w:rsidRPr="00BF123E" w14:paraId="7D30BE91" w14:textId="77777777" w:rsidTr="0065758F">
        <w:trPr>
          <w:trHeight w:val="274"/>
        </w:trPr>
        <w:tc>
          <w:tcPr>
            <w:tcW w:w="392" w:type="pct"/>
          </w:tcPr>
          <w:p w14:paraId="4D6992C0" w14:textId="77777777" w:rsidR="008677DA" w:rsidRPr="00BF123E" w:rsidRDefault="008677DA" w:rsidP="008677DA">
            <w:pPr>
              <w:pStyle w:val="a8"/>
              <w:numPr>
                <w:ilvl w:val="0"/>
                <w:numId w:val="14"/>
              </w:numPr>
              <w:jc w:val="both"/>
              <w:rPr>
                <w:sz w:val="22"/>
              </w:rPr>
            </w:pPr>
          </w:p>
        </w:tc>
        <w:tc>
          <w:tcPr>
            <w:tcW w:w="1767" w:type="pct"/>
          </w:tcPr>
          <w:p w14:paraId="662FA611" w14:textId="740BC273" w:rsidR="008677DA" w:rsidRPr="00BF123E" w:rsidRDefault="008677DA" w:rsidP="008677DA">
            <w:pPr>
              <w:ind w:firstLine="0"/>
              <w:rPr>
                <w:sz w:val="22"/>
              </w:rPr>
            </w:pPr>
            <w:r w:rsidRPr="00BF123E">
              <w:rPr>
                <w:sz w:val="22"/>
              </w:rPr>
              <w:t>Внутрипоселковый газопровод</w:t>
            </w:r>
          </w:p>
        </w:tc>
        <w:tc>
          <w:tcPr>
            <w:tcW w:w="2841" w:type="pct"/>
          </w:tcPr>
          <w:p w14:paraId="4D02BD9B" w14:textId="4E6D0802" w:rsidR="008677DA" w:rsidRPr="00BF123E" w:rsidRDefault="008677DA" w:rsidP="008677DA">
            <w:pPr>
              <w:ind w:firstLine="0"/>
              <w:rPr>
                <w:sz w:val="22"/>
              </w:rPr>
            </w:pPr>
            <w:r w:rsidRPr="00BF123E">
              <w:rPr>
                <w:sz w:val="22"/>
              </w:rPr>
              <w:t>с. Комсомолец</w:t>
            </w:r>
          </w:p>
        </w:tc>
      </w:tr>
      <w:tr w:rsidR="00BF123E" w:rsidRPr="00BF123E" w14:paraId="56F0C7D2" w14:textId="77777777" w:rsidTr="0065758F">
        <w:trPr>
          <w:trHeight w:val="274"/>
        </w:trPr>
        <w:tc>
          <w:tcPr>
            <w:tcW w:w="392" w:type="pct"/>
          </w:tcPr>
          <w:p w14:paraId="3AB739E2" w14:textId="77777777" w:rsidR="008677DA" w:rsidRPr="00BF123E" w:rsidRDefault="008677DA" w:rsidP="008677DA">
            <w:pPr>
              <w:pStyle w:val="a8"/>
              <w:numPr>
                <w:ilvl w:val="0"/>
                <w:numId w:val="14"/>
              </w:numPr>
              <w:jc w:val="both"/>
              <w:rPr>
                <w:sz w:val="22"/>
              </w:rPr>
            </w:pPr>
          </w:p>
        </w:tc>
        <w:tc>
          <w:tcPr>
            <w:tcW w:w="1767" w:type="pct"/>
          </w:tcPr>
          <w:p w14:paraId="223457E3" w14:textId="7664929A" w:rsidR="008677DA" w:rsidRPr="00BF123E" w:rsidRDefault="00577422" w:rsidP="008677DA">
            <w:pPr>
              <w:ind w:firstLine="0"/>
              <w:rPr>
                <w:sz w:val="22"/>
              </w:rPr>
            </w:pPr>
            <w:r w:rsidRPr="00BF123E">
              <w:rPr>
                <w:sz w:val="22"/>
              </w:rPr>
              <w:t xml:space="preserve">Газопровод-отвод от газопровода </w:t>
            </w:r>
            <w:r w:rsidR="00BA10F9" w:rsidRPr="00BF123E">
              <w:rPr>
                <w:sz w:val="22"/>
              </w:rPr>
              <w:t>«</w:t>
            </w:r>
            <w:r w:rsidRPr="00BF123E">
              <w:rPr>
                <w:sz w:val="22"/>
              </w:rPr>
              <w:t>Средняя Азия</w:t>
            </w:r>
            <w:r w:rsidR="00BA10F9" w:rsidRPr="00BF123E">
              <w:rPr>
                <w:sz w:val="22"/>
              </w:rPr>
              <w:t>»</w:t>
            </w:r>
          </w:p>
        </w:tc>
        <w:tc>
          <w:tcPr>
            <w:tcW w:w="2841" w:type="pct"/>
          </w:tcPr>
          <w:p w14:paraId="4D1C6F90" w14:textId="13C317DB" w:rsidR="008677DA" w:rsidRPr="00BF123E" w:rsidRDefault="00577422" w:rsidP="008677DA">
            <w:pPr>
              <w:ind w:firstLine="0"/>
              <w:rPr>
                <w:sz w:val="22"/>
              </w:rPr>
            </w:pPr>
            <w:r w:rsidRPr="00BF123E">
              <w:rPr>
                <w:sz w:val="22"/>
              </w:rPr>
              <w:t>Ленинское сельское поселение</w:t>
            </w:r>
          </w:p>
        </w:tc>
      </w:tr>
      <w:tr w:rsidR="00BF123E" w:rsidRPr="00BF123E" w14:paraId="3F7FDB80" w14:textId="77777777" w:rsidTr="0065758F">
        <w:trPr>
          <w:trHeight w:val="274"/>
        </w:trPr>
        <w:tc>
          <w:tcPr>
            <w:tcW w:w="392" w:type="pct"/>
          </w:tcPr>
          <w:p w14:paraId="26E9501F" w14:textId="77777777" w:rsidR="008677DA" w:rsidRPr="00BF123E" w:rsidRDefault="008677DA" w:rsidP="008677DA">
            <w:pPr>
              <w:pStyle w:val="a8"/>
              <w:numPr>
                <w:ilvl w:val="0"/>
                <w:numId w:val="14"/>
              </w:numPr>
              <w:jc w:val="both"/>
              <w:rPr>
                <w:sz w:val="22"/>
              </w:rPr>
            </w:pPr>
          </w:p>
        </w:tc>
        <w:tc>
          <w:tcPr>
            <w:tcW w:w="1767" w:type="pct"/>
          </w:tcPr>
          <w:p w14:paraId="5FB38090" w14:textId="6AFA0309" w:rsidR="008677DA" w:rsidRPr="00BF123E" w:rsidRDefault="0008037B" w:rsidP="008677DA">
            <w:pPr>
              <w:ind w:firstLine="0"/>
              <w:rPr>
                <w:sz w:val="22"/>
              </w:rPr>
            </w:pPr>
            <w:r w:rsidRPr="00BF123E">
              <w:rPr>
                <w:sz w:val="22"/>
              </w:rPr>
              <w:t>Г</w:t>
            </w:r>
            <w:r w:rsidR="008677DA" w:rsidRPr="00BF123E">
              <w:rPr>
                <w:sz w:val="22"/>
              </w:rPr>
              <w:t xml:space="preserve">азопровод-отвод </w:t>
            </w:r>
            <w:r w:rsidR="00577422" w:rsidRPr="00BF123E">
              <w:rPr>
                <w:sz w:val="22"/>
              </w:rPr>
              <w:t>к</w:t>
            </w:r>
            <w:r w:rsidR="008677DA" w:rsidRPr="00BF123E">
              <w:rPr>
                <w:sz w:val="22"/>
              </w:rPr>
              <w:t xml:space="preserve"> АГРС к с. Комсомолец</w:t>
            </w:r>
          </w:p>
        </w:tc>
        <w:tc>
          <w:tcPr>
            <w:tcW w:w="2841" w:type="pct"/>
          </w:tcPr>
          <w:p w14:paraId="04580336" w14:textId="09D779C9" w:rsidR="008677DA" w:rsidRPr="00BF123E" w:rsidRDefault="00FA3E21" w:rsidP="008677DA">
            <w:pPr>
              <w:ind w:firstLine="0"/>
              <w:rPr>
                <w:sz w:val="22"/>
              </w:rPr>
            </w:pPr>
            <w:r w:rsidRPr="00BF123E">
              <w:rPr>
                <w:sz w:val="22"/>
              </w:rPr>
              <w:t xml:space="preserve">Ленинское сельское поселение, </w:t>
            </w:r>
            <w:r w:rsidR="00577422" w:rsidRPr="00BF123E">
              <w:rPr>
                <w:sz w:val="22"/>
              </w:rPr>
              <w:t>с. Комсомолец</w:t>
            </w:r>
          </w:p>
        </w:tc>
      </w:tr>
      <w:tr w:rsidR="00BF123E" w:rsidRPr="00BF123E" w14:paraId="1CCFB038" w14:textId="77777777" w:rsidTr="0065758F">
        <w:trPr>
          <w:trHeight w:val="274"/>
        </w:trPr>
        <w:tc>
          <w:tcPr>
            <w:tcW w:w="392" w:type="pct"/>
          </w:tcPr>
          <w:p w14:paraId="336983D2" w14:textId="77777777" w:rsidR="008677DA" w:rsidRPr="00BF123E" w:rsidRDefault="008677DA" w:rsidP="008677DA">
            <w:pPr>
              <w:pStyle w:val="a8"/>
              <w:numPr>
                <w:ilvl w:val="0"/>
                <w:numId w:val="14"/>
              </w:numPr>
              <w:jc w:val="both"/>
              <w:rPr>
                <w:sz w:val="22"/>
              </w:rPr>
            </w:pPr>
          </w:p>
        </w:tc>
        <w:tc>
          <w:tcPr>
            <w:tcW w:w="1767" w:type="pct"/>
          </w:tcPr>
          <w:p w14:paraId="71F2E574" w14:textId="6A444CF6" w:rsidR="008677DA" w:rsidRPr="00BF123E" w:rsidRDefault="00577422" w:rsidP="008677DA">
            <w:pPr>
              <w:ind w:firstLine="0"/>
              <w:rPr>
                <w:sz w:val="22"/>
              </w:rPr>
            </w:pPr>
            <w:r w:rsidRPr="00BF123E">
              <w:rPr>
                <w:sz w:val="22"/>
              </w:rPr>
              <w:t>Газопровод межпоселковый АГРС г. Николаевск - п. Пионер, с. Левчуновка</w:t>
            </w:r>
          </w:p>
        </w:tc>
        <w:tc>
          <w:tcPr>
            <w:tcW w:w="2841" w:type="pct"/>
          </w:tcPr>
          <w:p w14:paraId="0E598F00" w14:textId="3946E546" w:rsidR="008677DA" w:rsidRPr="00BF123E" w:rsidRDefault="00577422" w:rsidP="008677DA">
            <w:pPr>
              <w:ind w:firstLine="0"/>
              <w:rPr>
                <w:sz w:val="22"/>
              </w:rPr>
            </w:pPr>
            <w:r w:rsidRPr="00BF123E">
              <w:rPr>
                <w:sz w:val="22"/>
              </w:rPr>
              <w:t>Ленинское сельское поселение</w:t>
            </w:r>
          </w:p>
        </w:tc>
      </w:tr>
      <w:tr w:rsidR="00BF123E" w:rsidRPr="00BF123E" w14:paraId="585BF8AF" w14:textId="77777777" w:rsidTr="0065758F">
        <w:trPr>
          <w:trHeight w:val="274"/>
        </w:trPr>
        <w:tc>
          <w:tcPr>
            <w:tcW w:w="392" w:type="pct"/>
          </w:tcPr>
          <w:p w14:paraId="40ADA692" w14:textId="77777777" w:rsidR="00577422" w:rsidRPr="00BF123E" w:rsidRDefault="00577422" w:rsidP="008677DA">
            <w:pPr>
              <w:pStyle w:val="a8"/>
              <w:numPr>
                <w:ilvl w:val="0"/>
                <w:numId w:val="14"/>
              </w:numPr>
              <w:jc w:val="both"/>
              <w:rPr>
                <w:sz w:val="22"/>
              </w:rPr>
            </w:pPr>
          </w:p>
        </w:tc>
        <w:tc>
          <w:tcPr>
            <w:tcW w:w="1767" w:type="pct"/>
          </w:tcPr>
          <w:p w14:paraId="60DBFC70" w14:textId="08B21AD0" w:rsidR="00577422" w:rsidRPr="00BF123E" w:rsidRDefault="00577422" w:rsidP="008677DA">
            <w:pPr>
              <w:ind w:firstLine="0"/>
              <w:rPr>
                <w:sz w:val="22"/>
              </w:rPr>
            </w:pPr>
            <w:r w:rsidRPr="00BF123E">
              <w:rPr>
                <w:sz w:val="22"/>
              </w:rPr>
              <w:t>Газопровод от АГРС г. Николаевск в г. Николаевск</w:t>
            </w:r>
          </w:p>
        </w:tc>
        <w:tc>
          <w:tcPr>
            <w:tcW w:w="2841" w:type="pct"/>
          </w:tcPr>
          <w:p w14:paraId="727046E0" w14:textId="1D680590" w:rsidR="00577422" w:rsidRPr="00BF123E" w:rsidRDefault="00FA3E21" w:rsidP="008677DA">
            <w:pPr>
              <w:ind w:firstLine="0"/>
              <w:rPr>
                <w:sz w:val="22"/>
              </w:rPr>
            </w:pPr>
            <w:r w:rsidRPr="00BF123E">
              <w:rPr>
                <w:sz w:val="22"/>
              </w:rPr>
              <w:t>Ленинское сельское поселение</w:t>
            </w:r>
          </w:p>
        </w:tc>
      </w:tr>
      <w:tr w:rsidR="00FA3E21" w:rsidRPr="00BF123E" w14:paraId="5FA18C8E" w14:textId="77777777" w:rsidTr="0065758F">
        <w:trPr>
          <w:trHeight w:val="274"/>
        </w:trPr>
        <w:tc>
          <w:tcPr>
            <w:tcW w:w="392" w:type="pct"/>
          </w:tcPr>
          <w:p w14:paraId="270C7DD1" w14:textId="77777777" w:rsidR="00FA3E21" w:rsidRPr="00BF123E" w:rsidRDefault="00FA3E21" w:rsidP="008677DA">
            <w:pPr>
              <w:pStyle w:val="a8"/>
              <w:numPr>
                <w:ilvl w:val="0"/>
                <w:numId w:val="14"/>
              </w:numPr>
              <w:jc w:val="both"/>
              <w:rPr>
                <w:sz w:val="22"/>
              </w:rPr>
            </w:pPr>
          </w:p>
        </w:tc>
        <w:tc>
          <w:tcPr>
            <w:tcW w:w="1767" w:type="pct"/>
          </w:tcPr>
          <w:p w14:paraId="25436FE7" w14:textId="67A626B0" w:rsidR="00FA3E21" w:rsidRPr="00BF123E" w:rsidRDefault="00FA3E21" w:rsidP="008677DA">
            <w:pPr>
              <w:ind w:firstLine="0"/>
              <w:rPr>
                <w:sz w:val="22"/>
              </w:rPr>
            </w:pPr>
            <w:r w:rsidRPr="00BF123E">
              <w:rPr>
                <w:sz w:val="22"/>
              </w:rPr>
              <w:t>Газопровод от АГРС г. Николаевск в с. Ленинское</w:t>
            </w:r>
          </w:p>
        </w:tc>
        <w:tc>
          <w:tcPr>
            <w:tcW w:w="2841" w:type="pct"/>
          </w:tcPr>
          <w:p w14:paraId="2728B481" w14:textId="446A0249" w:rsidR="00FA3E21" w:rsidRPr="00BF123E" w:rsidRDefault="00FA3E21" w:rsidP="008677DA">
            <w:pPr>
              <w:ind w:firstLine="0"/>
              <w:rPr>
                <w:sz w:val="22"/>
              </w:rPr>
            </w:pPr>
            <w:r w:rsidRPr="00BF123E">
              <w:rPr>
                <w:sz w:val="22"/>
              </w:rPr>
              <w:t>Ленинское сельское поселение, с. Ленинское</w:t>
            </w:r>
          </w:p>
        </w:tc>
      </w:tr>
      <w:bookmarkEnd w:id="54"/>
    </w:tbl>
    <w:p w14:paraId="25A53D04" w14:textId="77777777" w:rsidR="002E4ED8" w:rsidRPr="00BF123E" w:rsidRDefault="002E4ED8" w:rsidP="005B0423">
      <w:pPr>
        <w:ind w:firstLine="0"/>
      </w:pPr>
    </w:p>
    <w:p w14:paraId="7B491824" w14:textId="40C553A3" w:rsidR="005801C9" w:rsidRPr="00BF123E" w:rsidRDefault="00E83F71" w:rsidP="00EA6383">
      <w:pPr>
        <w:pStyle w:val="3"/>
        <w:numPr>
          <w:ilvl w:val="0"/>
          <w:numId w:val="0"/>
        </w:numPr>
        <w:ind w:left="426"/>
      </w:pPr>
      <w:bookmarkStart w:id="55" w:name="_Toc57916101"/>
      <w:r w:rsidRPr="00BF123E">
        <w:t xml:space="preserve">1.6.3. </w:t>
      </w:r>
      <w:r w:rsidR="00ED76E0" w:rsidRPr="00BF123E">
        <w:t>Электроснабжение</w:t>
      </w:r>
      <w:bookmarkEnd w:id="53"/>
      <w:bookmarkEnd w:id="55"/>
    </w:p>
    <w:p w14:paraId="6D266EA7" w14:textId="77777777" w:rsidR="00D8269C" w:rsidRPr="00BF123E" w:rsidRDefault="00D8269C" w:rsidP="00D8269C"/>
    <w:p w14:paraId="055CD369" w14:textId="103C4EEB" w:rsidR="007C57A8" w:rsidRPr="00BF123E" w:rsidRDefault="00B514D7" w:rsidP="00D8269C">
      <w:pPr>
        <w:ind w:firstLine="851"/>
        <w:jc w:val="both"/>
        <w:rPr>
          <w:szCs w:val="28"/>
        </w:rPr>
      </w:pPr>
      <w:r w:rsidRPr="00BF123E">
        <w:rPr>
          <w:szCs w:val="28"/>
        </w:rPr>
        <w:t>На территории сельского поселения расположены следующие объекты</w:t>
      </w:r>
      <w:r w:rsidR="003520E8" w:rsidRPr="00BF123E">
        <w:rPr>
          <w:szCs w:val="28"/>
        </w:rPr>
        <w:t xml:space="preserve"> электроснабжения</w:t>
      </w:r>
      <w:r w:rsidRPr="00BF123E">
        <w:rPr>
          <w:szCs w:val="28"/>
        </w:rPr>
        <w:t>.</w:t>
      </w:r>
    </w:p>
    <w:p w14:paraId="2EB1F711" w14:textId="0342DD26" w:rsidR="003520E8" w:rsidRPr="00BF123E" w:rsidRDefault="003520E8" w:rsidP="003520E8">
      <w:pPr>
        <w:pStyle w:val="af1"/>
        <w:keepNext/>
        <w:rPr>
          <w:color w:val="auto"/>
        </w:rPr>
      </w:pPr>
      <w:bookmarkStart w:id="56" w:name="_Hlk54857997"/>
      <w:r w:rsidRPr="00BF123E">
        <w:rPr>
          <w:color w:val="auto"/>
        </w:rPr>
        <w:t xml:space="preserve">Таблица </w:t>
      </w:r>
      <w:r w:rsidR="00F75779" w:rsidRPr="00BF123E">
        <w:rPr>
          <w:color w:val="auto"/>
        </w:rPr>
        <w:t>7</w:t>
      </w:r>
      <w:r w:rsidRPr="00BF123E">
        <w:rPr>
          <w:color w:val="auto"/>
        </w:rPr>
        <w:t xml:space="preserve"> Перечень электрических подстанций</w:t>
      </w:r>
    </w:p>
    <w:tbl>
      <w:tblPr>
        <w:tblStyle w:val="a5"/>
        <w:tblW w:w="4927" w:type="pct"/>
        <w:tblInd w:w="108" w:type="dxa"/>
        <w:tblLook w:val="04A0" w:firstRow="1" w:lastRow="0" w:firstColumn="1" w:lastColumn="0" w:noHBand="0" w:noVBand="1"/>
      </w:tblPr>
      <w:tblGrid>
        <w:gridCol w:w="665"/>
        <w:gridCol w:w="3790"/>
        <w:gridCol w:w="4893"/>
      </w:tblGrid>
      <w:tr w:rsidR="00BF123E" w:rsidRPr="00BF123E" w14:paraId="54546A28" w14:textId="77777777" w:rsidTr="00A77E01">
        <w:trPr>
          <w:trHeight w:val="274"/>
        </w:trPr>
        <w:tc>
          <w:tcPr>
            <w:tcW w:w="356" w:type="pct"/>
          </w:tcPr>
          <w:p w14:paraId="55271379" w14:textId="77777777" w:rsidR="00A77E01" w:rsidRPr="00BF123E" w:rsidRDefault="00A77E01" w:rsidP="00DD7066">
            <w:pPr>
              <w:ind w:firstLine="0"/>
              <w:jc w:val="center"/>
              <w:rPr>
                <w:rFonts w:cs="Times New Roman"/>
                <w:b/>
                <w:bCs/>
                <w:sz w:val="22"/>
              </w:rPr>
            </w:pPr>
            <w:r w:rsidRPr="00BF123E">
              <w:rPr>
                <w:rFonts w:cs="Times New Roman"/>
                <w:b/>
                <w:bCs/>
                <w:sz w:val="22"/>
              </w:rPr>
              <w:t>№</w:t>
            </w:r>
          </w:p>
        </w:tc>
        <w:tc>
          <w:tcPr>
            <w:tcW w:w="2027" w:type="pct"/>
          </w:tcPr>
          <w:p w14:paraId="5722E8DD" w14:textId="77777777" w:rsidR="00A77E01" w:rsidRPr="00BF123E" w:rsidRDefault="00A77E01" w:rsidP="00DD7066">
            <w:pPr>
              <w:ind w:firstLine="0"/>
              <w:jc w:val="center"/>
              <w:rPr>
                <w:rFonts w:cs="Times New Roman"/>
                <w:b/>
                <w:bCs/>
                <w:sz w:val="22"/>
              </w:rPr>
            </w:pPr>
            <w:r w:rsidRPr="00BF123E">
              <w:rPr>
                <w:rFonts w:cs="Times New Roman"/>
                <w:b/>
                <w:bCs/>
                <w:sz w:val="22"/>
              </w:rPr>
              <w:t>Наименование</w:t>
            </w:r>
          </w:p>
        </w:tc>
        <w:tc>
          <w:tcPr>
            <w:tcW w:w="2617" w:type="pct"/>
          </w:tcPr>
          <w:p w14:paraId="714C534E" w14:textId="77777777" w:rsidR="00A77E01" w:rsidRPr="00BF123E" w:rsidRDefault="00A77E01" w:rsidP="00DD7066">
            <w:pPr>
              <w:ind w:firstLine="0"/>
              <w:jc w:val="center"/>
              <w:rPr>
                <w:rFonts w:cs="Times New Roman"/>
                <w:b/>
                <w:bCs/>
                <w:sz w:val="22"/>
              </w:rPr>
            </w:pPr>
            <w:r w:rsidRPr="00BF123E">
              <w:rPr>
                <w:rFonts w:cs="Times New Roman"/>
                <w:b/>
                <w:bCs/>
                <w:sz w:val="22"/>
              </w:rPr>
              <w:t>Описание местоположения</w:t>
            </w:r>
          </w:p>
        </w:tc>
      </w:tr>
      <w:tr w:rsidR="00BF123E" w:rsidRPr="00BF123E" w14:paraId="7D74C228" w14:textId="77777777" w:rsidTr="00A77E01">
        <w:trPr>
          <w:trHeight w:val="221"/>
        </w:trPr>
        <w:tc>
          <w:tcPr>
            <w:tcW w:w="356" w:type="pct"/>
          </w:tcPr>
          <w:p w14:paraId="45796FE0" w14:textId="77777777" w:rsidR="00A77E01" w:rsidRPr="00BF123E" w:rsidRDefault="00A77E01" w:rsidP="00DD7066">
            <w:pPr>
              <w:ind w:firstLine="0"/>
              <w:jc w:val="center"/>
              <w:rPr>
                <w:rFonts w:cs="Times New Roman"/>
                <w:sz w:val="22"/>
              </w:rPr>
            </w:pPr>
            <w:r w:rsidRPr="00BF123E">
              <w:rPr>
                <w:rFonts w:cs="Times New Roman"/>
                <w:sz w:val="22"/>
              </w:rPr>
              <w:t>1</w:t>
            </w:r>
          </w:p>
        </w:tc>
        <w:tc>
          <w:tcPr>
            <w:tcW w:w="2027" w:type="pct"/>
          </w:tcPr>
          <w:p w14:paraId="5EC5BB11" w14:textId="77777777" w:rsidR="00A77E01" w:rsidRPr="00BF123E" w:rsidRDefault="00A77E01" w:rsidP="00DD7066">
            <w:pPr>
              <w:ind w:firstLine="0"/>
              <w:jc w:val="center"/>
              <w:rPr>
                <w:rFonts w:cs="Times New Roman"/>
                <w:sz w:val="22"/>
              </w:rPr>
            </w:pPr>
            <w:r w:rsidRPr="00BF123E">
              <w:rPr>
                <w:rFonts w:cs="Times New Roman"/>
                <w:sz w:val="22"/>
              </w:rPr>
              <w:t>2</w:t>
            </w:r>
          </w:p>
        </w:tc>
        <w:tc>
          <w:tcPr>
            <w:tcW w:w="2617" w:type="pct"/>
          </w:tcPr>
          <w:p w14:paraId="62A65B15" w14:textId="77777777" w:rsidR="00A77E01" w:rsidRPr="00BF123E" w:rsidRDefault="00A77E01" w:rsidP="00DD7066">
            <w:pPr>
              <w:ind w:firstLine="0"/>
              <w:jc w:val="center"/>
              <w:rPr>
                <w:rFonts w:cs="Times New Roman"/>
                <w:sz w:val="22"/>
              </w:rPr>
            </w:pPr>
            <w:r w:rsidRPr="00BF123E">
              <w:rPr>
                <w:rFonts w:cs="Times New Roman"/>
                <w:sz w:val="22"/>
              </w:rPr>
              <w:t>3</w:t>
            </w:r>
          </w:p>
        </w:tc>
      </w:tr>
      <w:tr w:rsidR="00BF123E" w:rsidRPr="00BF123E" w14:paraId="3285E202" w14:textId="77777777" w:rsidTr="00A77E01">
        <w:trPr>
          <w:trHeight w:val="198"/>
        </w:trPr>
        <w:tc>
          <w:tcPr>
            <w:tcW w:w="356" w:type="pct"/>
          </w:tcPr>
          <w:p w14:paraId="0349651B" w14:textId="77777777" w:rsidR="00A77E01" w:rsidRPr="00BF123E" w:rsidRDefault="00A77E01" w:rsidP="0054479D">
            <w:pPr>
              <w:pStyle w:val="a8"/>
              <w:numPr>
                <w:ilvl w:val="0"/>
                <w:numId w:val="17"/>
              </w:numPr>
              <w:rPr>
                <w:rFonts w:cs="Times New Roman"/>
                <w:sz w:val="22"/>
              </w:rPr>
            </w:pPr>
          </w:p>
        </w:tc>
        <w:tc>
          <w:tcPr>
            <w:tcW w:w="2027" w:type="pct"/>
          </w:tcPr>
          <w:p w14:paraId="31B877EE" w14:textId="5DAC9FEC" w:rsidR="00A77E01" w:rsidRPr="00BF123E" w:rsidRDefault="0008037B" w:rsidP="004B6FB7">
            <w:pPr>
              <w:ind w:firstLine="0"/>
              <w:rPr>
                <w:rFonts w:cs="Times New Roman"/>
                <w:sz w:val="22"/>
              </w:rPr>
            </w:pPr>
            <w:r w:rsidRPr="00BF123E">
              <w:rPr>
                <w:rFonts w:cs="Times New Roman"/>
                <w:sz w:val="22"/>
                <w:shd w:val="clear" w:color="auto" w:fill="FFFFFF"/>
              </w:rPr>
              <w:t>ПС 110/35/10 кВ Комсомольская</w:t>
            </w:r>
          </w:p>
        </w:tc>
        <w:tc>
          <w:tcPr>
            <w:tcW w:w="2617" w:type="pct"/>
          </w:tcPr>
          <w:p w14:paraId="0CDDA502" w14:textId="64364BD1" w:rsidR="00A77E01" w:rsidRPr="00BF123E" w:rsidRDefault="00EC06B1" w:rsidP="004B6FB7">
            <w:pPr>
              <w:ind w:firstLine="0"/>
              <w:rPr>
                <w:rFonts w:cs="Times New Roman"/>
                <w:sz w:val="22"/>
              </w:rPr>
            </w:pPr>
            <w:r w:rsidRPr="00BF123E">
              <w:rPr>
                <w:rFonts w:cs="Times New Roman"/>
                <w:sz w:val="22"/>
              </w:rPr>
              <w:t>с. Комсомолец</w:t>
            </w:r>
          </w:p>
        </w:tc>
      </w:tr>
      <w:tr w:rsidR="00BF123E" w:rsidRPr="00BF123E" w14:paraId="3A1AC45C" w14:textId="77777777" w:rsidTr="00A77E01">
        <w:trPr>
          <w:trHeight w:val="198"/>
        </w:trPr>
        <w:tc>
          <w:tcPr>
            <w:tcW w:w="356" w:type="pct"/>
          </w:tcPr>
          <w:p w14:paraId="5509C00E" w14:textId="77777777" w:rsidR="0008037B" w:rsidRPr="00BF123E" w:rsidRDefault="0008037B" w:rsidP="0008037B">
            <w:pPr>
              <w:pStyle w:val="a8"/>
              <w:numPr>
                <w:ilvl w:val="0"/>
                <w:numId w:val="17"/>
              </w:numPr>
              <w:rPr>
                <w:rFonts w:cs="Times New Roman"/>
                <w:sz w:val="22"/>
              </w:rPr>
            </w:pPr>
          </w:p>
        </w:tc>
        <w:tc>
          <w:tcPr>
            <w:tcW w:w="2027" w:type="pct"/>
          </w:tcPr>
          <w:p w14:paraId="7219B2B3" w14:textId="3874389D" w:rsidR="0008037B" w:rsidRPr="00BF123E" w:rsidRDefault="0008037B" w:rsidP="0008037B">
            <w:pPr>
              <w:ind w:firstLine="0"/>
              <w:rPr>
                <w:rFonts w:cs="Times New Roman"/>
                <w:sz w:val="22"/>
                <w:shd w:val="clear" w:color="auto" w:fill="FFFFFF"/>
              </w:rPr>
            </w:pPr>
            <w:r w:rsidRPr="00BF123E">
              <w:rPr>
                <w:rFonts w:cs="Times New Roman"/>
                <w:sz w:val="22"/>
                <w:shd w:val="clear" w:color="auto" w:fill="FFFFFF"/>
              </w:rPr>
              <w:t>ПС 35/10 кВ Волга</w:t>
            </w:r>
          </w:p>
        </w:tc>
        <w:tc>
          <w:tcPr>
            <w:tcW w:w="2617" w:type="pct"/>
          </w:tcPr>
          <w:p w14:paraId="5EE96028" w14:textId="227EC50A" w:rsidR="0008037B" w:rsidRPr="00BF123E" w:rsidRDefault="00EC06B1" w:rsidP="0008037B">
            <w:pPr>
              <w:ind w:firstLine="0"/>
              <w:rPr>
                <w:sz w:val="22"/>
              </w:rPr>
            </w:pPr>
            <w:r w:rsidRPr="00BF123E">
              <w:rPr>
                <w:sz w:val="22"/>
              </w:rPr>
              <w:t>Ленинское сельское поселение</w:t>
            </w:r>
          </w:p>
        </w:tc>
      </w:tr>
      <w:tr w:rsidR="00BF123E" w:rsidRPr="00BF123E" w14:paraId="2D52B1F9" w14:textId="77777777" w:rsidTr="00A77E01">
        <w:trPr>
          <w:trHeight w:val="198"/>
        </w:trPr>
        <w:tc>
          <w:tcPr>
            <w:tcW w:w="356" w:type="pct"/>
          </w:tcPr>
          <w:p w14:paraId="1839A84C" w14:textId="77777777" w:rsidR="0008037B" w:rsidRPr="00BF123E" w:rsidRDefault="0008037B" w:rsidP="0008037B">
            <w:pPr>
              <w:pStyle w:val="a8"/>
              <w:numPr>
                <w:ilvl w:val="0"/>
                <w:numId w:val="17"/>
              </w:numPr>
              <w:rPr>
                <w:rFonts w:cs="Times New Roman"/>
                <w:sz w:val="22"/>
              </w:rPr>
            </w:pPr>
          </w:p>
        </w:tc>
        <w:tc>
          <w:tcPr>
            <w:tcW w:w="2027" w:type="pct"/>
          </w:tcPr>
          <w:p w14:paraId="76FA39FB" w14:textId="31578475" w:rsidR="0008037B" w:rsidRPr="00BF123E" w:rsidRDefault="0008037B" w:rsidP="0008037B">
            <w:pPr>
              <w:ind w:firstLine="0"/>
              <w:rPr>
                <w:rFonts w:cs="Times New Roman"/>
                <w:sz w:val="22"/>
                <w:shd w:val="clear" w:color="auto" w:fill="FFFFFF"/>
              </w:rPr>
            </w:pPr>
            <w:r w:rsidRPr="00BF123E">
              <w:rPr>
                <w:rFonts w:cs="Times New Roman"/>
                <w:sz w:val="22"/>
                <w:shd w:val="clear" w:color="auto" w:fill="FFFFFF"/>
              </w:rPr>
              <w:t>ПС 35/10 кВ Россия</w:t>
            </w:r>
          </w:p>
        </w:tc>
        <w:tc>
          <w:tcPr>
            <w:tcW w:w="2617" w:type="pct"/>
          </w:tcPr>
          <w:p w14:paraId="788F523C" w14:textId="520AAF81" w:rsidR="0008037B" w:rsidRPr="00BF123E" w:rsidRDefault="00EC06B1" w:rsidP="0008037B">
            <w:pPr>
              <w:ind w:firstLine="0"/>
              <w:rPr>
                <w:sz w:val="22"/>
              </w:rPr>
            </w:pPr>
            <w:r w:rsidRPr="00BF123E">
              <w:rPr>
                <w:rFonts w:cs="Times New Roman"/>
                <w:sz w:val="22"/>
              </w:rPr>
              <w:t>с. Ленинское</w:t>
            </w:r>
          </w:p>
        </w:tc>
      </w:tr>
      <w:tr w:rsidR="00BF123E" w:rsidRPr="00BF123E" w14:paraId="232D0EAC" w14:textId="77777777" w:rsidTr="00A77E01">
        <w:trPr>
          <w:trHeight w:val="198"/>
        </w:trPr>
        <w:tc>
          <w:tcPr>
            <w:tcW w:w="356" w:type="pct"/>
          </w:tcPr>
          <w:p w14:paraId="02C48864" w14:textId="77777777" w:rsidR="0008037B" w:rsidRPr="00BF123E" w:rsidRDefault="0008037B" w:rsidP="0008037B">
            <w:pPr>
              <w:pStyle w:val="a8"/>
              <w:numPr>
                <w:ilvl w:val="0"/>
                <w:numId w:val="17"/>
              </w:numPr>
              <w:rPr>
                <w:rFonts w:cs="Times New Roman"/>
                <w:sz w:val="22"/>
              </w:rPr>
            </w:pPr>
          </w:p>
        </w:tc>
        <w:tc>
          <w:tcPr>
            <w:tcW w:w="2027" w:type="pct"/>
          </w:tcPr>
          <w:p w14:paraId="48B11E9F" w14:textId="63AC3D73" w:rsidR="0008037B" w:rsidRPr="00BF123E" w:rsidRDefault="0008037B" w:rsidP="0008037B">
            <w:pPr>
              <w:ind w:firstLine="0"/>
              <w:rPr>
                <w:rFonts w:cs="Times New Roman"/>
                <w:sz w:val="22"/>
                <w:shd w:val="clear" w:color="auto" w:fill="FFFFFF"/>
              </w:rPr>
            </w:pPr>
            <w:r w:rsidRPr="00BF123E">
              <w:rPr>
                <w:rFonts w:cs="Times New Roman"/>
                <w:sz w:val="22"/>
                <w:shd w:val="clear" w:color="auto" w:fill="FFFFFF"/>
              </w:rPr>
              <w:t>ПС 35/10 кВ НС-11</w:t>
            </w:r>
          </w:p>
        </w:tc>
        <w:tc>
          <w:tcPr>
            <w:tcW w:w="2617" w:type="pct"/>
          </w:tcPr>
          <w:p w14:paraId="4DF09FBE" w14:textId="7459D27E" w:rsidR="0008037B" w:rsidRPr="00BF123E" w:rsidRDefault="00EC06B1" w:rsidP="0008037B">
            <w:pPr>
              <w:ind w:firstLine="0"/>
              <w:rPr>
                <w:sz w:val="22"/>
              </w:rPr>
            </w:pPr>
            <w:r w:rsidRPr="00BF123E">
              <w:rPr>
                <w:sz w:val="22"/>
              </w:rPr>
              <w:t>Ленинское сельское поселение</w:t>
            </w:r>
          </w:p>
        </w:tc>
      </w:tr>
      <w:tr w:rsidR="00BF123E" w:rsidRPr="00BF123E" w14:paraId="0A9AFD6B" w14:textId="77777777" w:rsidTr="00A77E01">
        <w:trPr>
          <w:trHeight w:val="198"/>
        </w:trPr>
        <w:tc>
          <w:tcPr>
            <w:tcW w:w="356" w:type="pct"/>
          </w:tcPr>
          <w:p w14:paraId="033FF7ED" w14:textId="77777777" w:rsidR="0008037B" w:rsidRPr="00BF123E" w:rsidRDefault="0008037B" w:rsidP="0008037B">
            <w:pPr>
              <w:pStyle w:val="a8"/>
              <w:numPr>
                <w:ilvl w:val="0"/>
                <w:numId w:val="17"/>
              </w:numPr>
              <w:rPr>
                <w:rFonts w:cs="Times New Roman"/>
                <w:sz w:val="22"/>
              </w:rPr>
            </w:pPr>
          </w:p>
        </w:tc>
        <w:tc>
          <w:tcPr>
            <w:tcW w:w="2027" w:type="pct"/>
          </w:tcPr>
          <w:p w14:paraId="4816E995" w14:textId="6B781196" w:rsidR="0008037B" w:rsidRPr="00BF123E" w:rsidRDefault="0008037B" w:rsidP="0008037B">
            <w:pPr>
              <w:ind w:firstLine="0"/>
              <w:rPr>
                <w:rFonts w:cs="Times New Roman"/>
                <w:sz w:val="22"/>
                <w:shd w:val="clear" w:color="auto" w:fill="FFFFFF"/>
              </w:rPr>
            </w:pPr>
            <w:r w:rsidRPr="00BF123E">
              <w:rPr>
                <w:rFonts w:cs="Times New Roman"/>
                <w:sz w:val="22"/>
                <w:shd w:val="clear" w:color="auto" w:fill="FFFFFF"/>
              </w:rPr>
              <w:t>трансформаторные подстанции</w:t>
            </w:r>
          </w:p>
        </w:tc>
        <w:tc>
          <w:tcPr>
            <w:tcW w:w="2617" w:type="pct"/>
          </w:tcPr>
          <w:p w14:paraId="320BD299" w14:textId="3897C3F6" w:rsidR="0008037B" w:rsidRPr="00BF123E" w:rsidRDefault="0008037B" w:rsidP="0008037B">
            <w:pPr>
              <w:ind w:firstLine="0"/>
              <w:rPr>
                <w:rFonts w:cs="Times New Roman"/>
                <w:sz w:val="22"/>
              </w:rPr>
            </w:pPr>
            <w:r w:rsidRPr="00BF123E">
              <w:rPr>
                <w:rFonts w:cs="Times New Roman"/>
                <w:sz w:val="22"/>
              </w:rPr>
              <w:t>с. Ленинское</w:t>
            </w:r>
          </w:p>
        </w:tc>
      </w:tr>
      <w:tr w:rsidR="0008037B" w:rsidRPr="00BF123E" w14:paraId="159CEBFF" w14:textId="77777777" w:rsidTr="00A77E01">
        <w:trPr>
          <w:trHeight w:val="198"/>
        </w:trPr>
        <w:tc>
          <w:tcPr>
            <w:tcW w:w="356" w:type="pct"/>
          </w:tcPr>
          <w:p w14:paraId="6F0E3F2E" w14:textId="77777777" w:rsidR="0008037B" w:rsidRPr="00BF123E" w:rsidRDefault="0008037B" w:rsidP="0008037B">
            <w:pPr>
              <w:pStyle w:val="a8"/>
              <w:numPr>
                <w:ilvl w:val="0"/>
                <w:numId w:val="17"/>
              </w:numPr>
              <w:rPr>
                <w:rFonts w:cs="Times New Roman"/>
                <w:sz w:val="22"/>
              </w:rPr>
            </w:pPr>
          </w:p>
        </w:tc>
        <w:tc>
          <w:tcPr>
            <w:tcW w:w="2027" w:type="pct"/>
          </w:tcPr>
          <w:p w14:paraId="109ACA64" w14:textId="12B5AD18" w:rsidR="0008037B" w:rsidRPr="00BF123E" w:rsidRDefault="0008037B" w:rsidP="0008037B">
            <w:pPr>
              <w:ind w:firstLine="0"/>
              <w:rPr>
                <w:rFonts w:cs="Times New Roman"/>
                <w:sz w:val="22"/>
                <w:shd w:val="clear" w:color="auto" w:fill="FFFFFF"/>
              </w:rPr>
            </w:pPr>
            <w:r w:rsidRPr="00BF123E">
              <w:rPr>
                <w:rFonts w:cs="Times New Roman"/>
                <w:sz w:val="22"/>
                <w:shd w:val="clear" w:color="auto" w:fill="FFFFFF"/>
              </w:rPr>
              <w:t>трансформаторные подстанции</w:t>
            </w:r>
          </w:p>
        </w:tc>
        <w:tc>
          <w:tcPr>
            <w:tcW w:w="2617" w:type="pct"/>
          </w:tcPr>
          <w:p w14:paraId="1D53096A" w14:textId="4957E8A2" w:rsidR="0008037B" w:rsidRPr="00BF123E" w:rsidRDefault="0008037B" w:rsidP="0008037B">
            <w:pPr>
              <w:ind w:firstLine="0"/>
              <w:rPr>
                <w:rFonts w:cs="Times New Roman"/>
                <w:sz w:val="22"/>
              </w:rPr>
            </w:pPr>
            <w:r w:rsidRPr="00BF123E">
              <w:rPr>
                <w:rFonts w:cs="Times New Roman"/>
                <w:sz w:val="22"/>
              </w:rPr>
              <w:t>с. Комсомолец</w:t>
            </w:r>
          </w:p>
        </w:tc>
      </w:tr>
    </w:tbl>
    <w:p w14:paraId="1CFE6EF3" w14:textId="45C17151" w:rsidR="000D3E7F" w:rsidRPr="00BF123E" w:rsidRDefault="000D3E7F" w:rsidP="003520E8">
      <w:pPr>
        <w:pStyle w:val="af1"/>
        <w:keepNext/>
        <w:ind w:firstLine="0"/>
        <w:rPr>
          <w:color w:val="auto"/>
        </w:rPr>
      </w:pPr>
    </w:p>
    <w:p w14:paraId="6EC2CCE9" w14:textId="7AA95A9F" w:rsidR="003520E8" w:rsidRPr="00BF123E" w:rsidRDefault="003520E8" w:rsidP="003520E8">
      <w:pPr>
        <w:pStyle w:val="af1"/>
        <w:keepNext/>
        <w:rPr>
          <w:color w:val="auto"/>
        </w:rPr>
      </w:pPr>
      <w:r w:rsidRPr="00BF123E">
        <w:rPr>
          <w:color w:val="auto"/>
        </w:rPr>
        <w:t xml:space="preserve">Таблица </w:t>
      </w:r>
      <w:r w:rsidR="00F75779" w:rsidRPr="00BF123E">
        <w:rPr>
          <w:color w:val="auto"/>
        </w:rPr>
        <w:t>8</w:t>
      </w:r>
      <w:r w:rsidRPr="00BF123E">
        <w:rPr>
          <w:color w:val="auto"/>
        </w:rPr>
        <w:t xml:space="preserve"> Перечень линий электроснабжения</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5"/>
      </w:tblGrid>
      <w:tr w:rsidR="00BF123E" w:rsidRPr="00BF123E" w14:paraId="27D49B23" w14:textId="77777777" w:rsidTr="002C119F">
        <w:trPr>
          <w:trHeight w:val="482"/>
          <w:tblHeader/>
        </w:trPr>
        <w:tc>
          <w:tcPr>
            <w:tcW w:w="880" w:type="dxa"/>
            <w:shd w:val="clear" w:color="auto" w:fill="auto"/>
          </w:tcPr>
          <w:p w14:paraId="02306954" w14:textId="77777777" w:rsidR="0076340A" w:rsidRPr="00BF123E" w:rsidRDefault="0076340A" w:rsidP="00C37AF6">
            <w:pPr>
              <w:widowControl w:val="0"/>
              <w:ind w:firstLine="0"/>
              <w:jc w:val="center"/>
              <w:rPr>
                <w:rFonts w:eastAsia="Times New Roman" w:cs="Times New Roman"/>
                <w:b/>
                <w:sz w:val="22"/>
              </w:rPr>
            </w:pPr>
            <w:r w:rsidRPr="00BF123E">
              <w:rPr>
                <w:rFonts w:eastAsia="Times New Roman" w:cs="Times New Roman"/>
                <w:b/>
                <w:sz w:val="22"/>
              </w:rPr>
              <w:t>№</w:t>
            </w:r>
          </w:p>
          <w:p w14:paraId="164567A7" w14:textId="77777777" w:rsidR="0076340A" w:rsidRPr="00BF123E" w:rsidRDefault="0076340A" w:rsidP="00C37AF6">
            <w:pPr>
              <w:widowControl w:val="0"/>
              <w:ind w:firstLine="0"/>
              <w:jc w:val="center"/>
              <w:rPr>
                <w:rFonts w:eastAsia="Times New Roman" w:cs="Times New Roman"/>
                <w:b/>
                <w:sz w:val="22"/>
              </w:rPr>
            </w:pPr>
            <w:r w:rsidRPr="00BF123E">
              <w:rPr>
                <w:rFonts w:eastAsia="Times New Roman" w:cs="Times New Roman"/>
                <w:b/>
                <w:sz w:val="22"/>
              </w:rPr>
              <w:t>п/п</w:t>
            </w:r>
          </w:p>
        </w:tc>
        <w:tc>
          <w:tcPr>
            <w:tcW w:w="8505" w:type="dxa"/>
            <w:shd w:val="clear" w:color="auto" w:fill="auto"/>
          </w:tcPr>
          <w:p w14:paraId="7FA6249E" w14:textId="77777777" w:rsidR="0076340A" w:rsidRPr="00BF123E" w:rsidRDefault="0076340A" w:rsidP="00C37AF6">
            <w:pPr>
              <w:widowControl w:val="0"/>
              <w:ind w:firstLine="0"/>
              <w:jc w:val="center"/>
              <w:rPr>
                <w:rFonts w:eastAsia="Times New Roman" w:cs="Times New Roman"/>
                <w:b/>
                <w:sz w:val="22"/>
              </w:rPr>
            </w:pPr>
            <w:r w:rsidRPr="00BF123E">
              <w:rPr>
                <w:rFonts w:eastAsia="Times New Roman" w:cs="Times New Roman"/>
                <w:b/>
                <w:sz w:val="22"/>
              </w:rPr>
              <w:t>Наименование</w:t>
            </w:r>
          </w:p>
        </w:tc>
      </w:tr>
      <w:tr w:rsidR="00BF123E" w:rsidRPr="00BF123E" w14:paraId="6BC662CB" w14:textId="77777777" w:rsidTr="002C119F">
        <w:trPr>
          <w:trHeight w:val="241"/>
          <w:tblHeader/>
        </w:trPr>
        <w:tc>
          <w:tcPr>
            <w:tcW w:w="880" w:type="dxa"/>
            <w:shd w:val="clear" w:color="auto" w:fill="auto"/>
          </w:tcPr>
          <w:p w14:paraId="22506815" w14:textId="77777777" w:rsidR="0076340A" w:rsidRPr="00BF123E" w:rsidRDefault="0076340A" w:rsidP="00C37AF6">
            <w:pPr>
              <w:widowControl w:val="0"/>
              <w:ind w:firstLine="0"/>
              <w:jc w:val="center"/>
              <w:rPr>
                <w:rFonts w:eastAsia="Times New Roman" w:cs="Times New Roman"/>
                <w:sz w:val="22"/>
              </w:rPr>
            </w:pPr>
            <w:r w:rsidRPr="00BF123E">
              <w:rPr>
                <w:rFonts w:eastAsia="Times New Roman" w:cs="Times New Roman"/>
                <w:sz w:val="22"/>
              </w:rPr>
              <w:t>1</w:t>
            </w:r>
          </w:p>
        </w:tc>
        <w:tc>
          <w:tcPr>
            <w:tcW w:w="8505" w:type="dxa"/>
            <w:shd w:val="clear" w:color="auto" w:fill="auto"/>
          </w:tcPr>
          <w:p w14:paraId="01B5A35B" w14:textId="77777777" w:rsidR="0076340A" w:rsidRPr="00BF123E" w:rsidRDefault="0076340A" w:rsidP="00C37AF6">
            <w:pPr>
              <w:widowControl w:val="0"/>
              <w:ind w:firstLine="0"/>
              <w:jc w:val="center"/>
              <w:rPr>
                <w:rFonts w:eastAsia="Times New Roman" w:cs="Times New Roman"/>
                <w:sz w:val="22"/>
              </w:rPr>
            </w:pPr>
            <w:r w:rsidRPr="00BF123E">
              <w:rPr>
                <w:rFonts w:eastAsia="Times New Roman" w:cs="Times New Roman"/>
                <w:sz w:val="22"/>
              </w:rPr>
              <w:t>2</w:t>
            </w:r>
          </w:p>
        </w:tc>
      </w:tr>
      <w:tr w:rsidR="00BF123E" w:rsidRPr="00BF123E" w14:paraId="6FB5D0A7" w14:textId="77777777" w:rsidTr="002C119F">
        <w:trPr>
          <w:trHeight w:val="273"/>
        </w:trPr>
        <w:tc>
          <w:tcPr>
            <w:tcW w:w="880" w:type="dxa"/>
            <w:shd w:val="clear" w:color="auto" w:fill="auto"/>
          </w:tcPr>
          <w:p w14:paraId="34C8F637" w14:textId="77777777" w:rsidR="0076340A" w:rsidRPr="00BF123E" w:rsidRDefault="0076340A" w:rsidP="00C37AF6">
            <w:pPr>
              <w:widowControl w:val="0"/>
              <w:ind w:firstLine="0"/>
              <w:jc w:val="both"/>
              <w:rPr>
                <w:rFonts w:eastAsia="Times New Roman" w:cs="Times New Roman"/>
                <w:sz w:val="22"/>
              </w:rPr>
            </w:pPr>
            <w:r w:rsidRPr="00BF123E">
              <w:rPr>
                <w:rFonts w:eastAsia="Times New Roman" w:cs="Times New Roman"/>
                <w:sz w:val="22"/>
              </w:rPr>
              <w:t>1</w:t>
            </w:r>
          </w:p>
        </w:tc>
        <w:tc>
          <w:tcPr>
            <w:tcW w:w="8505" w:type="dxa"/>
            <w:shd w:val="clear" w:color="auto" w:fill="auto"/>
          </w:tcPr>
          <w:p w14:paraId="1C9A682F" w14:textId="76EDB040" w:rsidR="0076340A" w:rsidRPr="00BF123E" w:rsidRDefault="00D8269C" w:rsidP="00C37AF6">
            <w:pPr>
              <w:widowControl w:val="0"/>
              <w:ind w:firstLine="0"/>
              <w:jc w:val="both"/>
              <w:rPr>
                <w:rFonts w:eastAsia="Times New Roman" w:cs="Times New Roman"/>
                <w:sz w:val="22"/>
              </w:rPr>
            </w:pPr>
            <w:r w:rsidRPr="00BF123E">
              <w:rPr>
                <w:rFonts w:eastAsia="Times New Roman" w:cs="Times New Roman"/>
                <w:sz w:val="22"/>
              </w:rPr>
              <w:t xml:space="preserve">ВЛ 110 кВ №223 с отпайкой на ПС </w:t>
            </w:r>
            <w:r w:rsidR="00BA10F9" w:rsidRPr="00BF123E">
              <w:rPr>
                <w:rFonts w:eastAsia="Times New Roman" w:cs="Times New Roman"/>
                <w:sz w:val="22"/>
              </w:rPr>
              <w:t>«</w:t>
            </w:r>
            <w:r w:rsidRPr="00BF123E">
              <w:rPr>
                <w:rFonts w:eastAsia="Times New Roman" w:cs="Times New Roman"/>
                <w:sz w:val="22"/>
              </w:rPr>
              <w:t>Волга</w:t>
            </w:r>
            <w:r w:rsidR="00BA10F9" w:rsidRPr="00BF123E">
              <w:rPr>
                <w:rFonts w:eastAsia="Times New Roman" w:cs="Times New Roman"/>
                <w:sz w:val="22"/>
              </w:rPr>
              <w:t>»</w:t>
            </w:r>
          </w:p>
        </w:tc>
      </w:tr>
      <w:tr w:rsidR="00BF123E" w:rsidRPr="00BF123E" w14:paraId="6089616C" w14:textId="77777777" w:rsidTr="002C119F">
        <w:trPr>
          <w:trHeight w:val="257"/>
        </w:trPr>
        <w:tc>
          <w:tcPr>
            <w:tcW w:w="880" w:type="dxa"/>
            <w:shd w:val="clear" w:color="auto" w:fill="auto"/>
          </w:tcPr>
          <w:p w14:paraId="2D1293CD" w14:textId="77777777" w:rsidR="0076340A" w:rsidRPr="00BF123E" w:rsidRDefault="0076340A" w:rsidP="00C37AF6">
            <w:pPr>
              <w:widowControl w:val="0"/>
              <w:ind w:firstLine="0"/>
              <w:jc w:val="both"/>
              <w:rPr>
                <w:rFonts w:eastAsia="Times New Roman" w:cs="Times New Roman"/>
                <w:sz w:val="22"/>
              </w:rPr>
            </w:pPr>
            <w:r w:rsidRPr="00BF123E">
              <w:rPr>
                <w:rFonts w:eastAsia="Times New Roman" w:cs="Times New Roman"/>
                <w:sz w:val="22"/>
              </w:rPr>
              <w:lastRenderedPageBreak/>
              <w:t>2</w:t>
            </w:r>
          </w:p>
        </w:tc>
        <w:tc>
          <w:tcPr>
            <w:tcW w:w="8505" w:type="dxa"/>
            <w:shd w:val="clear" w:color="auto" w:fill="auto"/>
          </w:tcPr>
          <w:p w14:paraId="3CBCE023" w14:textId="55B7CD6D" w:rsidR="0076340A" w:rsidRPr="00BF123E" w:rsidRDefault="0008037B" w:rsidP="002728F8">
            <w:pPr>
              <w:widowControl w:val="0"/>
              <w:ind w:firstLine="0"/>
              <w:jc w:val="both"/>
              <w:rPr>
                <w:rFonts w:eastAsia="Times New Roman" w:cs="Times New Roman"/>
                <w:sz w:val="22"/>
              </w:rPr>
            </w:pPr>
            <w:r w:rsidRPr="00BF123E">
              <w:rPr>
                <w:rFonts w:eastAsia="Times New Roman" w:cs="Times New Roman"/>
                <w:sz w:val="22"/>
              </w:rPr>
              <w:t>ВЛ 110 кВ № 284</w:t>
            </w:r>
          </w:p>
        </w:tc>
      </w:tr>
      <w:tr w:rsidR="00BF123E" w:rsidRPr="00BF123E" w14:paraId="200509F4" w14:textId="77777777" w:rsidTr="002C119F">
        <w:trPr>
          <w:trHeight w:val="257"/>
        </w:trPr>
        <w:tc>
          <w:tcPr>
            <w:tcW w:w="880" w:type="dxa"/>
            <w:shd w:val="clear" w:color="auto" w:fill="auto"/>
          </w:tcPr>
          <w:p w14:paraId="0CAC7EB2" w14:textId="04D6704B" w:rsidR="00D8269C" w:rsidRPr="00BF123E" w:rsidRDefault="00D8269C" w:rsidP="00C37AF6">
            <w:pPr>
              <w:widowControl w:val="0"/>
              <w:ind w:firstLine="0"/>
              <w:jc w:val="both"/>
              <w:rPr>
                <w:rFonts w:eastAsia="Times New Roman" w:cs="Times New Roman"/>
                <w:sz w:val="22"/>
              </w:rPr>
            </w:pPr>
            <w:r w:rsidRPr="00BF123E">
              <w:rPr>
                <w:rFonts w:eastAsia="Times New Roman" w:cs="Times New Roman"/>
                <w:sz w:val="22"/>
              </w:rPr>
              <w:t>3</w:t>
            </w:r>
          </w:p>
        </w:tc>
        <w:tc>
          <w:tcPr>
            <w:tcW w:w="8505" w:type="dxa"/>
            <w:shd w:val="clear" w:color="auto" w:fill="auto"/>
          </w:tcPr>
          <w:p w14:paraId="50852C65" w14:textId="69D3D389" w:rsidR="00D8269C"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ВЛ 110 КВ №285</w:t>
            </w:r>
          </w:p>
        </w:tc>
      </w:tr>
      <w:tr w:rsidR="00BF123E" w:rsidRPr="00BF123E" w14:paraId="2562F279" w14:textId="77777777" w:rsidTr="002C119F">
        <w:trPr>
          <w:trHeight w:val="257"/>
        </w:trPr>
        <w:tc>
          <w:tcPr>
            <w:tcW w:w="880" w:type="dxa"/>
            <w:shd w:val="clear" w:color="auto" w:fill="auto"/>
          </w:tcPr>
          <w:p w14:paraId="7C57802F" w14:textId="319E9722" w:rsidR="00D8269C" w:rsidRPr="00BF123E" w:rsidRDefault="00D8269C" w:rsidP="00C37AF6">
            <w:pPr>
              <w:widowControl w:val="0"/>
              <w:ind w:firstLine="0"/>
              <w:jc w:val="both"/>
              <w:rPr>
                <w:rFonts w:eastAsia="Times New Roman" w:cs="Times New Roman"/>
                <w:sz w:val="22"/>
              </w:rPr>
            </w:pPr>
            <w:r w:rsidRPr="00BF123E">
              <w:rPr>
                <w:rFonts w:eastAsia="Times New Roman" w:cs="Times New Roman"/>
                <w:sz w:val="22"/>
              </w:rPr>
              <w:t>4</w:t>
            </w:r>
          </w:p>
        </w:tc>
        <w:tc>
          <w:tcPr>
            <w:tcW w:w="8505" w:type="dxa"/>
            <w:shd w:val="clear" w:color="auto" w:fill="auto"/>
          </w:tcPr>
          <w:p w14:paraId="43DD8C7A" w14:textId="74558C9D" w:rsidR="00D8269C"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 xml:space="preserve">ВЛ 35 кВ </w:t>
            </w:r>
            <w:r w:rsidR="00BA10F9" w:rsidRPr="00BF123E">
              <w:rPr>
                <w:rFonts w:eastAsia="Times New Roman" w:cs="Times New Roman"/>
                <w:sz w:val="22"/>
              </w:rPr>
              <w:t>«</w:t>
            </w:r>
            <w:r w:rsidRPr="00BF123E">
              <w:rPr>
                <w:rFonts w:eastAsia="Times New Roman" w:cs="Times New Roman"/>
                <w:sz w:val="22"/>
              </w:rPr>
              <w:t>Комсомольская</w:t>
            </w:r>
          </w:p>
        </w:tc>
      </w:tr>
      <w:tr w:rsidR="00BF123E" w:rsidRPr="00BF123E" w14:paraId="602C2D29" w14:textId="77777777" w:rsidTr="002C119F">
        <w:trPr>
          <w:trHeight w:val="273"/>
        </w:trPr>
        <w:tc>
          <w:tcPr>
            <w:tcW w:w="880" w:type="dxa"/>
            <w:shd w:val="clear" w:color="auto" w:fill="auto"/>
          </w:tcPr>
          <w:p w14:paraId="116B5609" w14:textId="4BDB611F" w:rsidR="0076340A" w:rsidRPr="00BF123E" w:rsidRDefault="00D8269C" w:rsidP="00C37AF6">
            <w:pPr>
              <w:widowControl w:val="0"/>
              <w:ind w:firstLine="0"/>
              <w:jc w:val="both"/>
              <w:rPr>
                <w:rFonts w:eastAsia="Times New Roman" w:cs="Times New Roman"/>
                <w:sz w:val="22"/>
              </w:rPr>
            </w:pPr>
            <w:r w:rsidRPr="00BF123E">
              <w:rPr>
                <w:rFonts w:eastAsia="Times New Roman" w:cs="Times New Roman"/>
                <w:sz w:val="22"/>
              </w:rPr>
              <w:t>5</w:t>
            </w:r>
          </w:p>
        </w:tc>
        <w:tc>
          <w:tcPr>
            <w:tcW w:w="8505" w:type="dxa"/>
            <w:shd w:val="clear" w:color="auto" w:fill="auto"/>
          </w:tcPr>
          <w:p w14:paraId="5DD05D07" w14:textId="0BBFD568" w:rsidR="0076340A"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 xml:space="preserve">ВЛ 35 кВ </w:t>
            </w:r>
            <w:r w:rsidR="00BA10F9" w:rsidRPr="00BF123E">
              <w:rPr>
                <w:rFonts w:eastAsia="Times New Roman" w:cs="Times New Roman"/>
                <w:sz w:val="22"/>
              </w:rPr>
              <w:t>«</w:t>
            </w:r>
            <w:r w:rsidRPr="00BF123E">
              <w:rPr>
                <w:rFonts w:eastAsia="Times New Roman" w:cs="Times New Roman"/>
                <w:sz w:val="22"/>
              </w:rPr>
              <w:t>Новостройка</w:t>
            </w:r>
            <w:r w:rsidR="00BA10F9" w:rsidRPr="00BF123E">
              <w:rPr>
                <w:rFonts w:eastAsia="Times New Roman" w:cs="Times New Roman"/>
                <w:sz w:val="22"/>
              </w:rPr>
              <w:t>»</w:t>
            </w:r>
            <w:r w:rsidRPr="00BF123E">
              <w:rPr>
                <w:rFonts w:eastAsia="Times New Roman" w:cs="Times New Roman"/>
                <w:sz w:val="22"/>
              </w:rPr>
              <w:t xml:space="preserve"> с отпайкой на ПС </w:t>
            </w:r>
            <w:r w:rsidR="00BA10F9" w:rsidRPr="00BF123E">
              <w:rPr>
                <w:rFonts w:eastAsia="Times New Roman" w:cs="Times New Roman"/>
                <w:sz w:val="22"/>
              </w:rPr>
              <w:t>«</w:t>
            </w:r>
            <w:r w:rsidRPr="00BF123E">
              <w:rPr>
                <w:rFonts w:eastAsia="Times New Roman" w:cs="Times New Roman"/>
                <w:sz w:val="22"/>
              </w:rPr>
              <w:t>Левчуновка</w:t>
            </w:r>
            <w:r w:rsidR="00BA10F9" w:rsidRPr="00BF123E">
              <w:rPr>
                <w:rFonts w:eastAsia="Times New Roman" w:cs="Times New Roman"/>
                <w:sz w:val="22"/>
              </w:rPr>
              <w:t>»</w:t>
            </w:r>
          </w:p>
        </w:tc>
      </w:tr>
      <w:tr w:rsidR="00BF123E" w:rsidRPr="00BF123E" w14:paraId="6AE7AABC" w14:textId="77777777" w:rsidTr="002C119F">
        <w:trPr>
          <w:trHeight w:val="257"/>
        </w:trPr>
        <w:tc>
          <w:tcPr>
            <w:tcW w:w="880" w:type="dxa"/>
            <w:shd w:val="clear" w:color="auto" w:fill="auto"/>
          </w:tcPr>
          <w:p w14:paraId="19CD5ACF" w14:textId="70B44580" w:rsidR="0076340A" w:rsidRPr="00BF123E" w:rsidRDefault="00D8269C" w:rsidP="00C37AF6">
            <w:pPr>
              <w:widowControl w:val="0"/>
              <w:ind w:firstLine="0"/>
              <w:jc w:val="both"/>
              <w:rPr>
                <w:rFonts w:eastAsia="Times New Roman" w:cs="Times New Roman"/>
                <w:sz w:val="22"/>
              </w:rPr>
            </w:pPr>
            <w:r w:rsidRPr="00BF123E">
              <w:rPr>
                <w:rFonts w:eastAsia="Times New Roman" w:cs="Times New Roman"/>
                <w:sz w:val="22"/>
              </w:rPr>
              <w:t>6</w:t>
            </w:r>
          </w:p>
        </w:tc>
        <w:tc>
          <w:tcPr>
            <w:tcW w:w="8505" w:type="dxa"/>
            <w:shd w:val="clear" w:color="auto" w:fill="auto"/>
          </w:tcPr>
          <w:p w14:paraId="762173AA" w14:textId="4B8219A7" w:rsidR="0076340A"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 xml:space="preserve">ВЛ 35 кВ </w:t>
            </w:r>
            <w:r w:rsidR="00BA10F9" w:rsidRPr="00BF123E">
              <w:rPr>
                <w:rFonts w:eastAsia="Times New Roman" w:cs="Times New Roman"/>
                <w:sz w:val="22"/>
              </w:rPr>
              <w:t>«</w:t>
            </w:r>
            <w:r w:rsidRPr="00BF123E">
              <w:rPr>
                <w:rFonts w:eastAsia="Times New Roman" w:cs="Times New Roman"/>
                <w:sz w:val="22"/>
              </w:rPr>
              <w:t>НС-11</w:t>
            </w:r>
            <w:r w:rsidR="00BA10F9" w:rsidRPr="00BF123E">
              <w:rPr>
                <w:rFonts w:eastAsia="Times New Roman" w:cs="Times New Roman"/>
                <w:sz w:val="22"/>
              </w:rPr>
              <w:t>»</w:t>
            </w:r>
          </w:p>
        </w:tc>
      </w:tr>
      <w:tr w:rsidR="00BF123E" w:rsidRPr="00BF123E" w14:paraId="242A690F" w14:textId="77777777" w:rsidTr="002C119F">
        <w:trPr>
          <w:trHeight w:val="257"/>
        </w:trPr>
        <w:tc>
          <w:tcPr>
            <w:tcW w:w="880" w:type="dxa"/>
            <w:shd w:val="clear" w:color="auto" w:fill="auto"/>
          </w:tcPr>
          <w:p w14:paraId="6872ED48" w14:textId="22A1F52E"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7</w:t>
            </w:r>
          </w:p>
        </w:tc>
        <w:tc>
          <w:tcPr>
            <w:tcW w:w="8505" w:type="dxa"/>
            <w:shd w:val="clear" w:color="auto" w:fill="auto"/>
          </w:tcPr>
          <w:p w14:paraId="1C05C384" w14:textId="64FD3121"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 xml:space="preserve">ВЛ 35 кВ </w:t>
            </w:r>
            <w:r w:rsidR="00BA10F9" w:rsidRPr="00BF123E">
              <w:rPr>
                <w:rFonts w:eastAsia="Times New Roman" w:cs="Times New Roman"/>
                <w:sz w:val="22"/>
              </w:rPr>
              <w:t>«</w:t>
            </w:r>
            <w:r w:rsidRPr="00BF123E">
              <w:rPr>
                <w:rFonts w:eastAsia="Times New Roman" w:cs="Times New Roman"/>
                <w:sz w:val="22"/>
              </w:rPr>
              <w:t>Степновская</w:t>
            </w:r>
            <w:r w:rsidR="00BA10F9" w:rsidRPr="00BF123E">
              <w:rPr>
                <w:rFonts w:eastAsia="Times New Roman" w:cs="Times New Roman"/>
                <w:sz w:val="22"/>
              </w:rPr>
              <w:t>»</w:t>
            </w:r>
          </w:p>
        </w:tc>
      </w:tr>
      <w:tr w:rsidR="00BF123E" w:rsidRPr="00BF123E" w14:paraId="181764FD" w14:textId="77777777" w:rsidTr="002C119F">
        <w:trPr>
          <w:trHeight w:val="257"/>
        </w:trPr>
        <w:tc>
          <w:tcPr>
            <w:tcW w:w="880" w:type="dxa"/>
            <w:shd w:val="clear" w:color="auto" w:fill="auto"/>
          </w:tcPr>
          <w:p w14:paraId="0A0D3094" w14:textId="3A47A0D4"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8</w:t>
            </w:r>
          </w:p>
        </w:tc>
        <w:tc>
          <w:tcPr>
            <w:tcW w:w="8505" w:type="dxa"/>
            <w:shd w:val="clear" w:color="auto" w:fill="auto"/>
          </w:tcPr>
          <w:p w14:paraId="370D6639" w14:textId="43A5D51F"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 xml:space="preserve">ВЛ 35 кВ </w:t>
            </w:r>
            <w:r w:rsidR="00BA10F9" w:rsidRPr="00BF123E">
              <w:rPr>
                <w:rFonts w:eastAsia="Times New Roman" w:cs="Times New Roman"/>
                <w:sz w:val="22"/>
              </w:rPr>
              <w:t>«</w:t>
            </w:r>
            <w:r w:rsidRPr="00BF123E">
              <w:rPr>
                <w:rFonts w:eastAsia="Times New Roman" w:cs="Times New Roman"/>
                <w:sz w:val="22"/>
              </w:rPr>
              <w:t xml:space="preserve">ЛЭП-35 </w:t>
            </w:r>
            <w:r w:rsidR="00BA10F9" w:rsidRPr="00BF123E">
              <w:rPr>
                <w:rFonts w:eastAsia="Times New Roman" w:cs="Times New Roman"/>
                <w:sz w:val="22"/>
              </w:rPr>
              <w:t>«</w:t>
            </w:r>
            <w:r w:rsidRPr="00BF123E">
              <w:rPr>
                <w:rFonts w:eastAsia="Times New Roman" w:cs="Times New Roman"/>
                <w:sz w:val="22"/>
              </w:rPr>
              <w:t>Россия</w:t>
            </w:r>
            <w:r w:rsidR="00BA10F9" w:rsidRPr="00BF123E">
              <w:rPr>
                <w:rFonts w:eastAsia="Times New Roman" w:cs="Times New Roman"/>
                <w:sz w:val="22"/>
              </w:rPr>
              <w:t>»</w:t>
            </w:r>
          </w:p>
        </w:tc>
      </w:tr>
      <w:tr w:rsidR="00BF123E" w:rsidRPr="00BF123E" w14:paraId="448F23A2" w14:textId="77777777" w:rsidTr="002C119F">
        <w:trPr>
          <w:trHeight w:val="257"/>
        </w:trPr>
        <w:tc>
          <w:tcPr>
            <w:tcW w:w="880" w:type="dxa"/>
            <w:shd w:val="clear" w:color="auto" w:fill="auto"/>
          </w:tcPr>
          <w:p w14:paraId="5489EDF0" w14:textId="68F1CAEA"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9</w:t>
            </w:r>
          </w:p>
        </w:tc>
        <w:tc>
          <w:tcPr>
            <w:tcW w:w="8505" w:type="dxa"/>
            <w:shd w:val="clear" w:color="auto" w:fill="auto"/>
          </w:tcPr>
          <w:p w14:paraId="4A79FA96" w14:textId="51DDC87F"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 xml:space="preserve">ВЛ 35 кВ </w:t>
            </w:r>
            <w:r w:rsidR="00BA10F9" w:rsidRPr="00BF123E">
              <w:rPr>
                <w:rFonts w:eastAsia="Times New Roman" w:cs="Times New Roman"/>
                <w:sz w:val="22"/>
              </w:rPr>
              <w:t>«</w:t>
            </w:r>
            <w:r w:rsidRPr="00BF123E">
              <w:rPr>
                <w:rFonts w:eastAsia="Times New Roman" w:cs="Times New Roman"/>
                <w:sz w:val="22"/>
              </w:rPr>
              <w:t>Пионер</w:t>
            </w:r>
            <w:r w:rsidR="00BA10F9" w:rsidRPr="00BF123E">
              <w:rPr>
                <w:rFonts w:eastAsia="Times New Roman" w:cs="Times New Roman"/>
                <w:sz w:val="22"/>
              </w:rPr>
              <w:t>»</w:t>
            </w:r>
          </w:p>
        </w:tc>
      </w:tr>
      <w:tr w:rsidR="00BF123E" w:rsidRPr="00BF123E" w14:paraId="203F1BF7" w14:textId="77777777" w:rsidTr="002C119F">
        <w:trPr>
          <w:trHeight w:val="257"/>
        </w:trPr>
        <w:tc>
          <w:tcPr>
            <w:tcW w:w="880" w:type="dxa"/>
            <w:shd w:val="clear" w:color="auto" w:fill="auto"/>
          </w:tcPr>
          <w:p w14:paraId="4256E135" w14:textId="3C38AE38"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10</w:t>
            </w:r>
          </w:p>
        </w:tc>
        <w:tc>
          <w:tcPr>
            <w:tcW w:w="8505" w:type="dxa"/>
            <w:shd w:val="clear" w:color="auto" w:fill="auto"/>
          </w:tcPr>
          <w:p w14:paraId="1A0A828D" w14:textId="22C1DAB9"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 xml:space="preserve">Линия 10 кВ ОАО </w:t>
            </w:r>
            <w:r w:rsidR="00BA10F9" w:rsidRPr="00BF123E">
              <w:rPr>
                <w:rFonts w:eastAsia="Times New Roman" w:cs="Times New Roman"/>
                <w:sz w:val="22"/>
              </w:rPr>
              <w:t>«</w:t>
            </w:r>
            <w:r w:rsidRPr="00BF123E">
              <w:rPr>
                <w:rFonts w:eastAsia="Times New Roman" w:cs="Times New Roman"/>
                <w:sz w:val="22"/>
              </w:rPr>
              <w:t>РИТЭК</w:t>
            </w:r>
            <w:r w:rsidR="00BA10F9" w:rsidRPr="00BF123E">
              <w:rPr>
                <w:rFonts w:eastAsia="Times New Roman" w:cs="Times New Roman"/>
                <w:sz w:val="22"/>
              </w:rPr>
              <w:t>»</w:t>
            </w:r>
          </w:p>
        </w:tc>
      </w:tr>
      <w:tr w:rsidR="00BF123E" w:rsidRPr="00BF123E" w14:paraId="0430D0FD" w14:textId="77777777" w:rsidTr="002C119F">
        <w:trPr>
          <w:trHeight w:val="257"/>
        </w:trPr>
        <w:tc>
          <w:tcPr>
            <w:tcW w:w="880" w:type="dxa"/>
            <w:shd w:val="clear" w:color="auto" w:fill="auto"/>
          </w:tcPr>
          <w:p w14:paraId="302083CF" w14:textId="0D82AEE7"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11</w:t>
            </w:r>
          </w:p>
        </w:tc>
        <w:tc>
          <w:tcPr>
            <w:tcW w:w="8505" w:type="dxa"/>
            <w:shd w:val="clear" w:color="auto" w:fill="auto"/>
          </w:tcPr>
          <w:p w14:paraId="6A6D7510" w14:textId="024A1E5B"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 xml:space="preserve">ВЛ 10 кВ №14 </w:t>
            </w:r>
            <w:r w:rsidR="00BA10F9" w:rsidRPr="00BF123E">
              <w:rPr>
                <w:rFonts w:eastAsia="Times New Roman" w:cs="Times New Roman"/>
                <w:sz w:val="22"/>
              </w:rPr>
              <w:t>«</w:t>
            </w:r>
            <w:r w:rsidRPr="00BF123E">
              <w:rPr>
                <w:rFonts w:eastAsia="Times New Roman" w:cs="Times New Roman"/>
                <w:sz w:val="22"/>
              </w:rPr>
              <w:t>Россия</w:t>
            </w:r>
            <w:r w:rsidR="00BA10F9" w:rsidRPr="00BF123E">
              <w:rPr>
                <w:rFonts w:eastAsia="Times New Roman" w:cs="Times New Roman"/>
                <w:sz w:val="22"/>
              </w:rPr>
              <w:t>»</w:t>
            </w:r>
          </w:p>
        </w:tc>
      </w:tr>
      <w:tr w:rsidR="00BF123E" w:rsidRPr="00BF123E" w14:paraId="614150F4" w14:textId="77777777" w:rsidTr="002C119F">
        <w:trPr>
          <w:trHeight w:val="257"/>
        </w:trPr>
        <w:tc>
          <w:tcPr>
            <w:tcW w:w="880" w:type="dxa"/>
            <w:shd w:val="clear" w:color="auto" w:fill="auto"/>
          </w:tcPr>
          <w:p w14:paraId="726B42EA" w14:textId="6A54747F"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12</w:t>
            </w:r>
          </w:p>
        </w:tc>
        <w:tc>
          <w:tcPr>
            <w:tcW w:w="8505" w:type="dxa"/>
            <w:shd w:val="clear" w:color="auto" w:fill="auto"/>
          </w:tcPr>
          <w:p w14:paraId="17F30631" w14:textId="3A8B8B4B"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 xml:space="preserve">ВЛ 10 кВ №15 </w:t>
            </w:r>
            <w:r w:rsidR="00BA10F9" w:rsidRPr="00BF123E">
              <w:rPr>
                <w:rFonts w:eastAsia="Times New Roman" w:cs="Times New Roman"/>
                <w:sz w:val="22"/>
              </w:rPr>
              <w:t>«</w:t>
            </w:r>
            <w:r w:rsidRPr="00BF123E">
              <w:rPr>
                <w:rFonts w:eastAsia="Times New Roman" w:cs="Times New Roman"/>
                <w:sz w:val="22"/>
              </w:rPr>
              <w:t>Россия</w:t>
            </w:r>
            <w:r w:rsidR="00BA10F9" w:rsidRPr="00BF123E">
              <w:rPr>
                <w:rFonts w:eastAsia="Times New Roman" w:cs="Times New Roman"/>
                <w:sz w:val="22"/>
              </w:rPr>
              <w:t>»</w:t>
            </w:r>
          </w:p>
        </w:tc>
      </w:tr>
      <w:tr w:rsidR="00BF123E" w:rsidRPr="00BF123E" w14:paraId="4CEAD210" w14:textId="77777777" w:rsidTr="002C119F">
        <w:trPr>
          <w:trHeight w:val="257"/>
        </w:trPr>
        <w:tc>
          <w:tcPr>
            <w:tcW w:w="880" w:type="dxa"/>
            <w:shd w:val="clear" w:color="auto" w:fill="auto"/>
          </w:tcPr>
          <w:p w14:paraId="21CB819A" w14:textId="18AC199C"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13</w:t>
            </w:r>
          </w:p>
        </w:tc>
        <w:tc>
          <w:tcPr>
            <w:tcW w:w="8505" w:type="dxa"/>
            <w:shd w:val="clear" w:color="auto" w:fill="auto"/>
          </w:tcPr>
          <w:p w14:paraId="1737A613" w14:textId="6C2E585E"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 xml:space="preserve">ВЛ 10 кВ от ПС 110/35/10кВ </w:t>
            </w:r>
            <w:r w:rsidR="00BA10F9" w:rsidRPr="00BF123E">
              <w:rPr>
                <w:rFonts w:eastAsia="Times New Roman" w:cs="Times New Roman"/>
                <w:sz w:val="22"/>
              </w:rPr>
              <w:t>«</w:t>
            </w:r>
            <w:r w:rsidRPr="00BF123E">
              <w:rPr>
                <w:rFonts w:eastAsia="Times New Roman" w:cs="Times New Roman"/>
                <w:sz w:val="22"/>
              </w:rPr>
              <w:t>Комсомольская</w:t>
            </w:r>
            <w:r w:rsidR="00BA10F9" w:rsidRPr="00BF123E">
              <w:rPr>
                <w:rFonts w:eastAsia="Times New Roman" w:cs="Times New Roman"/>
                <w:sz w:val="22"/>
              </w:rPr>
              <w:t>»</w:t>
            </w:r>
            <w:r w:rsidRPr="00BF123E">
              <w:rPr>
                <w:rFonts w:eastAsia="Times New Roman" w:cs="Times New Roman"/>
                <w:sz w:val="22"/>
              </w:rPr>
              <w:t xml:space="preserve"> до нефтебазы</w:t>
            </w:r>
          </w:p>
        </w:tc>
      </w:tr>
      <w:tr w:rsidR="00BF123E" w:rsidRPr="00BF123E" w14:paraId="6D3B80FC" w14:textId="77777777" w:rsidTr="002C119F">
        <w:trPr>
          <w:trHeight w:val="257"/>
        </w:trPr>
        <w:tc>
          <w:tcPr>
            <w:tcW w:w="880" w:type="dxa"/>
            <w:shd w:val="clear" w:color="auto" w:fill="auto"/>
          </w:tcPr>
          <w:p w14:paraId="67897B43" w14:textId="66476DA6"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14</w:t>
            </w:r>
          </w:p>
        </w:tc>
        <w:tc>
          <w:tcPr>
            <w:tcW w:w="8505" w:type="dxa"/>
            <w:shd w:val="clear" w:color="auto" w:fill="auto"/>
          </w:tcPr>
          <w:p w14:paraId="204AB62C" w14:textId="37308FDE"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 xml:space="preserve">ВЛ 10 кВ №1 </w:t>
            </w:r>
            <w:r w:rsidR="00BA10F9" w:rsidRPr="00BF123E">
              <w:rPr>
                <w:rFonts w:eastAsia="Times New Roman" w:cs="Times New Roman"/>
                <w:sz w:val="22"/>
              </w:rPr>
              <w:t>«</w:t>
            </w:r>
            <w:r w:rsidRPr="00BF123E">
              <w:rPr>
                <w:rFonts w:eastAsia="Times New Roman" w:cs="Times New Roman"/>
                <w:sz w:val="22"/>
              </w:rPr>
              <w:t>НС 11</w:t>
            </w:r>
            <w:r w:rsidR="00BA10F9" w:rsidRPr="00BF123E">
              <w:rPr>
                <w:rFonts w:eastAsia="Times New Roman" w:cs="Times New Roman"/>
                <w:sz w:val="22"/>
              </w:rPr>
              <w:t>»</w:t>
            </w:r>
          </w:p>
        </w:tc>
      </w:tr>
      <w:tr w:rsidR="00BF123E" w:rsidRPr="00BF123E" w14:paraId="31683753" w14:textId="77777777" w:rsidTr="002C119F">
        <w:trPr>
          <w:trHeight w:val="257"/>
        </w:trPr>
        <w:tc>
          <w:tcPr>
            <w:tcW w:w="880" w:type="dxa"/>
            <w:shd w:val="clear" w:color="auto" w:fill="auto"/>
          </w:tcPr>
          <w:p w14:paraId="5D2933A6" w14:textId="6F94313B"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15</w:t>
            </w:r>
          </w:p>
        </w:tc>
        <w:tc>
          <w:tcPr>
            <w:tcW w:w="8505" w:type="dxa"/>
            <w:shd w:val="clear" w:color="auto" w:fill="auto"/>
          </w:tcPr>
          <w:p w14:paraId="10AF554D" w14:textId="65CA9C38"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 xml:space="preserve">ВЛ 10 кВ №6 </w:t>
            </w:r>
            <w:r w:rsidR="00BA10F9" w:rsidRPr="00BF123E">
              <w:rPr>
                <w:rFonts w:eastAsia="Times New Roman" w:cs="Times New Roman"/>
                <w:sz w:val="22"/>
              </w:rPr>
              <w:t>«</w:t>
            </w:r>
            <w:r w:rsidRPr="00BF123E">
              <w:rPr>
                <w:rFonts w:eastAsia="Times New Roman" w:cs="Times New Roman"/>
                <w:sz w:val="22"/>
              </w:rPr>
              <w:t>НС 11</w:t>
            </w:r>
            <w:r w:rsidR="00BA10F9" w:rsidRPr="00BF123E">
              <w:rPr>
                <w:rFonts w:eastAsia="Times New Roman" w:cs="Times New Roman"/>
                <w:sz w:val="22"/>
              </w:rPr>
              <w:t>»</w:t>
            </w:r>
          </w:p>
        </w:tc>
      </w:tr>
      <w:tr w:rsidR="00BF123E" w:rsidRPr="00BF123E" w14:paraId="1C2C3BC6" w14:textId="77777777" w:rsidTr="002C119F">
        <w:trPr>
          <w:trHeight w:val="257"/>
        </w:trPr>
        <w:tc>
          <w:tcPr>
            <w:tcW w:w="880" w:type="dxa"/>
            <w:shd w:val="clear" w:color="auto" w:fill="auto"/>
          </w:tcPr>
          <w:p w14:paraId="310AED80" w14:textId="3E868101"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16</w:t>
            </w:r>
          </w:p>
        </w:tc>
        <w:tc>
          <w:tcPr>
            <w:tcW w:w="8505" w:type="dxa"/>
            <w:shd w:val="clear" w:color="auto" w:fill="auto"/>
          </w:tcPr>
          <w:p w14:paraId="0B461F52" w14:textId="67848359"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 xml:space="preserve">ВЛ 10 кВ №9 </w:t>
            </w:r>
            <w:r w:rsidR="00BA10F9" w:rsidRPr="00BF123E">
              <w:rPr>
                <w:rFonts w:eastAsia="Times New Roman" w:cs="Times New Roman"/>
                <w:sz w:val="22"/>
              </w:rPr>
              <w:t>«</w:t>
            </w:r>
            <w:r w:rsidRPr="00BF123E">
              <w:rPr>
                <w:rFonts w:eastAsia="Times New Roman" w:cs="Times New Roman"/>
                <w:sz w:val="22"/>
              </w:rPr>
              <w:t>Комсомольская</w:t>
            </w:r>
            <w:r w:rsidR="00BA10F9" w:rsidRPr="00BF123E">
              <w:rPr>
                <w:rFonts w:eastAsia="Times New Roman" w:cs="Times New Roman"/>
                <w:sz w:val="22"/>
              </w:rPr>
              <w:t>»</w:t>
            </w:r>
          </w:p>
        </w:tc>
      </w:tr>
      <w:tr w:rsidR="00BF123E" w:rsidRPr="00BF123E" w14:paraId="28E9E775" w14:textId="77777777" w:rsidTr="002C119F">
        <w:trPr>
          <w:trHeight w:val="257"/>
        </w:trPr>
        <w:tc>
          <w:tcPr>
            <w:tcW w:w="880" w:type="dxa"/>
            <w:shd w:val="clear" w:color="auto" w:fill="auto"/>
          </w:tcPr>
          <w:p w14:paraId="1DBBC2FB" w14:textId="7D44AC7C"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17</w:t>
            </w:r>
          </w:p>
        </w:tc>
        <w:tc>
          <w:tcPr>
            <w:tcW w:w="8505" w:type="dxa"/>
            <w:shd w:val="clear" w:color="auto" w:fill="auto"/>
          </w:tcPr>
          <w:p w14:paraId="4733CA6F" w14:textId="5B2ED543"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 xml:space="preserve">ВЛ 10 кВ №4 </w:t>
            </w:r>
            <w:r w:rsidR="00BA10F9" w:rsidRPr="00BF123E">
              <w:rPr>
                <w:rFonts w:eastAsia="Times New Roman" w:cs="Times New Roman"/>
                <w:sz w:val="22"/>
              </w:rPr>
              <w:t>«</w:t>
            </w:r>
            <w:r w:rsidRPr="00BF123E">
              <w:rPr>
                <w:rFonts w:eastAsia="Times New Roman" w:cs="Times New Roman"/>
                <w:sz w:val="22"/>
              </w:rPr>
              <w:t>Комсомольская</w:t>
            </w:r>
            <w:r w:rsidR="00BA10F9" w:rsidRPr="00BF123E">
              <w:rPr>
                <w:rFonts w:eastAsia="Times New Roman" w:cs="Times New Roman"/>
                <w:sz w:val="22"/>
              </w:rPr>
              <w:t>»</w:t>
            </w:r>
          </w:p>
        </w:tc>
      </w:tr>
      <w:tr w:rsidR="00BF123E" w:rsidRPr="00BF123E" w14:paraId="6296DA92" w14:textId="77777777" w:rsidTr="002C119F">
        <w:trPr>
          <w:trHeight w:val="257"/>
        </w:trPr>
        <w:tc>
          <w:tcPr>
            <w:tcW w:w="880" w:type="dxa"/>
            <w:shd w:val="clear" w:color="auto" w:fill="auto"/>
          </w:tcPr>
          <w:p w14:paraId="1ED03CEF" w14:textId="096EE096"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18</w:t>
            </w:r>
          </w:p>
        </w:tc>
        <w:tc>
          <w:tcPr>
            <w:tcW w:w="8505" w:type="dxa"/>
            <w:shd w:val="clear" w:color="auto" w:fill="auto"/>
          </w:tcPr>
          <w:p w14:paraId="35BE5A31" w14:textId="5033142C"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 xml:space="preserve">ВЛ 10 кВ №11 </w:t>
            </w:r>
            <w:r w:rsidR="00BA10F9" w:rsidRPr="00BF123E">
              <w:rPr>
                <w:rFonts w:eastAsia="Times New Roman" w:cs="Times New Roman"/>
                <w:sz w:val="22"/>
              </w:rPr>
              <w:t>«</w:t>
            </w:r>
            <w:r w:rsidRPr="00BF123E">
              <w:rPr>
                <w:rFonts w:eastAsia="Times New Roman" w:cs="Times New Roman"/>
                <w:sz w:val="22"/>
              </w:rPr>
              <w:t>Комсомольская</w:t>
            </w:r>
            <w:r w:rsidR="00BA10F9" w:rsidRPr="00BF123E">
              <w:rPr>
                <w:rFonts w:eastAsia="Times New Roman" w:cs="Times New Roman"/>
                <w:sz w:val="22"/>
              </w:rPr>
              <w:t>»</w:t>
            </w:r>
          </w:p>
        </w:tc>
      </w:tr>
      <w:tr w:rsidR="00BF123E" w:rsidRPr="00BF123E" w14:paraId="6611E544" w14:textId="77777777" w:rsidTr="002C119F">
        <w:trPr>
          <w:trHeight w:val="257"/>
        </w:trPr>
        <w:tc>
          <w:tcPr>
            <w:tcW w:w="880" w:type="dxa"/>
            <w:shd w:val="clear" w:color="auto" w:fill="auto"/>
          </w:tcPr>
          <w:p w14:paraId="504C0BE6" w14:textId="1499434F"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19</w:t>
            </w:r>
          </w:p>
        </w:tc>
        <w:tc>
          <w:tcPr>
            <w:tcW w:w="8505" w:type="dxa"/>
            <w:shd w:val="clear" w:color="auto" w:fill="auto"/>
          </w:tcPr>
          <w:p w14:paraId="10714FDF" w14:textId="2470862A"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 xml:space="preserve">ВЛ 10 кВ №12 </w:t>
            </w:r>
            <w:r w:rsidR="00BA10F9" w:rsidRPr="00BF123E">
              <w:rPr>
                <w:rFonts w:eastAsia="Times New Roman" w:cs="Times New Roman"/>
                <w:sz w:val="22"/>
              </w:rPr>
              <w:t>«</w:t>
            </w:r>
            <w:r w:rsidRPr="00BF123E">
              <w:rPr>
                <w:rFonts w:eastAsia="Times New Roman" w:cs="Times New Roman"/>
                <w:sz w:val="22"/>
              </w:rPr>
              <w:t>Комсомольская</w:t>
            </w:r>
            <w:r w:rsidR="00BA10F9" w:rsidRPr="00BF123E">
              <w:rPr>
                <w:rFonts w:eastAsia="Times New Roman" w:cs="Times New Roman"/>
                <w:sz w:val="22"/>
              </w:rPr>
              <w:t>»</w:t>
            </w:r>
          </w:p>
        </w:tc>
      </w:tr>
      <w:tr w:rsidR="00BF123E" w:rsidRPr="00BF123E" w14:paraId="2CE9B093" w14:textId="77777777" w:rsidTr="002C119F">
        <w:trPr>
          <w:trHeight w:val="257"/>
        </w:trPr>
        <w:tc>
          <w:tcPr>
            <w:tcW w:w="880" w:type="dxa"/>
            <w:shd w:val="clear" w:color="auto" w:fill="auto"/>
          </w:tcPr>
          <w:p w14:paraId="579557F0" w14:textId="6A14ECB0"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20</w:t>
            </w:r>
          </w:p>
        </w:tc>
        <w:tc>
          <w:tcPr>
            <w:tcW w:w="8505" w:type="dxa"/>
            <w:shd w:val="clear" w:color="auto" w:fill="auto"/>
          </w:tcPr>
          <w:p w14:paraId="175B8428" w14:textId="1AD7D062"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 xml:space="preserve">ВЛ 10 кВ №13 </w:t>
            </w:r>
            <w:r w:rsidR="00BA10F9" w:rsidRPr="00BF123E">
              <w:rPr>
                <w:rFonts w:eastAsia="Times New Roman" w:cs="Times New Roman"/>
                <w:sz w:val="22"/>
              </w:rPr>
              <w:t>«</w:t>
            </w:r>
            <w:r w:rsidRPr="00BF123E">
              <w:rPr>
                <w:rFonts w:eastAsia="Times New Roman" w:cs="Times New Roman"/>
                <w:sz w:val="22"/>
              </w:rPr>
              <w:t>Комсомольская</w:t>
            </w:r>
            <w:r w:rsidR="00BA10F9" w:rsidRPr="00BF123E">
              <w:rPr>
                <w:rFonts w:eastAsia="Times New Roman" w:cs="Times New Roman"/>
                <w:sz w:val="22"/>
              </w:rPr>
              <w:t>»</w:t>
            </w:r>
          </w:p>
        </w:tc>
      </w:tr>
      <w:tr w:rsidR="00BF123E" w:rsidRPr="00BF123E" w14:paraId="7D1D363A" w14:textId="77777777" w:rsidTr="002C119F">
        <w:trPr>
          <w:trHeight w:val="257"/>
        </w:trPr>
        <w:tc>
          <w:tcPr>
            <w:tcW w:w="880" w:type="dxa"/>
            <w:shd w:val="clear" w:color="auto" w:fill="auto"/>
          </w:tcPr>
          <w:p w14:paraId="1C27BA2A" w14:textId="1C4D1C2C"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21</w:t>
            </w:r>
          </w:p>
        </w:tc>
        <w:tc>
          <w:tcPr>
            <w:tcW w:w="8505" w:type="dxa"/>
            <w:shd w:val="clear" w:color="auto" w:fill="auto"/>
          </w:tcPr>
          <w:p w14:paraId="3B1DB107" w14:textId="0323F9C2"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 xml:space="preserve">ВЛ 10 кВ №15 </w:t>
            </w:r>
            <w:r w:rsidR="00BA10F9" w:rsidRPr="00BF123E">
              <w:rPr>
                <w:rFonts w:eastAsia="Times New Roman" w:cs="Times New Roman"/>
                <w:sz w:val="22"/>
              </w:rPr>
              <w:t>«</w:t>
            </w:r>
            <w:r w:rsidRPr="00BF123E">
              <w:rPr>
                <w:rFonts w:eastAsia="Times New Roman" w:cs="Times New Roman"/>
                <w:sz w:val="22"/>
              </w:rPr>
              <w:t>Комсомольская</w:t>
            </w:r>
            <w:r w:rsidR="00BA10F9" w:rsidRPr="00BF123E">
              <w:rPr>
                <w:rFonts w:eastAsia="Times New Roman" w:cs="Times New Roman"/>
                <w:sz w:val="22"/>
              </w:rPr>
              <w:t>»</w:t>
            </w:r>
          </w:p>
        </w:tc>
      </w:tr>
      <w:tr w:rsidR="00BF123E" w:rsidRPr="00BF123E" w14:paraId="06FDB439" w14:textId="77777777" w:rsidTr="002C119F">
        <w:trPr>
          <w:trHeight w:val="257"/>
        </w:trPr>
        <w:tc>
          <w:tcPr>
            <w:tcW w:w="880" w:type="dxa"/>
            <w:shd w:val="clear" w:color="auto" w:fill="auto"/>
          </w:tcPr>
          <w:p w14:paraId="64B6435B" w14:textId="5C67CE46"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22</w:t>
            </w:r>
          </w:p>
        </w:tc>
        <w:tc>
          <w:tcPr>
            <w:tcW w:w="8505" w:type="dxa"/>
            <w:shd w:val="clear" w:color="auto" w:fill="auto"/>
          </w:tcPr>
          <w:p w14:paraId="3F42F6AA" w14:textId="253A57F5"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 xml:space="preserve">ВЛ 10 кВ №19 </w:t>
            </w:r>
            <w:r w:rsidR="00BA10F9" w:rsidRPr="00BF123E">
              <w:rPr>
                <w:rFonts w:eastAsia="Times New Roman" w:cs="Times New Roman"/>
                <w:sz w:val="22"/>
              </w:rPr>
              <w:t>«</w:t>
            </w:r>
            <w:r w:rsidRPr="00BF123E">
              <w:rPr>
                <w:rFonts w:eastAsia="Times New Roman" w:cs="Times New Roman"/>
                <w:sz w:val="22"/>
              </w:rPr>
              <w:t>Николаевская</w:t>
            </w:r>
            <w:r w:rsidR="00BA10F9" w:rsidRPr="00BF123E">
              <w:rPr>
                <w:rFonts w:eastAsia="Times New Roman" w:cs="Times New Roman"/>
                <w:sz w:val="22"/>
              </w:rPr>
              <w:t>»</w:t>
            </w:r>
          </w:p>
        </w:tc>
      </w:tr>
      <w:tr w:rsidR="00BF123E" w:rsidRPr="00BF123E" w14:paraId="2C6B32B0" w14:textId="77777777" w:rsidTr="002C119F">
        <w:trPr>
          <w:trHeight w:val="257"/>
        </w:trPr>
        <w:tc>
          <w:tcPr>
            <w:tcW w:w="880" w:type="dxa"/>
            <w:shd w:val="clear" w:color="auto" w:fill="auto"/>
          </w:tcPr>
          <w:p w14:paraId="4DF7A7BA" w14:textId="4E5167DF"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23</w:t>
            </w:r>
          </w:p>
        </w:tc>
        <w:tc>
          <w:tcPr>
            <w:tcW w:w="8505" w:type="dxa"/>
            <w:shd w:val="clear" w:color="auto" w:fill="auto"/>
          </w:tcPr>
          <w:p w14:paraId="30EA6D2D" w14:textId="271604EC"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 xml:space="preserve">ВЛ 10 кВ №3 </w:t>
            </w:r>
            <w:r w:rsidR="00BA10F9" w:rsidRPr="00BF123E">
              <w:rPr>
                <w:rFonts w:eastAsia="Times New Roman" w:cs="Times New Roman"/>
                <w:sz w:val="22"/>
              </w:rPr>
              <w:t>«</w:t>
            </w:r>
            <w:r w:rsidRPr="00BF123E">
              <w:rPr>
                <w:rFonts w:eastAsia="Times New Roman" w:cs="Times New Roman"/>
                <w:sz w:val="22"/>
              </w:rPr>
              <w:t>Николаевская</w:t>
            </w:r>
            <w:r w:rsidR="00BA10F9" w:rsidRPr="00BF123E">
              <w:rPr>
                <w:rFonts w:eastAsia="Times New Roman" w:cs="Times New Roman"/>
                <w:sz w:val="22"/>
              </w:rPr>
              <w:t>»</w:t>
            </w:r>
          </w:p>
        </w:tc>
      </w:tr>
      <w:tr w:rsidR="00BF123E" w:rsidRPr="00BF123E" w14:paraId="7F38F597" w14:textId="77777777" w:rsidTr="002C119F">
        <w:trPr>
          <w:trHeight w:val="257"/>
        </w:trPr>
        <w:tc>
          <w:tcPr>
            <w:tcW w:w="880" w:type="dxa"/>
            <w:shd w:val="clear" w:color="auto" w:fill="auto"/>
          </w:tcPr>
          <w:p w14:paraId="27844D86" w14:textId="4BEEAE80"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24</w:t>
            </w:r>
          </w:p>
        </w:tc>
        <w:tc>
          <w:tcPr>
            <w:tcW w:w="8505" w:type="dxa"/>
            <w:shd w:val="clear" w:color="auto" w:fill="auto"/>
          </w:tcPr>
          <w:p w14:paraId="199EE161" w14:textId="55FD8BE2"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ВЛ 10 кВ от сущ. линии к СКЗ 1г-3г</w:t>
            </w:r>
          </w:p>
        </w:tc>
      </w:tr>
      <w:tr w:rsidR="00BF123E" w:rsidRPr="00BF123E" w14:paraId="6AC00751" w14:textId="77777777" w:rsidTr="002C119F">
        <w:trPr>
          <w:trHeight w:val="257"/>
        </w:trPr>
        <w:tc>
          <w:tcPr>
            <w:tcW w:w="880" w:type="dxa"/>
            <w:shd w:val="clear" w:color="auto" w:fill="auto"/>
          </w:tcPr>
          <w:p w14:paraId="55A547C1" w14:textId="5F5BCF2C"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25</w:t>
            </w:r>
          </w:p>
        </w:tc>
        <w:tc>
          <w:tcPr>
            <w:tcW w:w="8505" w:type="dxa"/>
            <w:shd w:val="clear" w:color="auto" w:fill="auto"/>
          </w:tcPr>
          <w:p w14:paraId="40BE9752" w14:textId="74C57579"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КЛ 10 кВ отпайкой от ВЛ 10кВ №15 до КТПК</w:t>
            </w:r>
          </w:p>
        </w:tc>
      </w:tr>
      <w:tr w:rsidR="0008037B" w:rsidRPr="00BF123E" w14:paraId="6BC1EDE2" w14:textId="77777777" w:rsidTr="002C119F">
        <w:trPr>
          <w:trHeight w:val="257"/>
        </w:trPr>
        <w:tc>
          <w:tcPr>
            <w:tcW w:w="880" w:type="dxa"/>
            <w:shd w:val="clear" w:color="auto" w:fill="auto"/>
          </w:tcPr>
          <w:p w14:paraId="3D9A3246" w14:textId="6BA047AF"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26</w:t>
            </w:r>
          </w:p>
        </w:tc>
        <w:tc>
          <w:tcPr>
            <w:tcW w:w="8505" w:type="dxa"/>
            <w:shd w:val="clear" w:color="auto" w:fill="auto"/>
          </w:tcPr>
          <w:p w14:paraId="5F877C8C" w14:textId="7F8E7949" w:rsidR="0008037B" w:rsidRPr="00BF123E" w:rsidRDefault="0008037B" w:rsidP="00C37AF6">
            <w:pPr>
              <w:widowControl w:val="0"/>
              <w:ind w:firstLine="0"/>
              <w:jc w:val="both"/>
              <w:rPr>
                <w:rFonts w:eastAsia="Times New Roman" w:cs="Times New Roman"/>
                <w:sz w:val="22"/>
              </w:rPr>
            </w:pPr>
            <w:r w:rsidRPr="00BF123E">
              <w:rPr>
                <w:rFonts w:eastAsia="Times New Roman" w:cs="Times New Roman"/>
                <w:sz w:val="22"/>
              </w:rPr>
              <w:t>ВЛ 10 кВ электроснабжение АГРС г.</w:t>
            </w:r>
            <w:r w:rsidR="00147261" w:rsidRPr="00BF123E">
              <w:rPr>
                <w:rFonts w:eastAsia="Times New Roman" w:cs="Times New Roman"/>
                <w:sz w:val="22"/>
              </w:rPr>
              <w:t xml:space="preserve"> </w:t>
            </w:r>
            <w:r w:rsidRPr="00BF123E">
              <w:rPr>
                <w:rFonts w:eastAsia="Times New Roman" w:cs="Times New Roman"/>
                <w:sz w:val="22"/>
              </w:rPr>
              <w:t>Николаевск</w:t>
            </w:r>
          </w:p>
        </w:tc>
      </w:tr>
      <w:bookmarkEnd w:id="56"/>
    </w:tbl>
    <w:p w14:paraId="31ECA962" w14:textId="77777777" w:rsidR="004B6FB7" w:rsidRPr="00BF123E" w:rsidRDefault="004B6FB7" w:rsidP="00DD7066">
      <w:pPr>
        <w:ind w:firstLine="0"/>
        <w:jc w:val="both"/>
        <w:rPr>
          <w:szCs w:val="28"/>
        </w:rPr>
      </w:pPr>
    </w:p>
    <w:p w14:paraId="5F2ACF92" w14:textId="77777777" w:rsidR="00933B46" w:rsidRPr="00BF123E" w:rsidRDefault="00216F32" w:rsidP="002D53AE">
      <w:pPr>
        <w:pStyle w:val="3"/>
        <w:numPr>
          <w:ilvl w:val="0"/>
          <w:numId w:val="0"/>
        </w:numPr>
        <w:ind w:left="426"/>
      </w:pPr>
      <w:bookmarkStart w:id="57" w:name="_Toc10445863"/>
      <w:bookmarkStart w:id="58" w:name="_Toc57916102"/>
      <w:r w:rsidRPr="00BF123E">
        <w:t xml:space="preserve">1.6.4. </w:t>
      </w:r>
      <w:r w:rsidR="00ED76E0" w:rsidRPr="00BF123E">
        <w:t>Теплоснабжение</w:t>
      </w:r>
      <w:bookmarkEnd w:id="57"/>
      <w:bookmarkEnd w:id="58"/>
    </w:p>
    <w:p w14:paraId="0869EC02" w14:textId="77777777" w:rsidR="00650B0E" w:rsidRPr="00BF123E" w:rsidRDefault="00650B0E" w:rsidP="00882ED1">
      <w:pPr>
        <w:ind w:firstLine="851"/>
        <w:jc w:val="both"/>
        <w:rPr>
          <w:rFonts w:cs="Times New Roman"/>
          <w:shd w:val="clear" w:color="auto" w:fill="FFFFFF"/>
        </w:rPr>
      </w:pPr>
    </w:p>
    <w:p w14:paraId="4E21ECCE" w14:textId="316E479D" w:rsidR="008C20E5" w:rsidRPr="00BF123E" w:rsidRDefault="00D30B2D" w:rsidP="00D30B2D">
      <w:pPr>
        <w:ind w:firstLine="851"/>
        <w:jc w:val="both"/>
        <w:rPr>
          <w:rFonts w:cs="Times New Roman"/>
          <w:shd w:val="clear" w:color="auto" w:fill="FFFFFF"/>
        </w:rPr>
      </w:pPr>
      <w:bookmarkStart w:id="59" w:name="_Toc10445864"/>
      <w:r w:rsidRPr="00BF123E">
        <w:rPr>
          <w:rFonts w:cs="Times New Roman"/>
          <w:shd w:val="clear" w:color="auto" w:fill="FFFFFF"/>
        </w:rPr>
        <w:t xml:space="preserve">Теплоснабжение социальных объектов осуществляется через локальные котельные. Трубопроводы смонтированы из теплоизоляционных труб. Обеспечение теплом жилой застройки не осуществляется. Жилая застройка отапливается от индивидуальных автономных отопительных и водонагревательных систем (работающих на природном газе), часть имеет печное отопление. </w:t>
      </w:r>
    </w:p>
    <w:p w14:paraId="651DA338" w14:textId="7D2732A2" w:rsidR="006002CA" w:rsidRPr="00BF123E" w:rsidRDefault="00695B29" w:rsidP="008F2D6A">
      <w:pPr>
        <w:ind w:firstLine="851"/>
        <w:jc w:val="both"/>
        <w:rPr>
          <w:rFonts w:cs="Times New Roman"/>
          <w:shd w:val="clear" w:color="auto" w:fill="FFFFFF"/>
        </w:rPr>
      </w:pPr>
      <w:r w:rsidRPr="00BF123E">
        <w:rPr>
          <w:rFonts w:cs="Times New Roman"/>
          <w:shd w:val="clear" w:color="auto" w:fill="FFFFFF"/>
        </w:rPr>
        <w:t>На территории поселения име</w:t>
      </w:r>
      <w:r w:rsidR="008F2D6A" w:rsidRPr="00BF123E">
        <w:rPr>
          <w:rFonts w:cs="Times New Roman"/>
          <w:shd w:val="clear" w:color="auto" w:fill="FFFFFF"/>
        </w:rPr>
        <w:t>ю</w:t>
      </w:r>
      <w:r w:rsidRPr="00BF123E">
        <w:rPr>
          <w:rFonts w:cs="Times New Roman"/>
          <w:shd w:val="clear" w:color="auto" w:fill="FFFFFF"/>
        </w:rPr>
        <w:t>тся</w:t>
      </w:r>
      <w:r w:rsidR="008F2D6A" w:rsidRPr="00BF123E">
        <w:rPr>
          <w:rFonts w:cs="Times New Roman"/>
          <w:shd w:val="clear" w:color="auto" w:fill="FFFFFF"/>
        </w:rPr>
        <w:t xml:space="preserve"> две</w:t>
      </w:r>
      <w:r w:rsidRPr="00BF123E">
        <w:rPr>
          <w:rFonts w:cs="Times New Roman"/>
          <w:shd w:val="clear" w:color="auto" w:fill="FFFFFF"/>
        </w:rPr>
        <w:t xml:space="preserve"> котельн</w:t>
      </w:r>
      <w:r w:rsidR="008F2D6A" w:rsidRPr="00BF123E">
        <w:rPr>
          <w:rFonts w:cs="Times New Roman"/>
          <w:shd w:val="clear" w:color="auto" w:fill="FFFFFF"/>
        </w:rPr>
        <w:t>ые</w:t>
      </w:r>
      <w:r w:rsidRPr="00BF123E">
        <w:rPr>
          <w:rFonts w:cs="Times New Roman"/>
          <w:shd w:val="clear" w:color="auto" w:fill="FFFFFF"/>
        </w:rPr>
        <w:t xml:space="preserve"> в с. </w:t>
      </w:r>
      <w:r w:rsidR="008F2D6A" w:rsidRPr="00BF123E">
        <w:rPr>
          <w:rFonts w:cs="Times New Roman"/>
          <w:shd w:val="clear" w:color="auto" w:fill="FFFFFF"/>
        </w:rPr>
        <w:t>Ленин</w:t>
      </w:r>
      <w:r w:rsidR="00001B75" w:rsidRPr="00BF123E">
        <w:rPr>
          <w:rFonts w:cs="Times New Roman"/>
          <w:shd w:val="clear" w:color="auto" w:fill="FFFFFF"/>
        </w:rPr>
        <w:t>ское</w:t>
      </w:r>
      <w:r w:rsidR="008F2D6A" w:rsidRPr="00BF123E">
        <w:rPr>
          <w:rFonts w:cs="Times New Roman"/>
          <w:shd w:val="clear" w:color="auto" w:fill="FFFFFF"/>
        </w:rPr>
        <w:t xml:space="preserve"> (ул. Ленина, 32б; ул. Ленина, 27б)</w:t>
      </w:r>
    </w:p>
    <w:p w14:paraId="06867055" w14:textId="77777777" w:rsidR="00496CBA" w:rsidRPr="00BF123E" w:rsidRDefault="00496CBA" w:rsidP="00496CBA">
      <w:pPr>
        <w:widowControl w:val="0"/>
        <w:suppressAutoHyphens/>
        <w:ind w:firstLine="851"/>
        <w:jc w:val="both"/>
        <w:rPr>
          <w:szCs w:val="28"/>
        </w:rPr>
      </w:pPr>
    </w:p>
    <w:p w14:paraId="6E902A05" w14:textId="77777777" w:rsidR="00ED76E0" w:rsidRPr="00BF123E" w:rsidRDefault="00216F32" w:rsidP="002D53AE">
      <w:pPr>
        <w:pStyle w:val="3"/>
        <w:numPr>
          <w:ilvl w:val="0"/>
          <w:numId w:val="0"/>
        </w:numPr>
        <w:ind w:left="426"/>
      </w:pPr>
      <w:bookmarkStart w:id="60" w:name="_Toc57916103"/>
      <w:r w:rsidRPr="00BF123E">
        <w:t xml:space="preserve">1.6.5. </w:t>
      </w:r>
      <w:r w:rsidR="00ED76E0" w:rsidRPr="00BF123E">
        <w:t>Инженерная защита территории</w:t>
      </w:r>
      <w:bookmarkEnd w:id="59"/>
      <w:bookmarkEnd w:id="60"/>
    </w:p>
    <w:p w14:paraId="2BA8E40D" w14:textId="77777777" w:rsidR="00FF0983" w:rsidRPr="00BF123E" w:rsidRDefault="00FF0983" w:rsidP="00EB137B">
      <w:pPr>
        <w:ind w:firstLine="851"/>
        <w:rPr>
          <w:rFonts w:cs="Times New Roman"/>
          <w:u w:val="single"/>
          <w:shd w:val="clear" w:color="auto" w:fill="FFFFFF"/>
        </w:rPr>
      </w:pPr>
    </w:p>
    <w:p w14:paraId="48A48469" w14:textId="77777777" w:rsidR="00E87B33" w:rsidRPr="00BF123E" w:rsidRDefault="00E87B33" w:rsidP="00E87B33">
      <w:pPr>
        <w:ind w:firstLine="851"/>
        <w:jc w:val="both"/>
        <w:rPr>
          <w:rFonts w:cs="Times New Roman"/>
          <w:shd w:val="clear" w:color="auto" w:fill="FFFFFF"/>
        </w:rPr>
      </w:pPr>
      <w:r w:rsidRPr="00BF123E">
        <w:rPr>
          <w:rFonts w:cs="Times New Roman"/>
          <w:shd w:val="clear" w:color="auto" w:fill="FFFFFF"/>
        </w:rPr>
        <w:t xml:space="preserve">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 </w:t>
      </w:r>
    </w:p>
    <w:p w14:paraId="6A787F57" w14:textId="77777777" w:rsidR="00E87B33" w:rsidRPr="00BF123E" w:rsidRDefault="00E87B33" w:rsidP="00E87B33">
      <w:pPr>
        <w:ind w:firstLine="851"/>
        <w:jc w:val="both"/>
        <w:rPr>
          <w:rFonts w:cs="Times New Roman"/>
          <w:shd w:val="clear" w:color="auto" w:fill="FFFFFF"/>
        </w:rPr>
      </w:pPr>
      <w:r w:rsidRPr="00BF123E">
        <w:rPr>
          <w:rFonts w:cs="Times New Roman"/>
          <w:shd w:val="clear" w:color="auto" w:fill="FFFFFF"/>
        </w:rPr>
        <w:lastRenderedPageBreak/>
        <w:t xml:space="preserve">В населенных пунктах сельских поселений Николаевского муниципального района необходимо применение открытых водоотводящих устройств - канав, кюветов, лотков, а также на территории парков с устройством мостиков или труб на пересечении с улицами, дорогами, проездами и тротуарами. </w:t>
      </w:r>
    </w:p>
    <w:p w14:paraId="2BBA2C96" w14:textId="77777777" w:rsidR="00E87B33" w:rsidRPr="00BF123E" w:rsidRDefault="00E87B33" w:rsidP="00E87B33">
      <w:pPr>
        <w:ind w:firstLine="851"/>
        <w:jc w:val="both"/>
        <w:rPr>
          <w:rFonts w:cs="Times New Roman"/>
          <w:shd w:val="clear" w:color="auto" w:fill="FFFFFF"/>
        </w:rPr>
      </w:pPr>
      <w:r w:rsidRPr="00BF123E">
        <w:rPr>
          <w:rFonts w:cs="Times New Roman"/>
          <w:shd w:val="clear" w:color="auto" w:fill="FFFFFF"/>
        </w:rPr>
        <w:t xml:space="preserve">Обеспечение грамотной вертикальной планировки и отвода поверхностных вод с территории осуществляется путем изменения отметок высот и достижения наиболее благоприятных продольных и поперечных уклонов. </w:t>
      </w:r>
    </w:p>
    <w:p w14:paraId="204D3343" w14:textId="050EB3DA" w:rsidR="00E87B33" w:rsidRPr="00BF123E" w:rsidRDefault="00E87B33" w:rsidP="00E87B33">
      <w:pPr>
        <w:ind w:firstLine="851"/>
        <w:jc w:val="both"/>
        <w:rPr>
          <w:rFonts w:cs="Times New Roman"/>
          <w:shd w:val="clear" w:color="auto" w:fill="FFFFFF"/>
        </w:rPr>
      </w:pPr>
      <w:r w:rsidRPr="00BF123E">
        <w:rPr>
          <w:rFonts w:cs="Times New Roman"/>
          <w:shd w:val="clear" w:color="auto" w:fill="FFFFFF"/>
        </w:rPr>
        <w:t xml:space="preserve">При планировании новых территорий необходимо обеспечить продольные уклоны в пределах 0,5 – 10% (процентов), при больших уклонах, связанных с особенностями рельефа местности и природно-климатическими условиями необходимо дополнительное устройство вспомогательных систем – лотков, дождеприемников и иных средств. </w:t>
      </w:r>
    </w:p>
    <w:p w14:paraId="4CB450BB" w14:textId="77777777" w:rsidR="00E87B33" w:rsidRPr="00BF123E" w:rsidRDefault="00E87B33" w:rsidP="00E87B33">
      <w:pPr>
        <w:ind w:firstLine="851"/>
        <w:jc w:val="both"/>
        <w:rPr>
          <w:rFonts w:cs="Times New Roman"/>
          <w:shd w:val="clear" w:color="auto" w:fill="FFFFFF"/>
        </w:rPr>
      </w:pPr>
      <w:r w:rsidRPr="00BF123E">
        <w:rPr>
          <w:rFonts w:cs="Times New Roman"/>
          <w:shd w:val="clear" w:color="auto" w:fill="FFFFFF"/>
        </w:rPr>
        <w:t xml:space="preserve">Особо неблагоприятными для развития территорий являются продольные уклоны более 20%. Для обеспечения стока поверхностных вод с улиц, дорог и проездов необходимо дополнительное решать поперечный профиль такой дороги, при этом поперечный уклон должен составить 20 ‰ (промилле). </w:t>
      </w:r>
    </w:p>
    <w:p w14:paraId="3C89E309" w14:textId="77777777" w:rsidR="00E87B33" w:rsidRPr="00BF123E" w:rsidRDefault="00E87B33" w:rsidP="00E87B33">
      <w:pPr>
        <w:ind w:firstLine="851"/>
        <w:jc w:val="both"/>
        <w:rPr>
          <w:rFonts w:cs="Times New Roman"/>
          <w:shd w:val="clear" w:color="auto" w:fill="FFFFFF"/>
        </w:rPr>
      </w:pPr>
      <w:r w:rsidRPr="00BF123E">
        <w:rPr>
          <w:rFonts w:cs="Times New Roman"/>
          <w:shd w:val="clear" w:color="auto" w:fill="FFFFFF"/>
        </w:rPr>
        <w:t xml:space="preserve">Территории поселений, расположенных на прибрежных участках, должны быть защищены от возможного затопления паводковыми водами, ветровым нагоном воды и подтопления грунтовыми водами подсыпкой (намывом) или обвалованием. </w:t>
      </w:r>
    </w:p>
    <w:p w14:paraId="10D7A697" w14:textId="77777777" w:rsidR="00E87B33" w:rsidRPr="00BF123E" w:rsidRDefault="00E87B33" w:rsidP="00E87B33">
      <w:pPr>
        <w:ind w:firstLine="851"/>
        <w:jc w:val="both"/>
        <w:rPr>
          <w:rFonts w:cs="Times New Roman"/>
          <w:shd w:val="clear" w:color="auto" w:fill="FFFFFF"/>
        </w:rPr>
      </w:pPr>
      <w:r w:rsidRPr="00BF123E">
        <w:rPr>
          <w:rFonts w:cs="Times New Roman"/>
          <w:shd w:val="clear" w:color="auto" w:fill="FFFFFF"/>
        </w:rPr>
        <w:t xml:space="preserve">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территории от затопления и подтопления и СП 58.13330.2012 Гидротехнические сооружения. Основные положения. Актуализированная редакция СНиП 33-01-2003. </w:t>
      </w:r>
    </w:p>
    <w:p w14:paraId="3C1EABEC" w14:textId="77777777" w:rsidR="00E87B33" w:rsidRPr="00BF123E" w:rsidRDefault="00E87B33" w:rsidP="00E87B33">
      <w:pPr>
        <w:ind w:firstLine="851"/>
        <w:jc w:val="both"/>
        <w:rPr>
          <w:rFonts w:cs="Times New Roman"/>
          <w:shd w:val="clear" w:color="auto" w:fill="FFFFFF"/>
        </w:rPr>
      </w:pPr>
      <w:r w:rsidRPr="00BF123E">
        <w:rPr>
          <w:rFonts w:cs="Times New Roman"/>
          <w:shd w:val="clear" w:color="auto" w:fill="FFFFFF"/>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14:paraId="7FB657FE" w14:textId="23B2B2D6" w:rsidR="00E87B33" w:rsidRPr="00BF123E" w:rsidRDefault="00E87B33" w:rsidP="00E87B33">
      <w:pPr>
        <w:ind w:firstLine="851"/>
        <w:jc w:val="both"/>
        <w:rPr>
          <w:rFonts w:cs="Times New Roman"/>
          <w:shd w:val="clear" w:color="auto" w:fill="FFFFFF"/>
        </w:rPr>
      </w:pPr>
      <w:r w:rsidRPr="00BF123E">
        <w:rPr>
          <w:rFonts w:cs="Times New Roman"/>
          <w:shd w:val="clear" w:color="auto" w:fill="FFFFFF"/>
        </w:rPr>
        <w:t xml:space="preserve">Берег Волгоградского водохранилища в районе </w:t>
      </w:r>
      <w:r w:rsidR="00436CA4" w:rsidRPr="00BF123E">
        <w:rPr>
          <w:rFonts w:cs="Times New Roman"/>
          <w:shd w:val="clear" w:color="auto" w:fill="FFFFFF"/>
        </w:rPr>
        <w:t>Ленинского</w:t>
      </w:r>
      <w:r w:rsidRPr="00BF123E">
        <w:rPr>
          <w:rFonts w:cs="Times New Roman"/>
          <w:shd w:val="clear" w:color="auto" w:fill="FFFFFF"/>
        </w:rPr>
        <w:t xml:space="preserve"> сельского поселения имеет предпосылки к разрушению. Участок возможного берегообрушения показан на соответствующей карте по материалам схемы территориального планирования Николаевского муниципального района с учетом результатов мониторинга ситуации.</w:t>
      </w:r>
    </w:p>
    <w:p w14:paraId="57EB791D" w14:textId="77777777" w:rsidR="0097584E" w:rsidRPr="00BF123E" w:rsidRDefault="0097584E" w:rsidP="0097584E">
      <w:pPr>
        <w:ind w:right="142" w:firstLine="851"/>
        <w:jc w:val="both"/>
        <w:rPr>
          <w:rFonts w:cs="Times New Roman"/>
          <w:szCs w:val="28"/>
        </w:rPr>
      </w:pPr>
    </w:p>
    <w:p w14:paraId="6736467B" w14:textId="77777777" w:rsidR="006972EF" w:rsidRPr="00BF123E" w:rsidRDefault="00216F32" w:rsidP="002D53AE">
      <w:pPr>
        <w:pStyle w:val="3"/>
        <w:numPr>
          <w:ilvl w:val="0"/>
          <w:numId w:val="0"/>
        </w:numPr>
        <w:ind w:left="426"/>
      </w:pPr>
      <w:bookmarkStart w:id="61" w:name="_Toc10445865"/>
      <w:bookmarkStart w:id="62" w:name="_Toc57916104"/>
      <w:r w:rsidRPr="00BF123E">
        <w:t xml:space="preserve">1.6.6. </w:t>
      </w:r>
      <w:r w:rsidR="006972EF" w:rsidRPr="00BF123E">
        <w:t>Связь, телеви</w:t>
      </w:r>
      <w:r w:rsidR="004648A8" w:rsidRPr="00BF123E">
        <w:t>д</w:t>
      </w:r>
      <w:r w:rsidR="006972EF" w:rsidRPr="00BF123E">
        <w:t>ение и интернет</w:t>
      </w:r>
      <w:bookmarkEnd w:id="61"/>
      <w:bookmarkEnd w:id="62"/>
    </w:p>
    <w:p w14:paraId="283AC463" w14:textId="77777777" w:rsidR="00866E7B" w:rsidRPr="00BF123E" w:rsidRDefault="00866E7B" w:rsidP="00496CBA">
      <w:pPr>
        <w:ind w:firstLine="851"/>
        <w:jc w:val="both"/>
        <w:rPr>
          <w:rFonts w:cs="Times New Roman"/>
          <w:shd w:val="clear" w:color="auto" w:fill="FFFFFF"/>
        </w:rPr>
      </w:pPr>
    </w:p>
    <w:p w14:paraId="71ADF7FE" w14:textId="14D8BFBA" w:rsidR="006002CA" w:rsidRPr="00BF123E" w:rsidRDefault="00695B29" w:rsidP="008F2D6A">
      <w:pPr>
        <w:ind w:firstLine="851"/>
        <w:jc w:val="both"/>
        <w:rPr>
          <w:rFonts w:cs="Times New Roman"/>
          <w:shd w:val="clear" w:color="auto" w:fill="FFFFFF"/>
        </w:rPr>
      </w:pPr>
      <w:r w:rsidRPr="00BF123E">
        <w:rPr>
          <w:rFonts w:cs="Times New Roman"/>
          <w:shd w:val="clear" w:color="auto" w:fill="FFFFFF"/>
        </w:rPr>
        <w:t xml:space="preserve">В с. </w:t>
      </w:r>
      <w:r w:rsidR="008F2D6A" w:rsidRPr="00BF123E">
        <w:rPr>
          <w:rFonts w:cs="Times New Roman"/>
          <w:shd w:val="clear" w:color="auto" w:fill="FFFFFF"/>
        </w:rPr>
        <w:t>Ленинское и с. Комсомолец</w:t>
      </w:r>
      <w:r w:rsidRPr="00BF123E">
        <w:rPr>
          <w:rFonts w:cs="Times New Roman"/>
          <w:shd w:val="clear" w:color="auto" w:fill="FFFFFF"/>
        </w:rPr>
        <w:t xml:space="preserve"> расположены отделения почтовой связи ФГУП Почта России</w:t>
      </w:r>
      <w:r w:rsidR="008F2D6A" w:rsidRPr="00BF123E">
        <w:rPr>
          <w:rFonts w:cs="Times New Roman"/>
          <w:shd w:val="clear" w:color="auto" w:fill="FFFFFF"/>
        </w:rPr>
        <w:t>: с. Ленинское, ул. Ленина, 34; с. Комсомолец, ул. Комсомольская, 5</w:t>
      </w:r>
      <w:r w:rsidRPr="00BF123E">
        <w:rPr>
          <w:rFonts w:cs="Times New Roman"/>
          <w:shd w:val="clear" w:color="auto" w:fill="FFFFFF"/>
        </w:rPr>
        <w:t>.</w:t>
      </w:r>
    </w:p>
    <w:p w14:paraId="7E511D0E" w14:textId="35044579" w:rsidR="008F2D6A" w:rsidRPr="00BF123E" w:rsidRDefault="008F2D6A" w:rsidP="008F2D6A">
      <w:pPr>
        <w:ind w:firstLine="851"/>
        <w:jc w:val="both"/>
        <w:rPr>
          <w:rFonts w:cs="Times New Roman"/>
          <w:shd w:val="clear" w:color="auto" w:fill="FFFFFF"/>
        </w:rPr>
      </w:pPr>
      <w:r w:rsidRPr="00BF123E">
        <w:rPr>
          <w:rFonts w:cs="Times New Roman"/>
          <w:shd w:val="clear" w:color="auto" w:fill="FFFFFF"/>
        </w:rPr>
        <w:lastRenderedPageBreak/>
        <w:t xml:space="preserve">По территории поселения проходит волоконно-оптическая линия связи, завершено строительство зоновой ВОЛС на участке </w:t>
      </w:r>
      <w:r w:rsidR="00BA10F9" w:rsidRPr="00BF123E">
        <w:rPr>
          <w:rFonts w:cs="Times New Roman"/>
          <w:shd w:val="clear" w:color="auto" w:fill="FFFFFF"/>
        </w:rPr>
        <w:t>«</w:t>
      </w:r>
      <w:r w:rsidRPr="00BF123E">
        <w:rPr>
          <w:rFonts w:cs="Times New Roman"/>
          <w:shd w:val="clear" w:color="auto" w:fill="FFFFFF"/>
        </w:rPr>
        <w:t>13-ЮГ-34 – Волжский - Палласовка</w:t>
      </w:r>
      <w:r w:rsidR="00BA10F9" w:rsidRPr="00BF123E">
        <w:rPr>
          <w:rFonts w:cs="Times New Roman"/>
          <w:shd w:val="clear" w:color="auto" w:fill="FFFFFF"/>
        </w:rPr>
        <w:t>»</w:t>
      </w:r>
      <w:r w:rsidRPr="00BF123E">
        <w:rPr>
          <w:rFonts w:cs="Times New Roman"/>
          <w:shd w:val="clear" w:color="auto" w:fill="FFFFFF"/>
        </w:rPr>
        <w:t>.</w:t>
      </w:r>
    </w:p>
    <w:p w14:paraId="2E93B719" w14:textId="65B9D83C" w:rsidR="00006784" w:rsidRPr="00BF123E" w:rsidRDefault="00E87B33" w:rsidP="00E87B33">
      <w:pPr>
        <w:ind w:firstLine="851"/>
        <w:jc w:val="both"/>
        <w:rPr>
          <w:rFonts w:eastAsia="Times New Roman" w:cs="Times New Roman"/>
          <w:iCs/>
          <w:szCs w:val="28"/>
          <w:lang w:eastAsia="ru-RU"/>
        </w:rPr>
      </w:pPr>
      <w:r w:rsidRPr="00BF123E">
        <w:rPr>
          <w:rFonts w:eastAsia="Times New Roman" w:cs="Times New Roman"/>
          <w:iCs/>
          <w:szCs w:val="28"/>
          <w:lang w:eastAsia="ru-RU"/>
        </w:rPr>
        <w:t xml:space="preserve">Трансляцию телепрограмм на территорию Николаевского муниципального района ведет существующий РТПЦ (г. Камышин, мачта высотой 332 м, на которой размещен дополнительный передатчик, работающий в цифровом стандарте). </w:t>
      </w:r>
    </w:p>
    <w:p w14:paraId="188371E2" w14:textId="77777777" w:rsidR="003E1F3B" w:rsidRPr="00BF123E" w:rsidRDefault="003E1F3B" w:rsidP="00496CBA">
      <w:pPr>
        <w:ind w:firstLine="0"/>
        <w:jc w:val="both"/>
        <w:rPr>
          <w:szCs w:val="28"/>
        </w:rPr>
      </w:pPr>
    </w:p>
    <w:p w14:paraId="05B49F1B" w14:textId="77777777" w:rsidR="00C73779" w:rsidRPr="00BF123E" w:rsidRDefault="00ED76E0" w:rsidP="00C30E23">
      <w:pPr>
        <w:pStyle w:val="2"/>
        <w:spacing w:before="0"/>
      </w:pPr>
      <w:bookmarkStart w:id="63" w:name="_Toc10445866"/>
      <w:bookmarkStart w:id="64" w:name="_Toc57916105"/>
      <w:r w:rsidRPr="00BF123E">
        <w:t>1.</w:t>
      </w:r>
      <w:r w:rsidR="00C30E23" w:rsidRPr="00BF123E">
        <w:t>7</w:t>
      </w:r>
      <w:r w:rsidRPr="00BF123E">
        <w:t xml:space="preserve">. </w:t>
      </w:r>
      <w:r w:rsidR="00F82474" w:rsidRPr="00BF123E">
        <w:t>Социальная инфраструктура</w:t>
      </w:r>
      <w:bookmarkEnd w:id="63"/>
      <w:bookmarkEnd w:id="64"/>
    </w:p>
    <w:p w14:paraId="7D488487" w14:textId="77777777" w:rsidR="00C745C8" w:rsidRPr="00BF123E" w:rsidRDefault="00C745C8" w:rsidP="00B007B2">
      <w:pPr>
        <w:ind w:firstLine="0"/>
        <w:jc w:val="center"/>
        <w:rPr>
          <w:rFonts w:cs="Times New Roman"/>
          <w:u w:val="single"/>
          <w:shd w:val="clear" w:color="auto" w:fill="FFFFFF"/>
        </w:rPr>
      </w:pPr>
    </w:p>
    <w:p w14:paraId="6211384F" w14:textId="77777777" w:rsidR="00C73779" w:rsidRPr="00BF123E" w:rsidRDefault="00E83F71" w:rsidP="002D53AE">
      <w:pPr>
        <w:pStyle w:val="3"/>
        <w:numPr>
          <w:ilvl w:val="0"/>
          <w:numId w:val="0"/>
        </w:numPr>
        <w:ind w:left="426"/>
      </w:pPr>
      <w:bookmarkStart w:id="65" w:name="_Toc10445867"/>
      <w:bookmarkStart w:id="66" w:name="_Toc57916106"/>
      <w:r w:rsidRPr="00BF123E">
        <w:t xml:space="preserve">1.7.1. </w:t>
      </w:r>
      <w:r w:rsidR="00F82474" w:rsidRPr="00BF123E">
        <w:t>Здравоохранение</w:t>
      </w:r>
      <w:bookmarkEnd w:id="65"/>
      <w:bookmarkEnd w:id="66"/>
    </w:p>
    <w:p w14:paraId="49AA25E9" w14:textId="77777777" w:rsidR="00C745C8" w:rsidRPr="00BF123E" w:rsidRDefault="00C745C8" w:rsidP="00B007B2">
      <w:pPr>
        <w:ind w:firstLine="0"/>
        <w:jc w:val="center"/>
        <w:rPr>
          <w:rFonts w:cs="Times New Roman"/>
          <w:u w:val="single"/>
          <w:shd w:val="clear" w:color="auto" w:fill="FFFFFF"/>
        </w:rPr>
      </w:pPr>
    </w:p>
    <w:p w14:paraId="1F7D351C" w14:textId="77777777" w:rsidR="000C31E4" w:rsidRPr="00BF123E" w:rsidRDefault="000C31E4" w:rsidP="00B007B2">
      <w:pPr>
        <w:ind w:firstLine="851"/>
        <w:jc w:val="both"/>
        <w:rPr>
          <w:szCs w:val="28"/>
        </w:rPr>
      </w:pPr>
      <w:r w:rsidRPr="00BF123E">
        <w:rPr>
          <w:szCs w:val="28"/>
        </w:rPr>
        <w:t>Система оказания лечебно</w:t>
      </w:r>
      <w:r w:rsidR="00D12217" w:rsidRPr="00BF123E">
        <w:rPr>
          <w:szCs w:val="28"/>
        </w:rPr>
        <w:t>-</w:t>
      </w:r>
      <w:r w:rsidRPr="00BF123E">
        <w:rPr>
          <w:szCs w:val="28"/>
        </w:rPr>
        <w:t>профилактической помощи населению предлагается в виде функционального единства сети учреждений на основе единых нормативных потребностей городского и сельского населения с дифференциацией их по различным уровням обслуживания, на каждом из которых располагаются соответствующие типы лечебно</w:t>
      </w:r>
      <w:r w:rsidR="00D12217" w:rsidRPr="00BF123E">
        <w:rPr>
          <w:szCs w:val="28"/>
        </w:rPr>
        <w:t>-</w:t>
      </w:r>
      <w:r w:rsidRPr="00BF123E">
        <w:rPr>
          <w:szCs w:val="28"/>
        </w:rPr>
        <w:t>профилактических учреждений. В этой связи особую актуальность имеет последовательность и преемственность в работе различных типов учреждений, как единой системы территориального обслуживания населения Волгоградской области.</w:t>
      </w:r>
    </w:p>
    <w:p w14:paraId="216B485E" w14:textId="5A85849D" w:rsidR="009100D5" w:rsidRPr="00BF123E" w:rsidRDefault="000C31E4" w:rsidP="00E30409">
      <w:pPr>
        <w:widowControl w:val="0"/>
        <w:ind w:firstLine="851"/>
        <w:jc w:val="both"/>
        <w:rPr>
          <w:szCs w:val="28"/>
        </w:rPr>
      </w:pPr>
      <w:r w:rsidRPr="00BF123E">
        <w:rPr>
          <w:szCs w:val="28"/>
        </w:rPr>
        <w:t xml:space="preserve">Государственная программа </w:t>
      </w:r>
      <w:r w:rsidR="00BA10F9" w:rsidRPr="00BF123E">
        <w:rPr>
          <w:lang w:eastAsia="x-none"/>
        </w:rPr>
        <w:t>«</w:t>
      </w:r>
      <w:r w:rsidRPr="00BF123E">
        <w:rPr>
          <w:szCs w:val="28"/>
        </w:rPr>
        <w:t>Развитие здравоохранения Волгоградской области на 2014–2016 годы и на период до 2020 года</w:t>
      </w:r>
      <w:r w:rsidR="00BA10F9" w:rsidRPr="00BF123E">
        <w:rPr>
          <w:lang w:eastAsia="x-none"/>
        </w:rPr>
        <w:t>»</w:t>
      </w:r>
      <w:r w:rsidRPr="00BF123E">
        <w:rPr>
          <w:szCs w:val="28"/>
        </w:rPr>
        <w:t xml:space="preserve"> утверждена </w:t>
      </w:r>
      <w:r w:rsidR="00DE0EF5" w:rsidRPr="00BF123E">
        <w:rPr>
          <w:szCs w:val="28"/>
        </w:rPr>
        <w:t>п</w:t>
      </w:r>
      <w:r w:rsidRPr="00BF123E">
        <w:rPr>
          <w:szCs w:val="28"/>
        </w:rPr>
        <w:t>остановлением Правительства Волгоградской области от 25.11.2013 № 666</w:t>
      </w:r>
      <w:r w:rsidR="00D12217" w:rsidRPr="00BF123E">
        <w:rPr>
          <w:szCs w:val="28"/>
        </w:rPr>
        <w:t>-</w:t>
      </w:r>
      <w:r w:rsidR="00BD0708" w:rsidRPr="00BF123E">
        <w:rPr>
          <w:szCs w:val="28"/>
        </w:rPr>
        <w:t>п</w:t>
      </w:r>
      <w:r w:rsidR="000D33D8" w:rsidRPr="00BF123E">
        <w:rPr>
          <w:szCs w:val="28"/>
        </w:rPr>
        <w:t>.</w:t>
      </w:r>
    </w:p>
    <w:p w14:paraId="5D4FC867" w14:textId="7E672FFD" w:rsidR="00C37AF6" w:rsidRPr="00BF123E" w:rsidRDefault="00D13927" w:rsidP="002728F8">
      <w:pPr>
        <w:ind w:firstLine="851"/>
        <w:jc w:val="both"/>
        <w:rPr>
          <w:rFonts w:eastAsia="Times New Roman" w:cs="Times New Roman"/>
          <w:szCs w:val="28"/>
          <w:lang w:eastAsia="ru-RU"/>
        </w:rPr>
      </w:pPr>
      <w:r w:rsidRPr="00BF123E">
        <w:rPr>
          <w:rFonts w:eastAsia="Times New Roman" w:cs="Times New Roman"/>
          <w:szCs w:val="28"/>
          <w:lang w:eastAsia="ru-RU"/>
        </w:rPr>
        <w:t>На территории сельского поселения расположены следующие объекты здравоохранения.</w:t>
      </w:r>
    </w:p>
    <w:p w14:paraId="3BE1B61F" w14:textId="6AB00D83" w:rsidR="00E80876" w:rsidRPr="00BF123E" w:rsidRDefault="00E80876" w:rsidP="00E80876">
      <w:pPr>
        <w:pStyle w:val="af1"/>
        <w:keepNext/>
        <w:rPr>
          <w:color w:val="auto"/>
        </w:rPr>
      </w:pPr>
      <w:r w:rsidRPr="00BF123E">
        <w:rPr>
          <w:color w:val="auto"/>
        </w:rPr>
        <w:t xml:space="preserve">Таблица </w:t>
      </w:r>
      <w:r w:rsidR="00F75779" w:rsidRPr="00BF123E">
        <w:rPr>
          <w:color w:val="auto"/>
        </w:rPr>
        <w:t>9</w:t>
      </w:r>
      <w:r w:rsidRPr="00BF123E">
        <w:rPr>
          <w:color w:val="auto"/>
        </w:rPr>
        <w:t xml:space="preserve"> Перечень объектов здравоохранения</w:t>
      </w:r>
    </w:p>
    <w:tbl>
      <w:tblPr>
        <w:tblStyle w:val="140"/>
        <w:tblW w:w="9493" w:type="dxa"/>
        <w:tblLayout w:type="fixed"/>
        <w:tblLook w:val="04A0" w:firstRow="1" w:lastRow="0" w:firstColumn="1" w:lastColumn="0" w:noHBand="0" w:noVBand="1"/>
      </w:tblPr>
      <w:tblGrid>
        <w:gridCol w:w="443"/>
        <w:gridCol w:w="2246"/>
        <w:gridCol w:w="1842"/>
        <w:gridCol w:w="1418"/>
        <w:gridCol w:w="1276"/>
        <w:gridCol w:w="2268"/>
      </w:tblGrid>
      <w:tr w:rsidR="00F75779" w:rsidRPr="00BF123E" w14:paraId="0E951AC3" w14:textId="77777777" w:rsidTr="008F2D6A">
        <w:trPr>
          <w:tblHeader/>
        </w:trPr>
        <w:tc>
          <w:tcPr>
            <w:tcW w:w="443" w:type="dxa"/>
          </w:tcPr>
          <w:p w14:paraId="39112277" w14:textId="77777777" w:rsidR="008F2D6A" w:rsidRPr="00BF123E" w:rsidRDefault="008F2D6A" w:rsidP="004F2BA5">
            <w:pPr>
              <w:ind w:firstLine="0"/>
              <w:jc w:val="center"/>
              <w:rPr>
                <w:rFonts w:cs="Times New Roman"/>
                <w:b/>
                <w:sz w:val="24"/>
                <w:szCs w:val="24"/>
              </w:rPr>
            </w:pPr>
            <w:r w:rsidRPr="00BF123E">
              <w:rPr>
                <w:rFonts w:cs="Times New Roman"/>
                <w:b/>
                <w:sz w:val="24"/>
                <w:szCs w:val="24"/>
              </w:rPr>
              <w:t>№</w:t>
            </w:r>
          </w:p>
        </w:tc>
        <w:tc>
          <w:tcPr>
            <w:tcW w:w="2246" w:type="dxa"/>
          </w:tcPr>
          <w:p w14:paraId="616410B6" w14:textId="77777777" w:rsidR="008F2D6A" w:rsidRPr="00BF123E" w:rsidRDefault="008F2D6A" w:rsidP="004F2BA5">
            <w:pPr>
              <w:ind w:firstLine="0"/>
              <w:jc w:val="center"/>
              <w:rPr>
                <w:rFonts w:cs="Times New Roman"/>
                <w:b/>
                <w:sz w:val="24"/>
                <w:szCs w:val="24"/>
              </w:rPr>
            </w:pPr>
            <w:r w:rsidRPr="00BF123E">
              <w:rPr>
                <w:rFonts w:cs="Times New Roman"/>
                <w:b/>
                <w:sz w:val="24"/>
                <w:szCs w:val="24"/>
              </w:rPr>
              <w:t>Наименование</w:t>
            </w:r>
          </w:p>
        </w:tc>
        <w:tc>
          <w:tcPr>
            <w:tcW w:w="1842" w:type="dxa"/>
          </w:tcPr>
          <w:p w14:paraId="56E1FC05" w14:textId="77777777" w:rsidR="008F2D6A" w:rsidRPr="00BF123E" w:rsidRDefault="008F2D6A" w:rsidP="004F2BA5">
            <w:pPr>
              <w:ind w:firstLine="0"/>
              <w:jc w:val="center"/>
              <w:rPr>
                <w:rFonts w:cs="Times New Roman"/>
                <w:b/>
                <w:sz w:val="24"/>
                <w:szCs w:val="24"/>
              </w:rPr>
            </w:pPr>
            <w:r w:rsidRPr="00BF123E">
              <w:rPr>
                <w:rFonts w:cs="Times New Roman"/>
                <w:b/>
                <w:sz w:val="24"/>
                <w:szCs w:val="24"/>
              </w:rPr>
              <w:t>Адрес</w:t>
            </w:r>
          </w:p>
        </w:tc>
        <w:tc>
          <w:tcPr>
            <w:tcW w:w="1418" w:type="dxa"/>
          </w:tcPr>
          <w:p w14:paraId="06756DA3" w14:textId="76DBBD14" w:rsidR="008F2D6A" w:rsidRPr="00BF123E" w:rsidRDefault="008F2D6A" w:rsidP="004F2BA5">
            <w:pPr>
              <w:ind w:firstLine="0"/>
              <w:jc w:val="center"/>
              <w:rPr>
                <w:rFonts w:cs="Times New Roman"/>
                <w:b/>
                <w:sz w:val="24"/>
                <w:szCs w:val="24"/>
              </w:rPr>
            </w:pPr>
            <w:r w:rsidRPr="00BF123E">
              <w:rPr>
                <w:rFonts w:cs="Times New Roman"/>
                <w:b/>
                <w:sz w:val="24"/>
                <w:szCs w:val="24"/>
              </w:rPr>
              <w:t>Численность медперсонала</w:t>
            </w:r>
          </w:p>
        </w:tc>
        <w:tc>
          <w:tcPr>
            <w:tcW w:w="1276" w:type="dxa"/>
          </w:tcPr>
          <w:p w14:paraId="61FBC407" w14:textId="77777777" w:rsidR="008F2D6A" w:rsidRPr="00BF123E" w:rsidRDefault="008F2D6A" w:rsidP="004F2BA5">
            <w:pPr>
              <w:ind w:firstLine="0"/>
              <w:jc w:val="center"/>
              <w:rPr>
                <w:rFonts w:cs="Times New Roman"/>
                <w:b/>
                <w:sz w:val="24"/>
                <w:szCs w:val="24"/>
              </w:rPr>
            </w:pPr>
            <w:r w:rsidRPr="00BF123E">
              <w:rPr>
                <w:rFonts w:cs="Times New Roman"/>
                <w:b/>
                <w:sz w:val="24"/>
                <w:szCs w:val="24"/>
              </w:rPr>
              <w:t>Год постройки</w:t>
            </w:r>
          </w:p>
        </w:tc>
        <w:tc>
          <w:tcPr>
            <w:tcW w:w="2268" w:type="dxa"/>
          </w:tcPr>
          <w:p w14:paraId="129C3B21" w14:textId="77777777" w:rsidR="008F2D6A" w:rsidRPr="00BF123E" w:rsidRDefault="008F2D6A" w:rsidP="004F2BA5">
            <w:pPr>
              <w:ind w:firstLine="0"/>
              <w:jc w:val="center"/>
              <w:rPr>
                <w:rFonts w:cs="Times New Roman"/>
                <w:b/>
                <w:sz w:val="24"/>
                <w:szCs w:val="24"/>
              </w:rPr>
            </w:pPr>
            <w:r w:rsidRPr="00BF123E">
              <w:rPr>
                <w:rFonts w:cs="Times New Roman"/>
                <w:b/>
                <w:sz w:val="24"/>
                <w:szCs w:val="24"/>
              </w:rPr>
              <w:t>Техническое состояние / необходимость ремонта</w:t>
            </w:r>
          </w:p>
        </w:tc>
      </w:tr>
      <w:tr w:rsidR="00F75779" w:rsidRPr="00BF123E" w14:paraId="659AD585" w14:textId="77777777" w:rsidTr="008F2D6A">
        <w:trPr>
          <w:tblHeader/>
        </w:trPr>
        <w:tc>
          <w:tcPr>
            <w:tcW w:w="443" w:type="dxa"/>
          </w:tcPr>
          <w:p w14:paraId="6434A1DF" w14:textId="7FFE46F9" w:rsidR="008F2D6A" w:rsidRPr="00BF123E" w:rsidRDefault="008F2D6A" w:rsidP="004F2BA5">
            <w:pPr>
              <w:ind w:firstLine="0"/>
              <w:jc w:val="center"/>
              <w:rPr>
                <w:rFonts w:cs="Times New Roman"/>
                <w:sz w:val="24"/>
                <w:szCs w:val="24"/>
              </w:rPr>
            </w:pPr>
            <w:r w:rsidRPr="00BF123E">
              <w:rPr>
                <w:rFonts w:cs="Times New Roman"/>
                <w:sz w:val="24"/>
                <w:szCs w:val="24"/>
              </w:rPr>
              <w:t>1</w:t>
            </w:r>
          </w:p>
        </w:tc>
        <w:tc>
          <w:tcPr>
            <w:tcW w:w="2246" w:type="dxa"/>
          </w:tcPr>
          <w:p w14:paraId="5232CA04" w14:textId="58F5C1BB" w:rsidR="008F2D6A" w:rsidRPr="00BF123E" w:rsidRDefault="008F2D6A" w:rsidP="004F2BA5">
            <w:pPr>
              <w:ind w:firstLine="0"/>
              <w:jc w:val="center"/>
              <w:rPr>
                <w:rFonts w:cs="Times New Roman"/>
                <w:sz w:val="24"/>
                <w:szCs w:val="24"/>
              </w:rPr>
            </w:pPr>
            <w:r w:rsidRPr="00BF123E">
              <w:rPr>
                <w:rFonts w:cs="Times New Roman"/>
                <w:sz w:val="24"/>
                <w:szCs w:val="24"/>
              </w:rPr>
              <w:t>2</w:t>
            </w:r>
          </w:p>
        </w:tc>
        <w:tc>
          <w:tcPr>
            <w:tcW w:w="1842" w:type="dxa"/>
          </w:tcPr>
          <w:p w14:paraId="017CEBC6" w14:textId="671605C3" w:rsidR="008F2D6A" w:rsidRPr="00BF123E" w:rsidRDefault="008F2D6A" w:rsidP="004F2BA5">
            <w:pPr>
              <w:ind w:firstLine="0"/>
              <w:jc w:val="center"/>
              <w:rPr>
                <w:rFonts w:cs="Times New Roman"/>
                <w:sz w:val="24"/>
                <w:szCs w:val="24"/>
              </w:rPr>
            </w:pPr>
            <w:r w:rsidRPr="00BF123E">
              <w:rPr>
                <w:rFonts w:cs="Times New Roman"/>
                <w:sz w:val="24"/>
                <w:szCs w:val="24"/>
              </w:rPr>
              <w:t>3</w:t>
            </w:r>
          </w:p>
        </w:tc>
        <w:tc>
          <w:tcPr>
            <w:tcW w:w="1418" w:type="dxa"/>
          </w:tcPr>
          <w:p w14:paraId="7EC97AF5" w14:textId="53D87753" w:rsidR="008F2D6A" w:rsidRPr="00BF123E" w:rsidRDefault="008F2D6A" w:rsidP="004F2BA5">
            <w:pPr>
              <w:ind w:firstLine="0"/>
              <w:jc w:val="center"/>
              <w:rPr>
                <w:rFonts w:cs="Times New Roman"/>
                <w:sz w:val="24"/>
                <w:szCs w:val="24"/>
              </w:rPr>
            </w:pPr>
            <w:r w:rsidRPr="00BF123E">
              <w:rPr>
                <w:rFonts w:cs="Times New Roman"/>
                <w:sz w:val="24"/>
                <w:szCs w:val="24"/>
              </w:rPr>
              <w:t>4</w:t>
            </w:r>
          </w:p>
        </w:tc>
        <w:tc>
          <w:tcPr>
            <w:tcW w:w="1276" w:type="dxa"/>
          </w:tcPr>
          <w:p w14:paraId="127F0666" w14:textId="232B28E3" w:rsidR="008F2D6A" w:rsidRPr="00BF123E" w:rsidRDefault="008F2D6A" w:rsidP="004F2BA5">
            <w:pPr>
              <w:ind w:firstLine="0"/>
              <w:jc w:val="center"/>
              <w:rPr>
                <w:rFonts w:cs="Times New Roman"/>
                <w:sz w:val="24"/>
                <w:szCs w:val="24"/>
              </w:rPr>
            </w:pPr>
            <w:r w:rsidRPr="00BF123E">
              <w:rPr>
                <w:rFonts w:cs="Times New Roman"/>
                <w:sz w:val="24"/>
                <w:szCs w:val="24"/>
              </w:rPr>
              <w:t>5</w:t>
            </w:r>
          </w:p>
        </w:tc>
        <w:tc>
          <w:tcPr>
            <w:tcW w:w="2268" w:type="dxa"/>
          </w:tcPr>
          <w:p w14:paraId="2E253CD0" w14:textId="3C89E90B" w:rsidR="008F2D6A" w:rsidRPr="00BF123E" w:rsidRDefault="008F2D6A" w:rsidP="004F2BA5">
            <w:pPr>
              <w:ind w:firstLine="0"/>
              <w:jc w:val="center"/>
              <w:rPr>
                <w:rFonts w:cs="Times New Roman"/>
                <w:sz w:val="24"/>
                <w:szCs w:val="24"/>
              </w:rPr>
            </w:pPr>
            <w:r w:rsidRPr="00BF123E">
              <w:rPr>
                <w:rFonts w:cs="Times New Roman"/>
                <w:sz w:val="24"/>
                <w:szCs w:val="24"/>
              </w:rPr>
              <w:t>6</w:t>
            </w:r>
          </w:p>
        </w:tc>
      </w:tr>
      <w:tr w:rsidR="00F75779" w:rsidRPr="00BF123E" w14:paraId="5E1B7078" w14:textId="77777777" w:rsidTr="008F2D6A">
        <w:tc>
          <w:tcPr>
            <w:tcW w:w="443" w:type="dxa"/>
          </w:tcPr>
          <w:p w14:paraId="382F6706" w14:textId="1A2183A0" w:rsidR="008F2D6A" w:rsidRPr="00BF123E" w:rsidRDefault="008F2D6A" w:rsidP="008F2D6A">
            <w:pPr>
              <w:ind w:firstLine="0"/>
              <w:rPr>
                <w:sz w:val="24"/>
                <w:szCs w:val="24"/>
              </w:rPr>
            </w:pPr>
            <w:r w:rsidRPr="00BF123E">
              <w:rPr>
                <w:sz w:val="24"/>
                <w:szCs w:val="24"/>
              </w:rPr>
              <w:t>1</w:t>
            </w:r>
          </w:p>
        </w:tc>
        <w:tc>
          <w:tcPr>
            <w:tcW w:w="2246" w:type="dxa"/>
          </w:tcPr>
          <w:p w14:paraId="0D901DC3" w14:textId="11BE0C56" w:rsidR="008F2D6A" w:rsidRPr="00BF123E" w:rsidRDefault="008F2D6A" w:rsidP="008F2D6A">
            <w:pPr>
              <w:ind w:firstLine="0"/>
              <w:rPr>
                <w:sz w:val="24"/>
                <w:szCs w:val="24"/>
              </w:rPr>
            </w:pPr>
            <w:r w:rsidRPr="00BF123E">
              <w:rPr>
                <w:sz w:val="24"/>
                <w:szCs w:val="24"/>
              </w:rPr>
              <w:t>ФАП с. Ленинское</w:t>
            </w:r>
          </w:p>
        </w:tc>
        <w:tc>
          <w:tcPr>
            <w:tcW w:w="1842" w:type="dxa"/>
          </w:tcPr>
          <w:p w14:paraId="6CD26760" w14:textId="5248A096" w:rsidR="008F2D6A" w:rsidRPr="00BF123E" w:rsidRDefault="008F2D6A" w:rsidP="008F2D6A">
            <w:pPr>
              <w:ind w:firstLine="0"/>
              <w:rPr>
                <w:sz w:val="24"/>
                <w:szCs w:val="24"/>
              </w:rPr>
            </w:pPr>
            <w:r w:rsidRPr="00BF123E">
              <w:rPr>
                <w:sz w:val="24"/>
                <w:szCs w:val="24"/>
              </w:rPr>
              <w:t>с. Ленинское, ул. Степная, 1</w:t>
            </w:r>
          </w:p>
        </w:tc>
        <w:tc>
          <w:tcPr>
            <w:tcW w:w="1418" w:type="dxa"/>
          </w:tcPr>
          <w:p w14:paraId="24F586CF" w14:textId="77777777" w:rsidR="008F2D6A" w:rsidRPr="00BF123E" w:rsidRDefault="008F2D6A" w:rsidP="008F2D6A">
            <w:pPr>
              <w:ind w:firstLine="0"/>
              <w:rPr>
                <w:sz w:val="24"/>
                <w:szCs w:val="24"/>
              </w:rPr>
            </w:pPr>
            <w:r w:rsidRPr="00BF123E">
              <w:rPr>
                <w:sz w:val="24"/>
                <w:szCs w:val="24"/>
              </w:rPr>
              <w:t>3</w:t>
            </w:r>
          </w:p>
        </w:tc>
        <w:tc>
          <w:tcPr>
            <w:tcW w:w="1276" w:type="dxa"/>
          </w:tcPr>
          <w:p w14:paraId="7A418877" w14:textId="77777777" w:rsidR="008F2D6A" w:rsidRPr="00BF123E" w:rsidRDefault="008F2D6A" w:rsidP="008F2D6A">
            <w:pPr>
              <w:ind w:firstLine="0"/>
              <w:rPr>
                <w:sz w:val="24"/>
                <w:szCs w:val="24"/>
              </w:rPr>
            </w:pPr>
            <w:r w:rsidRPr="00BF123E">
              <w:rPr>
                <w:sz w:val="24"/>
                <w:szCs w:val="24"/>
              </w:rPr>
              <w:t>1992</w:t>
            </w:r>
          </w:p>
        </w:tc>
        <w:tc>
          <w:tcPr>
            <w:tcW w:w="2268" w:type="dxa"/>
          </w:tcPr>
          <w:p w14:paraId="3F1D3232" w14:textId="77777777" w:rsidR="008F2D6A" w:rsidRPr="00BF123E" w:rsidRDefault="008F2D6A" w:rsidP="008F2D6A">
            <w:pPr>
              <w:ind w:firstLine="0"/>
              <w:rPr>
                <w:sz w:val="24"/>
                <w:szCs w:val="24"/>
              </w:rPr>
            </w:pPr>
            <w:r w:rsidRPr="00BF123E">
              <w:rPr>
                <w:sz w:val="24"/>
                <w:szCs w:val="24"/>
              </w:rPr>
              <w:t>удовлетворительно</w:t>
            </w:r>
          </w:p>
        </w:tc>
      </w:tr>
      <w:tr w:rsidR="008F2D6A" w:rsidRPr="00BF123E" w14:paraId="5F77525C" w14:textId="77777777" w:rsidTr="008F2D6A">
        <w:tc>
          <w:tcPr>
            <w:tcW w:w="443" w:type="dxa"/>
          </w:tcPr>
          <w:p w14:paraId="5DB6904C" w14:textId="6116A181" w:rsidR="008F2D6A" w:rsidRPr="00BF123E" w:rsidRDefault="008F2D6A" w:rsidP="008F2D6A">
            <w:pPr>
              <w:ind w:firstLine="0"/>
              <w:rPr>
                <w:sz w:val="24"/>
                <w:szCs w:val="24"/>
              </w:rPr>
            </w:pPr>
            <w:r w:rsidRPr="00BF123E">
              <w:rPr>
                <w:sz w:val="24"/>
                <w:szCs w:val="24"/>
              </w:rPr>
              <w:t>2</w:t>
            </w:r>
          </w:p>
        </w:tc>
        <w:tc>
          <w:tcPr>
            <w:tcW w:w="2246" w:type="dxa"/>
          </w:tcPr>
          <w:p w14:paraId="3FCA923F" w14:textId="42EC01B4" w:rsidR="008F2D6A" w:rsidRPr="00BF123E" w:rsidRDefault="008F2D6A" w:rsidP="008F2D6A">
            <w:pPr>
              <w:ind w:firstLine="0"/>
              <w:rPr>
                <w:sz w:val="24"/>
                <w:szCs w:val="24"/>
              </w:rPr>
            </w:pPr>
            <w:r w:rsidRPr="00BF123E">
              <w:rPr>
                <w:sz w:val="24"/>
                <w:szCs w:val="24"/>
              </w:rPr>
              <w:t>ФАП с. Комсомолец</w:t>
            </w:r>
          </w:p>
        </w:tc>
        <w:tc>
          <w:tcPr>
            <w:tcW w:w="1842" w:type="dxa"/>
          </w:tcPr>
          <w:p w14:paraId="59593E2C" w14:textId="573BB675" w:rsidR="008F2D6A" w:rsidRPr="00BF123E" w:rsidRDefault="008F2D6A" w:rsidP="008F2D6A">
            <w:pPr>
              <w:ind w:firstLine="0"/>
              <w:rPr>
                <w:sz w:val="24"/>
                <w:szCs w:val="24"/>
              </w:rPr>
            </w:pPr>
            <w:r w:rsidRPr="00BF123E">
              <w:rPr>
                <w:sz w:val="24"/>
                <w:szCs w:val="24"/>
              </w:rPr>
              <w:t>с. Комсомолец, ул. Чеботарева, 3/1</w:t>
            </w:r>
          </w:p>
        </w:tc>
        <w:tc>
          <w:tcPr>
            <w:tcW w:w="1418" w:type="dxa"/>
          </w:tcPr>
          <w:p w14:paraId="2080E3D3" w14:textId="77777777" w:rsidR="008F2D6A" w:rsidRPr="00BF123E" w:rsidRDefault="008F2D6A" w:rsidP="008F2D6A">
            <w:pPr>
              <w:ind w:firstLine="0"/>
              <w:rPr>
                <w:sz w:val="24"/>
                <w:szCs w:val="24"/>
              </w:rPr>
            </w:pPr>
            <w:r w:rsidRPr="00BF123E">
              <w:rPr>
                <w:sz w:val="24"/>
                <w:szCs w:val="24"/>
              </w:rPr>
              <w:t>2</w:t>
            </w:r>
          </w:p>
        </w:tc>
        <w:tc>
          <w:tcPr>
            <w:tcW w:w="1276" w:type="dxa"/>
          </w:tcPr>
          <w:p w14:paraId="0BB0E634" w14:textId="77777777" w:rsidR="008F2D6A" w:rsidRPr="00BF123E" w:rsidRDefault="008F2D6A" w:rsidP="008F2D6A">
            <w:pPr>
              <w:ind w:firstLine="0"/>
              <w:rPr>
                <w:sz w:val="24"/>
                <w:szCs w:val="24"/>
              </w:rPr>
            </w:pPr>
            <w:r w:rsidRPr="00BF123E">
              <w:rPr>
                <w:sz w:val="24"/>
                <w:szCs w:val="24"/>
              </w:rPr>
              <w:t>2004</w:t>
            </w:r>
          </w:p>
        </w:tc>
        <w:tc>
          <w:tcPr>
            <w:tcW w:w="2268" w:type="dxa"/>
          </w:tcPr>
          <w:p w14:paraId="1C7C167C" w14:textId="77777777" w:rsidR="008F2D6A" w:rsidRPr="00BF123E" w:rsidRDefault="008F2D6A" w:rsidP="008F2D6A">
            <w:pPr>
              <w:ind w:firstLine="0"/>
              <w:rPr>
                <w:sz w:val="24"/>
                <w:szCs w:val="24"/>
              </w:rPr>
            </w:pPr>
            <w:r w:rsidRPr="00BF123E">
              <w:rPr>
                <w:sz w:val="24"/>
                <w:szCs w:val="24"/>
              </w:rPr>
              <w:t>удовлетворительно</w:t>
            </w:r>
          </w:p>
        </w:tc>
      </w:tr>
    </w:tbl>
    <w:p w14:paraId="253FFFE4" w14:textId="56FC5DBA" w:rsidR="00D13927" w:rsidRPr="00BF123E" w:rsidRDefault="00D13927" w:rsidP="00E80876">
      <w:pPr>
        <w:pStyle w:val="af1"/>
        <w:keepNext/>
        <w:spacing w:before="0" w:after="0"/>
        <w:ind w:firstLine="0"/>
        <w:rPr>
          <w:color w:val="auto"/>
        </w:rPr>
      </w:pPr>
    </w:p>
    <w:p w14:paraId="23488FB1" w14:textId="77777777" w:rsidR="00F82474" w:rsidRPr="00BF123E" w:rsidRDefault="00216F32" w:rsidP="002D53AE">
      <w:pPr>
        <w:pStyle w:val="3"/>
        <w:numPr>
          <w:ilvl w:val="0"/>
          <w:numId w:val="0"/>
        </w:numPr>
        <w:ind w:left="426"/>
      </w:pPr>
      <w:bookmarkStart w:id="67" w:name="_Toc10445868"/>
      <w:bookmarkStart w:id="68" w:name="_Toc57916107"/>
      <w:r w:rsidRPr="00BF123E">
        <w:t xml:space="preserve">1.7.2. </w:t>
      </w:r>
      <w:r w:rsidR="00F82474" w:rsidRPr="00BF123E">
        <w:t>Образование</w:t>
      </w:r>
      <w:bookmarkEnd w:id="67"/>
      <w:bookmarkEnd w:id="68"/>
    </w:p>
    <w:p w14:paraId="31BD462E" w14:textId="77777777" w:rsidR="00C216DE" w:rsidRPr="00BF123E" w:rsidRDefault="00C216DE" w:rsidP="004155CF">
      <w:pPr>
        <w:ind w:firstLine="0"/>
        <w:jc w:val="center"/>
        <w:rPr>
          <w:rFonts w:cs="Times New Roman"/>
          <w:u w:val="single"/>
          <w:shd w:val="clear" w:color="auto" w:fill="FFFFFF"/>
        </w:rPr>
      </w:pPr>
    </w:p>
    <w:p w14:paraId="453A1420" w14:textId="77777777" w:rsidR="00B91A03" w:rsidRPr="00BF123E" w:rsidRDefault="00935E4C" w:rsidP="007C57A8">
      <w:pPr>
        <w:widowControl w:val="0"/>
        <w:ind w:left="23" w:firstLine="828"/>
        <w:jc w:val="both"/>
      </w:pPr>
      <w:r w:rsidRPr="00BF123E">
        <w:t xml:space="preserve">Приоритетное направление развития районной системы образования - обеспечение доступности и высокого качества образования для всех категорий населения независимо от возраста, состояния здоровья, места жительства и социального статуса. </w:t>
      </w:r>
    </w:p>
    <w:p w14:paraId="44272041" w14:textId="2374BAD9" w:rsidR="007C57A8" w:rsidRPr="00BF123E" w:rsidRDefault="007C57A8" w:rsidP="00E80876">
      <w:pPr>
        <w:widowControl w:val="0"/>
        <w:ind w:left="23" w:firstLine="828"/>
        <w:jc w:val="both"/>
      </w:pPr>
      <w:r w:rsidRPr="00BF123E">
        <w:t>На территории сельского поселения расположены следующие образовательные учреждения:</w:t>
      </w:r>
    </w:p>
    <w:p w14:paraId="778059BB" w14:textId="3E269646" w:rsidR="00E80876" w:rsidRPr="00BF123E" w:rsidRDefault="00E80876" w:rsidP="00E80876">
      <w:pPr>
        <w:pStyle w:val="af1"/>
        <w:keepNext/>
        <w:rPr>
          <w:color w:val="auto"/>
        </w:rPr>
      </w:pPr>
      <w:r w:rsidRPr="00BF123E">
        <w:rPr>
          <w:color w:val="auto"/>
        </w:rPr>
        <w:lastRenderedPageBreak/>
        <w:t xml:space="preserve">Таблица </w:t>
      </w:r>
      <w:r w:rsidR="00F01F20" w:rsidRPr="00BF123E">
        <w:rPr>
          <w:color w:val="auto"/>
        </w:rPr>
        <w:t>1</w:t>
      </w:r>
      <w:r w:rsidR="00F75779" w:rsidRPr="00BF123E">
        <w:rPr>
          <w:color w:val="auto"/>
        </w:rPr>
        <w:t>0</w:t>
      </w:r>
      <w:r w:rsidRPr="00BF123E">
        <w:rPr>
          <w:color w:val="auto"/>
        </w:rPr>
        <w:t xml:space="preserve"> Перечень образовательных учреждений</w:t>
      </w:r>
    </w:p>
    <w:tbl>
      <w:tblPr>
        <w:tblStyle w:val="100"/>
        <w:tblW w:w="9493" w:type="dxa"/>
        <w:tblLook w:val="04A0" w:firstRow="1" w:lastRow="0" w:firstColumn="1" w:lastColumn="0" w:noHBand="0" w:noVBand="1"/>
      </w:tblPr>
      <w:tblGrid>
        <w:gridCol w:w="648"/>
        <w:gridCol w:w="2287"/>
        <w:gridCol w:w="2589"/>
        <w:gridCol w:w="1417"/>
        <w:gridCol w:w="2552"/>
      </w:tblGrid>
      <w:tr w:rsidR="00BF123E" w:rsidRPr="00BF123E" w14:paraId="4991DC84" w14:textId="77777777" w:rsidTr="0065758F">
        <w:trPr>
          <w:trHeight w:val="20"/>
          <w:tblHeader/>
        </w:trPr>
        <w:tc>
          <w:tcPr>
            <w:tcW w:w="648" w:type="dxa"/>
          </w:tcPr>
          <w:p w14:paraId="7050A259" w14:textId="77777777" w:rsidR="00C41095" w:rsidRPr="00BF123E" w:rsidRDefault="00C41095" w:rsidP="004F2BA5">
            <w:pPr>
              <w:ind w:firstLine="0"/>
              <w:jc w:val="center"/>
              <w:rPr>
                <w:rFonts w:cs="Times New Roman"/>
                <w:b/>
                <w:sz w:val="24"/>
                <w:szCs w:val="24"/>
              </w:rPr>
            </w:pPr>
            <w:r w:rsidRPr="00BF123E">
              <w:rPr>
                <w:rFonts w:cs="Times New Roman"/>
                <w:b/>
                <w:sz w:val="24"/>
                <w:szCs w:val="24"/>
              </w:rPr>
              <w:t>№</w:t>
            </w:r>
          </w:p>
        </w:tc>
        <w:tc>
          <w:tcPr>
            <w:tcW w:w="2287" w:type="dxa"/>
          </w:tcPr>
          <w:p w14:paraId="607122BF" w14:textId="77777777" w:rsidR="00C41095" w:rsidRPr="00BF123E" w:rsidRDefault="00C41095" w:rsidP="004F2BA5">
            <w:pPr>
              <w:ind w:firstLine="0"/>
              <w:jc w:val="center"/>
              <w:rPr>
                <w:rFonts w:cs="Times New Roman"/>
                <w:b/>
                <w:sz w:val="24"/>
                <w:szCs w:val="24"/>
              </w:rPr>
            </w:pPr>
            <w:r w:rsidRPr="00BF123E">
              <w:rPr>
                <w:rFonts w:cs="Times New Roman"/>
                <w:b/>
                <w:sz w:val="24"/>
                <w:szCs w:val="24"/>
              </w:rPr>
              <w:t>Наименование</w:t>
            </w:r>
          </w:p>
        </w:tc>
        <w:tc>
          <w:tcPr>
            <w:tcW w:w="2589" w:type="dxa"/>
          </w:tcPr>
          <w:p w14:paraId="6F4EE14F" w14:textId="77777777" w:rsidR="00C41095" w:rsidRPr="00BF123E" w:rsidRDefault="00C41095" w:rsidP="004F2BA5">
            <w:pPr>
              <w:ind w:firstLine="0"/>
              <w:jc w:val="center"/>
              <w:rPr>
                <w:rFonts w:cs="Times New Roman"/>
                <w:b/>
                <w:sz w:val="24"/>
                <w:szCs w:val="24"/>
              </w:rPr>
            </w:pPr>
            <w:r w:rsidRPr="00BF123E">
              <w:rPr>
                <w:rFonts w:cs="Times New Roman"/>
                <w:b/>
                <w:sz w:val="24"/>
                <w:szCs w:val="24"/>
              </w:rPr>
              <w:t>Адрес</w:t>
            </w:r>
          </w:p>
        </w:tc>
        <w:tc>
          <w:tcPr>
            <w:tcW w:w="1417" w:type="dxa"/>
          </w:tcPr>
          <w:p w14:paraId="4026916E" w14:textId="77777777" w:rsidR="00C41095" w:rsidRPr="00BF123E" w:rsidRDefault="00C41095" w:rsidP="004F2BA5">
            <w:pPr>
              <w:ind w:firstLine="0"/>
              <w:jc w:val="center"/>
              <w:rPr>
                <w:rFonts w:cs="Times New Roman"/>
                <w:b/>
                <w:sz w:val="24"/>
                <w:szCs w:val="24"/>
              </w:rPr>
            </w:pPr>
            <w:r w:rsidRPr="00BF123E">
              <w:rPr>
                <w:rFonts w:cs="Times New Roman"/>
                <w:b/>
                <w:sz w:val="24"/>
                <w:szCs w:val="24"/>
              </w:rPr>
              <w:t>Число мест по проекту</w:t>
            </w:r>
          </w:p>
        </w:tc>
        <w:tc>
          <w:tcPr>
            <w:tcW w:w="2552" w:type="dxa"/>
          </w:tcPr>
          <w:p w14:paraId="22A5FB02" w14:textId="7E7CBD9D" w:rsidR="00C41095" w:rsidRPr="00BF123E" w:rsidRDefault="00C41095" w:rsidP="004F2BA5">
            <w:pPr>
              <w:ind w:firstLine="0"/>
              <w:jc w:val="center"/>
              <w:rPr>
                <w:rFonts w:cs="Times New Roman"/>
                <w:b/>
                <w:sz w:val="24"/>
                <w:szCs w:val="24"/>
              </w:rPr>
            </w:pPr>
            <w:r w:rsidRPr="00BF123E">
              <w:rPr>
                <w:rFonts w:cs="Times New Roman"/>
                <w:b/>
                <w:sz w:val="24"/>
                <w:szCs w:val="24"/>
              </w:rPr>
              <w:t>Количество учащихся</w:t>
            </w:r>
          </w:p>
        </w:tc>
      </w:tr>
      <w:tr w:rsidR="00BF123E" w:rsidRPr="00BF123E" w14:paraId="408BF1D2" w14:textId="77777777" w:rsidTr="0065758F">
        <w:trPr>
          <w:trHeight w:val="20"/>
          <w:tblHeader/>
        </w:trPr>
        <w:tc>
          <w:tcPr>
            <w:tcW w:w="648" w:type="dxa"/>
          </w:tcPr>
          <w:p w14:paraId="412DA3B6" w14:textId="53C8D3BD" w:rsidR="00C41095" w:rsidRPr="00BF123E" w:rsidRDefault="00C41095" w:rsidP="004F2BA5">
            <w:pPr>
              <w:ind w:firstLine="0"/>
              <w:jc w:val="center"/>
              <w:rPr>
                <w:rFonts w:cs="Times New Roman"/>
                <w:sz w:val="24"/>
                <w:szCs w:val="24"/>
              </w:rPr>
            </w:pPr>
            <w:r w:rsidRPr="00BF123E">
              <w:rPr>
                <w:rFonts w:cs="Times New Roman"/>
                <w:sz w:val="24"/>
                <w:szCs w:val="24"/>
              </w:rPr>
              <w:t>1</w:t>
            </w:r>
          </w:p>
        </w:tc>
        <w:tc>
          <w:tcPr>
            <w:tcW w:w="2287" w:type="dxa"/>
          </w:tcPr>
          <w:p w14:paraId="0EEE645F" w14:textId="5A6FDA51" w:rsidR="00C41095" w:rsidRPr="00BF123E" w:rsidRDefault="00C41095" w:rsidP="004F2BA5">
            <w:pPr>
              <w:ind w:firstLine="0"/>
              <w:jc w:val="center"/>
              <w:rPr>
                <w:rFonts w:cs="Times New Roman"/>
                <w:sz w:val="24"/>
                <w:szCs w:val="24"/>
              </w:rPr>
            </w:pPr>
            <w:r w:rsidRPr="00BF123E">
              <w:rPr>
                <w:rFonts w:cs="Times New Roman"/>
                <w:sz w:val="24"/>
                <w:szCs w:val="24"/>
              </w:rPr>
              <w:t>2</w:t>
            </w:r>
          </w:p>
        </w:tc>
        <w:tc>
          <w:tcPr>
            <w:tcW w:w="2589" w:type="dxa"/>
          </w:tcPr>
          <w:p w14:paraId="6A8D4F86" w14:textId="10173B68" w:rsidR="00C41095" w:rsidRPr="00BF123E" w:rsidRDefault="00C41095" w:rsidP="004F2BA5">
            <w:pPr>
              <w:ind w:firstLine="0"/>
              <w:jc w:val="center"/>
              <w:rPr>
                <w:rFonts w:cs="Times New Roman"/>
                <w:sz w:val="24"/>
                <w:szCs w:val="24"/>
              </w:rPr>
            </w:pPr>
            <w:r w:rsidRPr="00BF123E">
              <w:rPr>
                <w:rFonts w:cs="Times New Roman"/>
                <w:sz w:val="24"/>
                <w:szCs w:val="24"/>
              </w:rPr>
              <w:t>3</w:t>
            </w:r>
          </w:p>
        </w:tc>
        <w:tc>
          <w:tcPr>
            <w:tcW w:w="1417" w:type="dxa"/>
          </w:tcPr>
          <w:p w14:paraId="4A30BEAA" w14:textId="664EC06C" w:rsidR="00C41095" w:rsidRPr="00BF123E" w:rsidRDefault="00C41095" w:rsidP="004F2BA5">
            <w:pPr>
              <w:ind w:firstLine="0"/>
              <w:jc w:val="center"/>
              <w:rPr>
                <w:rFonts w:cs="Times New Roman"/>
                <w:sz w:val="24"/>
                <w:szCs w:val="24"/>
              </w:rPr>
            </w:pPr>
            <w:r w:rsidRPr="00BF123E">
              <w:rPr>
                <w:rFonts w:cs="Times New Roman"/>
                <w:sz w:val="24"/>
                <w:szCs w:val="24"/>
              </w:rPr>
              <w:t>4</w:t>
            </w:r>
          </w:p>
        </w:tc>
        <w:tc>
          <w:tcPr>
            <w:tcW w:w="2552" w:type="dxa"/>
          </w:tcPr>
          <w:p w14:paraId="4B0F6AAE" w14:textId="7638DF8D" w:rsidR="00C41095" w:rsidRPr="00BF123E" w:rsidRDefault="00C41095" w:rsidP="004F2BA5">
            <w:pPr>
              <w:ind w:firstLine="0"/>
              <w:jc w:val="center"/>
              <w:rPr>
                <w:rFonts w:cs="Times New Roman"/>
                <w:sz w:val="24"/>
                <w:szCs w:val="24"/>
              </w:rPr>
            </w:pPr>
            <w:r w:rsidRPr="00BF123E">
              <w:rPr>
                <w:rFonts w:cs="Times New Roman"/>
                <w:sz w:val="24"/>
                <w:szCs w:val="24"/>
              </w:rPr>
              <w:t>5</w:t>
            </w:r>
          </w:p>
        </w:tc>
      </w:tr>
      <w:tr w:rsidR="00BF123E" w:rsidRPr="00BF123E" w14:paraId="6AD51EDF" w14:textId="77777777" w:rsidTr="0065758F">
        <w:trPr>
          <w:trHeight w:val="20"/>
        </w:trPr>
        <w:tc>
          <w:tcPr>
            <w:tcW w:w="648" w:type="dxa"/>
          </w:tcPr>
          <w:p w14:paraId="7BC594AF" w14:textId="77777777" w:rsidR="00C41095" w:rsidRPr="00BF123E" w:rsidRDefault="00C41095" w:rsidP="00E80876">
            <w:pPr>
              <w:ind w:firstLine="0"/>
              <w:rPr>
                <w:rFonts w:cs="Times New Roman"/>
                <w:sz w:val="24"/>
                <w:szCs w:val="24"/>
              </w:rPr>
            </w:pPr>
            <w:r w:rsidRPr="00BF123E">
              <w:rPr>
                <w:rFonts w:cs="Times New Roman"/>
                <w:sz w:val="24"/>
                <w:szCs w:val="24"/>
              </w:rPr>
              <w:t>1</w:t>
            </w:r>
          </w:p>
        </w:tc>
        <w:tc>
          <w:tcPr>
            <w:tcW w:w="2287" w:type="dxa"/>
          </w:tcPr>
          <w:p w14:paraId="65E5EA85" w14:textId="5E070C91" w:rsidR="00C41095" w:rsidRPr="00BF123E" w:rsidRDefault="001168D5" w:rsidP="00E80876">
            <w:pPr>
              <w:ind w:firstLine="0"/>
              <w:rPr>
                <w:rFonts w:cs="Times New Roman"/>
                <w:sz w:val="24"/>
                <w:szCs w:val="24"/>
              </w:rPr>
            </w:pPr>
            <w:r w:rsidRPr="00BF123E">
              <w:rPr>
                <w:sz w:val="24"/>
                <w:szCs w:val="24"/>
              </w:rPr>
              <w:t xml:space="preserve">Детский сад </w:t>
            </w:r>
            <w:r w:rsidR="00BA10F9" w:rsidRPr="00BF123E">
              <w:rPr>
                <w:sz w:val="24"/>
                <w:szCs w:val="24"/>
              </w:rPr>
              <w:t>«</w:t>
            </w:r>
            <w:r w:rsidRPr="00BF123E">
              <w:rPr>
                <w:sz w:val="24"/>
                <w:szCs w:val="24"/>
              </w:rPr>
              <w:t>Росинка</w:t>
            </w:r>
            <w:r w:rsidR="00BA10F9" w:rsidRPr="00BF123E">
              <w:rPr>
                <w:sz w:val="24"/>
                <w:szCs w:val="24"/>
              </w:rPr>
              <w:t>»</w:t>
            </w:r>
            <w:r w:rsidRPr="00BF123E">
              <w:rPr>
                <w:sz w:val="24"/>
                <w:szCs w:val="24"/>
              </w:rPr>
              <w:t xml:space="preserve"> с. Ленинское</w:t>
            </w:r>
          </w:p>
        </w:tc>
        <w:tc>
          <w:tcPr>
            <w:tcW w:w="2589" w:type="dxa"/>
          </w:tcPr>
          <w:p w14:paraId="4062CE5A" w14:textId="276A88BB" w:rsidR="00C41095" w:rsidRPr="00BF123E" w:rsidRDefault="001168D5" w:rsidP="00E80876">
            <w:pPr>
              <w:ind w:firstLine="0"/>
              <w:rPr>
                <w:rFonts w:cs="Times New Roman"/>
                <w:sz w:val="24"/>
                <w:szCs w:val="24"/>
              </w:rPr>
            </w:pPr>
            <w:r w:rsidRPr="00BF123E">
              <w:rPr>
                <w:sz w:val="24"/>
                <w:szCs w:val="24"/>
              </w:rPr>
              <w:t>с. Ленинское, ул. Зеленая, 16</w:t>
            </w:r>
          </w:p>
        </w:tc>
        <w:tc>
          <w:tcPr>
            <w:tcW w:w="1417" w:type="dxa"/>
          </w:tcPr>
          <w:p w14:paraId="29932AF6" w14:textId="5D91A4C4" w:rsidR="00C41095" w:rsidRPr="00BF123E" w:rsidRDefault="001168D5" w:rsidP="00E80876">
            <w:pPr>
              <w:ind w:firstLine="0"/>
              <w:rPr>
                <w:rFonts w:cs="Times New Roman"/>
                <w:sz w:val="24"/>
                <w:szCs w:val="24"/>
              </w:rPr>
            </w:pPr>
            <w:r w:rsidRPr="00BF123E">
              <w:rPr>
                <w:rFonts w:cs="Times New Roman"/>
                <w:sz w:val="24"/>
                <w:szCs w:val="24"/>
              </w:rPr>
              <w:t>140</w:t>
            </w:r>
          </w:p>
        </w:tc>
        <w:tc>
          <w:tcPr>
            <w:tcW w:w="2552" w:type="dxa"/>
          </w:tcPr>
          <w:p w14:paraId="0DE3F829" w14:textId="77A7E978" w:rsidR="00C41095" w:rsidRPr="00BF123E" w:rsidRDefault="00C41095" w:rsidP="00E80876">
            <w:pPr>
              <w:ind w:firstLine="0"/>
              <w:rPr>
                <w:rFonts w:cs="Times New Roman"/>
                <w:sz w:val="24"/>
                <w:szCs w:val="24"/>
              </w:rPr>
            </w:pPr>
            <w:r w:rsidRPr="00BF123E">
              <w:rPr>
                <w:rFonts w:cs="Times New Roman"/>
                <w:sz w:val="24"/>
                <w:szCs w:val="24"/>
              </w:rPr>
              <w:t>1</w:t>
            </w:r>
            <w:r w:rsidR="001168D5" w:rsidRPr="00BF123E">
              <w:rPr>
                <w:rFonts w:cs="Times New Roman"/>
                <w:sz w:val="24"/>
                <w:szCs w:val="24"/>
              </w:rPr>
              <w:t>15</w:t>
            </w:r>
          </w:p>
        </w:tc>
      </w:tr>
      <w:tr w:rsidR="00BF123E" w:rsidRPr="00BF123E" w14:paraId="69D8862E" w14:textId="77777777" w:rsidTr="0065758F">
        <w:trPr>
          <w:trHeight w:val="20"/>
        </w:trPr>
        <w:tc>
          <w:tcPr>
            <w:tcW w:w="648" w:type="dxa"/>
          </w:tcPr>
          <w:p w14:paraId="0D0E2EC0" w14:textId="77777777" w:rsidR="00C41095" w:rsidRPr="00BF123E" w:rsidRDefault="00C41095" w:rsidP="00E80876">
            <w:pPr>
              <w:ind w:firstLine="0"/>
              <w:rPr>
                <w:rFonts w:cs="Times New Roman"/>
                <w:sz w:val="24"/>
                <w:szCs w:val="24"/>
              </w:rPr>
            </w:pPr>
            <w:r w:rsidRPr="00BF123E">
              <w:rPr>
                <w:rFonts w:cs="Times New Roman"/>
                <w:sz w:val="24"/>
                <w:szCs w:val="24"/>
              </w:rPr>
              <w:t>2</w:t>
            </w:r>
          </w:p>
        </w:tc>
        <w:tc>
          <w:tcPr>
            <w:tcW w:w="2287" w:type="dxa"/>
          </w:tcPr>
          <w:p w14:paraId="74243837" w14:textId="60E1E394" w:rsidR="00C41095" w:rsidRPr="00BF123E" w:rsidRDefault="00C41095" w:rsidP="00E80876">
            <w:pPr>
              <w:ind w:firstLine="0"/>
              <w:rPr>
                <w:rFonts w:cs="Times New Roman"/>
                <w:sz w:val="24"/>
                <w:szCs w:val="24"/>
              </w:rPr>
            </w:pPr>
            <w:r w:rsidRPr="00BF123E">
              <w:rPr>
                <w:rFonts w:cs="Times New Roman"/>
                <w:sz w:val="24"/>
                <w:szCs w:val="24"/>
              </w:rPr>
              <w:t>Детский сад</w:t>
            </w:r>
            <w:r w:rsidR="001168D5" w:rsidRPr="00BF123E">
              <w:rPr>
                <w:rFonts w:cs="Times New Roman"/>
                <w:sz w:val="24"/>
                <w:szCs w:val="24"/>
              </w:rPr>
              <w:t xml:space="preserve"> с. Комсомолец</w:t>
            </w:r>
          </w:p>
        </w:tc>
        <w:tc>
          <w:tcPr>
            <w:tcW w:w="2589" w:type="dxa"/>
          </w:tcPr>
          <w:p w14:paraId="2C8D8639" w14:textId="73EF784A" w:rsidR="00C41095" w:rsidRPr="00BF123E" w:rsidRDefault="00C41095" w:rsidP="00E80876">
            <w:pPr>
              <w:ind w:firstLine="0"/>
              <w:rPr>
                <w:rFonts w:cs="Times New Roman"/>
                <w:sz w:val="24"/>
                <w:szCs w:val="24"/>
              </w:rPr>
            </w:pPr>
            <w:r w:rsidRPr="00BF123E">
              <w:rPr>
                <w:rFonts w:cs="Times New Roman"/>
                <w:sz w:val="24"/>
                <w:szCs w:val="24"/>
              </w:rPr>
              <w:t>с</w:t>
            </w:r>
            <w:r w:rsidR="001168D5" w:rsidRPr="00BF123E">
              <w:rPr>
                <w:rFonts w:cs="Times New Roman"/>
                <w:sz w:val="24"/>
                <w:szCs w:val="24"/>
              </w:rPr>
              <w:t>. Комсомолец</w:t>
            </w:r>
            <w:r w:rsidRPr="00BF123E">
              <w:rPr>
                <w:rFonts w:cs="Times New Roman"/>
                <w:sz w:val="24"/>
                <w:szCs w:val="24"/>
              </w:rPr>
              <w:t xml:space="preserve">, </w:t>
            </w:r>
            <w:r w:rsidR="001168D5" w:rsidRPr="00BF123E">
              <w:rPr>
                <w:rFonts w:cs="Times New Roman"/>
                <w:sz w:val="24"/>
                <w:szCs w:val="24"/>
              </w:rPr>
              <w:t>ул. Чеботарева, 3</w:t>
            </w:r>
          </w:p>
        </w:tc>
        <w:tc>
          <w:tcPr>
            <w:tcW w:w="1417" w:type="dxa"/>
          </w:tcPr>
          <w:p w14:paraId="4C631671" w14:textId="25E1B7A8" w:rsidR="00C41095" w:rsidRPr="00BF123E" w:rsidRDefault="00C41095" w:rsidP="00E80876">
            <w:pPr>
              <w:ind w:firstLine="0"/>
              <w:rPr>
                <w:rFonts w:cs="Times New Roman"/>
                <w:sz w:val="24"/>
                <w:szCs w:val="24"/>
              </w:rPr>
            </w:pPr>
            <w:r w:rsidRPr="00BF123E">
              <w:rPr>
                <w:rFonts w:cs="Times New Roman"/>
                <w:sz w:val="24"/>
                <w:szCs w:val="24"/>
              </w:rPr>
              <w:t>-</w:t>
            </w:r>
          </w:p>
        </w:tc>
        <w:tc>
          <w:tcPr>
            <w:tcW w:w="2552" w:type="dxa"/>
          </w:tcPr>
          <w:p w14:paraId="1060CFCF" w14:textId="042B483F" w:rsidR="00C41095" w:rsidRPr="00BF123E" w:rsidRDefault="00C41095" w:rsidP="00E80876">
            <w:pPr>
              <w:ind w:firstLine="0"/>
              <w:rPr>
                <w:rFonts w:cs="Times New Roman"/>
                <w:sz w:val="24"/>
                <w:szCs w:val="24"/>
              </w:rPr>
            </w:pPr>
            <w:r w:rsidRPr="00BF123E">
              <w:rPr>
                <w:rFonts w:cs="Times New Roman"/>
                <w:sz w:val="24"/>
                <w:szCs w:val="24"/>
              </w:rPr>
              <w:t>-</w:t>
            </w:r>
          </w:p>
        </w:tc>
      </w:tr>
      <w:tr w:rsidR="00BF123E" w:rsidRPr="00BF123E" w14:paraId="0E4978B8" w14:textId="77777777" w:rsidTr="0065758F">
        <w:trPr>
          <w:trHeight w:val="20"/>
        </w:trPr>
        <w:tc>
          <w:tcPr>
            <w:tcW w:w="648" w:type="dxa"/>
          </w:tcPr>
          <w:p w14:paraId="340FA40F" w14:textId="214F2DAA" w:rsidR="001168D5" w:rsidRPr="00BF123E" w:rsidRDefault="001168D5" w:rsidP="00E80876">
            <w:pPr>
              <w:ind w:firstLine="0"/>
              <w:rPr>
                <w:rFonts w:cs="Times New Roman"/>
                <w:sz w:val="24"/>
                <w:szCs w:val="24"/>
              </w:rPr>
            </w:pPr>
            <w:r w:rsidRPr="00BF123E">
              <w:rPr>
                <w:rFonts w:cs="Times New Roman"/>
                <w:sz w:val="24"/>
                <w:szCs w:val="24"/>
              </w:rPr>
              <w:t>3</w:t>
            </w:r>
          </w:p>
        </w:tc>
        <w:tc>
          <w:tcPr>
            <w:tcW w:w="2287" w:type="dxa"/>
          </w:tcPr>
          <w:p w14:paraId="5715916A" w14:textId="03994481" w:rsidR="001168D5" w:rsidRPr="00BF123E" w:rsidRDefault="001168D5" w:rsidP="00E80876">
            <w:pPr>
              <w:ind w:firstLine="0"/>
              <w:rPr>
                <w:rFonts w:cs="Times New Roman"/>
                <w:sz w:val="24"/>
                <w:szCs w:val="24"/>
              </w:rPr>
            </w:pPr>
            <w:r w:rsidRPr="00BF123E">
              <w:rPr>
                <w:sz w:val="24"/>
                <w:szCs w:val="24"/>
                <w:lang w:eastAsia="ar-SA"/>
              </w:rPr>
              <w:t xml:space="preserve">МОУ </w:t>
            </w:r>
            <w:r w:rsidR="00BA10F9" w:rsidRPr="00BF123E">
              <w:rPr>
                <w:sz w:val="24"/>
                <w:szCs w:val="24"/>
                <w:lang w:eastAsia="ar-SA"/>
              </w:rPr>
              <w:t>«</w:t>
            </w:r>
            <w:r w:rsidRPr="00BF123E">
              <w:rPr>
                <w:sz w:val="24"/>
                <w:szCs w:val="24"/>
                <w:lang w:eastAsia="ar-SA"/>
              </w:rPr>
              <w:t>Ленинская СШ</w:t>
            </w:r>
            <w:r w:rsidR="00BA10F9" w:rsidRPr="00BF123E">
              <w:rPr>
                <w:sz w:val="24"/>
                <w:szCs w:val="24"/>
                <w:lang w:eastAsia="ar-SA"/>
              </w:rPr>
              <w:t>»</w:t>
            </w:r>
          </w:p>
        </w:tc>
        <w:tc>
          <w:tcPr>
            <w:tcW w:w="2589" w:type="dxa"/>
          </w:tcPr>
          <w:p w14:paraId="717871A9" w14:textId="191ACD48" w:rsidR="001168D5" w:rsidRPr="00BF123E" w:rsidRDefault="001168D5" w:rsidP="00E80876">
            <w:pPr>
              <w:ind w:firstLine="0"/>
              <w:rPr>
                <w:rFonts w:cs="Times New Roman"/>
                <w:sz w:val="24"/>
                <w:szCs w:val="24"/>
              </w:rPr>
            </w:pPr>
            <w:r w:rsidRPr="00BF123E">
              <w:rPr>
                <w:sz w:val="24"/>
                <w:szCs w:val="24"/>
              </w:rPr>
              <w:t>с. Ленинское, ул. Ленина, 36; ул. Ленина, 29</w:t>
            </w:r>
          </w:p>
        </w:tc>
        <w:tc>
          <w:tcPr>
            <w:tcW w:w="1417" w:type="dxa"/>
          </w:tcPr>
          <w:p w14:paraId="34AD5EA6" w14:textId="7398E73B" w:rsidR="001168D5" w:rsidRPr="00BF123E" w:rsidRDefault="001168D5" w:rsidP="00E80876">
            <w:pPr>
              <w:ind w:firstLine="0"/>
              <w:rPr>
                <w:rFonts w:cs="Times New Roman"/>
                <w:sz w:val="24"/>
                <w:szCs w:val="24"/>
              </w:rPr>
            </w:pPr>
            <w:r w:rsidRPr="00BF123E">
              <w:rPr>
                <w:rFonts w:cs="Times New Roman"/>
                <w:sz w:val="24"/>
                <w:szCs w:val="24"/>
              </w:rPr>
              <w:t>250</w:t>
            </w:r>
          </w:p>
        </w:tc>
        <w:tc>
          <w:tcPr>
            <w:tcW w:w="2552" w:type="dxa"/>
          </w:tcPr>
          <w:p w14:paraId="7A14E2B0" w14:textId="4BA933FA" w:rsidR="001168D5" w:rsidRPr="00BF123E" w:rsidRDefault="001168D5" w:rsidP="00E80876">
            <w:pPr>
              <w:ind w:firstLine="0"/>
              <w:rPr>
                <w:rFonts w:cs="Times New Roman"/>
                <w:sz w:val="24"/>
                <w:szCs w:val="24"/>
              </w:rPr>
            </w:pPr>
            <w:r w:rsidRPr="00BF123E">
              <w:rPr>
                <w:rFonts w:cs="Times New Roman"/>
                <w:sz w:val="24"/>
                <w:szCs w:val="24"/>
              </w:rPr>
              <w:t>158</w:t>
            </w:r>
          </w:p>
        </w:tc>
      </w:tr>
      <w:tr w:rsidR="001168D5" w:rsidRPr="00BF123E" w14:paraId="06771437" w14:textId="77777777" w:rsidTr="0065758F">
        <w:trPr>
          <w:trHeight w:val="20"/>
        </w:trPr>
        <w:tc>
          <w:tcPr>
            <w:tcW w:w="648" w:type="dxa"/>
          </w:tcPr>
          <w:p w14:paraId="34AD5CB8" w14:textId="7597A89F" w:rsidR="001168D5" w:rsidRPr="00BF123E" w:rsidRDefault="001168D5" w:rsidP="00E80876">
            <w:pPr>
              <w:ind w:firstLine="0"/>
              <w:rPr>
                <w:rFonts w:cs="Times New Roman"/>
                <w:sz w:val="24"/>
                <w:szCs w:val="24"/>
              </w:rPr>
            </w:pPr>
            <w:r w:rsidRPr="00BF123E">
              <w:rPr>
                <w:rFonts w:cs="Times New Roman"/>
                <w:sz w:val="24"/>
                <w:szCs w:val="24"/>
              </w:rPr>
              <w:t>4</w:t>
            </w:r>
          </w:p>
        </w:tc>
        <w:tc>
          <w:tcPr>
            <w:tcW w:w="2287" w:type="dxa"/>
          </w:tcPr>
          <w:p w14:paraId="79CAC905" w14:textId="50BC4EDA" w:rsidR="001168D5" w:rsidRPr="00BF123E" w:rsidRDefault="001168D5" w:rsidP="00E80876">
            <w:pPr>
              <w:ind w:firstLine="0"/>
              <w:rPr>
                <w:rFonts w:cs="Times New Roman"/>
                <w:sz w:val="24"/>
                <w:szCs w:val="24"/>
              </w:rPr>
            </w:pPr>
            <w:r w:rsidRPr="00BF123E">
              <w:rPr>
                <w:sz w:val="24"/>
                <w:szCs w:val="24"/>
                <w:lang w:eastAsia="ar-SA"/>
              </w:rPr>
              <w:t xml:space="preserve">МОУ </w:t>
            </w:r>
            <w:r w:rsidR="00BA10F9" w:rsidRPr="00BF123E">
              <w:rPr>
                <w:sz w:val="24"/>
                <w:szCs w:val="24"/>
                <w:lang w:eastAsia="ar-SA"/>
              </w:rPr>
              <w:t>«</w:t>
            </w:r>
            <w:r w:rsidRPr="00BF123E">
              <w:rPr>
                <w:sz w:val="24"/>
                <w:szCs w:val="24"/>
                <w:lang w:eastAsia="ar-SA"/>
              </w:rPr>
              <w:t>Комсомольская СШ</w:t>
            </w:r>
            <w:r w:rsidR="00BA10F9" w:rsidRPr="00BF123E">
              <w:rPr>
                <w:sz w:val="24"/>
                <w:szCs w:val="24"/>
                <w:lang w:eastAsia="ar-SA"/>
              </w:rPr>
              <w:t>»</w:t>
            </w:r>
          </w:p>
        </w:tc>
        <w:tc>
          <w:tcPr>
            <w:tcW w:w="2589" w:type="dxa"/>
          </w:tcPr>
          <w:p w14:paraId="738EBE46" w14:textId="60C0B1C6" w:rsidR="001168D5" w:rsidRPr="00BF123E" w:rsidRDefault="001168D5" w:rsidP="00E80876">
            <w:pPr>
              <w:ind w:firstLine="0"/>
              <w:rPr>
                <w:rFonts w:cs="Times New Roman"/>
                <w:sz w:val="24"/>
                <w:szCs w:val="24"/>
              </w:rPr>
            </w:pPr>
            <w:r w:rsidRPr="00BF123E">
              <w:rPr>
                <w:rFonts w:cs="Times New Roman"/>
                <w:sz w:val="24"/>
                <w:szCs w:val="24"/>
              </w:rPr>
              <w:t>с. Комсомолец, ул. Чеботарева</w:t>
            </w:r>
          </w:p>
        </w:tc>
        <w:tc>
          <w:tcPr>
            <w:tcW w:w="1417" w:type="dxa"/>
          </w:tcPr>
          <w:p w14:paraId="46266E34" w14:textId="045DDFC8" w:rsidR="001168D5" w:rsidRPr="00BF123E" w:rsidRDefault="001168D5" w:rsidP="00E80876">
            <w:pPr>
              <w:ind w:firstLine="0"/>
              <w:rPr>
                <w:rFonts w:cs="Times New Roman"/>
                <w:sz w:val="24"/>
                <w:szCs w:val="24"/>
              </w:rPr>
            </w:pPr>
            <w:r w:rsidRPr="00BF123E">
              <w:rPr>
                <w:rFonts w:cs="Times New Roman"/>
                <w:sz w:val="24"/>
                <w:szCs w:val="24"/>
              </w:rPr>
              <w:t>392</w:t>
            </w:r>
          </w:p>
        </w:tc>
        <w:tc>
          <w:tcPr>
            <w:tcW w:w="2552" w:type="dxa"/>
          </w:tcPr>
          <w:p w14:paraId="4B5E9496" w14:textId="6DE700B3" w:rsidR="001168D5" w:rsidRPr="00BF123E" w:rsidRDefault="001168D5" w:rsidP="00E80876">
            <w:pPr>
              <w:ind w:firstLine="0"/>
              <w:rPr>
                <w:rFonts w:cs="Times New Roman"/>
                <w:sz w:val="24"/>
                <w:szCs w:val="24"/>
              </w:rPr>
            </w:pPr>
            <w:r w:rsidRPr="00BF123E">
              <w:rPr>
                <w:rFonts w:cs="Times New Roman"/>
                <w:sz w:val="24"/>
                <w:szCs w:val="24"/>
              </w:rPr>
              <w:t>65</w:t>
            </w:r>
          </w:p>
        </w:tc>
      </w:tr>
    </w:tbl>
    <w:p w14:paraId="75A0985C" w14:textId="77777777" w:rsidR="007C57A8" w:rsidRPr="00BF123E" w:rsidRDefault="007C57A8" w:rsidP="00621846">
      <w:pPr>
        <w:widowControl w:val="0"/>
        <w:ind w:firstLine="0"/>
        <w:jc w:val="both"/>
      </w:pPr>
    </w:p>
    <w:p w14:paraId="2D01EEAB" w14:textId="77777777" w:rsidR="00F82474" w:rsidRPr="00BF123E" w:rsidRDefault="00216F32" w:rsidP="002D53AE">
      <w:pPr>
        <w:pStyle w:val="3"/>
        <w:numPr>
          <w:ilvl w:val="0"/>
          <w:numId w:val="0"/>
        </w:numPr>
        <w:ind w:left="426"/>
      </w:pPr>
      <w:bookmarkStart w:id="69" w:name="_Toc10445869"/>
      <w:bookmarkStart w:id="70" w:name="_Toc57916108"/>
      <w:r w:rsidRPr="00BF123E">
        <w:t xml:space="preserve">1.7.3. </w:t>
      </w:r>
      <w:r w:rsidR="00F82474" w:rsidRPr="00BF123E">
        <w:t>Культура и отдых</w:t>
      </w:r>
      <w:bookmarkEnd w:id="69"/>
      <w:bookmarkEnd w:id="70"/>
    </w:p>
    <w:p w14:paraId="3E2DE9AB" w14:textId="77777777" w:rsidR="00B97028" w:rsidRPr="00BF123E" w:rsidRDefault="00B97028" w:rsidP="00DC7A76">
      <w:pPr>
        <w:ind w:firstLine="0"/>
        <w:jc w:val="center"/>
        <w:rPr>
          <w:rFonts w:cs="Times New Roman"/>
          <w:u w:val="single"/>
          <w:shd w:val="clear" w:color="auto" w:fill="FFFFFF"/>
        </w:rPr>
      </w:pPr>
    </w:p>
    <w:p w14:paraId="79A49AE4" w14:textId="5A8A1A21" w:rsidR="00AB5F45" w:rsidRPr="00BF123E" w:rsidRDefault="00AB5F45" w:rsidP="00AB5F45">
      <w:pPr>
        <w:ind w:firstLine="851"/>
        <w:jc w:val="both"/>
        <w:rPr>
          <w:rFonts w:cs="Times New Roman"/>
        </w:rPr>
      </w:pPr>
      <w:r w:rsidRPr="00BF123E">
        <w:rPr>
          <w:rFonts w:cs="Times New Roman"/>
        </w:rPr>
        <w:t xml:space="preserve">Молодежь и школьники активно принимают участие в различных спортивных соревнованиях, коллективы МКУ </w:t>
      </w:r>
      <w:r w:rsidR="00BA10F9" w:rsidRPr="00BF123E">
        <w:rPr>
          <w:rFonts w:cs="Times New Roman"/>
        </w:rPr>
        <w:t>«</w:t>
      </w:r>
      <w:r w:rsidRPr="00BF123E">
        <w:rPr>
          <w:rFonts w:cs="Times New Roman"/>
        </w:rPr>
        <w:t>Культура</w:t>
      </w:r>
      <w:r w:rsidR="00BA10F9" w:rsidRPr="00BF123E">
        <w:rPr>
          <w:rFonts w:cs="Times New Roman"/>
        </w:rPr>
        <w:t>»</w:t>
      </w:r>
      <w:r w:rsidRPr="00BF123E">
        <w:rPr>
          <w:rFonts w:cs="Times New Roman"/>
        </w:rPr>
        <w:t xml:space="preserve"> проводят праздничные мероприятия, а также участвуют в районных культурных конкурсах и мероприятиях. При Ленинской средней школе создан краеведческий музей.</w:t>
      </w:r>
    </w:p>
    <w:p w14:paraId="026A0CE8" w14:textId="62DAA97A" w:rsidR="003C3024" w:rsidRPr="00BF123E" w:rsidRDefault="003C3024" w:rsidP="003C3024">
      <w:pPr>
        <w:widowControl w:val="0"/>
        <w:ind w:firstLine="851"/>
        <w:jc w:val="both"/>
      </w:pPr>
      <w:r w:rsidRPr="00BF123E">
        <w:t xml:space="preserve">На территории </w:t>
      </w:r>
      <w:r w:rsidR="001168D5" w:rsidRPr="00BF123E">
        <w:t>Ленинского</w:t>
      </w:r>
      <w:r w:rsidRPr="00BF123E">
        <w:t xml:space="preserve"> сельского поселения расположены следующие объекты культуры и отдыха.</w:t>
      </w:r>
    </w:p>
    <w:p w14:paraId="30C461CF" w14:textId="1AB3DEB1" w:rsidR="00824DBD" w:rsidRPr="00BF123E" w:rsidRDefault="00824DBD" w:rsidP="00824DBD">
      <w:pPr>
        <w:pStyle w:val="af1"/>
        <w:keepNext/>
        <w:rPr>
          <w:color w:val="auto"/>
        </w:rPr>
      </w:pPr>
      <w:r w:rsidRPr="00BF123E">
        <w:rPr>
          <w:color w:val="auto"/>
        </w:rPr>
        <w:t xml:space="preserve">Таблица </w:t>
      </w:r>
      <w:r w:rsidR="00F01F20" w:rsidRPr="00BF123E">
        <w:rPr>
          <w:color w:val="auto"/>
        </w:rPr>
        <w:t>1</w:t>
      </w:r>
      <w:r w:rsidR="00F75779" w:rsidRPr="00BF123E">
        <w:rPr>
          <w:color w:val="auto"/>
        </w:rPr>
        <w:t>1</w:t>
      </w:r>
      <w:r w:rsidRPr="00BF123E">
        <w:rPr>
          <w:color w:val="auto"/>
        </w:rPr>
        <w:t xml:space="preserve"> Объекты культуры и отдыха на территории поселения</w:t>
      </w:r>
    </w:p>
    <w:tbl>
      <w:tblPr>
        <w:tblStyle w:val="16"/>
        <w:tblW w:w="9474" w:type="dxa"/>
        <w:tblLayout w:type="fixed"/>
        <w:tblLook w:val="04A0" w:firstRow="1" w:lastRow="0" w:firstColumn="1" w:lastColumn="0" w:noHBand="0" w:noVBand="1"/>
      </w:tblPr>
      <w:tblGrid>
        <w:gridCol w:w="342"/>
        <w:gridCol w:w="2507"/>
        <w:gridCol w:w="2958"/>
        <w:gridCol w:w="3667"/>
      </w:tblGrid>
      <w:tr w:rsidR="00F75779" w:rsidRPr="00BF123E" w14:paraId="3A14B301" w14:textId="1D78702B" w:rsidTr="005C1411">
        <w:trPr>
          <w:trHeight w:val="640"/>
          <w:tblHeader/>
        </w:trPr>
        <w:tc>
          <w:tcPr>
            <w:tcW w:w="342" w:type="dxa"/>
          </w:tcPr>
          <w:p w14:paraId="782ECEDA" w14:textId="77777777" w:rsidR="005C1411" w:rsidRPr="00BF123E" w:rsidRDefault="005C1411" w:rsidP="004F2BA5">
            <w:pPr>
              <w:ind w:firstLine="0"/>
              <w:jc w:val="center"/>
              <w:rPr>
                <w:rFonts w:cs="Times New Roman"/>
                <w:b/>
                <w:sz w:val="24"/>
                <w:szCs w:val="24"/>
              </w:rPr>
            </w:pPr>
            <w:r w:rsidRPr="00BF123E">
              <w:rPr>
                <w:rFonts w:cs="Times New Roman"/>
                <w:b/>
                <w:sz w:val="24"/>
                <w:szCs w:val="24"/>
              </w:rPr>
              <w:t>№</w:t>
            </w:r>
          </w:p>
        </w:tc>
        <w:tc>
          <w:tcPr>
            <w:tcW w:w="2507" w:type="dxa"/>
          </w:tcPr>
          <w:p w14:paraId="36C27436" w14:textId="77777777" w:rsidR="005C1411" w:rsidRPr="00BF123E" w:rsidRDefault="005C1411" w:rsidP="004F2BA5">
            <w:pPr>
              <w:ind w:firstLine="0"/>
              <w:jc w:val="center"/>
              <w:rPr>
                <w:rFonts w:cs="Times New Roman"/>
                <w:b/>
                <w:sz w:val="24"/>
                <w:szCs w:val="24"/>
              </w:rPr>
            </w:pPr>
            <w:r w:rsidRPr="00BF123E">
              <w:rPr>
                <w:rFonts w:cs="Times New Roman"/>
                <w:b/>
                <w:sz w:val="24"/>
                <w:szCs w:val="24"/>
              </w:rPr>
              <w:t>Наименование</w:t>
            </w:r>
          </w:p>
        </w:tc>
        <w:tc>
          <w:tcPr>
            <w:tcW w:w="2958" w:type="dxa"/>
          </w:tcPr>
          <w:p w14:paraId="5CF10E90" w14:textId="77777777" w:rsidR="005C1411" w:rsidRPr="00BF123E" w:rsidRDefault="005C1411" w:rsidP="004F2BA5">
            <w:pPr>
              <w:ind w:firstLine="0"/>
              <w:jc w:val="center"/>
              <w:rPr>
                <w:rFonts w:cs="Times New Roman"/>
                <w:b/>
                <w:sz w:val="24"/>
                <w:szCs w:val="24"/>
              </w:rPr>
            </w:pPr>
            <w:r w:rsidRPr="00BF123E">
              <w:rPr>
                <w:rFonts w:cs="Times New Roman"/>
                <w:b/>
                <w:sz w:val="24"/>
                <w:szCs w:val="24"/>
              </w:rPr>
              <w:t>Адрес</w:t>
            </w:r>
          </w:p>
        </w:tc>
        <w:tc>
          <w:tcPr>
            <w:tcW w:w="3667" w:type="dxa"/>
          </w:tcPr>
          <w:p w14:paraId="3073D865" w14:textId="04CF2542" w:rsidR="005C1411" w:rsidRPr="00BF123E" w:rsidRDefault="005C1411" w:rsidP="004F2BA5">
            <w:pPr>
              <w:ind w:firstLine="0"/>
              <w:jc w:val="center"/>
              <w:rPr>
                <w:rFonts w:cs="Times New Roman"/>
                <w:b/>
                <w:sz w:val="24"/>
                <w:szCs w:val="24"/>
              </w:rPr>
            </w:pPr>
            <w:r w:rsidRPr="00BF123E">
              <w:rPr>
                <w:rFonts w:cs="Times New Roman"/>
                <w:b/>
                <w:sz w:val="24"/>
                <w:szCs w:val="24"/>
              </w:rPr>
              <w:t>Вместительность</w:t>
            </w:r>
          </w:p>
        </w:tc>
      </w:tr>
      <w:tr w:rsidR="00F75779" w:rsidRPr="00BF123E" w14:paraId="6379C7F3" w14:textId="67416C10" w:rsidTr="005C1411">
        <w:trPr>
          <w:trHeight w:val="246"/>
          <w:tblHeader/>
        </w:trPr>
        <w:tc>
          <w:tcPr>
            <w:tcW w:w="342" w:type="dxa"/>
          </w:tcPr>
          <w:p w14:paraId="3A2F6243" w14:textId="51F8B03C" w:rsidR="005C1411" w:rsidRPr="00BF123E" w:rsidRDefault="005C1411" w:rsidP="004F2BA5">
            <w:pPr>
              <w:ind w:firstLine="0"/>
              <w:jc w:val="center"/>
              <w:rPr>
                <w:rFonts w:cs="Times New Roman"/>
                <w:sz w:val="24"/>
                <w:szCs w:val="24"/>
              </w:rPr>
            </w:pPr>
            <w:r w:rsidRPr="00BF123E">
              <w:rPr>
                <w:rFonts w:cs="Times New Roman"/>
                <w:sz w:val="24"/>
                <w:szCs w:val="24"/>
              </w:rPr>
              <w:t>1</w:t>
            </w:r>
          </w:p>
        </w:tc>
        <w:tc>
          <w:tcPr>
            <w:tcW w:w="2507" w:type="dxa"/>
          </w:tcPr>
          <w:p w14:paraId="46D97915" w14:textId="4C8DCA68" w:rsidR="005C1411" w:rsidRPr="00BF123E" w:rsidRDefault="005C1411" w:rsidP="004F2BA5">
            <w:pPr>
              <w:ind w:firstLine="0"/>
              <w:jc w:val="center"/>
              <w:rPr>
                <w:rFonts w:cs="Times New Roman"/>
                <w:sz w:val="24"/>
                <w:szCs w:val="24"/>
              </w:rPr>
            </w:pPr>
            <w:r w:rsidRPr="00BF123E">
              <w:rPr>
                <w:rFonts w:cs="Times New Roman"/>
                <w:sz w:val="24"/>
                <w:szCs w:val="24"/>
              </w:rPr>
              <w:t>2</w:t>
            </w:r>
          </w:p>
        </w:tc>
        <w:tc>
          <w:tcPr>
            <w:tcW w:w="2958" w:type="dxa"/>
          </w:tcPr>
          <w:p w14:paraId="2007052E" w14:textId="769AE519" w:rsidR="005C1411" w:rsidRPr="00BF123E" w:rsidRDefault="005C1411" w:rsidP="004F2BA5">
            <w:pPr>
              <w:ind w:firstLine="0"/>
              <w:jc w:val="center"/>
              <w:rPr>
                <w:rFonts w:cs="Times New Roman"/>
                <w:sz w:val="24"/>
                <w:szCs w:val="24"/>
              </w:rPr>
            </w:pPr>
            <w:r w:rsidRPr="00BF123E">
              <w:rPr>
                <w:rFonts w:cs="Times New Roman"/>
                <w:sz w:val="24"/>
                <w:szCs w:val="24"/>
              </w:rPr>
              <w:t>3</w:t>
            </w:r>
          </w:p>
        </w:tc>
        <w:tc>
          <w:tcPr>
            <w:tcW w:w="3667" w:type="dxa"/>
          </w:tcPr>
          <w:p w14:paraId="53DB85B1" w14:textId="19D507A1" w:rsidR="005C1411" w:rsidRPr="00BF123E" w:rsidRDefault="005C1411" w:rsidP="004F2BA5">
            <w:pPr>
              <w:ind w:firstLine="0"/>
              <w:jc w:val="center"/>
              <w:rPr>
                <w:rFonts w:cs="Times New Roman"/>
                <w:sz w:val="24"/>
                <w:szCs w:val="24"/>
              </w:rPr>
            </w:pPr>
            <w:r w:rsidRPr="00BF123E">
              <w:rPr>
                <w:rFonts w:cs="Times New Roman"/>
                <w:sz w:val="24"/>
                <w:szCs w:val="24"/>
              </w:rPr>
              <w:t>4</w:t>
            </w:r>
          </w:p>
        </w:tc>
      </w:tr>
      <w:tr w:rsidR="00F75779" w:rsidRPr="00BF123E" w14:paraId="7B068480" w14:textId="27A4B603" w:rsidTr="005C1411">
        <w:trPr>
          <w:trHeight w:val="268"/>
        </w:trPr>
        <w:tc>
          <w:tcPr>
            <w:tcW w:w="342" w:type="dxa"/>
          </w:tcPr>
          <w:p w14:paraId="47240255" w14:textId="77777777" w:rsidR="005C1411" w:rsidRPr="00BF123E" w:rsidRDefault="005C1411" w:rsidP="00824DBD">
            <w:pPr>
              <w:ind w:firstLine="0"/>
              <w:rPr>
                <w:rFonts w:cs="Times New Roman"/>
                <w:sz w:val="24"/>
                <w:szCs w:val="24"/>
              </w:rPr>
            </w:pPr>
            <w:r w:rsidRPr="00BF123E">
              <w:rPr>
                <w:rFonts w:cs="Times New Roman"/>
                <w:sz w:val="24"/>
                <w:szCs w:val="24"/>
              </w:rPr>
              <w:t>1</w:t>
            </w:r>
          </w:p>
        </w:tc>
        <w:tc>
          <w:tcPr>
            <w:tcW w:w="2507" w:type="dxa"/>
          </w:tcPr>
          <w:p w14:paraId="30829CFB" w14:textId="1CD92A9C" w:rsidR="005C1411" w:rsidRPr="00BF123E" w:rsidRDefault="005C1411" w:rsidP="00824DBD">
            <w:pPr>
              <w:ind w:firstLine="0"/>
              <w:rPr>
                <w:rFonts w:cs="Times New Roman"/>
                <w:sz w:val="24"/>
                <w:szCs w:val="24"/>
              </w:rPr>
            </w:pPr>
            <w:r w:rsidRPr="00BF123E">
              <w:rPr>
                <w:rFonts w:cs="Times New Roman"/>
                <w:sz w:val="24"/>
                <w:szCs w:val="24"/>
              </w:rPr>
              <w:t>Библиотека с. Ленинское</w:t>
            </w:r>
          </w:p>
        </w:tc>
        <w:tc>
          <w:tcPr>
            <w:tcW w:w="2958" w:type="dxa"/>
          </w:tcPr>
          <w:p w14:paraId="1DCD0D72" w14:textId="0719BBBA" w:rsidR="005C1411" w:rsidRPr="00BF123E" w:rsidRDefault="005C1411" w:rsidP="00824DBD">
            <w:pPr>
              <w:ind w:firstLine="0"/>
              <w:rPr>
                <w:rFonts w:cs="Times New Roman"/>
                <w:sz w:val="24"/>
                <w:szCs w:val="24"/>
              </w:rPr>
            </w:pPr>
            <w:r w:rsidRPr="00BF123E">
              <w:rPr>
                <w:rFonts w:cs="Times New Roman"/>
                <w:sz w:val="24"/>
                <w:szCs w:val="24"/>
              </w:rPr>
              <w:t>с. Ленинское, ул. Ленина, д 27</w:t>
            </w:r>
          </w:p>
        </w:tc>
        <w:tc>
          <w:tcPr>
            <w:tcW w:w="3667" w:type="dxa"/>
          </w:tcPr>
          <w:p w14:paraId="74E75B57" w14:textId="5A08C258" w:rsidR="005C1411" w:rsidRPr="00BF123E" w:rsidRDefault="005C1411" w:rsidP="00824DBD">
            <w:pPr>
              <w:ind w:firstLine="0"/>
              <w:rPr>
                <w:rFonts w:cs="Times New Roman"/>
                <w:sz w:val="24"/>
                <w:szCs w:val="24"/>
              </w:rPr>
            </w:pPr>
            <w:r w:rsidRPr="00BF123E">
              <w:rPr>
                <w:rFonts w:cs="Times New Roman"/>
                <w:sz w:val="24"/>
                <w:szCs w:val="24"/>
              </w:rPr>
              <w:t>20</w:t>
            </w:r>
          </w:p>
        </w:tc>
      </w:tr>
      <w:tr w:rsidR="00F75779" w:rsidRPr="00BF123E" w14:paraId="2C1B979D" w14:textId="6AA81908" w:rsidTr="005C1411">
        <w:trPr>
          <w:trHeight w:val="289"/>
        </w:trPr>
        <w:tc>
          <w:tcPr>
            <w:tcW w:w="342" w:type="dxa"/>
          </w:tcPr>
          <w:p w14:paraId="4416277F" w14:textId="77777777" w:rsidR="005C1411" w:rsidRPr="00BF123E" w:rsidRDefault="005C1411" w:rsidP="00824DBD">
            <w:pPr>
              <w:ind w:firstLine="0"/>
              <w:rPr>
                <w:rFonts w:cs="Times New Roman"/>
                <w:sz w:val="24"/>
                <w:szCs w:val="24"/>
              </w:rPr>
            </w:pPr>
            <w:r w:rsidRPr="00BF123E">
              <w:rPr>
                <w:rFonts w:cs="Times New Roman"/>
                <w:sz w:val="24"/>
                <w:szCs w:val="24"/>
              </w:rPr>
              <w:t>2</w:t>
            </w:r>
          </w:p>
        </w:tc>
        <w:tc>
          <w:tcPr>
            <w:tcW w:w="2507" w:type="dxa"/>
          </w:tcPr>
          <w:p w14:paraId="1CBE0914" w14:textId="4DF8EA3A" w:rsidR="005C1411" w:rsidRPr="00BF123E" w:rsidRDefault="005C1411" w:rsidP="00824DBD">
            <w:pPr>
              <w:ind w:firstLine="0"/>
              <w:rPr>
                <w:rFonts w:cs="Times New Roman"/>
                <w:sz w:val="24"/>
                <w:szCs w:val="24"/>
              </w:rPr>
            </w:pPr>
            <w:r w:rsidRPr="00BF123E">
              <w:rPr>
                <w:rFonts w:cs="Times New Roman"/>
                <w:sz w:val="24"/>
                <w:szCs w:val="24"/>
              </w:rPr>
              <w:t>ДК с. Ленинское</w:t>
            </w:r>
          </w:p>
        </w:tc>
        <w:tc>
          <w:tcPr>
            <w:tcW w:w="2958" w:type="dxa"/>
          </w:tcPr>
          <w:p w14:paraId="416EFFFC" w14:textId="142ECB90" w:rsidR="005C1411" w:rsidRPr="00BF123E" w:rsidRDefault="005C1411" w:rsidP="00824DBD">
            <w:pPr>
              <w:ind w:firstLine="0"/>
              <w:rPr>
                <w:rFonts w:cs="Times New Roman"/>
                <w:sz w:val="24"/>
                <w:szCs w:val="24"/>
              </w:rPr>
            </w:pPr>
            <w:r w:rsidRPr="00BF123E">
              <w:rPr>
                <w:rFonts w:cs="Times New Roman"/>
                <w:sz w:val="24"/>
                <w:szCs w:val="24"/>
              </w:rPr>
              <w:t>с. Ленинское, ул. Ленина, д 27</w:t>
            </w:r>
          </w:p>
        </w:tc>
        <w:tc>
          <w:tcPr>
            <w:tcW w:w="3667" w:type="dxa"/>
          </w:tcPr>
          <w:p w14:paraId="4DD52EA2" w14:textId="558129A0" w:rsidR="005C1411" w:rsidRPr="00BF123E" w:rsidRDefault="005C1411" w:rsidP="00824DBD">
            <w:pPr>
              <w:ind w:firstLine="0"/>
              <w:rPr>
                <w:rFonts w:cs="Times New Roman"/>
                <w:sz w:val="24"/>
                <w:szCs w:val="24"/>
              </w:rPr>
            </w:pPr>
            <w:r w:rsidRPr="00BF123E">
              <w:rPr>
                <w:rFonts w:cs="Times New Roman"/>
                <w:sz w:val="24"/>
                <w:szCs w:val="24"/>
              </w:rPr>
              <w:t>630</w:t>
            </w:r>
          </w:p>
        </w:tc>
      </w:tr>
      <w:tr w:rsidR="00F75779" w:rsidRPr="00BF123E" w14:paraId="380E6563" w14:textId="066AD7D1" w:rsidTr="005C1411">
        <w:trPr>
          <w:trHeight w:val="289"/>
        </w:trPr>
        <w:tc>
          <w:tcPr>
            <w:tcW w:w="342" w:type="dxa"/>
          </w:tcPr>
          <w:p w14:paraId="79D75FDA" w14:textId="24D2D9BC" w:rsidR="005C1411" w:rsidRPr="00BF123E" w:rsidRDefault="005C1411" w:rsidP="005C1411">
            <w:pPr>
              <w:ind w:firstLine="0"/>
              <w:rPr>
                <w:rFonts w:cs="Times New Roman"/>
                <w:sz w:val="24"/>
                <w:szCs w:val="24"/>
              </w:rPr>
            </w:pPr>
            <w:r w:rsidRPr="00BF123E">
              <w:rPr>
                <w:rFonts w:cs="Times New Roman"/>
                <w:sz w:val="24"/>
                <w:szCs w:val="24"/>
              </w:rPr>
              <w:t>3</w:t>
            </w:r>
          </w:p>
        </w:tc>
        <w:tc>
          <w:tcPr>
            <w:tcW w:w="2507" w:type="dxa"/>
          </w:tcPr>
          <w:p w14:paraId="5685204F" w14:textId="17D7E596" w:rsidR="005C1411" w:rsidRPr="00BF123E" w:rsidRDefault="005C1411" w:rsidP="005C1411">
            <w:pPr>
              <w:ind w:firstLine="0"/>
              <w:rPr>
                <w:rFonts w:cs="Times New Roman"/>
                <w:sz w:val="24"/>
                <w:szCs w:val="24"/>
              </w:rPr>
            </w:pPr>
            <w:r w:rsidRPr="00BF123E">
              <w:rPr>
                <w:rFonts w:cs="Times New Roman"/>
                <w:sz w:val="24"/>
                <w:szCs w:val="24"/>
              </w:rPr>
              <w:t>Библиотека с. Комсомолец</w:t>
            </w:r>
          </w:p>
        </w:tc>
        <w:tc>
          <w:tcPr>
            <w:tcW w:w="2958" w:type="dxa"/>
          </w:tcPr>
          <w:p w14:paraId="4C35691D" w14:textId="55D9F4D8" w:rsidR="005C1411" w:rsidRPr="00BF123E" w:rsidRDefault="00FA7028" w:rsidP="005C1411">
            <w:pPr>
              <w:ind w:firstLine="0"/>
              <w:rPr>
                <w:rFonts w:cs="Times New Roman"/>
                <w:sz w:val="24"/>
                <w:szCs w:val="24"/>
              </w:rPr>
            </w:pPr>
            <w:r w:rsidRPr="00BF123E">
              <w:rPr>
                <w:rFonts w:cs="Times New Roman"/>
                <w:sz w:val="24"/>
                <w:szCs w:val="24"/>
              </w:rPr>
              <w:t>с. Комсомолец, ул. Чеботарева, 3</w:t>
            </w:r>
          </w:p>
        </w:tc>
        <w:tc>
          <w:tcPr>
            <w:tcW w:w="3667" w:type="dxa"/>
          </w:tcPr>
          <w:p w14:paraId="4BE63408" w14:textId="39927108" w:rsidR="005C1411" w:rsidRPr="00BF123E" w:rsidRDefault="005C1411" w:rsidP="005C1411">
            <w:pPr>
              <w:ind w:firstLine="0"/>
              <w:rPr>
                <w:rFonts w:cs="Times New Roman"/>
                <w:sz w:val="24"/>
                <w:szCs w:val="24"/>
              </w:rPr>
            </w:pPr>
            <w:r w:rsidRPr="00BF123E">
              <w:rPr>
                <w:rFonts w:cs="Times New Roman"/>
                <w:sz w:val="24"/>
                <w:szCs w:val="24"/>
              </w:rPr>
              <w:t>25</w:t>
            </w:r>
          </w:p>
        </w:tc>
      </w:tr>
      <w:tr w:rsidR="00F75779" w:rsidRPr="00BF123E" w14:paraId="1CAE9614" w14:textId="5966FF35" w:rsidTr="005C1411">
        <w:trPr>
          <w:trHeight w:val="289"/>
        </w:trPr>
        <w:tc>
          <w:tcPr>
            <w:tcW w:w="342" w:type="dxa"/>
          </w:tcPr>
          <w:p w14:paraId="1B54575E" w14:textId="47F7B692" w:rsidR="005C1411" w:rsidRPr="00BF123E" w:rsidRDefault="005C1411" w:rsidP="005C1411">
            <w:pPr>
              <w:ind w:firstLine="0"/>
              <w:rPr>
                <w:rFonts w:cs="Times New Roman"/>
                <w:sz w:val="24"/>
                <w:szCs w:val="24"/>
              </w:rPr>
            </w:pPr>
            <w:r w:rsidRPr="00BF123E">
              <w:rPr>
                <w:rFonts w:cs="Times New Roman"/>
                <w:sz w:val="24"/>
                <w:szCs w:val="24"/>
              </w:rPr>
              <w:t>4</w:t>
            </w:r>
          </w:p>
        </w:tc>
        <w:tc>
          <w:tcPr>
            <w:tcW w:w="2507" w:type="dxa"/>
          </w:tcPr>
          <w:p w14:paraId="0DA860CE" w14:textId="305B7AFB" w:rsidR="005C1411" w:rsidRPr="00BF123E" w:rsidRDefault="005C1411" w:rsidP="005C1411">
            <w:pPr>
              <w:ind w:firstLine="0"/>
              <w:rPr>
                <w:rFonts w:cs="Times New Roman"/>
                <w:sz w:val="24"/>
                <w:szCs w:val="24"/>
              </w:rPr>
            </w:pPr>
            <w:r w:rsidRPr="00BF123E">
              <w:rPr>
                <w:rFonts w:cs="Times New Roman"/>
                <w:sz w:val="24"/>
                <w:szCs w:val="24"/>
              </w:rPr>
              <w:t>ДК с. Комсомолец</w:t>
            </w:r>
          </w:p>
        </w:tc>
        <w:tc>
          <w:tcPr>
            <w:tcW w:w="2958" w:type="dxa"/>
          </w:tcPr>
          <w:p w14:paraId="0F968665" w14:textId="6536CBEB" w:rsidR="005C1411" w:rsidRPr="00BF123E" w:rsidRDefault="00FA7028" w:rsidP="005C1411">
            <w:pPr>
              <w:ind w:firstLine="0"/>
              <w:rPr>
                <w:rFonts w:cs="Times New Roman"/>
                <w:sz w:val="24"/>
                <w:szCs w:val="24"/>
              </w:rPr>
            </w:pPr>
            <w:r w:rsidRPr="00BF123E">
              <w:rPr>
                <w:rFonts w:cs="Times New Roman"/>
                <w:sz w:val="24"/>
                <w:szCs w:val="24"/>
              </w:rPr>
              <w:t>с. Комсомолец, ул. Комсомольская, 15</w:t>
            </w:r>
          </w:p>
        </w:tc>
        <w:tc>
          <w:tcPr>
            <w:tcW w:w="3667" w:type="dxa"/>
          </w:tcPr>
          <w:p w14:paraId="5F596819" w14:textId="25A463DD" w:rsidR="005C1411" w:rsidRPr="00BF123E" w:rsidRDefault="005C1411" w:rsidP="005C1411">
            <w:pPr>
              <w:ind w:firstLine="0"/>
              <w:rPr>
                <w:rFonts w:cs="Times New Roman"/>
                <w:sz w:val="24"/>
                <w:szCs w:val="24"/>
              </w:rPr>
            </w:pPr>
            <w:r w:rsidRPr="00BF123E">
              <w:rPr>
                <w:rFonts w:cs="Times New Roman"/>
                <w:sz w:val="24"/>
                <w:szCs w:val="24"/>
              </w:rPr>
              <w:t>20</w:t>
            </w:r>
          </w:p>
        </w:tc>
      </w:tr>
      <w:tr w:rsidR="005C1411" w:rsidRPr="00BF123E" w14:paraId="7FF1FEF9" w14:textId="03FB6ABE" w:rsidTr="005C1411">
        <w:trPr>
          <w:trHeight w:val="289"/>
        </w:trPr>
        <w:tc>
          <w:tcPr>
            <w:tcW w:w="342" w:type="dxa"/>
          </w:tcPr>
          <w:p w14:paraId="77FE5582" w14:textId="71283C7F" w:rsidR="005C1411" w:rsidRPr="00BF123E" w:rsidRDefault="005C1411" w:rsidP="005C1411">
            <w:pPr>
              <w:ind w:firstLine="0"/>
              <w:rPr>
                <w:rFonts w:cs="Times New Roman"/>
                <w:sz w:val="24"/>
                <w:szCs w:val="24"/>
              </w:rPr>
            </w:pPr>
            <w:r w:rsidRPr="00BF123E">
              <w:rPr>
                <w:rFonts w:cs="Times New Roman"/>
                <w:sz w:val="24"/>
                <w:szCs w:val="24"/>
              </w:rPr>
              <w:t>5</w:t>
            </w:r>
          </w:p>
        </w:tc>
        <w:tc>
          <w:tcPr>
            <w:tcW w:w="2507" w:type="dxa"/>
          </w:tcPr>
          <w:p w14:paraId="73235442" w14:textId="51883363" w:rsidR="005C1411" w:rsidRPr="00BF123E" w:rsidRDefault="005C1411" w:rsidP="005C1411">
            <w:pPr>
              <w:ind w:firstLine="0"/>
              <w:rPr>
                <w:rFonts w:cs="Times New Roman"/>
                <w:sz w:val="24"/>
                <w:szCs w:val="24"/>
              </w:rPr>
            </w:pPr>
            <w:r w:rsidRPr="00BF123E">
              <w:rPr>
                <w:rFonts w:cs="Times New Roman"/>
                <w:sz w:val="24"/>
                <w:szCs w:val="24"/>
              </w:rPr>
              <w:t>ДК с. Искра</w:t>
            </w:r>
          </w:p>
        </w:tc>
        <w:tc>
          <w:tcPr>
            <w:tcW w:w="2958" w:type="dxa"/>
          </w:tcPr>
          <w:p w14:paraId="2D6467E1" w14:textId="6A59F895" w:rsidR="005C1411" w:rsidRPr="00BF123E" w:rsidRDefault="00FA7028" w:rsidP="005C1411">
            <w:pPr>
              <w:ind w:firstLine="0"/>
              <w:rPr>
                <w:rFonts w:cs="Times New Roman"/>
                <w:sz w:val="24"/>
                <w:szCs w:val="24"/>
              </w:rPr>
            </w:pPr>
            <w:r w:rsidRPr="00BF123E">
              <w:rPr>
                <w:rFonts w:cs="Times New Roman"/>
                <w:sz w:val="24"/>
                <w:szCs w:val="24"/>
              </w:rPr>
              <w:t>с. Искра, ул. Малышева, 15</w:t>
            </w:r>
          </w:p>
        </w:tc>
        <w:tc>
          <w:tcPr>
            <w:tcW w:w="3667" w:type="dxa"/>
          </w:tcPr>
          <w:p w14:paraId="5F3A9E77" w14:textId="583BD509" w:rsidR="005C1411" w:rsidRPr="00BF123E" w:rsidRDefault="00FA7028" w:rsidP="005C1411">
            <w:pPr>
              <w:ind w:firstLine="0"/>
              <w:rPr>
                <w:rFonts w:cs="Times New Roman"/>
                <w:sz w:val="24"/>
                <w:szCs w:val="24"/>
              </w:rPr>
            </w:pPr>
            <w:r w:rsidRPr="00BF123E">
              <w:rPr>
                <w:rFonts w:cs="Times New Roman"/>
                <w:sz w:val="24"/>
                <w:szCs w:val="24"/>
              </w:rPr>
              <w:t>-</w:t>
            </w:r>
          </w:p>
        </w:tc>
      </w:tr>
    </w:tbl>
    <w:p w14:paraId="61AD05C2" w14:textId="77777777" w:rsidR="00C5317B" w:rsidRPr="00BF123E" w:rsidRDefault="00C5317B" w:rsidP="00683ED7">
      <w:pPr>
        <w:ind w:firstLine="0"/>
        <w:jc w:val="both"/>
      </w:pPr>
    </w:p>
    <w:p w14:paraId="45C2BEAA" w14:textId="77777777" w:rsidR="00F82474" w:rsidRPr="00BF123E" w:rsidRDefault="00216F32" w:rsidP="002D53AE">
      <w:pPr>
        <w:pStyle w:val="3"/>
        <w:numPr>
          <w:ilvl w:val="0"/>
          <w:numId w:val="0"/>
        </w:numPr>
        <w:ind w:left="426"/>
      </w:pPr>
      <w:bookmarkStart w:id="71" w:name="_Toc10445870"/>
      <w:bookmarkStart w:id="72" w:name="_Toc57916109"/>
      <w:r w:rsidRPr="00BF123E">
        <w:t xml:space="preserve">1.7.4. </w:t>
      </w:r>
      <w:r w:rsidR="00F82474" w:rsidRPr="00BF123E">
        <w:t>Физическая культура, школьный и массовый спорт</w:t>
      </w:r>
      <w:bookmarkEnd w:id="71"/>
      <w:bookmarkEnd w:id="72"/>
    </w:p>
    <w:p w14:paraId="5B195BC5" w14:textId="77777777" w:rsidR="00B97028" w:rsidRPr="00BF123E" w:rsidRDefault="00B97028" w:rsidP="00B84B45">
      <w:pPr>
        <w:ind w:firstLine="0"/>
        <w:jc w:val="center"/>
        <w:rPr>
          <w:rFonts w:cs="Times New Roman"/>
          <w:u w:val="single"/>
          <w:shd w:val="clear" w:color="auto" w:fill="FFFFFF"/>
        </w:rPr>
      </w:pPr>
    </w:p>
    <w:p w14:paraId="76E27080" w14:textId="38A404BC" w:rsidR="000C31E4" w:rsidRPr="00BF123E" w:rsidRDefault="000C31E4" w:rsidP="000C31E4">
      <w:pPr>
        <w:ind w:firstLine="851"/>
        <w:jc w:val="both"/>
        <w:rPr>
          <w:rFonts w:cs="Times New Roman"/>
        </w:rPr>
      </w:pPr>
      <w:r w:rsidRPr="00BF123E">
        <w:rPr>
          <w:rFonts w:cs="Times New Roman"/>
        </w:rPr>
        <w:t xml:space="preserve">Развитие физической культуры и спорта является одним из приоритетных направлений социальной политики. </w:t>
      </w:r>
    </w:p>
    <w:p w14:paraId="19DDB64E" w14:textId="24B72E01" w:rsidR="00A22525" w:rsidRPr="00BF123E" w:rsidRDefault="00A22525" w:rsidP="00A22525">
      <w:pPr>
        <w:ind w:firstLine="851"/>
        <w:jc w:val="both"/>
        <w:rPr>
          <w:rFonts w:cs="Times New Roman"/>
        </w:rPr>
      </w:pPr>
      <w:r w:rsidRPr="00BF123E">
        <w:rPr>
          <w:rFonts w:cs="Times New Roman"/>
        </w:rPr>
        <w:t xml:space="preserve">В </w:t>
      </w:r>
      <w:r w:rsidR="00003B9A" w:rsidRPr="00BF123E">
        <w:rPr>
          <w:rFonts w:cs="Times New Roman"/>
        </w:rPr>
        <w:t>Ленинском</w:t>
      </w:r>
      <w:r w:rsidRPr="00BF123E">
        <w:rPr>
          <w:rFonts w:cs="Times New Roman"/>
        </w:rPr>
        <w:t xml:space="preserve"> сельском поселении ведется спортивная работа в многочисленных секциях. При школе имеется спортивная площадка, где проводятся игры и соревнования по волейболу, футболу</w:t>
      </w:r>
      <w:r w:rsidR="00C41095" w:rsidRPr="00BF123E">
        <w:rPr>
          <w:rFonts w:cs="Times New Roman"/>
        </w:rPr>
        <w:t xml:space="preserve">, </w:t>
      </w:r>
      <w:r w:rsidR="00003B9A" w:rsidRPr="00BF123E">
        <w:rPr>
          <w:rFonts w:cs="Times New Roman"/>
        </w:rPr>
        <w:t>зимним видам спорта</w:t>
      </w:r>
      <w:r w:rsidRPr="00BF123E">
        <w:rPr>
          <w:rFonts w:cs="Times New Roman"/>
        </w:rPr>
        <w:t>.</w:t>
      </w:r>
    </w:p>
    <w:p w14:paraId="6802D9D4" w14:textId="77777777" w:rsidR="00D242F9" w:rsidRPr="00BF123E" w:rsidRDefault="000C31E4" w:rsidP="00793ADB">
      <w:pPr>
        <w:ind w:firstLine="851"/>
        <w:jc w:val="both"/>
        <w:rPr>
          <w:rFonts w:cs="Times New Roman"/>
        </w:rPr>
      </w:pPr>
      <w:r w:rsidRPr="00BF123E">
        <w:rPr>
          <w:rFonts w:cs="Times New Roman"/>
        </w:rPr>
        <w:lastRenderedPageBreak/>
        <w:t xml:space="preserve">В целях повышения в регионе </w:t>
      </w:r>
      <w:r w:rsidRPr="00BF123E">
        <w:rPr>
          <w:rFonts w:cs="Times New Roman"/>
          <w:bCs/>
          <w:iCs/>
        </w:rPr>
        <w:t>численности населения, регулярно занимающегося физической культурой и спортом,</w:t>
      </w:r>
      <w:r w:rsidRPr="00BF123E">
        <w:rPr>
          <w:rFonts w:cs="Times New Roman"/>
        </w:rPr>
        <w:t xml:space="preserve"> необходимо развитие материально</w:t>
      </w:r>
      <w:r w:rsidR="00D12217" w:rsidRPr="00BF123E">
        <w:rPr>
          <w:rFonts w:cs="Times New Roman"/>
        </w:rPr>
        <w:t>-</w:t>
      </w:r>
      <w:r w:rsidRPr="00BF123E">
        <w:rPr>
          <w:rFonts w:cs="Times New Roman"/>
        </w:rPr>
        <w:t>технической базы физической культуры и спорта, строительство и реконструкция комплексных спортивных сооружений.</w:t>
      </w:r>
      <w:r w:rsidR="00815099" w:rsidRPr="00BF123E">
        <w:rPr>
          <w:rFonts w:cs="Times New Roman"/>
        </w:rPr>
        <w:t xml:space="preserve"> </w:t>
      </w:r>
    </w:p>
    <w:p w14:paraId="506B999E" w14:textId="77777777" w:rsidR="00D903D1" w:rsidRPr="00BF123E" w:rsidRDefault="00D903D1" w:rsidP="000B749E">
      <w:pPr>
        <w:ind w:firstLine="851"/>
        <w:jc w:val="both"/>
        <w:rPr>
          <w:rFonts w:cs="Times New Roman"/>
        </w:rPr>
      </w:pPr>
    </w:p>
    <w:p w14:paraId="4AF1290D" w14:textId="313E8D1A" w:rsidR="000B749E" w:rsidRPr="00BF123E" w:rsidRDefault="000B749E" w:rsidP="00D903D1">
      <w:pPr>
        <w:pStyle w:val="af1"/>
        <w:keepNext/>
        <w:spacing w:before="0" w:after="0"/>
        <w:rPr>
          <w:color w:val="auto"/>
        </w:rPr>
      </w:pPr>
      <w:r w:rsidRPr="00BF123E">
        <w:rPr>
          <w:color w:val="auto"/>
        </w:rPr>
        <w:t xml:space="preserve">Таблица </w:t>
      </w:r>
      <w:r w:rsidR="00F01F20" w:rsidRPr="00BF123E">
        <w:rPr>
          <w:noProof/>
          <w:color w:val="auto"/>
        </w:rPr>
        <w:t>1</w:t>
      </w:r>
      <w:r w:rsidR="00F75779" w:rsidRPr="00BF123E">
        <w:rPr>
          <w:noProof/>
          <w:color w:val="auto"/>
        </w:rPr>
        <w:t>2</w:t>
      </w:r>
      <w:r w:rsidRPr="00BF123E">
        <w:rPr>
          <w:color w:val="auto"/>
        </w:rPr>
        <w:t xml:space="preserve"> Объекты физической культуры, массового спорта и отдыха на территории поселения </w:t>
      </w:r>
    </w:p>
    <w:tbl>
      <w:tblPr>
        <w:tblStyle w:val="a5"/>
        <w:tblW w:w="0" w:type="auto"/>
        <w:tblLook w:val="04A0" w:firstRow="1" w:lastRow="0" w:firstColumn="1" w:lastColumn="0" w:noHBand="0" w:noVBand="1"/>
      </w:tblPr>
      <w:tblGrid>
        <w:gridCol w:w="1012"/>
        <w:gridCol w:w="2385"/>
        <w:gridCol w:w="3544"/>
        <w:gridCol w:w="2268"/>
      </w:tblGrid>
      <w:tr w:rsidR="00BF123E" w:rsidRPr="00BF123E" w14:paraId="6F6DA152" w14:textId="77777777" w:rsidTr="00003B9A">
        <w:trPr>
          <w:tblHeader/>
        </w:trPr>
        <w:tc>
          <w:tcPr>
            <w:tcW w:w="1012" w:type="dxa"/>
          </w:tcPr>
          <w:p w14:paraId="74CFDE3D" w14:textId="77777777" w:rsidR="00003B9A" w:rsidRPr="00BF123E" w:rsidRDefault="00003B9A" w:rsidP="00C41095">
            <w:pPr>
              <w:ind w:firstLine="0"/>
              <w:jc w:val="center"/>
              <w:rPr>
                <w:b/>
                <w:bCs/>
                <w:sz w:val="24"/>
                <w:szCs w:val="24"/>
              </w:rPr>
            </w:pPr>
            <w:r w:rsidRPr="00BF123E">
              <w:rPr>
                <w:b/>
                <w:bCs/>
                <w:sz w:val="24"/>
                <w:szCs w:val="24"/>
              </w:rPr>
              <w:t>№</w:t>
            </w:r>
          </w:p>
        </w:tc>
        <w:tc>
          <w:tcPr>
            <w:tcW w:w="2385" w:type="dxa"/>
          </w:tcPr>
          <w:p w14:paraId="658DCBDC" w14:textId="77777777" w:rsidR="00003B9A" w:rsidRPr="00BF123E" w:rsidRDefault="00003B9A" w:rsidP="00C41095">
            <w:pPr>
              <w:ind w:firstLine="0"/>
              <w:jc w:val="center"/>
              <w:rPr>
                <w:b/>
                <w:bCs/>
                <w:sz w:val="24"/>
                <w:szCs w:val="24"/>
              </w:rPr>
            </w:pPr>
            <w:r w:rsidRPr="00BF123E">
              <w:rPr>
                <w:b/>
                <w:bCs/>
                <w:sz w:val="24"/>
                <w:szCs w:val="24"/>
              </w:rPr>
              <w:t>Наименование</w:t>
            </w:r>
          </w:p>
        </w:tc>
        <w:tc>
          <w:tcPr>
            <w:tcW w:w="3544" w:type="dxa"/>
          </w:tcPr>
          <w:p w14:paraId="0BD2A0F3" w14:textId="77777777" w:rsidR="00003B9A" w:rsidRPr="00BF123E" w:rsidRDefault="00003B9A" w:rsidP="00C41095">
            <w:pPr>
              <w:ind w:firstLine="0"/>
              <w:jc w:val="center"/>
              <w:rPr>
                <w:b/>
                <w:bCs/>
                <w:sz w:val="24"/>
                <w:szCs w:val="24"/>
              </w:rPr>
            </w:pPr>
            <w:r w:rsidRPr="00BF123E">
              <w:rPr>
                <w:b/>
                <w:bCs/>
                <w:sz w:val="24"/>
                <w:szCs w:val="24"/>
              </w:rPr>
              <w:t>Адрес</w:t>
            </w:r>
          </w:p>
        </w:tc>
        <w:tc>
          <w:tcPr>
            <w:tcW w:w="2268" w:type="dxa"/>
          </w:tcPr>
          <w:p w14:paraId="2A753E94" w14:textId="77777777" w:rsidR="00003B9A" w:rsidRPr="00BF123E" w:rsidRDefault="00003B9A" w:rsidP="00C41095">
            <w:pPr>
              <w:ind w:firstLine="0"/>
              <w:jc w:val="center"/>
              <w:rPr>
                <w:b/>
                <w:bCs/>
                <w:sz w:val="24"/>
                <w:szCs w:val="24"/>
              </w:rPr>
            </w:pPr>
            <w:r w:rsidRPr="00BF123E">
              <w:rPr>
                <w:b/>
                <w:bCs/>
                <w:sz w:val="24"/>
                <w:szCs w:val="24"/>
              </w:rPr>
              <w:t>Площадь помещения / сооружения</w:t>
            </w:r>
          </w:p>
        </w:tc>
      </w:tr>
      <w:tr w:rsidR="00BF123E" w:rsidRPr="00BF123E" w14:paraId="356AB588" w14:textId="77777777" w:rsidTr="00003B9A">
        <w:trPr>
          <w:tblHeader/>
        </w:trPr>
        <w:tc>
          <w:tcPr>
            <w:tcW w:w="1012" w:type="dxa"/>
          </w:tcPr>
          <w:p w14:paraId="367BDF50" w14:textId="59C2F460" w:rsidR="00003B9A" w:rsidRPr="00BF123E" w:rsidRDefault="00003B9A" w:rsidP="00C41095">
            <w:pPr>
              <w:ind w:firstLine="0"/>
              <w:jc w:val="center"/>
              <w:rPr>
                <w:sz w:val="24"/>
                <w:szCs w:val="24"/>
              </w:rPr>
            </w:pPr>
            <w:r w:rsidRPr="00BF123E">
              <w:rPr>
                <w:sz w:val="24"/>
                <w:szCs w:val="24"/>
              </w:rPr>
              <w:t>1</w:t>
            </w:r>
          </w:p>
        </w:tc>
        <w:tc>
          <w:tcPr>
            <w:tcW w:w="2385" w:type="dxa"/>
          </w:tcPr>
          <w:p w14:paraId="4932D4E2" w14:textId="2725FC24" w:rsidR="00003B9A" w:rsidRPr="00BF123E" w:rsidRDefault="00003B9A" w:rsidP="00C41095">
            <w:pPr>
              <w:ind w:firstLine="0"/>
              <w:jc w:val="center"/>
              <w:rPr>
                <w:sz w:val="24"/>
                <w:szCs w:val="24"/>
              </w:rPr>
            </w:pPr>
            <w:r w:rsidRPr="00BF123E">
              <w:rPr>
                <w:sz w:val="24"/>
                <w:szCs w:val="24"/>
              </w:rPr>
              <w:t>2</w:t>
            </w:r>
          </w:p>
        </w:tc>
        <w:tc>
          <w:tcPr>
            <w:tcW w:w="3544" w:type="dxa"/>
          </w:tcPr>
          <w:p w14:paraId="3E1DAD41" w14:textId="7746AED1" w:rsidR="00003B9A" w:rsidRPr="00BF123E" w:rsidRDefault="00003B9A" w:rsidP="00C41095">
            <w:pPr>
              <w:ind w:firstLine="0"/>
              <w:jc w:val="center"/>
              <w:rPr>
                <w:sz w:val="24"/>
                <w:szCs w:val="24"/>
              </w:rPr>
            </w:pPr>
            <w:r w:rsidRPr="00BF123E">
              <w:rPr>
                <w:sz w:val="24"/>
                <w:szCs w:val="24"/>
              </w:rPr>
              <w:t>3</w:t>
            </w:r>
          </w:p>
        </w:tc>
        <w:tc>
          <w:tcPr>
            <w:tcW w:w="2268" w:type="dxa"/>
          </w:tcPr>
          <w:p w14:paraId="138C7793" w14:textId="6DAD7B8A" w:rsidR="00003B9A" w:rsidRPr="00BF123E" w:rsidRDefault="00003B9A" w:rsidP="00C41095">
            <w:pPr>
              <w:ind w:firstLine="0"/>
              <w:jc w:val="center"/>
              <w:rPr>
                <w:sz w:val="24"/>
                <w:szCs w:val="24"/>
              </w:rPr>
            </w:pPr>
            <w:r w:rsidRPr="00BF123E">
              <w:rPr>
                <w:sz w:val="24"/>
                <w:szCs w:val="24"/>
              </w:rPr>
              <w:t>4</w:t>
            </w:r>
          </w:p>
        </w:tc>
      </w:tr>
      <w:tr w:rsidR="00BF123E" w:rsidRPr="00BF123E" w14:paraId="1F446B03" w14:textId="77777777" w:rsidTr="00003B9A">
        <w:tc>
          <w:tcPr>
            <w:tcW w:w="1012" w:type="dxa"/>
          </w:tcPr>
          <w:p w14:paraId="5BD2BCA6" w14:textId="77777777" w:rsidR="003464B6" w:rsidRPr="00BF123E" w:rsidRDefault="003464B6" w:rsidP="003464B6">
            <w:pPr>
              <w:ind w:firstLine="0"/>
              <w:rPr>
                <w:sz w:val="24"/>
                <w:szCs w:val="24"/>
              </w:rPr>
            </w:pPr>
            <w:r w:rsidRPr="00BF123E">
              <w:rPr>
                <w:sz w:val="24"/>
                <w:szCs w:val="24"/>
              </w:rPr>
              <w:t>1</w:t>
            </w:r>
          </w:p>
        </w:tc>
        <w:tc>
          <w:tcPr>
            <w:tcW w:w="2385" w:type="dxa"/>
          </w:tcPr>
          <w:p w14:paraId="3E9C21DE" w14:textId="187DE504" w:rsidR="003464B6" w:rsidRPr="00BF123E" w:rsidRDefault="003464B6" w:rsidP="003464B6">
            <w:pPr>
              <w:ind w:firstLine="0"/>
              <w:rPr>
                <w:sz w:val="24"/>
                <w:szCs w:val="24"/>
              </w:rPr>
            </w:pPr>
            <w:r w:rsidRPr="00BF123E">
              <w:rPr>
                <w:sz w:val="24"/>
                <w:szCs w:val="24"/>
              </w:rPr>
              <w:t>Стадион школы</w:t>
            </w:r>
          </w:p>
        </w:tc>
        <w:tc>
          <w:tcPr>
            <w:tcW w:w="3544" w:type="dxa"/>
          </w:tcPr>
          <w:p w14:paraId="06CC1B44" w14:textId="3D409C16" w:rsidR="003464B6" w:rsidRPr="00BF123E" w:rsidRDefault="003464B6" w:rsidP="003464B6">
            <w:pPr>
              <w:ind w:firstLine="0"/>
              <w:rPr>
                <w:sz w:val="24"/>
                <w:szCs w:val="24"/>
              </w:rPr>
            </w:pPr>
            <w:r w:rsidRPr="00BF123E">
              <w:rPr>
                <w:sz w:val="24"/>
                <w:szCs w:val="24"/>
              </w:rPr>
              <w:t>с. Ленинское, ул. Ленина, 29</w:t>
            </w:r>
          </w:p>
        </w:tc>
        <w:tc>
          <w:tcPr>
            <w:tcW w:w="2268" w:type="dxa"/>
          </w:tcPr>
          <w:p w14:paraId="5F3EBC78" w14:textId="3526BC0A" w:rsidR="003464B6" w:rsidRPr="00BF123E" w:rsidRDefault="003464B6" w:rsidP="003464B6">
            <w:pPr>
              <w:ind w:firstLine="0"/>
              <w:rPr>
                <w:sz w:val="24"/>
                <w:szCs w:val="24"/>
              </w:rPr>
            </w:pPr>
            <w:r w:rsidRPr="00BF123E">
              <w:rPr>
                <w:sz w:val="24"/>
                <w:szCs w:val="24"/>
                <w:lang w:eastAsia="ar-SA"/>
              </w:rPr>
              <w:t>7000 м</w:t>
            </w:r>
            <w:r w:rsidRPr="00BF123E">
              <w:rPr>
                <w:sz w:val="24"/>
                <w:szCs w:val="24"/>
                <w:vertAlign w:val="superscript"/>
                <w:lang w:eastAsia="ar-SA"/>
              </w:rPr>
              <w:t>2</w:t>
            </w:r>
          </w:p>
        </w:tc>
      </w:tr>
      <w:tr w:rsidR="00BF123E" w:rsidRPr="00BF123E" w14:paraId="4BE436D7" w14:textId="77777777" w:rsidTr="00003B9A">
        <w:tc>
          <w:tcPr>
            <w:tcW w:w="1012" w:type="dxa"/>
          </w:tcPr>
          <w:p w14:paraId="1ECA06FE" w14:textId="77777777" w:rsidR="003464B6" w:rsidRPr="00BF123E" w:rsidRDefault="003464B6" w:rsidP="003464B6">
            <w:pPr>
              <w:ind w:firstLine="0"/>
              <w:rPr>
                <w:sz w:val="24"/>
                <w:szCs w:val="24"/>
              </w:rPr>
            </w:pPr>
            <w:r w:rsidRPr="00BF123E">
              <w:rPr>
                <w:sz w:val="24"/>
                <w:szCs w:val="24"/>
              </w:rPr>
              <w:t>2</w:t>
            </w:r>
          </w:p>
        </w:tc>
        <w:tc>
          <w:tcPr>
            <w:tcW w:w="2385" w:type="dxa"/>
          </w:tcPr>
          <w:p w14:paraId="477AFAE4" w14:textId="232C4549" w:rsidR="003464B6" w:rsidRPr="00BF123E" w:rsidRDefault="003464B6" w:rsidP="003464B6">
            <w:pPr>
              <w:ind w:firstLine="0"/>
              <w:rPr>
                <w:sz w:val="24"/>
                <w:szCs w:val="24"/>
              </w:rPr>
            </w:pPr>
            <w:r w:rsidRPr="00BF123E">
              <w:rPr>
                <w:sz w:val="24"/>
                <w:szCs w:val="24"/>
              </w:rPr>
              <w:t>Стадион школы</w:t>
            </w:r>
          </w:p>
        </w:tc>
        <w:tc>
          <w:tcPr>
            <w:tcW w:w="3544" w:type="dxa"/>
          </w:tcPr>
          <w:p w14:paraId="53F7D4A5" w14:textId="10333050" w:rsidR="003464B6" w:rsidRPr="00BF123E" w:rsidRDefault="003464B6" w:rsidP="003464B6">
            <w:pPr>
              <w:ind w:firstLine="0"/>
              <w:rPr>
                <w:sz w:val="24"/>
                <w:szCs w:val="24"/>
              </w:rPr>
            </w:pPr>
            <w:r w:rsidRPr="00BF123E">
              <w:rPr>
                <w:rFonts w:cs="Times New Roman"/>
                <w:sz w:val="24"/>
                <w:szCs w:val="24"/>
              </w:rPr>
              <w:t>с. Комсомолец, ул. Чеботарева</w:t>
            </w:r>
          </w:p>
        </w:tc>
        <w:tc>
          <w:tcPr>
            <w:tcW w:w="2268" w:type="dxa"/>
          </w:tcPr>
          <w:p w14:paraId="65A59348" w14:textId="340E13F1" w:rsidR="003464B6" w:rsidRPr="00BF123E" w:rsidRDefault="003464B6" w:rsidP="003464B6">
            <w:pPr>
              <w:ind w:firstLine="0"/>
              <w:rPr>
                <w:sz w:val="24"/>
                <w:szCs w:val="24"/>
              </w:rPr>
            </w:pPr>
            <w:r w:rsidRPr="00BF123E">
              <w:rPr>
                <w:sz w:val="24"/>
                <w:szCs w:val="24"/>
                <w:lang w:eastAsia="ar-SA"/>
              </w:rPr>
              <w:t>7000 м</w:t>
            </w:r>
            <w:r w:rsidRPr="00BF123E">
              <w:rPr>
                <w:sz w:val="24"/>
                <w:szCs w:val="24"/>
                <w:vertAlign w:val="superscript"/>
                <w:lang w:eastAsia="ar-SA"/>
              </w:rPr>
              <w:t>2</w:t>
            </w:r>
          </w:p>
        </w:tc>
      </w:tr>
      <w:tr w:rsidR="00BF123E" w:rsidRPr="00BF123E" w14:paraId="0B08AE91" w14:textId="77777777" w:rsidTr="00003B9A">
        <w:tc>
          <w:tcPr>
            <w:tcW w:w="1012" w:type="dxa"/>
          </w:tcPr>
          <w:p w14:paraId="0D18AAC7" w14:textId="77777777" w:rsidR="003464B6" w:rsidRPr="00BF123E" w:rsidRDefault="003464B6" w:rsidP="003464B6">
            <w:pPr>
              <w:ind w:firstLine="0"/>
              <w:rPr>
                <w:sz w:val="24"/>
                <w:szCs w:val="24"/>
              </w:rPr>
            </w:pPr>
            <w:r w:rsidRPr="00BF123E">
              <w:rPr>
                <w:sz w:val="24"/>
                <w:szCs w:val="24"/>
              </w:rPr>
              <w:t>3</w:t>
            </w:r>
          </w:p>
        </w:tc>
        <w:tc>
          <w:tcPr>
            <w:tcW w:w="2385" w:type="dxa"/>
          </w:tcPr>
          <w:p w14:paraId="065C5183" w14:textId="454350E8" w:rsidR="003464B6" w:rsidRPr="00BF123E" w:rsidRDefault="003464B6" w:rsidP="003464B6">
            <w:pPr>
              <w:ind w:firstLine="0"/>
              <w:rPr>
                <w:sz w:val="24"/>
                <w:szCs w:val="24"/>
              </w:rPr>
            </w:pPr>
            <w:r w:rsidRPr="00BF123E">
              <w:rPr>
                <w:sz w:val="24"/>
                <w:szCs w:val="24"/>
              </w:rPr>
              <w:t>Футбольное поле</w:t>
            </w:r>
          </w:p>
        </w:tc>
        <w:tc>
          <w:tcPr>
            <w:tcW w:w="3544" w:type="dxa"/>
          </w:tcPr>
          <w:p w14:paraId="1EAFD16E" w14:textId="3F68DEBD" w:rsidR="003464B6" w:rsidRPr="00BF123E" w:rsidRDefault="003464B6" w:rsidP="003464B6">
            <w:pPr>
              <w:ind w:firstLine="0"/>
              <w:rPr>
                <w:sz w:val="24"/>
                <w:szCs w:val="24"/>
              </w:rPr>
            </w:pPr>
            <w:r w:rsidRPr="00BF123E">
              <w:rPr>
                <w:rFonts w:cs="Times New Roman"/>
                <w:sz w:val="24"/>
                <w:szCs w:val="24"/>
              </w:rPr>
              <w:t>с. Комсомолец, ул. Чеботарева</w:t>
            </w:r>
          </w:p>
        </w:tc>
        <w:tc>
          <w:tcPr>
            <w:tcW w:w="2268" w:type="dxa"/>
          </w:tcPr>
          <w:p w14:paraId="5A021D56" w14:textId="188E29C9" w:rsidR="003464B6" w:rsidRPr="00BF123E" w:rsidRDefault="003464B6" w:rsidP="003464B6">
            <w:pPr>
              <w:ind w:firstLine="0"/>
              <w:rPr>
                <w:sz w:val="24"/>
                <w:szCs w:val="24"/>
              </w:rPr>
            </w:pPr>
            <w:r w:rsidRPr="00BF123E">
              <w:rPr>
                <w:sz w:val="24"/>
                <w:szCs w:val="24"/>
                <w:lang w:eastAsia="ar-SA"/>
              </w:rPr>
              <w:t>7000 м</w:t>
            </w:r>
            <w:r w:rsidRPr="00BF123E">
              <w:rPr>
                <w:sz w:val="24"/>
                <w:szCs w:val="24"/>
                <w:vertAlign w:val="superscript"/>
                <w:lang w:eastAsia="ar-SA"/>
              </w:rPr>
              <w:t>2</w:t>
            </w:r>
          </w:p>
        </w:tc>
      </w:tr>
      <w:tr w:rsidR="00BF123E" w:rsidRPr="00BF123E" w14:paraId="4E968CFE" w14:textId="77777777" w:rsidTr="00003B9A">
        <w:tc>
          <w:tcPr>
            <w:tcW w:w="1012" w:type="dxa"/>
          </w:tcPr>
          <w:p w14:paraId="671DAB91" w14:textId="77777777" w:rsidR="003464B6" w:rsidRPr="00BF123E" w:rsidRDefault="003464B6" w:rsidP="003464B6">
            <w:pPr>
              <w:ind w:firstLine="0"/>
              <w:rPr>
                <w:sz w:val="24"/>
                <w:szCs w:val="24"/>
              </w:rPr>
            </w:pPr>
            <w:r w:rsidRPr="00BF123E">
              <w:rPr>
                <w:sz w:val="24"/>
                <w:szCs w:val="24"/>
              </w:rPr>
              <w:t>4</w:t>
            </w:r>
          </w:p>
        </w:tc>
        <w:tc>
          <w:tcPr>
            <w:tcW w:w="2385" w:type="dxa"/>
          </w:tcPr>
          <w:p w14:paraId="784BD109" w14:textId="148BE618" w:rsidR="003464B6" w:rsidRPr="00BF123E" w:rsidRDefault="003464B6" w:rsidP="003464B6">
            <w:pPr>
              <w:ind w:firstLine="0"/>
              <w:rPr>
                <w:sz w:val="24"/>
                <w:szCs w:val="24"/>
              </w:rPr>
            </w:pPr>
            <w:r w:rsidRPr="00BF123E">
              <w:rPr>
                <w:sz w:val="24"/>
                <w:szCs w:val="24"/>
              </w:rPr>
              <w:t>Спортивный зал школы</w:t>
            </w:r>
          </w:p>
        </w:tc>
        <w:tc>
          <w:tcPr>
            <w:tcW w:w="3544" w:type="dxa"/>
          </w:tcPr>
          <w:p w14:paraId="0F9F2DAD" w14:textId="71AF2D41" w:rsidR="003464B6" w:rsidRPr="00BF123E" w:rsidRDefault="003464B6" w:rsidP="003464B6">
            <w:pPr>
              <w:ind w:firstLine="0"/>
              <w:rPr>
                <w:sz w:val="24"/>
                <w:szCs w:val="24"/>
              </w:rPr>
            </w:pPr>
            <w:r w:rsidRPr="00BF123E">
              <w:rPr>
                <w:sz w:val="24"/>
                <w:szCs w:val="24"/>
              </w:rPr>
              <w:t>с. Ленинское, ул. Ленина, 36</w:t>
            </w:r>
          </w:p>
        </w:tc>
        <w:tc>
          <w:tcPr>
            <w:tcW w:w="2268" w:type="dxa"/>
          </w:tcPr>
          <w:p w14:paraId="68A7EC6F" w14:textId="0650F1F2" w:rsidR="003464B6" w:rsidRPr="00BF123E" w:rsidRDefault="003464B6" w:rsidP="003464B6">
            <w:pPr>
              <w:ind w:firstLine="0"/>
              <w:rPr>
                <w:sz w:val="24"/>
                <w:szCs w:val="24"/>
              </w:rPr>
            </w:pPr>
            <w:r w:rsidRPr="00BF123E">
              <w:rPr>
                <w:sz w:val="24"/>
                <w:szCs w:val="24"/>
              </w:rPr>
              <w:t>172 м²</w:t>
            </w:r>
          </w:p>
        </w:tc>
      </w:tr>
      <w:tr w:rsidR="00BF123E" w:rsidRPr="00BF123E" w14:paraId="4D778665" w14:textId="77777777" w:rsidTr="00003B9A">
        <w:tc>
          <w:tcPr>
            <w:tcW w:w="1012" w:type="dxa"/>
          </w:tcPr>
          <w:p w14:paraId="00ABC6F1" w14:textId="77777777" w:rsidR="003464B6" w:rsidRPr="00BF123E" w:rsidRDefault="003464B6" w:rsidP="003464B6">
            <w:pPr>
              <w:ind w:firstLine="0"/>
              <w:rPr>
                <w:sz w:val="24"/>
                <w:szCs w:val="24"/>
              </w:rPr>
            </w:pPr>
            <w:bookmarkStart w:id="73" w:name="_Hlk57642333"/>
            <w:r w:rsidRPr="00BF123E">
              <w:rPr>
                <w:sz w:val="24"/>
                <w:szCs w:val="24"/>
              </w:rPr>
              <w:t>5</w:t>
            </w:r>
          </w:p>
        </w:tc>
        <w:tc>
          <w:tcPr>
            <w:tcW w:w="2385" w:type="dxa"/>
          </w:tcPr>
          <w:p w14:paraId="58FBB6C9" w14:textId="6F2A9E71" w:rsidR="003464B6" w:rsidRPr="00BF123E" w:rsidRDefault="003464B6" w:rsidP="003464B6">
            <w:pPr>
              <w:ind w:firstLine="0"/>
              <w:rPr>
                <w:sz w:val="24"/>
                <w:szCs w:val="24"/>
              </w:rPr>
            </w:pPr>
            <w:r w:rsidRPr="00BF123E">
              <w:rPr>
                <w:sz w:val="24"/>
                <w:szCs w:val="24"/>
              </w:rPr>
              <w:t>Детская площадка</w:t>
            </w:r>
          </w:p>
        </w:tc>
        <w:tc>
          <w:tcPr>
            <w:tcW w:w="3544" w:type="dxa"/>
          </w:tcPr>
          <w:p w14:paraId="4BA00F71" w14:textId="7D0C247E" w:rsidR="003464B6" w:rsidRPr="00BF123E" w:rsidRDefault="003464B6" w:rsidP="003464B6">
            <w:pPr>
              <w:ind w:firstLine="0"/>
              <w:rPr>
                <w:sz w:val="24"/>
                <w:szCs w:val="24"/>
              </w:rPr>
            </w:pPr>
            <w:r w:rsidRPr="00BF123E">
              <w:rPr>
                <w:sz w:val="24"/>
                <w:szCs w:val="24"/>
              </w:rPr>
              <w:t>с. Ленинское, ул. Ленина, 27</w:t>
            </w:r>
          </w:p>
        </w:tc>
        <w:tc>
          <w:tcPr>
            <w:tcW w:w="2268" w:type="dxa"/>
          </w:tcPr>
          <w:p w14:paraId="567D3FDC" w14:textId="584896AE" w:rsidR="003464B6" w:rsidRPr="00BF123E" w:rsidRDefault="003464B6" w:rsidP="003464B6">
            <w:pPr>
              <w:ind w:firstLine="0"/>
              <w:rPr>
                <w:sz w:val="24"/>
                <w:szCs w:val="24"/>
              </w:rPr>
            </w:pPr>
            <w:r w:rsidRPr="00BF123E">
              <w:rPr>
                <w:sz w:val="24"/>
                <w:szCs w:val="24"/>
              </w:rPr>
              <w:t>-</w:t>
            </w:r>
          </w:p>
        </w:tc>
      </w:tr>
      <w:tr w:rsidR="00BF123E" w:rsidRPr="00BF123E" w14:paraId="6013C611" w14:textId="77777777" w:rsidTr="00003B9A">
        <w:tc>
          <w:tcPr>
            <w:tcW w:w="1012" w:type="dxa"/>
          </w:tcPr>
          <w:p w14:paraId="37F77D76" w14:textId="71A25609" w:rsidR="003464B6" w:rsidRPr="00BF123E" w:rsidRDefault="003464B6" w:rsidP="003464B6">
            <w:pPr>
              <w:ind w:firstLine="0"/>
              <w:rPr>
                <w:sz w:val="24"/>
                <w:szCs w:val="24"/>
              </w:rPr>
            </w:pPr>
            <w:r w:rsidRPr="00BF123E">
              <w:rPr>
                <w:sz w:val="24"/>
                <w:szCs w:val="24"/>
              </w:rPr>
              <w:t>6</w:t>
            </w:r>
          </w:p>
        </w:tc>
        <w:tc>
          <w:tcPr>
            <w:tcW w:w="2385" w:type="dxa"/>
          </w:tcPr>
          <w:p w14:paraId="2C94E3B2" w14:textId="4893E3DA" w:rsidR="003464B6" w:rsidRPr="00BF123E" w:rsidRDefault="003464B6" w:rsidP="003464B6">
            <w:pPr>
              <w:ind w:firstLine="0"/>
              <w:rPr>
                <w:sz w:val="24"/>
                <w:szCs w:val="24"/>
              </w:rPr>
            </w:pPr>
            <w:r w:rsidRPr="00BF123E">
              <w:rPr>
                <w:sz w:val="24"/>
                <w:szCs w:val="24"/>
              </w:rPr>
              <w:t>Детская площадка</w:t>
            </w:r>
          </w:p>
        </w:tc>
        <w:tc>
          <w:tcPr>
            <w:tcW w:w="3544" w:type="dxa"/>
          </w:tcPr>
          <w:p w14:paraId="66EFF69C" w14:textId="6376AD23" w:rsidR="003464B6" w:rsidRPr="00BF123E" w:rsidRDefault="003464B6" w:rsidP="003464B6">
            <w:pPr>
              <w:ind w:firstLine="0"/>
              <w:rPr>
                <w:sz w:val="24"/>
                <w:szCs w:val="24"/>
              </w:rPr>
            </w:pPr>
            <w:r w:rsidRPr="00BF123E">
              <w:rPr>
                <w:sz w:val="24"/>
                <w:szCs w:val="24"/>
              </w:rPr>
              <w:t>с. Искра, ул. Малышева</w:t>
            </w:r>
          </w:p>
        </w:tc>
        <w:tc>
          <w:tcPr>
            <w:tcW w:w="2268" w:type="dxa"/>
          </w:tcPr>
          <w:p w14:paraId="1ED49B6F" w14:textId="4D59E545" w:rsidR="003464B6" w:rsidRPr="00BF123E" w:rsidRDefault="003464B6" w:rsidP="003464B6">
            <w:pPr>
              <w:ind w:firstLine="0"/>
              <w:rPr>
                <w:sz w:val="24"/>
                <w:szCs w:val="24"/>
              </w:rPr>
            </w:pPr>
            <w:r w:rsidRPr="00BF123E">
              <w:rPr>
                <w:sz w:val="24"/>
                <w:szCs w:val="24"/>
              </w:rPr>
              <w:t>-</w:t>
            </w:r>
          </w:p>
        </w:tc>
      </w:tr>
      <w:tr w:rsidR="003464B6" w:rsidRPr="00BF123E" w14:paraId="42014A5E" w14:textId="77777777" w:rsidTr="00003B9A">
        <w:tc>
          <w:tcPr>
            <w:tcW w:w="1012" w:type="dxa"/>
          </w:tcPr>
          <w:p w14:paraId="4CD788AD" w14:textId="577850EC" w:rsidR="003464B6" w:rsidRPr="00BF123E" w:rsidRDefault="003464B6" w:rsidP="003464B6">
            <w:pPr>
              <w:ind w:firstLine="0"/>
              <w:rPr>
                <w:sz w:val="24"/>
                <w:szCs w:val="24"/>
              </w:rPr>
            </w:pPr>
            <w:r w:rsidRPr="00BF123E">
              <w:rPr>
                <w:sz w:val="24"/>
                <w:szCs w:val="24"/>
              </w:rPr>
              <w:t>7</w:t>
            </w:r>
          </w:p>
        </w:tc>
        <w:tc>
          <w:tcPr>
            <w:tcW w:w="2385" w:type="dxa"/>
          </w:tcPr>
          <w:p w14:paraId="03A34193" w14:textId="2416B0DA" w:rsidR="003464B6" w:rsidRPr="00BF123E" w:rsidRDefault="003464B6" w:rsidP="003464B6">
            <w:pPr>
              <w:ind w:firstLine="0"/>
              <w:rPr>
                <w:sz w:val="24"/>
                <w:szCs w:val="24"/>
              </w:rPr>
            </w:pPr>
            <w:r w:rsidRPr="00BF123E">
              <w:rPr>
                <w:sz w:val="24"/>
                <w:szCs w:val="24"/>
              </w:rPr>
              <w:t>Детская площадка</w:t>
            </w:r>
          </w:p>
        </w:tc>
        <w:tc>
          <w:tcPr>
            <w:tcW w:w="3544" w:type="dxa"/>
          </w:tcPr>
          <w:p w14:paraId="29174705" w14:textId="6618E0D8" w:rsidR="003464B6" w:rsidRPr="00BF123E" w:rsidRDefault="003464B6" w:rsidP="003464B6">
            <w:pPr>
              <w:ind w:firstLine="0"/>
              <w:rPr>
                <w:sz w:val="24"/>
                <w:szCs w:val="24"/>
              </w:rPr>
            </w:pPr>
            <w:r w:rsidRPr="00BF123E">
              <w:rPr>
                <w:sz w:val="24"/>
                <w:szCs w:val="24"/>
              </w:rPr>
              <w:t>с. Комсомолец, ул. Степная, 15</w:t>
            </w:r>
          </w:p>
        </w:tc>
        <w:tc>
          <w:tcPr>
            <w:tcW w:w="2268" w:type="dxa"/>
          </w:tcPr>
          <w:p w14:paraId="7D0C6181" w14:textId="5ADCFC6B" w:rsidR="003464B6" w:rsidRPr="00BF123E" w:rsidRDefault="003464B6" w:rsidP="003464B6">
            <w:pPr>
              <w:ind w:firstLine="0"/>
              <w:rPr>
                <w:sz w:val="24"/>
                <w:szCs w:val="24"/>
              </w:rPr>
            </w:pPr>
            <w:r w:rsidRPr="00BF123E">
              <w:rPr>
                <w:sz w:val="24"/>
                <w:szCs w:val="24"/>
              </w:rPr>
              <w:t>-</w:t>
            </w:r>
          </w:p>
        </w:tc>
      </w:tr>
      <w:bookmarkEnd w:id="73"/>
    </w:tbl>
    <w:p w14:paraId="4DF02EFC" w14:textId="77777777" w:rsidR="003E4069" w:rsidRPr="00BF123E" w:rsidRDefault="003E4069" w:rsidP="00E04EB4">
      <w:pPr>
        <w:ind w:firstLine="0"/>
        <w:rPr>
          <w:rFonts w:cs="Times New Roman"/>
        </w:rPr>
      </w:pPr>
    </w:p>
    <w:p w14:paraId="437FCB31" w14:textId="6504ED24" w:rsidR="00DC4155" w:rsidRPr="00BF123E" w:rsidRDefault="00C30E23" w:rsidP="00E80876">
      <w:pPr>
        <w:pStyle w:val="2"/>
        <w:spacing w:before="0"/>
      </w:pPr>
      <w:bookmarkStart w:id="74" w:name="_Toc10445871"/>
      <w:bookmarkStart w:id="75" w:name="_Toc57916110"/>
      <w:r w:rsidRPr="00BF123E">
        <w:t xml:space="preserve">1.8. </w:t>
      </w:r>
      <w:r w:rsidR="00F4796C" w:rsidRPr="00BF123E">
        <w:t>Жилищный фонд</w:t>
      </w:r>
      <w:bookmarkEnd w:id="74"/>
      <w:bookmarkEnd w:id="75"/>
    </w:p>
    <w:p w14:paraId="090A778A" w14:textId="77777777" w:rsidR="00E550BF" w:rsidRPr="00BF123E" w:rsidRDefault="00E550BF" w:rsidP="00E550BF"/>
    <w:p w14:paraId="5A6BC244" w14:textId="74E2C68A" w:rsidR="00E80876" w:rsidRPr="00BF123E" w:rsidRDefault="00E80876" w:rsidP="00E80876">
      <w:pPr>
        <w:pStyle w:val="af1"/>
        <w:keepNext/>
        <w:rPr>
          <w:color w:val="auto"/>
        </w:rPr>
      </w:pPr>
      <w:r w:rsidRPr="00BF123E">
        <w:rPr>
          <w:color w:val="auto"/>
        </w:rPr>
        <w:t xml:space="preserve">Таблица </w:t>
      </w:r>
      <w:r w:rsidR="00F01F20" w:rsidRPr="00BF123E">
        <w:rPr>
          <w:color w:val="auto"/>
        </w:rPr>
        <w:t>1</w:t>
      </w:r>
      <w:r w:rsidR="00F75779" w:rsidRPr="00BF123E">
        <w:rPr>
          <w:color w:val="auto"/>
        </w:rPr>
        <w:t>3</w:t>
      </w:r>
      <w:r w:rsidRPr="00BF123E">
        <w:rPr>
          <w:color w:val="auto"/>
        </w:rPr>
        <w:t xml:space="preserve"> Жилищный фонд по состоянию на 2020 год</w:t>
      </w:r>
    </w:p>
    <w:tbl>
      <w:tblPr>
        <w:tblW w:w="93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864"/>
        <w:gridCol w:w="2192"/>
        <w:gridCol w:w="2206"/>
        <w:gridCol w:w="8"/>
      </w:tblGrid>
      <w:tr w:rsidR="00BF123E" w:rsidRPr="00BF123E" w14:paraId="42551FC2" w14:textId="77777777" w:rsidTr="00F75779">
        <w:trPr>
          <w:gridAfter w:val="1"/>
          <w:wAfter w:w="8" w:type="dxa"/>
          <w:tblHeader/>
        </w:trPr>
        <w:tc>
          <w:tcPr>
            <w:tcW w:w="1084" w:type="dxa"/>
          </w:tcPr>
          <w:p w14:paraId="438D2233" w14:textId="77777777" w:rsidR="003464B6" w:rsidRPr="00BF123E" w:rsidRDefault="003464B6" w:rsidP="00BA10F9">
            <w:pPr>
              <w:ind w:firstLine="0"/>
              <w:jc w:val="center"/>
              <w:rPr>
                <w:b/>
                <w:bCs/>
                <w:sz w:val="24"/>
                <w:szCs w:val="24"/>
              </w:rPr>
            </w:pPr>
            <w:r w:rsidRPr="00BF123E">
              <w:rPr>
                <w:b/>
                <w:bCs/>
                <w:sz w:val="24"/>
                <w:szCs w:val="24"/>
              </w:rPr>
              <w:t>№</w:t>
            </w:r>
          </w:p>
        </w:tc>
        <w:tc>
          <w:tcPr>
            <w:tcW w:w="3864" w:type="dxa"/>
          </w:tcPr>
          <w:p w14:paraId="1865D645" w14:textId="77777777" w:rsidR="003464B6" w:rsidRPr="00BF123E" w:rsidRDefault="003464B6" w:rsidP="00BA10F9">
            <w:pPr>
              <w:ind w:firstLine="0"/>
              <w:jc w:val="center"/>
              <w:rPr>
                <w:b/>
                <w:bCs/>
                <w:sz w:val="24"/>
                <w:szCs w:val="24"/>
              </w:rPr>
            </w:pPr>
            <w:r w:rsidRPr="00BF123E">
              <w:rPr>
                <w:b/>
                <w:bCs/>
                <w:sz w:val="24"/>
                <w:szCs w:val="24"/>
              </w:rPr>
              <w:t>Показатель</w:t>
            </w:r>
          </w:p>
        </w:tc>
        <w:tc>
          <w:tcPr>
            <w:tcW w:w="2192" w:type="dxa"/>
          </w:tcPr>
          <w:p w14:paraId="15D9E372" w14:textId="77777777" w:rsidR="003464B6" w:rsidRPr="00BF123E" w:rsidRDefault="003464B6" w:rsidP="00BA10F9">
            <w:pPr>
              <w:ind w:firstLine="0"/>
              <w:jc w:val="center"/>
              <w:rPr>
                <w:b/>
                <w:bCs/>
                <w:sz w:val="24"/>
                <w:szCs w:val="24"/>
              </w:rPr>
            </w:pPr>
            <w:r w:rsidRPr="00BF123E">
              <w:rPr>
                <w:b/>
                <w:bCs/>
                <w:sz w:val="24"/>
                <w:szCs w:val="24"/>
              </w:rPr>
              <w:t>Единицы измерения</w:t>
            </w:r>
          </w:p>
        </w:tc>
        <w:tc>
          <w:tcPr>
            <w:tcW w:w="2206" w:type="dxa"/>
          </w:tcPr>
          <w:p w14:paraId="62F73FBD" w14:textId="77777777" w:rsidR="003464B6" w:rsidRPr="00BF123E" w:rsidRDefault="003464B6" w:rsidP="00BA10F9">
            <w:pPr>
              <w:ind w:firstLine="0"/>
              <w:jc w:val="center"/>
              <w:rPr>
                <w:b/>
                <w:bCs/>
                <w:sz w:val="24"/>
                <w:szCs w:val="24"/>
              </w:rPr>
            </w:pPr>
            <w:r w:rsidRPr="00BF123E">
              <w:rPr>
                <w:b/>
                <w:bCs/>
                <w:sz w:val="24"/>
                <w:szCs w:val="24"/>
              </w:rPr>
              <w:t>Значение</w:t>
            </w:r>
          </w:p>
        </w:tc>
      </w:tr>
      <w:tr w:rsidR="00BF123E" w:rsidRPr="00BF123E" w14:paraId="4C62FAAD" w14:textId="77777777" w:rsidTr="00F75779">
        <w:trPr>
          <w:gridAfter w:val="1"/>
          <w:wAfter w:w="8" w:type="dxa"/>
          <w:tblHeader/>
        </w:trPr>
        <w:tc>
          <w:tcPr>
            <w:tcW w:w="1084" w:type="dxa"/>
          </w:tcPr>
          <w:p w14:paraId="704702FF" w14:textId="0C378B5A" w:rsidR="003464B6" w:rsidRPr="00BF123E" w:rsidRDefault="003464B6" w:rsidP="003464B6">
            <w:pPr>
              <w:ind w:firstLine="0"/>
              <w:rPr>
                <w:sz w:val="24"/>
                <w:szCs w:val="24"/>
              </w:rPr>
            </w:pPr>
            <w:r w:rsidRPr="00BF123E">
              <w:rPr>
                <w:sz w:val="24"/>
                <w:szCs w:val="24"/>
              </w:rPr>
              <w:t>1</w:t>
            </w:r>
          </w:p>
        </w:tc>
        <w:tc>
          <w:tcPr>
            <w:tcW w:w="3864" w:type="dxa"/>
          </w:tcPr>
          <w:p w14:paraId="6F4AE61F" w14:textId="49E9C0A1" w:rsidR="003464B6" w:rsidRPr="00BF123E" w:rsidRDefault="003464B6" w:rsidP="003464B6">
            <w:pPr>
              <w:ind w:firstLine="0"/>
              <w:rPr>
                <w:sz w:val="24"/>
                <w:szCs w:val="24"/>
              </w:rPr>
            </w:pPr>
            <w:r w:rsidRPr="00BF123E">
              <w:rPr>
                <w:sz w:val="24"/>
                <w:szCs w:val="24"/>
              </w:rPr>
              <w:t>2</w:t>
            </w:r>
          </w:p>
        </w:tc>
        <w:tc>
          <w:tcPr>
            <w:tcW w:w="2192" w:type="dxa"/>
          </w:tcPr>
          <w:p w14:paraId="276B2C46" w14:textId="278FBE86" w:rsidR="003464B6" w:rsidRPr="00BF123E" w:rsidRDefault="003464B6" w:rsidP="003464B6">
            <w:pPr>
              <w:ind w:firstLine="0"/>
              <w:rPr>
                <w:sz w:val="24"/>
                <w:szCs w:val="24"/>
              </w:rPr>
            </w:pPr>
            <w:r w:rsidRPr="00BF123E">
              <w:rPr>
                <w:sz w:val="24"/>
                <w:szCs w:val="24"/>
              </w:rPr>
              <w:t>3</w:t>
            </w:r>
          </w:p>
        </w:tc>
        <w:tc>
          <w:tcPr>
            <w:tcW w:w="2206" w:type="dxa"/>
          </w:tcPr>
          <w:p w14:paraId="558E3A64" w14:textId="508CF2F2" w:rsidR="003464B6" w:rsidRPr="00BF123E" w:rsidRDefault="003464B6" w:rsidP="003464B6">
            <w:pPr>
              <w:ind w:firstLine="0"/>
              <w:rPr>
                <w:sz w:val="24"/>
                <w:szCs w:val="24"/>
              </w:rPr>
            </w:pPr>
            <w:r w:rsidRPr="00BF123E">
              <w:rPr>
                <w:sz w:val="24"/>
                <w:szCs w:val="24"/>
              </w:rPr>
              <w:t>4</w:t>
            </w:r>
          </w:p>
        </w:tc>
      </w:tr>
      <w:tr w:rsidR="00BF123E" w:rsidRPr="00BF123E" w14:paraId="413EFAA6" w14:textId="77777777" w:rsidTr="003464B6">
        <w:tc>
          <w:tcPr>
            <w:tcW w:w="9354" w:type="dxa"/>
            <w:gridSpan w:val="5"/>
          </w:tcPr>
          <w:p w14:paraId="56B0371B" w14:textId="5EFAD72E" w:rsidR="003464B6" w:rsidRPr="00BF123E" w:rsidRDefault="003464B6" w:rsidP="00281EFB">
            <w:pPr>
              <w:jc w:val="center"/>
              <w:rPr>
                <w:sz w:val="24"/>
                <w:szCs w:val="24"/>
              </w:rPr>
            </w:pPr>
            <w:r w:rsidRPr="00BF123E">
              <w:rPr>
                <w:sz w:val="24"/>
                <w:szCs w:val="24"/>
              </w:rPr>
              <w:t>Населенный пункт 1 (</w:t>
            </w:r>
            <w:r w:rsidR="00BA10F9" w:rsidRPr="00BF123E">
              <w:rPr>
                <w:sz w:val="24"/>
                <w:szCs w:val="24"/>
              </w:rPr>
              <w:t>с. Ленинское</w:t>
            </w:r>
            <w:r w:rsidRPr="00BF123E">
              <w:rPr>
                <w:sz w:val="24"/>
                <w:szCs w:val="24"/>
              </w:rPr>
              <w:t>)</w:t>
            </w:r>
          </w:p>
        </w:tc>
      </w:tr>
      <w:tr w:rsidR="00BF123E" w:rsidRPr="00BF123E" w14:paraId="6AFC8738" w14:textId="77777777" w:rsidTr="003464B6">
        <w:trPr>
          <w:gridAfter w:val="1"/>
          <w:wAfter w:w="8" w:type="dxa"/>
        </w:trPr>
        <w:tc>
          <w:tcPr>
            <w:tcW w:w="1084" w:type="dxa"/>
          </w:tcPr>
          <w:p w14:paraId="2822851A" w14:textId="77777777" w:rsidR="003464B6" w:rsidRPr="00BF123E" w:rsidRDefault="003464B6" w:rsidP="003464B6">
            <w:pPr>
              <w:ind w:firstLine="0"/>
              <w:rPr>
                <w:sz w:val="24"/>
                <w:szCs w:val="24"/>
              </w:rPr>
            </w:pPr>
            <w:r w:rsidRPr="00BF123E">
              <w:rPr>
                <w:sz w:val="24"/>
                <w:szCs w:val="24"/>
              </w:rPr>
              <w:t>1</w:t>
            </w:r>
          </w:p>
        </w:tc>
        <w:tc>
          <w:tcPr>
            <w:tcW w:w="3864" w:type="dxa"/>
          </w:tcPr>
          <w:p w14:paraId="4F590545" w14:textId="77777777" w:rsidR="003464B6" w:rsidRPr="00BF123E" w:rsidRDefault="003464B6" w:rsidP="003464B6">
            <w:pPr>
              <w:ind w:firstLine="0"/>
              <w:rPr>
                <w:sz w:val="24"/>
                <w:szCs w:val="24"/>
              </w:rPr>
            </w:pPr>
            <w:r w:rsidRPr="00BF123E">
              <w:rPr>
                <w:sz w:val="24"/>
                <w:szCs w:val="24"/>
              </w:rPr>
              <w:t>Количество домовладений</w:t>
            </w:r>
          </w:p>
        </w:tc>
        <w:tc>
          <w:tcPr>
            <w:tcW w:w="2192" w:type="dxa"/>
          </w:tcPr>
          <w:p w14:paraId="252C0534" w14:textId="77777777" w:rsidR="003464B6" w:rsidRPr="00BF123E" w:rsidRDefault="003464B6" w:rsidP="003464B6">
            <w:pPr>
              <w:ind w:firstLine="0"/>
              <w:rPr>
                <w:sz w:val="24"/>
                <w:szCs w:val="24"/>
              </w:rPr>
            </w:pPr>
            <w:r w:rsidRPr="00BF123E">
              <w:rPr>
                <w:sz w:val="24"/>
                <w:szCs w:val="24"/>
              </w:rPr>
              <w:t>шт.</w:t>
            </w:r>
          </w:p>
        </w:tc>
        <w:tc>
          <w:tcPr>
            <w:tcW w:w="2206" w:type="dxa"/>
          </w:tcPr>
          <w:p w14:paraId="24D06D44" w14:textId="77777777" w:rsidR="003464B6" w:rsidRPr="00BF123E" w:rsidRDefault="003464B6" w:rsidP="003464B6">
            <w:pPr>
              <w:ind w:firstLine="0"/>
              <w:rPr>
                <w:sz w:val="24"/>
                <w:szCs w:val="24"/>
              </w:rPr>
            </w:pPr>
            <w:r w:rsidRPr="00BF123E">
              <w:rPr>
                <w:sz w:val="24"/>
                <w:szCs w:val="24"/>
              </w:rPr>
              <w:t>484</w:t>
            </w:r>
          </w:p>
        </w:tc>
      </w:tr>
      <w:tr w:rsidR="00BF123E" w:rsidRPr="00BF123E" w14:paraId="6C1B0FF1" w14:textId="77777777" w:rsidTr="003464B6">
        <w:trPr>
          <w:gridAfter w:val="1"/>
          <w:wAfter w:w="8" w:type="dxa"/>
        </w:trPr>
        <w:tc>
          <w:tcPr>
            <w:tcW w:w="1084" w:type="dxa"/>
          </w:tcPr>
          <w:p w14:paraId="74DC4E0D" w14:textId="77777777" w:rsidR="003464B6" w:rsidRPr="00BF123E" w:rsidRDefault="003464B6" w:rsidP="003464B6">
            <w:pPr>
              <w:ind w:firstLine="0"/>
              <w:rPr>
                <w:sz w:val="24"/>
                <w:szCs w:val="24"/>
              </w:rPr>
            </w:pPr>
            <w:r w:rsidRPr="00BF123E">
              <w:rPr>
                <w:sz w:val="24"/>
                <w:szCs w:val="24"/>
              </w:rPr>
              <w:t>2</w:t>
            </w:r>
          </w:p>
        </w:tc>
        <w:tc>
          <w:tcPr>
            <w:tcW w:w="3864" w:type="dxa"/>
          </w:tcPr>
          <w:p w14:paraId="42AB3957" w14:textId="77777777" w:rsidR="003464B6" w:rsidRPr="00BF123E" w:rsidRDefault="003464B6" w:rsidP="003464B6">
            <w:pPr>
              <w:ind w:firstLine="0"/>
              <w:rPr>
                <w:sz w:val="24"/>
                <w:szCs w:val="24"/>
              </w:rPr>
            </w:pPr>
            <w:r w:rsidRPr="00BF123E">
              <w:rPr>
                <w:sz w:val="24"/>
                <w:szCs w:val="24"/>
              </w:rPr>
              <w:t>Общая площадь жилищного фонда, в т.ч.:</w:t>
            </w:r>
          </w:p>
        </w:tc>
        <w:tc>
          <w:tcPr>
            <w:tcW w:w="2192" w:type="dxa"/>
          </w:tcPr>
          <w:p w14:paraId="3DC398BF" w14:textId="77777777" w:rsidR="003464B6" w:rsidRPr="00BF123E" w:rsidRDefault="003464B6" w:rsidP="003464B6">
            <w:pPr>
              <w:ind w:firstLine="0"/>
              <w:rPr>
                <w:sz w:val="24"/>
                <w:szCs w:val="24"/>
              </w:rPr>
            </w:pPr>
            <w:r w:rsidRPr="00BF123E">
              <w:rPr>
                <w:sz w:val="24"/>
                <w:szCs w:val="24"/>
              </w:rPr>
              <w:t>м</w:t>
            </w:r>
            <w:r w:rsidRPr="00BF123E">
              <w:rPr>
                <w:sz w:val="24"/>
                <w:szCs w:val="24"/>
                <w:vertAlign w:val="superscript"/>
              </w:rPr>
              <w:t>2</w:t>
            </w:r>
          </w:p>
        </w:tc>
        <w:tc>
          <w:tcPr>
            <w:tcW w:w="2206" w:type="dxa"/>
          </w:tcPr>
          <w:p w14:paraId="13C79E92" w14:textId="77777777" w:rsidR="003464B6" w:rsidRPr="00BF123E" w:rsidRDefault="003464B6" w:rsidP="003464B6">
            <w:pPr>
              <w:ind w:firstLine="0"/>
              <w:rPr>
                <w:sz w:val="24"/>
                <w:szCs w:val="24"/>
              </w:rPr>
            </w:pPr>
            <w:r w:rsidRPr="00BF123E">
              <w:rPr>
                <w:sz w:val="24"/>
                <w:szCs w:val="24"/>
              </w:rPr>
              <w:t>29012</w:t>
            </w:r>
          </w:p>
        </w:tc>
      </w:tr>
      <w:tr w:rsidR="00BF123E" w:rsidRPr="00BF123E" w14:paraId="7859CBA2" w14:textId="77777777" w:rsidTr="003464B6">
        <w:trPr>
          <w:gridAfter w:val="1"/>
          <w:wAfter w:w="8" w:type="dxa"/>
        </w:trPr>
        <w:tc>
          <w:tcPr>
            <w:tcW w:w="1084" w:type="dxa"/>
          </w:tcPr>
          <w:p w14:paraId="0193D47C" w14:textId="13CB641A" w:rsidR="003464B6" w:rsidRPr="00BF123E" w:rsidRDefault="003464B6" w:rsidP="003464B6">
            <w:pPr>
              <w:ind w:firstLine="0"/>
              <w:rPr>
                <w:sz w:val="24"/>
                <w:szCs w:val="24"/>
              </w:rPr>
            </w:pPr>
            <w:r w:rsidRPr="00BF123E">
              <w:rPr>
                <w:sz w:val="24"/>
                <w:szCs w:val="24"/>
              </w:rPr>
              <w:t>2.1</w:t>
            </w:r>
          </w:p>
        </w:tc>
        <w:tc>
          <w:tcPr>
            <w:tcW w:w="3864" w:type="dxa"/>
          </w:tcPr>
          <w:p w14:paraId="1F4B4E79" w14:textId="77777777" w:rsidR="003464B6" w:rsidRPr="00BF123E" w:rsidRDefault="003464B6" w:rsidP="00281EFB">
            <w:pPr>
              <w:rPr>
                <w:sz w:val="24"/>
                <w:szCs w:val="24"/>
              </w:rPr>
            </w:pPr>
            <w:r w:rsidRPr="00BF123E">
              <w:rPr>
                <w:sz w:val="24"/>
                <w:szCs w:val="24"/>
              </w:rPr>
              <w:t xml:space="preserve">     многоквартирных жилых домов</w:t>
            </w:r>
          </w:p>
        </w:tc>
        <w:tc>
          <w:tcPr>
            <w:tcW w:w="2192" w:type="dxa"/>
          </w:tcPr>
          <w:p w14:paraId="270E3EFE" w14:textId="77777777" w:rsidR="003464B6" w:rsidRPr="00BF123E" w:rsidRDefault="003464B6" w:rsidP="003464B6">
            <w:pPr>
              <w:ind w:firstLine="0"/>
            </w:pPr>
            <w:r w:rsidRPr="00BF123E">
              <w:rPr>
                <w:sz w:val="24"/>
                <w:szCs w:val="24"/>
              </w:rPr>
              <w:t>м</w:t>
            </w:r>
            <w:r w:rsidRPr="00BF123E">
              <w:rPr>
                <w:sz w:val="24"/>
                <w:szCs w:val="24"/>
                <w:vertAlign w:val="superscript"/>
              </w:rPr>
              <w:t>2</w:t>
            </w:r>
          </w:p>
        </w:tc>
        <w:tc>
          <w:tcPr>
            <w:tcW w:w="2206" w:type="dxa"/>
          </w:tcPr>
          <w:p w14:paraId="68935CBE" w14:textId="77777777" w:rsidR="003464B6" w:rsidRPr="00BF123E" w:rsidRDefault="003464B6" w:rsidP="003464B6">
            <w:pPr>
              <w:ind w:firstLine="0"/>
              <w:rPr>
                <w:sz w:val="24"/>
                <w:szCs w:val="24"/>
              </w:rPr>
            </w:pPr>
            <w:r w:rsidRPr="00BF123E">
              <w:rPr>
                <w:sz w:val="24"/>
                <w:szCs w:val="24"/>
              </w:rPr>
              <w:t>427</w:t>
            </w:r>
          </w:p>
        </w:tc>
      </w:tr>
      <w:tr w:rsidR="00BF123E" w:rsidRPr="00BF123E" w14:paraId="4335B7DF" w14:textId="77777777" w:rsidTr="003464B6">
        <w:trPr>
          <w:gridAfter w:val="1"/>
          <w:wAfter w:w="8" w:type="dxa"/>
        </w:trPr>
        <w:tc>
          <w:tcPr>
            <w:tcW w:w="1084" w:type="dxa"/>
          </w:tcPr>
          <w:p w14:paraId="27E60FDF" w14:textId="77777777" w:rsidR="003464B6" w:rsidRPr="00BF123E" w:rsidRDefault="003464B6" w:rsidP="003464B6">
            <w:pPr>
              <w:ind w:firstLine="0"/>
              <w:rPr>
                <w:sz w:val="24"/>
                <w:szCs w:val="24"/>
              </w:rPr>
            </w:pPr>
            <w:r w:rsidRPr="00BF123E">
              <w:rPr>
                <w:sz w:val="24"/>
                <w:szCs w:val="24"/>
              </w:rPr>
              <w:t>3</w:t>
            </w:r>
          </w:p>
        </w:tc>
        <w:tc>
          <w:tcPr>
            <w:tcW w:w="3864" w:type="dxa"/>
          </w:tcPr>
          <w:p w14:paraId="3FFBA7F7" w14:textId="77777777" w:rsidR="003464B6" w:rsidRPr="00BF123E" w:rsidRDefault="003464B6" w:rsidP="00281EFB">
            <w:pPr>
              <w:rPr>
                <w:sz w:val="24"/>
                <w:szCs w:val="24"/>
              </w:rPr>
            </w:pPr>
            <w:r w:rsidRPr="00BF123E">
              <w:rPr>
                <w:sz w:val="24"/>
                <w:szCs w:val="24"/>
              </w:rPr>
              <w:t>Количество многоквартирных жилых домов</w:t>
            </w:r>
          </w:p>
        </w:tc>
        <w:tc>
          <w:tcPr>
            <w:tcW w:w="2192" w:type="dxa"/>
          </w:tcPr>
          <w:p w14:paraId="34679349" w14:textId="77777777" w:rsidR="003464B6" w:rsidRPr="00BF123E" w:rsidRDefault="003464B6" w:rsidP="003464B6">
            <w:pPr>
              <w:ind w:firstLine="0"/>
              <w:rPr>
                <w:sz w:val="24"/>
                <w:szCs w:val="24"/>
              </w:rPr>
            </w:pPr>
            <w:r w:rsidRPr="00BF123E">
              <w:rPr>
                <w:sz w:val="24"/>
                <w:szCs w:val="24"/>
              </w:rPr>
              <w:t>шт.</w:t>
            </w:r>
          </w:p>
        </w:tc>
        <w:tc>
          <w:tcPr>
            <w:tcW w:w="2206" w:type="dxa"/>
          </w:tcPr>
          <w:p w14:paraId="048A2839" w14:textId="77777777" w:rsidR="003464B6" w:rsidRPr="00BF123E" w:rsidRDefault="003464B6" w:rsidP="003464B6">
            <w:pPr>
              <w:ind w:firstLine="0"/>
              <w:rPr>
                <w:sz w:val="24"/>
                <w:szCs w:val="24"/>
              </w:rPr>
            </w:pPr>
            <w:r w:rsidRPr="00BF123E">
              <w:rPr>
                <w:sz w:val="24"/>
                <w:szCs w:val="24"/>
              </w:rPr>
              <w:t>1</w:t>
            </w:r>
          </w:p>
        </w:tc>
      </w:tr>
      <w:tr w:rsidR="00BF123E" w:rsidRPr="00BF123E" w14:paraId="0EE1DB2C" w14:textId="77777777" w:rsidTr="003464B6">
        <w:trPr>
          <w:gridAfter w:val="1"/>
          <w:wAfter w:w="8" w:type="dxa"/>
        </w:trPr>
        <w:tc>
          <w:tcPr>
            <w:tcW w:w="1084" w:type="dxa"/>
          </w:tcPr>
          <w:p w14:paraId="7EDBC372" w14:textId="77777777" w:rsidR="003464B6" w:rsidRPr="00BF123E" w:rsidRDefault="003464B6" w:rsidP="003464B6">
            <w:pPr>
              <w:ind w:firstLine="0"/>
              <w:rPr>
                <w:sz w:val="24"/>
                <w:szCs w:val="24"/>
              </w:rPr>
            </w:pPr>
            <w:r w:rsidRPr="00BF123E">
              <w:rPr>
                <w:sz w:val="24"/>
                <w:szCs w:val="24"/>
              </w:rPr>
              <w:t>4</w:t>
            </w:r>
          </w:p>
        </w:tc>
        <w:tc>
          <w:tcPr>
            <w:tcW w:w="3864" w:type="dxa"/>
          </w:tcPr>
          <w:p w14:paraId="4FE5D9A9" w14:textId="77777777" w:rsidR="003464B6" w:rsidRPr="00BF123E" w:rsidRDefault="003464B6" w:rsidP="00281EFB">
            <w:pPr>
              <w:rPr>
                <w:sz w:val="24"/>
                <w:szCs w:val="24"/>
              </w:rPr>
            </w:pPr>
            <w:r w:rsidRPr="00BF123E">
              <w:rPr>
                <w:sz w:val="24"/>
                <w:szCs w:val="24"/>
              </w:rPr>
              <w:t>Площадь ветхого жилищного фонда</w:t>
            </w:r>
          </w:p>
        </w:tc>
        <w:tc>
          <w:tcPr>
            <w:tcW w:w="2192" w:type="dxa"/>
          </w:tcPr>
          <w:p w14:paraId="3FDBFBF1" w14:textId="77777777" w:rsidR="003464B6" w:rsidRPr="00BF123E" w:rsidRDefault="003464B6" w:rsidP="003464B6">
            <w:pPr>
              <w:ind w:firstLine="0"/>
            </w:pPr>
            <w:r w:rsidRPr="00BF123E">
              <w:rPr>
                <w:sz w:val="24"/>
                <w:szCs w:val="24"/>
              </w:rPr>
              <w:t>м</w:t>
            </w:r>
            <w:r w:rsidRPr="00BF123E">
              <w:rPr>
                <w:sz w:val="24"/>
                <w:szCs w:val="24"/>
                <w:vertAlign w:val="superscript"/>
              </w:rPr>
              <w:t>2</w:t>
            </w:r>
          </w:p>
        </w:tc>
        <w:tc>
          <w:tcPr>
            <w:tcW w:w="2206" w:type="dxa"/>
          </w:tcPr>
          <w:p w14:paraId="755D1454" w14:textId="1D5F23D2" w:rsidR="003464B6" w:rsidRPr="00BF123E" w:rsidRDefault="003464B6" w:rsidP="003464B6">
            <w:pPr>
              <w:ind w:firstLine="0"/>
              <w:rPr>
                <w:sz w:val="24"/>
                <w:szCs w:val="24"/>
              </w:rPr>
            </w:pPr>
            <w:r w:rsidRPr="00BF123E">
              <w:rPr>
                <w:sz w:val="24"/>
                <w:szCs w:val="24"/>
              </w:rPr>
              <w:t xml:space="preserve">- </w:t>
            </w:r>
          </w:p>
        </w:tc>
      </w:tr>
      <w:tr w:rsidR="00BF123E" w:rsidRPr="00BF123E" w14:paraId="32F587FA" w14:textId="77777777" w:rsidTr="003464B6">
        <w:trPr>
          <w:gridAfter w:val="1"/>
          <w:wAfter w:w="8" w:type="dxa"/>
        </w:trPr>
        <w:tc>
          <w:tcPr>
            <w:tcW w:w="9346" w:type="dxa"/>
            <w:gridSpan w:val="4"/>
          </w:tcPr>
          <w:p w14:paraId="0E1767CB" w14:textId="35B1C927" w:rsidR="003464B6" w:rsidRPr="00BF123E" w:rsidRDefault="003464B6" w:rsidP="00281EFB">
            <w:pPr>
              <w:jc w:val="center"/>
              <w:rPr>
                <w:sz w:val="24"/>
                <w:szCs w:val="24"/>
              </w:rPr>
            </w:pPr>
            <w:r w:rsidRPr="00BF123E">
              <w:rPr>
                <w:sz w:val="24"/>
                <w:szCs w:val="24"/>
              </w:rPr>
              <w:t>Населенный пункт 2 (</w:t>
            </w:r>
            <w:r w:rsidR="00BA10F9" w:rsidRPr="00BF123E">
              <w:rPr>
                <w:sz w:val="24"/>
                <w:szCs w:val="24"/>
              </w:rPr>
              <w:t>с. Искра</w:t>
            </w:r>
            <w:r w:rsidRPr="00BF123E">
              <w:rPr>
                <w:sz w:val="24"/>
                <w:szCs w:val="24"/>
              </w:rPr>
              <w:t>)</w:t>
            </w:r>
          </w:p>
        </w:tc>
      </w:tr>
      <w:tr w:rsidR="00BF123E" w:rsidRPr="00BF123E" w14:paraId="4BF6B052" w14:textId="77777777" w:rsidTr="003464B6">
        <w:trPr>
          <w:gridAfter w:val="1"/>
          <w:wAfter w:w="8" w:type="dxa"/>
        </w:trPr>
        <w:tc>
          <w:tcPr>
            <w:tcW w:w="1084" w:type="dxa"/>
          </w:tcPr>
          <w:p w14:paraId="106E4243" w14:textId="77777777" w:rsidR="003464B6" w:rsidRPr="00BF123E" w:rsidRDefault="003464B6" w:rsidP="003464B6">
            <w:pPr>
              <w:ind w:firstLine="0"/>
              <w:rPr>
                <w:sz w:val="24"/>
                <w:szCs w:val="24"/>
              </w:rPr>
            </w:pPr>
            <w:r w:rsidRPr="00BF123E">
              <w:rPr>
                <w:sz w:val="24"/>
                <w:szCs w:val="24"/>
              </w:rPr>
              <w:t>1</w:t>
            </w:r>
          </w:p>
        </w:tc>
        <w:tc>
          <w:tcPr>
            <w:tcW w:w="3864" w:type="dxa"/>
          </w:tcPr>
          <w:p w14:paraId="70F0BFE8" w14:textId="77777777" w:rsidR="003464B6" w:rsidRPr="00BF123E" w:rsidRDefault="003464B6" w:rsidP="003464B6">
            <w:pPr>
              <w:ind w:firstLine="0"/>
              <w:rPr>
                <w:sz w:val="24"/>
                <w:szCs w:val="24"/>
              </w:rPr>
            </w:pPr>
            <w:r w:rsidRPr="00BF123E">
              <w:rPr>
                <w:sz w:val="24"/>
                <w:szCs w:val="24"/>
              </w:rPr>
              <w:t>Количество домовладений</w:t>
            </w:r>
          </w:p>
        </w:tc>
        <w:tc>
          <w:tcPr>
            <w:tcW w:w="2192" w:type="dxa"/>
          </w:tcPr>
          <w:p w14:paraId="5EFF10A1" w14:textId="77777777" w:rsidR="003464B6" w:rsidRPr="00BF123E" w:rsidRDefault="003464B6" w:rsidP="003464B6">
            <w:pPr>
              <w:ind w:firstLine="0"/>
              <w:rPr>
                <w:sz w:val="24"/>
                <w:szCs w:val="24"/>
              </w:rPr>
            </w:pPr>
            <w:r w:rsidRPr="00BF123E">
              <w:rPr>
                <w:sz w:val="24"/>
                <w:szCs w:val="24"/>
              </w:rPr>
              <w:t>шт.</w:t>
            </w:r>
          </w:p>
        </w:tc>
        <w:tc>
          <w:tcPr>
            <w:tcW w:w="2206" w:type="dxa"/>
          </w:tcPr>
          <w:p w14:paraId="7A2DD94F" w14:textId="77777777" w:rsidR="003464B6" w:rsidRPr="00BF123E" w:rsidRDefault="003464B6" w:rsidP="003464B6">
            <w:pPr>
              <w:ind w:firstLine="0"/>
              <w:rPr>
                <w:sz w:val="24"/>
                <w:szCs w:val="24"/>
              </w:rPr>
            </w:pPr>
            <w:r w:rsidRPr="00BF123E">
              <w:rPr>
                <w:sz w:val="24"/>
                <w:szCs w:val="24"/>
              </w:rPr>
              <w:t>52</w:t>
            </w:r>
          </w:p>
        </w:tc>
      </w:tr>
      <w:tr w:rsidR="00BF123E" w:rsidRPr="00BF123E" w14:paraId="11CBD815" w14:textId="77777777" w:rsidTr="003464B6">
        <w:trPr>
          <w:gridAfter w:val="1"/>
          <w:wAfter w:w="8" w:type="dxa"/>
        </w:trPr>
        <w:tc>
          <w:tcPr>
            <w:tcW w:w="1084" w:type="dxa"/>
          </w:tcPr>
          <w:p w14:paraId="51D7271C" w14:textId="77777777" w:rsidR="003464B6" w:rsidRPr="00BF123E" w:rsidRDefault="003464B6" w:rsidP="003464B6">
            <w:pPr>
              <w:ind w:firstLine="0"/>
              <w:rPr>
                <w:sz w:val="24"/>
                <w:szCs w:val="24"/>
              </w:rPr>
            </w:pPr>
            <w:r w:rsidRPr="00BF123E">
              <w:rPr>
                <w:sz w:val="24"/>
                <w:szCs w:val="24"/>
              </w:rPr>
              <w:t>2</w:t>
            </w:r>
          </w:p>
        </w:tc>
        <w:tc>
          <w:tcPr>
            <w:tcW w:w="3864" w:type="dxa"/>
          </w:tcPr>
          <w:p w14:paraId="46043789" w14:textId="77777777" w:rsidR="003464B6" w:rsidRPr="00BF123E" w:rsidRDefault="003464B6" w:rsidP="003464B6">
            <w:pPr>
              <w:ind w:firstLine="0"/>
              <w:rPr>
                <w:sz w:val="24"/>
                <w:szCs w:val="24"/>
              </w:rPr>
            </w:pPr>
            <w:r w:rsidRPr="00BF123E">
              <w:rPr>
                <w:sz w:val="24"/>
                <w:szCs w:val="24"/>
              </w:rPr>
              <w:t>Общая площадь жилищного фонда, в т.ч.:</w:t>
            </w:r>
          </w:p>
        </w:tc>
        <w:tc>
          <w:tcPr>
            <w:tcW w:w="2192" w:type="dxa"/>
          </w:tcPr>
          <w:p w14:paraId="2AD35EDC" w14:textId="77777777" w:rsidR="003464B6" w:rsidRPr="00BF123E" w:rsidRDefault="003464B6" w:rsidP="003464B6">
            <w:pPr>
              <w:ind w:firstLine="0"/>
              <w:rPr>
                <w:sz w:val="24"/>
                <w:szCs w:val="24"/>
              </w:rPr>
            </w:pPr>
            <w:r w:rsidRPr="00BF123E">
              <w:rPr>
                <w:sz w:val="24"/>
                <w:szCs w:val="24"/>
              </w:rPr>
              <w:t>м</w:t>
            </w:r>
            <w:r w:rsidRPr="00BF123E">
              <w:rPr>
                <w:sz w:val="24"/>
                <w:szCs w:val="24"/>
                <w:vertAlign w:val="superscript"/>
              </w:rPr>
              <w:t>2</w:t>
            </w:r>
          </w:p>
        </w:tc>
        <w:tc>
          <w:tcPr>
            <w:tcW w:w="2206" w:type="dxa"/>
          </w:tcPr>
          <w:p w14:paraId="09EADA78" w14:textId="77777777" w:rsidR="003464B6" w:rsidRPr="00BF123E" w:rsidRDefault="003464B6" w:rsidP="003464B6">
            <w:pPr>
              <w:ind w:firstLine="0"/>
              <w:rPr>
                <w:sz w:val="24"/>
                <w:szCs w:val="24"/>
              </w:rPr>
            </w:pPr>
            <w:r w:rsidRPr="00BF123E">
              <w:rPr>
                <w:sz w:val="24"/>
                <w:szCs w:val="24"/>
              </w:rPr>
              <w:t>2290</w:t>
            </w:r>
          </w:p>
        </w:tc>
      </w:tr>
      <w:tr w:rsidR="00BF123E" w:rsidRPr="00BF123E" w14:paraId="1AC093B0" w14:textId="77777777" w:rsidTr="003464B6">
        <w:trPr>
          <w:gridAfter w:val="1"/>
          <w:wAfter w:w="8" w:type="dxa"/>
        </w:trPr>
        <w:tc>
          <w:tcPr>
            <w:tcW w:w="1084" w:type="dxa"/>
          </w:tcPr>
          <w:p w14:paraId="17506296" w14:textId="47E509BF" w:rsidR="003464B6" w:rsidRPr="00BF123E" w:rsidRDefault="003464B6" w:rsidP="003464B6">
            <w:pPr>
              <w:ind w:firstLine="0"/>
              <w:rPr>
                <w:sz w:val="24"/>
                <w:szCs w:val="24"/>
              </w:rPr>
            </w:pPr>
            <w:r w:rsidRPr="00BF123E">
              <w:rPr>
                <w:sz w:val="24"/>
                <w:szCs w:val="24"/>
              </w:rPr>
              <w:t>2.1</w:t>
            </w:r>
          </w:p>
        </w:tc>
        <w:tc>
          <w:tcPr>
            <w:tcW w:w="3864" w:type="dxa"/>
          </w:tcPr>
          <w:p w14:paraId="01E2D72F" w14:textId="2FF022E8" w:rsidR="003464B6" w:rsidRPr="00BF123E" w:rsidRDefault="003464B6" w:rsidP="003464B6">
            <w:pPr>
              <w:ind w:firstLine="0"/>
              <w:rPr>
                <w:sz w:val="24"/>
                <w:szCs w:val="24"/>
              </w:rPr>
            </w:pPr>
            <w:r w:rsidRPr="00BF123E">
              <w:rPr>
                <w:sz w:val="24"/>
                <w:szCs w:val="24"/>
              </w:rPr>
              <w:t>многоквартирных жилых домов</w:t>
            </w:r>
          </w:p>
        </w:tc>
        <w:tc>
          <w:tcPr>
            <w:tcW w:w="2192" w:type="dxa"/>
          </w:tcPr>
          <w:p w14:paraId="7665CC82" w14:textId="77777777" w:rsidR="003464B6" w:rsidRPr="00BF123E" w:rsidRDefault="003464B6" w:rsidP="003464B6">
            <w:pPr>
              <w:ind w:firstLine="0"/>
            </w:pPr>
            <w:r w:rsidRPr="00BF123E">
              <w:rPr>
                <w:sz w:val="24"/>
                <w:szCs w:val="24"/>
              </w:rPr>
              <w:t>м</w:t>
            </w:r>
            <w:r w:rsidRPr="00BF123E">
              <w:rPr>
                <w:sz w:val="24"/>
                <w:szCs w:val="24"/>
                <w:vertAlign w:val="superscript"/>
              </w:rPr>
              <w:t>2</w:t>
            </w:r>
          </w:p>
        </w:tc>
        <w:tc>
          <w:tcPr>
            <w:tcW w:w="2206" w:type="dxa"/>
          </w:tcPr>
          <w:p w14:paraId="3A639E66" w14:textId="77777777" w:rsidR="003464B6" w:rsidRPr="00BF123E" w:rsidRDefault="003464B6" w:rsidP="003464B6">
            <w:pPr>
              <w:ind w:firstLine="0"/>
              <w:rPr>
                <w:sz w:val="24"/>
                <w:szCs w:val="24"/>
              </w:rPr>
            </w:pPr>
            <w:r w:rsidRPr="00BF123E">
              <w:rPr>
                <w:sz w:val="24"/>
                <w:szCs w:val="24"/>
              </w:rPr>
              <w:t>0</w:t>
            </w:r>
          </w:p>
        </w:tc>
      </w:tr>
      <w:tr w:rsidR="00BF123E" w:rsidRPr="00BF123E" w14:paraId="704E7F89" w14:textId="77777777" w:rsidTr="003464B6">
        <w:trPr>
          <w:gridAfter w:val="1"/>
          <w:wAfter w:w="8" w:type="dxa"/>
        </w:trPr>
        <w:tc>
          <w:tcPr>
            <w:tcW w:w="1084" w:type="dxa"/>
          </w:tcPr>
          <w:p w14:paraId="68EE783D" w14:textId="77777777" w:rsidR="003464B6" w:rsidRPr="00BF123E" w:rsidRDefault="003464B6" w:rsidP="003464B6">
            <w:pPr>
              <w:ind w:firstLine="0"/>
              <w:rPr>
                <w:sz w:val="24"/>
                <w:szCs w:val="24"/>
              </w:rPr>
            </w:pPr>
            <w:r w:rsidRPr="00BF123E">
              <w:rPr>
                <w:sz w:val="24"/>
                <w:szCs w:val="24"/>
              </w:rPr>
              <w:t>3</w:t>
            </w:r>
          </w:p>
        </w:tc>
        <w:tc>
          <w:tcPr>
            <w:tcW w:w="3864" w:type="dxa"/>
          </w:tcPr>
          <w:p w14:paraId="1F87A9EF" w14:textId="77777777" w:rsidR="003464B6" w:rsidRPr="00BF123E" w:rsidRDefault="003464B6" w:rsidP="003464B6">
            <w:pPr>
              <w:ind w:firstLine="0"/>
              <w:rPr>
                <w:sz w:val="24"/>
                <w:szCs w:val="24"/>
              </w:rPr>
            </w:pPr>
            <w:r w:rsidRPr="00BF123E">
              <w:rPr>
                <w:sz w:val="24"/>
                <w:szCs w:val="24"/>
              </w:rPr>
              <w:t>Количество многоквартирных жилых домов</w:t>
            </w:r>
          </w:p>
        </w:tc>
        <w:tc>
          <w:tcPr>
            <w:tcW w:w="2192" w:type="dxa"/>
          </w:tcPr>
          <w:p w14:paraId="328EED46" w14:textId="77777777" w:rsidR="003464B6" w:rsidRPr="00BF123E" w:rsidRDefault="003464B6" w:rsidP="003464B6">
            <w:pPr>
              <w:ind w:firstLine="0"/>
              <w:rPr>
                <w:sz w:val="24"/>
                <w:szCs w:val="24"/>
              </w:rPr>
            </w:pPr>
            <w:r w:rsidRPr="00BF123E">
              <w:rPr>
                <w:sz w:val="24"/>
                <w:szCs w:val="24"/>
              </w:rPr>
              <w:t>шт.</w:t>
            </w:r>
          </w:p>
        </w:tc>
        <w:tc>
          <w:tcPr>
            <w:tcW w:w="2206" w:type="dxa"/>
          </w:tcPr>
          <w:p w14:paraId="303159CB" w14:textId="77777777" w:rsidR="003464B6" w:rsidRPr="00BF123E" w:rsidRDefault="003464B6" w:rsidP="003464B6">
            <w:pPr>
              <w:ind w:firstLine="0"/>
              <w:rPr>
                <w:sz w:val="24"/>
                <w:szCs w:val="24"/>
              </w:rPr>
            </w:pPr>
            <w:r w:rsidRPr="00BF123E">
              <w:rPr>
                <w:sz w:val="24"/>
                <w:szCs w:val="24"/>
              </w:rPr>
              <w:t>0</w:t>
            </w:r>
          </w:p>
        </w:tc>
      </w:tr>
      <w:tr w:rsidR="00BF123E" w:rsidRPr="00BF123E" w14:paraId="22B330DA" w14:textId="77777777" w:rsidTr="003464B6">
        <w:trPr>
          <w:gridAfter w:val="1"/>
          <w:wAfter w:w="8" w:type="dxa"/>
        </w:trPr>
        <w:tc>
          <w:tcPr>
            <w:tcW w:w="1084" w:type="dxa"/>
          </w:tcPr>
          <w:p w14:paraId="0E7F8CDB" w14:textId="77777777" w:rsidR="003464B6" w:rsidRPr="00BF123E" w:rsidRDefault="003464B6" w:rsidP="003464B6">
            <w:pPr>
              <w:ind w:firstLine="0"/>
              <w:rPr>
                <w:sz w:val="24"/>
                <w:szCs w:val="24"/>
              </w:rPr>
            </w:pPr>
            <w:r w:rsidRPr="00BF123E">
              <w:rPr>
                <w:sz w:val="24"/>
                <w:szCs w:val="24"/>
              </w:rPr>
              <w:t>4</w:t>
            </w:r>
          </w:p>
        </w:tc>
        <w:tc>
          <w:tcPr>
            <w:tcW w:w="3864" w:type="dxa"/>
          </w:tcPr>
          <w:p w14:paraId="4E4B5831" w14:textId="77777777" w:rsidR="003464B6" w:rsidRPr="00BF123E" w:rsidRDefault="003464B6" w:rsidP="003464B6">
            <w:pPr>
              <w:ind w:firstLine="0"/>
              <w:rPr>
                <w:sz w:val="24"/>
                <w:szCs w:val="24"/>
              </w:rPr>
            </w:pPr>
            <w:r w:rsidRPr="00BF123E">
              <w:rPr>
                <w:sz w:val="24"/>
                <w:szCs w:val="24"/>
              </w:rPr>
              <w:t>Площадь ветхого жилищного фонда</w:t>
            </w:r>
          </w:p>
        </w:tc>
        <w:tc>
          <w:tcPr>
            <w:tcW w:w="2192" w:type="dxa"/>
          </w:tcPr>
          <w:p w14:paraId="3B833734" w14:textId="77777777" w:rsidR="003464B6" w:rsidRPr="00BF123E" w:rsidRDefault="003464B6" w:rsidP="003464B6">
            <w:pPr>
              <w:ind w:firstLine="0"/>
            </w:pPr>
            <w:r w:rsidRPr="00BF123E">
              <w:rPr>
                <w:sz w:val="24"/>
                <w:szCs w:val="24"/>
              </w:rPr>
              <w:t>м</w:t>
            </w:r>
            <w:r w:rsidRPr="00BF123E">
              <w:rPr>
                <w:sz w:val="24"/>
                <w:szCs w:val="24"/>
                <w:vertAlign w:val="superscript"/>
              </w:rPr>
              <w:t>2</w:t>
            </w:r>
          </w:p>
        </w:tc>
        <w:tc>
          <w:tcPr>
            <w:tcW w:w="2206" w:type="dxa"/>
          </w:tcPr>
          <w:p w14:paraId="33E992D8" w14:textId="3D1D053F" w:rsidR="003464B6" w:rsidRPr="00BF123E" w:rsidRDefault="003464B6" w:rsidP="003464B6">
            <w:pPr>
              <w:ind w:firstLine="0"/>
              <w:rPr>
                <w:sz w:val="24"/>
                <w:szCs w:val="24"/>
              </w:rPr>
            </w:pPr>
            <w:r w:rsidRPr="00BF123E">
              <w:rPr>
                <w:sz w:val="24"/>
                <w:szCs w:val="24"/>
              </w:rPr>
              <w:t xml:space="preserve">- </w:t>
            </w:r>
          </w:p>
        </w:tc>
      </w:tr>
      <w:tr w:rsidR="00BF123E" w:rsidRPr="00BF123E" w14:paraId="01569BCF" w14:textId="77777777" w:rsidTr="003464B6">
        <w:tc>
          <w:tcPr>
            <w:tcW w:w="9354" w:type="dxa"/>
            <w:gridSpan w:val="5"/>
          </w:tcPr>
          <w:p w14:paraId="165CCDFA" w14:textId="43BCAF5C" w:rsidR="003464B6" w:rsidRPr="00BF123E" w:rsidRDefault="003464B6" w:rsidP="00281EFB">
            <w:pPr>
              <w:jc w:val="center"/>
              <w:rPr>
                <w:sz w:val="24"/>
                <w:szCs w:val="24"/>
              </w:rPr>
            </w:pPr>
            <w:r w:rsidRPr="00BF123E">
              <w:rPr>
                <w:sz w:val="24"/>
                <w:szCs w:val="24"/>
              </w:rPr>
              <w:t>Населенный пункт 3 (</w:t>
            </w:r>
            <w:r w:rsidR="00BA10F9" w:rsidRPr="00BF123E">
              <w:rPr>
                <w:sz w:val="24"/>
                <w:szCs w:val="24"/>
              </w:rPr>
              <w:t>с. Комсомолец</w:t>
            </w:r>
            <w:r w:rsidRPr="00BF123E">
              <w:rPr>
                <w:sz w:val="24"/>
                <w:szCs w:val="24"/>
              </w:rPr>
              <w:t>)</w:t>
            </w:r>
          </w:p>
        </w:tc>
      </w:tr>
      <w:tr w:rsidR="00BF123E" w:rsidRPr="00BF123E" w14:paraId="00D4ECC7" w14:textId="77777777" w:rsidTr="003464B6">
        <w:trPr>
          <w:gridAfter w:val="1"/>
          <w:wAfter w:w="8" w:type="dxa"/>
        </w:trPr>
        <w:tc>
          <w:tcPr>
            <w:tcW w:w="1084" w:type="dxa"/>
          </w:tcPr>
          <w:p w14:paraId="72A3F936" w14:textId="77777777" w:rsidR="003464B6" w:rsidRPr="00BF123E" w:rsidRDefault="003464B6" w:rsidP="003464B6">
            <w:pPr>
              <w:ind w:firstLine="0"/>
              <w:rPr>
                <w:sz w:val="24"/>
                <w:szCs w:val="24"/>
              </w:rPr>
            </w:pPr>
            <w:r w:rsidRPr="00BF123E">
              <w:rPr>
                <w:sz w:val="24"/>
                <w:szCs w:val="24"/>
              </w:rPr>
              <w:t>1</w:t>
            </w:r>
          </w:p>
        </w:tc>
        <w:tc>
          <w:tcPr>
            <w:tcW w:w="3864" w:type="dxa"/>
          </w:tcPr>
          <w:p w14:paraId="179C827C" w14:textId="77777777" w:rsidR="003464B6" w:rsidRPr="00BF123E" w:rsidRDefault="003464B6" w:rsidP="003464B6">
            <w:pPr>
              <w:ind w:firstLine="0"/>
              <w:rPr>
                <w:sz w:val="24"/>
                <w:szCs w:val="24"/>
              </w:rPr>
            </w:pPr>
            <w:r w:rsidRPr="00BF123E">
              <w:rPr>
                <w:sz w:val="24"/>
                <w:szCs w:val="24"/>
              </w:rPr>
              <w:t>Количество домовладений</w:t>
            </w:r>
          </w:p>
        </w:tc>
        <w:tc>
          <w:tcPr>
            <w:tcW w:w="2192" w:type="dxa"/>
          </w:tcPr>
          <w:p w14:paraId="6A46836B" w14:textId="77777777" w:rsidR="003464B6" w:rsidRPr="00BF123E" w:rsidRDefault="003464B6" w:rsidP="003464B6">
            <w:pPr>
              <w:ind w:firstLine="0"/>
              <w:rPr>
                <w:sz w:val="24"/>
                <w:szCs w:val="24"/>
              </w:rPr>
            </w:pPr>
            <w:r w:rsidRPr="00BF123E">
              <w:rPr>
                <w:sz w:val="24"/>
                <w:szCs w:val="24"/>
              </w:rPr>
              <w:t>шт.</w:t>
            </w:r>
          </w:p>
        </w:tc>
        <w:tc>
          <w:tcPr>
            <w:tcW w:w="2206" w:type="dxa"/>
          </w:tcPr>
          <w:p w14:paraId="2E2C9ECD" w14:textId="77777777" w:rsidR="003464B6" w:rsidRPr="00BF123E" w:rsidRDefault="003464B6" w:rsidP="003464B6">
            <w:pPr>
              <w:ind w:firstLine="0"/>
              <w:rPr>
                <w:sz w:val="24"/>
                <w:szCs w:val="24"/>
              </w:rPr>
            </w:pPr>
            <w:r w:rsidRPr="00BF123E">
              <w:rPr>
                <w:sz w:val="24"/>
                <w:szCs w:val="24"/>
              </w:rPr>
              <w:t>269</w:t>
            </w:r>
          </w:p>
        </w:tc>
      </w:tr>
      <w:tr w:rsidR="00BF123E" w:rsidRPr="00BF123E" w14:paraId="2A115509" w14:textId="77777777" w:rsidTr="003464B6">
        <w:trPr>
          <w:gridAfter w:val="1"/>
          <w:wAfter w:w="8" w:type="dxa"/>
        </w:trPr>
        <w:tc>
          <w:tcPr>
            <w:tcW w:w="1084" w:type="dxa"/>
          </w:tcPr>
          <w:p w14:paraId="038C3AA8" w14:textId="77777777" w:rsidR="003464B6" w:rsidRPr="00BF123E" w:rsidRDefault="003464B6" w:rsidP="003464B6">
            <w:pPr>
              <w:ind w:firstLine="0"/>
              <w:rPr>
                <w:sz w:val="24"/>
                <w:szCs w:val="24"/>
              </w:rPr>
            </w:pPr>
            <w:r w:rsidRPr="00BF123E">
              <w:rPr>
                <w:sz w:val="24"/>
                <w:szCs w:val="24"/>
              </w:rPr>
              <w:t>2</w:t>
            </w:r>
          </w:p>
        </w:tc>
        <w:tc>
          <w:tcPr>
            <w:tcW w:w="3864" w:type="dxa"/>
          </w:tcPr>
          <w:p w14:paraId="35B2E087" w14:textId="77777777" w:rsidR="003464B6" w:rsidRPr="00BF123E" w:rsidRDefault="003464B6" w:rsidP="003464B6">
            <w:pPr>
              <w:ind w:firstLine="0"/>
              <w:rPr>
                <w:sz w:val="24"/>
                <w:szCs w:val="24"/>
              </w:rPr>
            </w:pPr>
            <w:r w:rsidRPr="00BF123E">
              <w:rPr>
                <w:sz w:val="24"/>
                <w:szCs w:val="24"/>
              </w:rPr>
              <w:t>Общая площадь жилищного фонда, в т.ч.:</w:t>
            </w:r>
          </w:p>
        </w:tc>
        <w:tc>
          <w:tcPr>
            <w:tcW w:w="2192" w:type="dxa"/>
          </w:tcPr>
          <w:p w14:paraId="2A5C616F" w14:textId="77777777" w:rsidR="003464B6" w:rsidRPr="00BF123E" w:rsidRDefault="003464B6" w:rsidP="003464B6">
            <w:pPr>
              <w:ind w:firstLine="0"/>
              <w:rPr>
                <w:sz w:val="24"/>
                <w:szCs w:val="24"/>
              </w:rPr>
            </w:pPr>
            <w:r w:rsidRPr="00BF123E">
              <w:rPr>
                <w:sz w:val="24"/>
                <w:szCs w:val="24"/>
              </w:rPr>
              <w:t>м</w:t>
            </w:r>
            <w:r w:rsidRPr="00BF123E">
              <w:rPr>
                <w:sz w:val="24"/>
                <w:szCs w:val="24"/>
                <w:vertAlign w:val="superscript"/>
              </w:rPr>
              <w:t>2</w:t>
            </w:r>
          </w:p>
        </w:tc>
        <w:tc>
          <w:tcPr>
            <w:tcW w:w="2206" w:type="dxa"/>
          </w:tcPr>
          <w:p w14:paraId="3512B75E" w14:textId="77777777" w:rsidR="003464B6" w:rsidRPr="00BF123E" w:rsidRDefault="003464B6" w:rsidP="003464B6">
            <w:pPr>
              <w:ind w:firstLine="0"/>
              <w:rPr>
                <w:sz w:val="24"/>
                <w:szCs w:val="24"/>
              </w:rPr>
            </w:pPr>
            <w:r w:rsidRPr="00BF123E">
              <w:rPr>
                <w:sz w:val="24"/>
                <w:szCs w:val="24"/>
              </w:rPr>
              <w:t>16500</w:t>
            </w:r>
          </w:p>
        </w:tc>
      </w:tr>
      <w:tr w:rsidR="00BF123E" w:rsidRPr="00BF123E" w14:paraId="77601526" w14:textId="77777777" w:rsidTr="003464B6">
        <w:trPr>
          <w:gridAfter w:val="1"/>
          <w:wAfter w:w="8" w:type="dxa"/>
        </w:trPr>
        <w:tc>
          <w:tcPr>
            <w:tcW w:w="1084" w:type="dxa"/>
          </w:tcPr>
          <w:p w14:paraId="78FEF19A" w14:textId="5603BF9E" w:rsidR="003464B6" w:rsidRPr="00BF123E" w:rsidRDefault="003464B6" w:rsidP="003464B6">
            <w:pPr>
              <w:ind w:firstLine="0"/>
              <w:rPr>
                <w:sz w:val="24"/>
                <w:szCs w:val="24"/>
              </w:rPr>
            </w:pPr>
            <w:r w:rsidRPr="00BF123E">
              <w:rPr>
                <w:sz w:val="24"/>
                <w:szCs w:val="24"/>
              </w:rPr>
              <w:lastRenderedPageBreak/>
              <w:t>2.1</w:t>
            </w:r>
          </w:p>
        </w:tc>
        <w:tc>
          <w:tcPr>
            <w:tcW w:w="3864" w:type="dxa"/>
          </w:tcPr>
          <w:p w14:paraId="67879EE6" w14:textId="3BD7DA7C" w:rsidR="003464B6" w:rsidRPr="00BF123E" w:rsidRDefault="003464B6" w:rsidP="003464B6">
            <w:pPr>
              <w:ind w:firstLine="0"/>
              <w:rPr>
                <w:sz w:val="24"/>
                <w:szCs w:val="24"/>
              </w:rPr>
            </w:pPr>
            <w:r w:rsidRPr="00BF123E">
              <w:rPr>
                <w:sz w:val="24"/>
                <w:szCs w:val="24"/>
              </w:rPr>
              <w:t>многоквартирных жилых домов</w:t>
            </w:r>
          </w:p>
        </w:tc>
        <w:tc>
          <w:tcPr>
            <w:tcW w:w="2192" w:type="dxa"/>
          </w:tcPr>
          <w:p w14:paraId="58E7C46E" w14:textId="77777777" w:rsidR="003464B6" w:rsidRPr="00BF123E" w:rsidRDefault="003464B6" w:rsidP="003464B6">
            <w:pPr>
              <w:ind w:firstLine="0"/>
            </w:pPr>
            <w:r w:rsidRPr="00BF123E">
              <w:rPr>
                <w:sz w:val="24"/>
                <w:szCs w:val="24"/>
              </w:rPr>
              <w:t>м</w:t>
            </w:r>
            <w:r w:rsidRPr="00BF123E">
              <w:rPr>
                <w:sz w:val="24"/>
                <w:szCs w:val="24"/>
                <w:vertAlign w:val="superscript"/>
              </w:rPr>
              <w:t>2</w:t>
            </w:r>
          </w:p>
        </w:tc>
        <w:tc>
          <w:tcPr>
            <w:tcW w:w="2206" w:type="dxa"/>
          </w:tcPr>
          <w:p w14:paraId="4E6798DC" w14:textId="77777777" w:rsidR="003464B6" w:rsidRPr="00BF123E" w:rsidRDefault="003464B6" w:rsidP="003464B6">
            <w:pPr>
              <w:ind w:firstLine="0"/>
              <w:rPr>
                <w:sz w:val="24"/>
                <w:szCs w:val="24"/>
              </w:rPr>
            </w:pPr>
            <w:r w:rsidRPr="00BF123E">
              <w:rPr>
                <w:sz w:val="24"/>
                <w:szCs w:val="24"/>
              </w:rPr>
              <w:t>0</w:t>
            </w:r>
          </w:p>
        </w:tc>
      </w:tr>
      <w:tr w:rsidR="00BF123E" w:rsidRPr="00BF123E" w14:paraId="114A8CB8" w14:textId="77777777" w:rsidTr="003464B6">
        <w:trPr>
          <w:gridAfter w:val="1"/>
          <w:wAfter w:w="8" w:type="dxa"/>
        </w:trPr>
        <w:tc>
          <w:tcPr>
            <w:tcW w:w="1084" w:type="dxa"/>
          </w:tcPr>
          <w:p w14:paraId="3C183BDB" w14:textId="77777777" w:rsidR="003464B6" w:rsidRPr="00BF123E" w:rsidRDefault="003464B6" w:rsidP="003464B6">
            <w:pPr>
              <w:ind w:firstLine="0"/>
              <w:rPr>
                <w:sz w:val="24"/>
                <w:szCs w:val="24"/>
              </w:rPr>
            </w:pPr>
            <w:r w:rsidRPr="00BF123E">
              <w:rPr>
                <w:sz w:val="24"/>
                <w:szCs w:val="24"/>
              </w:rPr>
              <w:t>3</w:t>
            </w:r>
          </w:p>
        </w:tc>
        <w:tc>
          <w:tcPr>
            <w:tcW w:w="3864" w:type="dxa"/>
          </w:tcPr>
          <w:p w14:paraId="08BD0D83" w14:textId="77777777" w:rsidR="003464B6" w:rsidRPr="00BF123E" w:rsidRDefault="003464B6" w:rsidP="003464B6">
            <w:pPr>
              <w:ind w:firstLine="0"/>
              <w:rPr>
                <w:sz w:val="24"/>
                <w:szCs w:val="24"/>
              </w:rPr>
            </w:pPr>
            <w:r w:rsidRPr="00BF123E">
              <w:rPr>
                <w:sz w:val="24"/>
                <w:szCs w:val="24"/>
              </w:rPr>
              <w:t>Количество многоквартирных жилых домов</w:t>
            </w:r>
          </w:p>
        </w:tc>
        <w:tc>
          <w:tcPr>
            <w:tcW w:w="2192" w:type="dxa"/>
          </w:tcPr>
          <w:p w14:paraId="57BC22F8" w14:textId="77777777" w:rsidR="003464B6" w:rsidRPr="00BF123E" w:rsidRDefault="003464B6" w:rsidP="003464B6">
            <w:pPr>
              <w:ind w:firstLine="0"/>
              <w:rPr>
                <w:sz w:val="24"/>
                <w:szCs w:val="24"/>
              </w:rPr>
            </w:pPr>
            <w:r w:rsidRPr="00BF123E">
              <w:rPr>
                <w:sz w:val="24"/>
                <w:szCs w:val="24"/>
              </w:rPr>
              <w:t>шт.</w:t>
            </w:r>
          </w:p>
        </w:tc>
        <w:tc>
          <w:tcPr>
            <w:tcW w:w="2206" w:type="dxa"/>
          </w:tcPr>
          <w:p w14:paraId="67966FC3" w14:textId="77777777" w:rsidR="003464B6" w:rsidRPr="00BF123E" w:rsidRDefault="003464B6" w:rsidP="003464B6">
            <w:pPr>
              <w:ind w:firstLine="0"/>
              <w:rPr>
                <w:sz w:val="24"/>
                <w:szCs w:val="24"/>
              </w:rPr>
            </w:pPr>
            <w:r w:rsidRPr="00BF123E">
              <w:rPr>
                <w:sz w:val="24"/>
                <w:szCs w:val="24"/>
              </w:rPr>
              <w:t>0</w:t>
            </w:r>
          </w:p>
        </w:tc>
      </w:tr>
      <w:tr w:rsidR="00BF123E" w:rsidRPr="00BF123E" w14:paraId="00D6DD48" w14:textId="77777777" w:rsidTr="003464B6">
        <w:trPr>
          <w:gridAfter w:val="1"/>
          <w:wAfter w:w="8" w:type="dxa"/>
        </w:trPr>
        <w:tc>
          <w:tcPr>
            <w:tcW w:w="1084" w:type="dxa"/>
          </w:tcPr>
          <w:p w14:paraId="74053280" w14:textId="77777777" w:rsidR="003464B6" w:rsidRPr="00BF123E" w:rsidRDefault="003464B6" w:rsidP="003464B6">
            <w:pPr>
              <w:ind w:firstLine="0"/>
              <w:rPr>
                <w:sz w:val="24"/>
                <w:szCs w:val="24"/>
              </w:rPr>
            </w:pPr>
            <w:r w:rsidRPr="00BF123E">
              <w:rPr>
                <w:sz w:val="24"/>
                <w:szCs w:val="24"/>
              </w:rPr>
              <w:t>4</w:t>
            </w:r>
          </w:p>
        </w:tc>
        <w:tc>
          <w:tcPr>
            <w:tcW w:w="3864" w:type="dxa"/>
          </w:tcPr>
          <w:p w14:paraId="066F5988" w14:textId="77777777" w:rsidR="003464B6" w:rsidRPr="00BF123E" w:rsidRDefault="003464B6" w:rsidP="003464B6">
            <w:pPr>
              <w:ind w:firstLine="0"/>
              <w:rPr>
                <w:sz w:val="24"/>
                <w:szCs w:val="24"/>
              </w:rPr>
            </w:pPr>
            <w:r w:rsidRPr="00BF123E">
              <w:rPr>
                <w:sz w:val="24"/>
                <w:szCs w:val="24"/>
              </w:rPr>
              <w:t>Площадь ветхого жилищного фонда</w:t>
            </w:r>
          </w:p>
        </w:tc>
        <w:tc>
          <w:tcPr>
            <w:tcW w:w="2192" w:type="dxa"/>
          </w:tcPr>
          <w:p w14:paraId="78CA61C9" w14:textId="77777777" w:rsidR="003464B6" w:rsidRPr="00BF123E" w:rsidRDefault="003464B6" w:rsidP="003464B6">
            <w:pPr>
              <w:ind w:firstLine="0"/>
            </w:pPr>
            <w:r w:rsidRPr="00BF123E">
              <w:rPr>
                <w:sz w:val="24"/>
                <w:szCs w:val="24"/>
              </w:rPr>
              <w:t>м</w:t>
            </w:r>
            <w:r w:rsidRPr="00BF123E">
              <w:rPr>
                <w:sz w:val="24"/>
                <w:szCs w:val="24"/>
                <w:vertAlign w:val="superscript"/>
              </w:rPr>
              <w:t>2</w:t>
            </w:r>
          </w:p>
        </w:tc>
        <w:tc>
          <w:tcPr>
            <w:tcW w:w="2206" w:type="dxa"/>
          </w:tcPr>
          <w:p w14:paraId="071662BF" w14:textId="3BE78D1A" w:rsidR="003464B6" w:rsidRPr="00BF123E" w:rsidRDefault="003464B6" w:rsidP="003464B6">
            <w:pPr>
              <w:ind w:firstLine="0"/>
              <w:rPr>
                <w:sz w:val="24"/>
                <w:szCs w:val="24"/>
              </w:rPr>
            </w:pPr>
            <w:r w:rsidRPr="00BF123E">
              <w:rPr>
                <w:sz w:val="24"/>
                <w:szCs w:val="24"/>
              </w:rPr>
              <w:t xml:space="preserve">- </w:t>
            </w:r>
          </w:p>
        </w:tc>
      </w:tr>
      <w:tr w:rsidR="00BF123E" w:rsidRPr="00BF123E" w14:paraId="4CA45774" w14:textId="77777777" w:rsidTr="003464B6">
        <w:tc>
          <w:tcPr>
            <w:tcW w:w="9354" w:type="dxa"/>
            <w:gridSpan w:val="5"/>
          </w:tcPr>
          <w:p w14:paraId="7E7AEB5D" w14:textId="77777777" w:rsidR="003464B6" w:rsidRPr="00BF123E" w:rsidRDefault="003464B6" w:rsidP="00281EFB">
            <w:pPr>
              <w:jc w:val="center"/>
              <w:rPr>
                <w:sz w:val="24"/>
                <w:szCs w:val="24"/>
              </w:rPr>
            </w:pPr>
            <w:r w:rsidRPr="00BF123E">
              <w:rPr>
                <w:sz w:val="24"/>
                <w:szCs w:val="24"/>
              </w:rPr>
              <w:t>Всего по поселению</w:t>
            </w:r>
          </w:p>
        </w:tc>
      </w:tr>
      <w:tr w:rsidR="00BF123E" w:rsidRPr="00BF123E" w14:paraId="5D9469A7" w14:textId="77777777" w:rsidTr="003464B6">
        <w:trPr>
          <w:gridAfter w:val="1"/>
          <w:wAfter w:w="8" w:type="dxa"/>
        </w:trPr>
        <w:tc>
          <w:tcPr>
            <w:tcW w:w="1084" w:type="dxa"/>
          </w:tcPr>
          <w:p w14:paraId="57BBE2F8" w14:textId="77777777" w:rsidR="003464B6" w:rsidRPr="00BF123E" w:rsidRDefault="003464B6" w:rsidP="003464B6">
            <w:pPr>
              <w:ind w:firstLine="0"/>
              <w:rPr>
                <w:sz w:val="24"/>
                <w:szCs w:val="24"/>
              </w:rPr>
            </w:pPr>
            <w:r w:rsidRPr="00BF123E">
              <w:rPr>
                <w:sz w:val="24"/>
                <w:szCs w:val="24"/>
              </w:rPr>
              <w:t>1</w:t>
            </w:r>
          </w:p>
        </w:tc>
        <w:tc>
          <w:tcPr>
            <w:tcW w:w="3864" w:type="dxa"/>
          </w:tcPr>
          <w:p w14:paraId="5DFF1829" w14:textId="77777777" w:rsidR="003464B6" w:rsidRPr="00BF123E" w:rsidRDefault="003464B6" w:rsidP="003464B6">
            <w:pPr>
              <w:ind w:firstLine="0"/>
              <w:rPr>
                <w:sz w:val="24"/>
                <w:szCs w:val="24"/>
              </w:rPr>
            </w:pPr>
            <w:r w:rsidRPr="00BF123E">
              <w:rPr>
                <w:sz w:val="24"/>
                <w:szCs w:val="24"/>
              </w:rPr>
              <w:t>Количество домовладений</w:t>
            </w:r>
          </w:p>
        </w:tc>
        <w:tc>
          <w:tcPr>
            <w:tcW w:w="2192" w:type="dxa"/>
          </w:tcPr>
          <w:p w14:paraId="1E4ED575" w14:textId="77777777" w:rsidR="003464B6" w:rsidRPr="00BF123E" w:rsidRDefault="003464B6" w:rsidP="00281EFB">
            <w:pPr>
              <w:jc w:val="center"/>
              <w:rPr>
                <w:sz w:val="24"/>
                <w:szCs w:val="24"/>
              </w:rPr>
            </w:pPr>
            <w:r w:rsidRPr="00BF123E">
              <w:rPr>
                <w:sz w:val="24"/>
                <w:szCs w:val="24"/>
              </w:rPr>
              <w:t>шт.</w:t>
            </w:r>
          </w:p>
        </w:tc>
        <w:tc>
          <w:tcPr>
            <w:tcW w:w="2206" w:type="dxa"/>
          </w:tcPr>
          <w:p w14:paraId="515FA6F2" w14:textId="77777777" w:rsidR="003464B6" w:rsidRPr="00BF123E" w:rsidRDefault="003464B6" w:rsidP="00281EFB">
            <w:pPr>
              <w:rPr>
                <w:sz w:val="24"/>
                <w:szCs w:val="24"/>
              </w:rPr>
            </w:pPr>
            <w:r w:rsidRPr="00BF123E">
              <w:rPr>
                <w:sz w:val="24"/>
                <w:szCs w:val="24"/>
              </w:rPr>
              <w:t>805</w:t>
            </w:r>
          </w:p>
        </w:tc>
      </w:tr>
      <w:tr w:rsidR="00BF123E" w:rsidRPr="00BF123E" w14:paraId="51E4214D" w14:textId="77777777" w:rsidTr="003464B6">
        <w:trPr>
          <w:gridAfter w:val="1"/>
          <w:wAfter w:w="8" w:type="dxa"/>
        </w:trPr>
        <w:tc>
          <w:tcPr>
            <w:tcW w:w="1084" w:type="dxa"/>
          </w:tcPr>
          <w:p w14:paraId="21A62069" w14:textId="77777777" w:rsidR="003464B6" w:rsidRPr="00BF123E" w:rsidRDefault="003464B6" w:rsidP="003464B6">
            <w:pPr>
              <w:ind w:firstLine="0"/>
              <w:rPr>
                <w:sz w:val="24"/>
                <w:szCs w:val="24"/>
              </w:rPr>
            </w:pPr>
            <w:r w:rsidRPr="00BF123E">
              <w:rPr>
                <w:sz w:val="24"/>
                <w:szCs w:val="24"/>
              </w:rPr>
              <w:t>2</w:t>
            </w:r>
          </w:p>
        </w:tc>
        <w:tc>
          <w:tcPr>
            <w:tcW w:w="3864" w:type="dxa"/>
          </w:tcPr>
          <w:p w14:paraId="7D360F78" w14:textId="77777777" w:rsidR="003464B6" w:rsidRPr="00BF123E" w:rsidRDefault="003464B6" w:rsidP="003464B6">
            <w:pPr>
              <w:ind w:firstLine="0"/>
              <w:rPr>
                <w:sz w:val="24"/>
                <w:szCs w:val="24"/>
              </w:rPr>
            </w:pPr>
            <w:r w:rsidRPr="00BF123E">
              <w:rPr>
                <w:sz w:val="24"/>
                <w:szCs w:val="24"/>
              </w:rPr>
              <w:t>Общая площадь жилищного фонда, в т.ч.:</w:t>
            </w:r>
          </w:p>
        </w:tc>
        <w:tc>
          <w:tcPr>
            <w:tcW w:w="2192" w:type="dxa"/>
          </w:tcPr>
          <w:p w14:paraId="1DFC58B2" w14:textId="77777777" w:rsidR="003464B6" w:rsidRPr="00BF123E" w:rsidRDefault="003464B6" w:rsidP="003464B6">
            <w:pPr>
              <w:ind w:firstLine="0"/>
            </w:pPr>
            <w:r w:rsidRPr="00BF123E">
              <w:rPr>
                <w:sz w:val="24"/>
                <w:szCs w:val="24"/>
              </w:rPr>
              <w:t>м</w:t>
            </w:r>
            <w:r w:rsidRPr="00BF123E">
              <w:rPr>
                <w:sz w:val="24"/>
                <w:szCs w:val="24"/>
                <w:vertAlign w:val="superscript"/>
              </w:rPr>
              <w:t>2</w:t>
            </w:r>
          </w:p>
        </w:tc>
        <w:tc>
          <w:tcPr>
            <w:tcW w:w="2206" w:type="dxa"/>
          </w:tcPr>
          <w:p w14:paraId="74E35FEE" w14:textId="77777777" w:rsidR="003464B6" w:rsidRPr="00BF123E" w:rsidRDefault="003464B6" w:rsidP="003464B6">
            <w:pPr>
              <w:ind w:firstLine="0"/>
              <w:rPr>
                <w:sz w:val="24"/>
                <w:szCs w:val="24"/>
              </w:rPr>
            </w:pPr>
            <w:r w:rsidRPr="00BF123E">
              <w:rPr>
                <w:sz w:val="24"/>
                <w:szCs w:val="24"/>
              </w:rPr>
              <w:t>47375</w:t>
            </w:r>
          </w:p>
        </w:tc>
      </w:tr>
      <w:tr w:rsidR="00BF123E" w:rsidRPr="00BF123E" w14:paraId="20AE5F5F" w14:textId="77777777" w:rsidTr="003464B6">
        <w:trPr>
          <w:gridAfter w:val="1"/>
          <w:wAfter w:w="8" w:type="dxa"/>
        </w:trPr>
        <w:tc>
          <w:tcPr>
            <w:tcW w:w="1084" w:type="dxa"/>
          </w:tcPr>
          <w:p w14:paraId="7516C3C9" w14:textId="1EA1D2E8" w:rsidR="003464B6" w:rsidRPr="00BF123E" w:rsidRDefault="003464B6" w:rsidP="003464B6">
            <w:pPr>
              <w:ind w:firstLine="0"/>
              <w:rPr>
                <w:sz w:val="24"/>
                <w:szCs w:val="24"/>
              </w:rPr>
            </w:pPr>
            <w:r w:rsidRPr="00BF123E">
              <w:rPr>
                <w:sz w:val="24"/>
                <w:szCs w:val="24"/>
              </w:rPr>
              <w:t>2.1</w:t>
            </w:r>
          </w:p>
        </w:tc>
        <w:tc>
          <w:tcPr>
            <w:tcW w:w="3864" w:type="dxa"/>
          </w:tcPr>
          <w:p w14:paraId="0561DF99" w14:textId="77777777" w:rsidR="003464B6" w:rsidRPr="00BF123E" w:rsidRDefault="003464B6" w:rsidP="003464B6">
            <w:pPr>
              <w:ind w:firstLine="0"/>
              <w:rPr>
                <w:sz w:val="24"/>
                <w:szCs w:val="24"/>
              </w:rPr>
            </w:pPr>
            <w:r w:rsidRPr="00BF123E">
              <w:rPr>
                <w:sz w:val="24"/>
                <w:szCs w:val="24"/>
              </w:rPr>
              <w:t xml:space="preserve">     многоквартирных жилых домов</w:t>
            </w:r>
          </w:p>
        </w:tc>
        <w:tc>
          <w:tcPr>
            <w:tcW w:w="2192" w:type="dxa"/>
          </w:tcPr>
          <w:p w14:paraId="16CBA183" w14:textId="77777777" w:rsidR="003464B6" w:rsidRPr="00BF123E" w:rsidRDefault="003464B6" w:rsidP="003464B6">
            <w:pPr>
              <w:ind w:firstLine="0"/>
            </w:pPr>
            <w:r w:rsidRPr="00BF123E">
              <w:rPr>
                <w:sz w:val="24"/>
                <w:szCs w:val="24"/>
              </w:rPr>
              <w:t>м</w:t>
            </w:r>
            <w:r w:rsidRPr="00BF123E">
              <w:rPr>
                <w:sz w:val="24"/>
                <w:szCs w:val="24"/>
                <w:vertAlign w:val="superscript"/>
              </w:rPr>
              <w:t>2</w:t>
            </w:r>
          </w:p>
        </w:tc>
        <w:tc>
          <w:tcPr>
            <w:tcW w:w="2206" w:type="dxa"/>
          </w:tcPr>
          <w:p w14:paraId="1CFFE985" w14:textId="77777777" w:rsidR="003464B6" w:rsidRPr="00BF123E" w:rsidRDefault="003464B6" w:rsidP="003464B6">
            <w:pPr>
              <w:ind w:firstLine="0"/>
              <w:rPr>
                <w:sz w:val="24"/>
                <w:szCs w:val="24"/>
              </w:rPr>
            </w:pPr>
            <w:r w:rsidRPr="00BF123E">
              <w:rPr>
                <w:sz w:val="24"/>
                <w:szCs w:val="24"/>
              </w:rPr>
              <w:t>427</w:t>
            </w:r>
          </w:p>
        </w:tc>
      </w:tr>
      <w:tr w:rsidR="00BF123E" w:rsidRPr="00BF123E" w14:paraId="06B04C41" w14:textId="77777777" w:rsidTr="003464B6">
        <w:trPr>
          <w:gridAfter w:val="1"/>
          <w:wAfter w:w="8" w:type="dxa"/>
        </w:trPr>
        <w:tc>
          <w:tcPr>
            <w:tcW w:w="1084" w:type="dxa"/>
          </w:tcPr>
          <w:p w14:paraId="5C8D80FF" w14:textId="77777777" w:rsidR="003464B6" w:rsidRPr="00BF123E" w:rsidRDefault="003464B6" w:rsidP="003464B6">
            <w:pPr>
              <w:ind w:firstLine="0"/>
              <w:rPr>
                <w:sz w:val="24"/>
                <w:szCs w:val="24"/>
              </w:rPr>
            </w:pPr>
            <w:r w:rsidRPr="00BF123E">
              <w:rPr>
                <w:sz w:val="24"/>
                <w:szCs w:val="24"/>
              </w:rPr>
              <w:t>3</w:t>
            </w:r>
          </w:p>
        </w:tc>
        <w:tc>
          <w:tcPr>
            <w:tcW w:w="3864" w:type="dxa"/>
          </w:tcPr>
          <w:p w14:paraId="3B9AAD66" w14:textId="77777777" w:rsidR="003464B6" w:rsidRPr="00BF123E" w:rsidRDefault="003464B6" w:rsidP="003464B6">
            <w:pPr>
              <w:ind w:firstLine="0"/>
              <w:rPr>
                <w:sz w:val="24"/>
                <w:szCs w:val="24"/>
              </w:rPr>
            </w:pPr>
            <w:r w:rsidRPr="00BF123E">
              <w:rPr>
                <w:sz w:val="24"/>
                <w:szCs w:val="24"/>
              </w:rPr>
              <w:t>Количество многоквартирных жилых домов</w:t>
            </w:r>
          </w:p>
        </w:tc>
        <w:tc>
          <w:tcPr>
            <w:tcW w:w="2192" w:type="dxa"/>
          </w:tcPr>
          <w:p w14:paraId="37FAF813" w14:textId="77777777" w:rsidR="003464B6" w:rsidRPr="00BF123E" w:rsidRDefault="003464B6" w:rsidP="003464B6">
            <w:pPr>
              <w:ind w:firstLine="0"/>
              <w:rPr>
                <w:sz w:val="24"/>
                <w:szCs w:val="24"/>
              </w:rPr>
            </w:pPr>
            <w:r w:rsidRPr="00BF123E">
              <w:rPr>
                <w:sz w:val="24"/>
                <w:szCs w:val="24"/>
              </w:rPr>
              <w:t>шт.</w:t>
            </w:r>
          </w:p>
        </w:tc>
        <w:tc>
          <w:tcPr>
            <w:tcW w:w="2206" w:type="dxa"/>
          </w:tcPr>
          <w:p w14:paraId="320BB876" w14:textId="77777777" w:rsidR="003464B6" w:rsidRPr="00BF123E" w:rsidRDefault="003464B6" w:rsidP="003464B6">
            <w:pPr>
              <w:ind w:firstLine="0"/>
              <w:rPr>
                <w:sz w:val="24"/>
                <w:szCs w:val="24"/>
              </w:rPr>
            </w:pPr>
            <w:r w:rsidRPr="00BF123E">
              <w:rPr>
                <w:sz w:val="24"/>
                <w:szCs w:val="24"/>
              </w:rPr>
              <w:t>1</w:t>
            </w:r>
          </w:p>
        </w:tc>
      </w:tr>
      <w:tr w:rsidR="00BF123E" w:rsidRPr="00BF123E" w14:paraId="10A30F44" w14:textId="77777777" w:rsidTr="003464B6">
        <w:trPr>
          <w:gridAfter w:val="1"/>
          <w:wAfter w:w="8" w:type="dxa"/>
        </w:trPr>
        <w:tc>
          <w:tcPr>
            <w:tcW w:w="1084" w:type="dxa"/>
          </w:tcPr>
          <w:p w14:paraId="346A14BC" w14:textId="77777777" w:rsidR="003464B6" w:rsidRPr="00BF123E" w:rsidRDefault="003464B6" w:rsidP="003464B6">
            <w:pPr>
              <w:ind w:firstLine="0"/>
              <w:rPr>
                <w:sz w:val="24"/>
                <w:szCs w:val="24"/>
              </w:rPr>
            </w:pPr>
            <w:r w:rsidRPr="00BF123E">
              <w:rPr>
                <w:sz w:val="24"/>
                <w:szCs w:val="24"/>
              </w:rPr>
              <w:t>4</w:t>
            </w:r>
          </w:p>
        </w:tc>
        <w:tc>
          <w:tcPr>
            <w:tcW w:w="3864" w:type="dxa"/>
          </w:tcPr>
          <w:p w14:paraId="64AA2FD6" w14:textId="77777777" w:rsidR="003464B6" w:rsidRPr="00BF123E" w:rsidRDefault="003464B6" w:rsidP="003464B6">
            <w:pPr>
              <w:ind w:firstLine="0"/>
              <w:rPr>
                <w:sz w:val="24"/>
                <w:szCs w:val="24"/>
              </w:rPr>
            </w:pPr>
            <w:r w:rsidRPr="00BF123E">
              <w:rPr>
                <w:sz w:val="24"/>
                <w:szCs w:val="24"/>
              </w:rPr>
              <w:t>Площадь ветхого жилищного фонда</w:t>
            </w:r>
          </w:p>
        </w:tc>
        <w:tc>
          <w:tcPr>
            <w:tcW w:w="2192" w:type="dxa"/>
          </w:tcPr>
          <w:p w14:paraId="6FF9FFC7" w14:textId="77777777" w:rsidR="003464B6" w:rsidRPr="00BF123E" w:rsidRDefault="003464B6" w:rsidP="003464B6">
            <w:pPr>
              <w:ind w:firstLine="0"/>
            </w:pPr>
            <w:r w:rsidRPr="00BF123E">
              <w:rPr>
                <w:sz w:val="24"/>
                <w:szCs w:val="24"/>
              </w:rPr>
              <w:t>м</w:t>
            </w:r>
            <w:r w:rsidRPr="00BF123E">
              <w:rPr>
                <w:sz w:val="24"/>
                <w:szCs w:val="24"/>
                <w:vertAlign w:val="superscript"/>
              </w:rPr>
              <w:t>2</w:t>
            </w:r>
          </w:p>
        </w:tc>
        <w:tc>
          <w:tcPr>
            <w:tcW w:w="2206" w:type="dxa"/>
          </w:tcPr>
          <w:p w14:paraId="64D669BB" w14:textId="4124CD5F" w:rsidR="003464B6" w:rsidRPr="00BF123E" w:rsidRDefault="003464B6" w:rsidP="003464B6">
            <w:pPr>
              <w:ind w:firstLine="0"/>
              <w:rPr>
                <w:sz w:val="24"/>
                <w:szCs w:val="24"/>
              </w:rPr>
            </w:pPr>
            <w:r w:rsidRPr="00BF123E">
              <w:rPr>
                <w:sz w:val="24"/>
                <w:szCs w:val="24"/>
              </w:rPr>
              <w:t xml:space="preserve">- </w:t>
            </w:r>
          </w:p>
        </w:tc>
      </w:tr>
    </w:tbl>
    <w:p w14:paraId="11BDC236" w14:textId="77777777" w:rsidR="00B03366" w:rsidRPr="00BF123E" w:rsidRDefault="00B03366" w:rsidP="00B03366">
      <w:pPr>
        <w:ind w:firstLine="851"/>
        <w:jc w:val="both"/>
        <w:rPr>
          <w:szCs w:val="28"/>
        </w:rPr>
      </w:pPr>
    </w:p>
    <w:p w14:paraId="37D053C8" w14:textId="77777777" w:rsidR="00482E48" w:rsidRPr="00BF123E" w:rsidRDefault="00482E48" w:rsidP="00482E48">
      <w:pPr>
        <w:keepNext/>
        <w:keepLines/>
        <w:ind w:firstLine="0"/>
        <w:jc w:val="both"/>
        <w:outlineLvl w:val="1"/>
        <w:rPr>
          <w:rFonts w:eastAsiaTheme="majorEastAsia" w:cs="Times New Roman"/>
          <w:b/>
          <w:i/>
          <w:szCs w:val="28"/>
          <w:shd w:val="clear" w:color="auto" w:fill="FFFFFF"/>
        </w:rPr>
      </w:pPr>
      <w:bookmarkStart w:id="76" w:name="_Toc10445872"/>
      <w:bookmarkStart w:id="77" w:name="_Toc57916111"/>
      <w:r w:rsidRPr="00BF123E">
        <w:rPr>
          <w:rFonts w:eastAsiaTheme="majorEastAsia" w:cs="Times New Roman"/>
          <w:b/>
          <w:i/>
          <w:szCs w:val="28"/>
          <w:shd w:val="clear" w:color="auto" w:fill="FFFFFF"/>
        </w:rPr>
        <w:t>1.9. Санитарная очистка и благоустройство территории</w:t>
      </w:r>
      <w:bookmarkEnd w:id="76"/>
      <w:bookmarkEnd w:id="77"/>
    </w:p>
    <w:p w14:paraId="4E2AE20B" w14:textId="77777777" w:rsidR="00482E48" w:rsidRPr="00BF123E" w:rsidRDefault="00482E48" w:rsidP="00482E48">
      <w:pPr>
        <w:ind w:firstLine="0"/>
        <w:rPr>
          <w:rFonts w:cs="Times New Roman"/>
          <w:u w:val="single"/>
          <w:shd w:val="clear" w:color="auto" w:fill="FFFFFF"/>
        </w:rPr>
      </w:pPr>
    </w:p>
    <w:p w14:paraId="5E2E9749" w14:textId="77777777" w:rsidR="00482E48" w:rsidRPr="00BF123E" w:rsidRDefault="00482E48" w:rsidP="00482E48">
      <w:pPr>
        <w:numPr>
          <w:ilvl w:val="1"/>
          <w:numId w:val="0"/>
        </w:numPr>
        <w:jc w:val="both"/>
        <w:outlineLvl w:val="2"/>
        <w:rPr>
          <w:rFonts w:eastAsiaTheme="minorEastAsia" w:cs="Times New Roman"/>
          <w:i/>
          <w:spacing w:val="15"/>
          <w:szCs w:val="28"/>
        </w:rPr>
      </w:pPr>
      <w:bookmarkStart w:id="78" w:name="_Toc10445873"/>
      <w:bookmarkStart w:id="79" w:name="_Toc57916112"/>
      <w:r w:rsidRPr="00BF123E">
        <w:rPr>
          <w:rFonts w:eastAsiaTheme="minorEastAsia" w:cs="Times New Roman"/>
          <w:i/>
          <w:spacing w:val="15"/>
          <w:szCs w:val="28"/>
        </w:rPr>
        <w:t>1.9.1. Объекты специального назначения</w:t>
      </w:r>
      <w:bookmarkEnd w:id="78"/>
      <w:bookmarkEnd w:id="79"/>
    </w:p>
    <w:p w14:paraId="3C6EBCD0" w14:textId="77777777" w:rsidR="00482E48" w:rsidRPr="00BF123E" w:rsidRDefault="00482E48" w:rsidP="00482E48"/>
    <w:p w14:paraId="5B8D84B9" w14:textId="279E0B66" w:rsidR="00A22525" w:rsidRPr="00BF123E" w:rsidRDefault="00A22525" w:rsidP="00A22525">
      <w:pPr>
        <w:ind w:firstLine="851"/>
        <w:jc w:val="both"/>
        <w:rPr>
          <w:rFonts w:cs="Times New Roman"/>
          <w:shd w:val="clear" w:color="auto" w:fill="FFFFFF"/>
        </w:rPr>
      </w:pPr>
      <w:r w:rsidRPr="00BF123E">
        <w:rPr>
          <w:rFonts w:cs="Times New Roman"/>
          <w:shd w:val="clear" w:color="auto" w:fill="FFFFFF"/>
        </w:rPr>
        <w:t xml:space="preserve">Приоритет в регулировании деятельности по обращению с отходами производства и потребления принадлежит Федеральному закону от 24.06.1998 № 89-ФЗ </w:t>
      </w:r>
      <w:r w:rsidR="00BA10F9" w:rsidRPr="00BF123E">
        <w:rPr>
          <w:rFonts w:cs="Times New Roman"/>
          <w:shd w:val="clear" w:color="auto" w:fill="FFFFFF"/>
        </w:rPr>
        <w:t>«</w:t>
      </w:r>
      <w:r w:rsidRPr="00BF123E">
        <w:rPr>
          <w:rFonts w:cs="Times New Roman"/>
          <w:shd w:val="clear" w:color="auto" w:fill="FFFFFF"/>
        </w:rPr>
        <w:t>Об отходах производства и потребления</w:t>
      </w:r>
      <w:r w:rsidR="00BA10F9" w:rsidRPr="00BF123E">
        <w:rPr>
          <w:rFonts w:cs="Times New Roman"/>
          <w:shd w:val="clear" w:color="auto" w:fill="FFFFFF"/>
        </w:rPr>
        <w:t>»</w:t>
      </w:r>
      <w:r w:rsidRPr="00BF123E">
        <w:rPr>
          <w:rFonts w:cs="Times New Roman"/>
          <w:shd w:val="clear" w:color="auto" w:fill="FFFFFF"/>
        </w:rPr>
        <w:t xml:space="preserve">, который определяет правовые основы обращения с отходами производства и потребления на территории РФ. </w:t>
      </w:r>
    </w:p>
    <w:p w14:paraId="5F2990DC" w14:textId="19446862" w:rsidR="00A22525" w:rsidRPr="00BF123E" w:rsidRDefault="00A22525" w:rsidP="00A22525">
      <w:pPr>
        <w:widowControl w:val="0"/>
        <w:ind w:firstLine="851"/>
        <w:jc w:val="both"/>
        <w:rPr>
          <w:szCs w:val="28"/>
        </w:rPr>
      </w:pPr>
      <w:r w:rsidRPr="00BF123E">
        <w:rPr>
          <w:szCs w:val="28"/>
        </w:rPr>
        <w:t>В соответствии с территориальной схемой обращения с отходами</w:t>
      </w:r>
      <w:r w:rsidR="002728F8" w:rsidRPr="00BF123E">
        <w:rPr>
          <w:szCs w:val="28"/>
        </w:rPr>
        <w:t xml:space="preserve"> на территории</w:t>
      </w:r>
      <w:r w:rsidRPr="00BF123E">
        <w:rPr>
          <w:szCs w:val="28"/>
        </w:rPr>
        <w:t xml:space="preserve"> Волгоградской области, утвержденной приказом комитета природных ресурсов</w:t>
      </w:r>
      <w:r w:rsidR="002728F8" w:rsidRPr="00BF123E">
        <w:rPr>
          <w:szCs w:val="28"/>
        </w:rPr>
        <w:t>, лесного хозяйства</w:t>
      </w:r>
      <w:r w:rsidRPr="00BF123E">
        <w:rPr>
          <w:szCs w:val="28"/>
        </w:rPr>
        <w:t xml:space="preserve"> и экологии Волгоградской области от </w:t>
      </w:r>
      <w:r w:rsidR="002728F8" w:rsidRPr="00BF123E">
        <w:rPr>
          <w:szCs w:val="28"/>
        </w:rPr>
        <w:t>30.05.2020 № 927-ОД</w:t>
      </w:r>
      <w:r w:rsidRPr="00BF123E">
        <w:rPr>
          <w:szCs w:val="28"/>
        </w:rPr>
        <w:t xml:space="preserve">, твердые коммунальные отходы (далее – ТКО), образующиеся на территории </w:t>
      </w:r>
      <w:r w:rsidR="00BF7D87" w:rsidRPr="00BF123E">
        <w:rPr>
          <w:szCs w:val="28"/>
        </w:rPr>
        <w:t>Ленинского</w:t>
      </w:r>
      <w:r w:rsidRPr="00BF123E">
        <w:rPr>
          <w:szCs w:val="28"/>
        </w:rPr>
        <w:t xml:space="preserve"> сельского поселения Николаевского муниципального района </w:t>
      </w:r>
      <w:r w:rsidRPr="00BF123E">
        <w:t xml:space="preserve">Волгоградской области подлежат </w:t>
      </w:r>
      <w:r w:rsidRPr="00BF123E">
        <w:rPr>
          <w:lang w:eastAsia="x-none"/>
        </w:rPr>
        <w:t>удалению с территорий населенных пунктов, и их последующее размещение осуществляется на полигоне ТКО в г. Волжский. Транспортирование отходов на полигон возможно через площадку временного накопления, расположенную в г. Николаевск.</w:t>
      </w:r>
    </w:p>
    <w:p w14:paraId="57F6D8C9" w14:textId="606897F4" w:rsidR="00C735B8" w:rsidRPr="00BF123E" w:rsidRDefault="00C735B8" w:rsidP="00C735B8">
      <w:pPr>
        <w:pStyle w:val="af1"/>
        <w:keepNext/>
        <w:rPr>
          <w:color w:val="auto"/>
        </w:rPr>
      </w:pPr>
      <w:r w:rsidRPr="00BF123E">
        <w:rPr>
          <w:color w:val="auto"/>
        </w:rPr>
        <w:t xml:space="preserve">Таблица </w:t>
      </w:r>
      <w:r w:rsidR="00F01F20" w:rsidRPr="00BF123E">
        <w:rPr>
          <w:color w:val="auto"/>
        </w:rPr>
        <w:t>1</w:t>
      </w:r>
      <w:r w:rsidR="00F75779" w:rsidRPr="00BF123E">
        <w:rPr>
          <w:color w:val="auto"/>
        </w:rPr>
        <w:t>4</w:t>
      </w:r>
      <w:r w:rsidRPr="00BF123E">
        <w:rPr>
          <w:color w:val="auto"/>
        </w:rPr>
        <w:t xml:space="preserve"> Объекты специального назначения</w:t>
      </w:r>
    </w:p>
    <w:tbl>
      <w:tblPr>
        <w:tblStyle w:val="250"/>
        <w:tblW w:w="5000" w:type="pct"/>
        <w:tblLook w:val="04A0" w:firstRow="1" w:lastRow="0" w:firstColumn="1" w:lastColumn="0" w:noHBand="0" w:noVBand="1"/>
      </w:tblPr>
      <w:tblGrid>
        <w:gridCol w:w="904"/>
        <w:gridCol w:w="1927"/>
        <w:gridCol w:w="1470"/>
        <w:gridCol w:w="1383"/>
        <w:gridCol w:w="2544"/>
        <w:gridCol w:w="1258"/>
      </w:tblGrid>
      <w:tr w:rsidR="00BF123E" w:rsidRPr="00BF123E" w14:paraId="0BAD0D83" w14:textId="77777777" w:rsidTr="003464B6">
        <w:trPr>
          <w:trHeight w:val="506"/>
          <w:tblHeader/>
        </w:trPr>
        <w:tc>
          <w:tcPr>
            <w:tcW w:w="476" w:type="pct"/>
          </w:tcPr>
          <w:p w14:paraId="040B3F31" w14:textId="77777777" w:rsidR="009D1C56" w:rsidRPr="00BF123E" w:rsidRDefault="009D1C56" w:rsidP="005E73B4">
            <w:pPr>
              <w:ind w:firstLine="0"/>
              <w:jc w:val="center"/>
              <w:rPr>
                <w:rFonts w:cs="Times New Roman"/>
                <w:b/>
                <w:sz w:val="24"/>
                <w:szCs w:val="24"/>
              </w:rPr>
            </w:pPr>
            <w:r w:rsidRPr="00BF123E">
              <w:rPr>
                <w:rFonts w:cs="Times New Roman"/>
                <w:b/>
                <w:sz w:val="24"/>
                <w:szCs w:val="24"/>
              </w:rPr>
              <w:t>№</w:t>
            </w:r>
          </w:p>
        </w:tc>
        <w:tc>
          <w:tcPr>
            <w:tcW w:w="1015" w:type="pct"/>
          </w:tcPr>
          <w:p w14:paraId="3E83F745" w14:textId="77777777" w:rsidR="009D1C56" w:rsidRPr="00BF123E" w:rsidRDefault="009D1C56" w:rsidP="005E73B4">
            <w:pPr>
              <w:ind w:firstLine="0"/>
              <w:jc w:val="center"/>
              <w:rPr>
                <w:rFonts w:cs="Times New Roman"/>
                <w:b/>
                <w:sz w:val="24"/>
                <w:szCs w:val="24"/>
              </w:rPr>
            </w:pPr>
            <w:r w:rsidRPr="00BF123E">
              <w:rPr>
                <w:rFonts w:cs="Times New Roman"/>
                <w:b/>
                <w:sz w:val="24"/>
                <w:szCs w:val="24"/>
              </w:rPr>
              <w:t>Наименование</w:t>
            </w:r>
          </w:p>
        </w:tc>
        <w:tc>
          <w:tcPr>
            <w:tcW w:w="775" w:type="pct"/>
          </w:tcPr>
          <w:p w14:paraId="67B1DBF2" w14:textId="77777777" w:rsidR="009D1C56" w:rsidRPr="00BF123E" w:rsidRDefault="009D1C56" w:rsidP="005E73B4">
            <w:pPr>
              <w:ind w:firstLine="0"/>
              <w:jc w:val="center"/>
              <w:rPr>
                <w:rFonts w:cs="Times New Roman"/>
                <w:b/>
                <w:sz w:val="24"/>
                <w:szCs w:val="24"/>
              </w:rPr>
            </w:pPr>
            <w:r w:rsidRPr="00BF123E">
              <w:rPr>
                <w:rFonts w:cs="Times New Roman"/>
                <w:b/>
                <w:sz w:val="24"/>
                <w:szCs w:val="24"/>
              </w:rPr>
              <w:t>Адрес или местоположение</w:t>
            </w:r>
          </w:p>
        </w:tc>
        <w:tc>
          <w:tcPr>
            <w:tcW w:w="729" w:type="pct"/>
          </w:tcPr>
          <w:p w14:paraId="2D4FB080" w14:textId="3C2A3AF4" w:rsidR="009D1C56" w:rsidRPr="00BF123E" w:rsidRDefault="009D1C56" w:rsidP="005E73B4">
            <w:pPr>
              <w:ind w:firstLine="0"/>
              <w:jc w:val="center"/>
              <w:rPr>
                <w:rFonts w:cs="Times New Roman"/>
                <w:b/>
                <w:sz w:val="24"/>
                <w:szCs w:val="24"/>
              </w:rPr>
            </w:pPr>
            <w:r w:rsidRPr="00BF123E">
              <w:rPr>
                <w:rFonts w:cs="Times New Roman"/>
                <w:b/>
                <w:sz w:val="24"/>
                <w:szCs w:val="24"/>
              </w:rPr>
              <w:t>Площадь</w:t>
            </w:r>
            <w:r w:rsidR="00BF7D87" w:rsidRPr="00BF123E">
              <w:rPr>
                <w:rFonts w:cs="Times New Roman"/>
                <w:b/>
                <w:sz w:val="24"/>
                <w:szCs w:val="24"/>
              </w:rPr>
              <w:t xml:space="preserve">, </w:t>
            </w:r>
            <w:r w:rsidR="00BF7D87" w:rsidRPr="00BF123E">
              <w:rPr>
                <w:sz w:val="24"/>
                <w:szCs w:val="24"/>
              </w:rPr>
              <w:t>м</w:t>
            </w:r>
            <w:r w:rsidR="00BF7D87" w:rsidRPr="00BF123E">
              <w:rPr>
                <w:sz w:val="24"/>
                <w:szCs w:val="24"/>
                <w:vertAlign w:val="superscript"/>
              </w:rPr>
              <w:t>2</w:t>
            </w:r>
          </w:p>
        </w:tc>
        <w:tc>
          <w:tcPr>
            <w:tcW w:w="1341" w:type="pct"/>
          </w:tcPr>
          <w:p w14:paraId="54051CFB" w14:textId="12D3E234" w:rsidR="009D1C56" w:rsidRPr="00BF123E" w:rsidRDefault="009D1C56" w:rsidP="005E73B4">
            <w:pPr>
              <w:ind w:firstLine="0"/>
              <w:jc w:val="center"/>
              <w:rPr>
                <w:rFonts w:cs="Times New Roman"/>
                <w:b/>
                <w:sz w:val="24"/>
                <w:szCs w:val="24"/>
              </w:rPr>
            </w:pPr>
            <w:r w:rsidRPr="00BF123E">
              <w:rPr>
                <w:rFonts w:cs="Times New Roman"/>
                <w:b/>
                <w:sz w:val="24"/>
                <w:szCs w:val="24"/>
              </w:rPr>
              <w:t>Кадастровый номер земельного участка</w:t>
            </w:r>
          </w:p>
        </w:tc>
        <w:tc>
          <w:tcPr>
            <w:tcW w:w="663" w:type="pct"/>
          </w:tcPr>
          <w:p w14:paraId="6EAD5BF1" w14:textId="3E2607C6" w:rsidR="009D1C56" w:rsidRPr="00BF123E" w:rsidRDefault="009D1C56" w:rsidP="005E73B4">
            <w:pPr>
              <w:ind w:firstLine="0"/>
              <w:jc w:val="center"/>
              <w:rPr>
                <w:rFonts w:cs="Times New Roman"/>
                <w:b/>
                <w:sz w:val="24"/>
                <w:szCs w:val="24"/>
              </w:rPr>
            </w:pPr>
            <w:r w:rsidRPr="00BF123E">
              <w:rPr>
                <w:rFonts w:cs="Times New Roman"/>
                <w:b/>
                <w:sz w:val="24"/>
                <w:szCs w:val="24"/>
              </w:rPr>
              <w:t>Статус объекта</w:t>
            </w:r>
          </w:p>
        </w:tc>
      </w:tr>
      <w:tr w:rsidR="00BF123E" w:rsidRPr="00BF123E" w14:paraId="0B87FCC2" w14:textId="77777777" w:rsidTr="003464B6">
        <w:trPr>
          <w:trHeight w:val="267"/>
          <w:tblHeader/>
        </w:trPr>
        <w:tc>
          <w:tcPr>
            <w:tcW w:w="476" w:type="pct"/>
          </w:tcPr>
          <w:p w14:paraId="4E254675" w14:textId="7AF845F6" w:rsidR="009D1C56" w:rsidRPr="00BF123E" w:rsidRDefault="009D1C56" w:rsidP="005E73B4">
            <w:pPr>
              <w:ind w:firstLine="0"/>
              <w:jc w:val="center"/>
              <w:rPr>
                <w:rFonts w:cs="Times New Roman"/>
                <w:sz w:val="24"/>
                <w:szCs w:val="24"/>
              </w:rPr>
            </w:pPr>
            <w:r w:rsidRPr="00BF123E">
              <w:rPr>
                <w:rFonts w:cs="Times New Roman"/>
                <w:sz w:val="24"/>
                <w:szCs w:val="24"/>
              </w:rPr>
              <w:t>1</w:t>
            </w:r>
          </w:p>
        </w:tc>
        <w:tc>
          <w:tcPr>
            <w:tcW w:w="1015" w:type="pct"/>
          </w:tcPr>
          <w:p w14:paraId="070CC34F" w14:textId="21A0E402" w:rsidR="009D1C56" w:rsidRPr="00BF123E" w:rsidRDefault="009D1C56" w:rsidP="005E73B4">
            <w:pPr>
              <w:ind w:firstLine="0"/>
              <w:jc w:val="center"/>
              <w:rPr>
                <w:rFonts w:cs="Times New Roman"/>
                <w:sz w:val="24"/>
                <w:szCs w:val="24"/>
              </w:rPr>
            </w:pPr>
            <w:r w:rsidRPr="00BF123E">
              <w:rPr>
                <w:rFonts w:cs="Times New Roman"/>
                <w:sz w:val="24"/>
                <w:szCs w:val="24"/>
              </w:rPr>
              <w:t>2</w:t>
            </w:r>
          </w:p>
        </w:tc>
        <w:tc>
          <w:tcPr>
            <w:tcW w:w="775" w:type="pct"/>
          </w:tcPr>
          <w:p w14:paraId="0FAD6826" w14:textId="3457DB19" w:rsidR="009D1C56" w:rsidRPr="00BF123E" w:rsidRDefault="009D1C56" w:rsidP="005E73B4">
            <w:pPr>
              <w:ind w:firstLine="0"/>
              <w:jc w:val="center"/>
              <w:rPr>
                <w:rFonts w:cs="Times New Roman"/>
                <w:sz w:val="24"/>
                <w:szCs w:val="24"/>
              </w:rPr>
            </w:pPr>
            <w:r w:rsidRPr="00BF123E">
              <w:rPr>
                <w:rFonts w:cs="Times New Roman"/>
                <w:sz w:val="24"/>
                <w:szCs w:val="24"/>
              </w:rPr>
              <w:t>3</w:t>
            </w:r>
          </w:p>
        </w:tc>
        <w:tc>
          <w:tcPr>
            <w:tcW w:w="729" w:type="pct"/>
          </w:tcPr>
          <w:p w14:paraId="0A8120FF" w14:textId="297D14AB" w:rsidR="009D1C56" w:rsidRPr="00BF123E" w:rsidRDefault="009D1C56" w:rsidP="005E73B4">
            <w:pPr>
              <w:ind w:firstLine="0"/>
              <w:jc w:val="center"/>
              <w:rPr>
                <w:rFonts w:cs="Times New Roman"/>
                <w:sz w:val="24"/>
                <w:szCs w:val="24"/>
              </w:rPr>
            </w:pPr>
            <w:r w:rsidRPr="00BF123E">
              <w:rPr>
                <w:rFonts w:cs="Times New Roman"/>
                <w:sz w:val="24"/>
                <w:szCs w:val="24"/>
              </w:rPr>
              <w:t>4</w:t>
            </w:r>
          </w:p>
        </w:tc>
        <w:tc>
          <w:tcPr>
            <w:tcW w:w="1341" w:type="pct"/>
          </w:tcPr>
          <w:p w14:paraId="1E0094BB" w14:textId="790B2B33" w:rsidR="009D1C56" w:rsidRPr="00BF123E" w:rsidRDefault="00BF7D87" w:rsidP="005E73B4">
            <w:pPr>
              <w:ind w:firstLine="0"/>
              <w:jc w:val="center"/>
              <w:rPr>
                <w:rFonts w:cs="Times New Roman"/>
                <w:sz w:val="24"/>
                <w:szCs w:val="24"/>
              </w:rPr>
            </w:pPr>
            <w:r w:rsidRPr="00BF123E">
              <w:rPr>
                <w:rFonts w:cs="Times New Roman"/>
                <w:sz w:val="24"/>
                <w:szCs w:val="24"/>
              </w:rPr>
              <w:t>5</w:t>
            </w:r>
          </w:p>
        </w:tc>
        <w:tc>
          <w:tcPr>
            <w:tcW w:w="663" w:type="pct"/>
          </w:tcPr>
          <w:p w14:paraId="7F4B6C55" w14:textId="5C53D368" w:rsidR="009D1C56" w:rsidRPr="00BF123E" w:rsidRDefault="00BF7D87" w:rsidP="005E73B4">
            <w:pPr>
              <w:ind w:firstLine="0"/>
              <w:jc w:val="center"/>
              <w:rPr>
                <w:rFonts w:cs="Times New Roman"/>
                <w:sz w:val="24"/>
                <w:szCs w:val="24"/>
              </w:rPr>
            </w:pPr>
            <w:r w:rsidRPr="00BF123E">
              <w:rPr>
                <w:rFonts w:cs="Times New Roman"/>
                <w:sz w:val="24"/>
                <w:szCs w:val="24"/>
              </w:rPr>
              <w:t>6</w:t>
            </w:r>
          </w:p>
        </w:tc>
      </w:tr>
      <w:tr w:rsidR="00BF123E" w:rsidRPr="00BF123E" w14:paraId="0ABB254B" w14:textId="77777777" w:rsidTr="003464B6">
        <w:tc>
          <w:tcPr>
            <w:tcW w:w="476" w:type="pct"/>
          </w:tcPr>
          <w:p w14:paraId="02B4034B" w14:textId="77777777" w:rsidR="003464B6" w:rsidRPr="00BF123E" w:rsidRDefault="003464B6" w:rsidP="003464B6">
            <w:pPr>
              <w:ind w:firstLine="0"/>
              <w:rPr>
                <w:sz w:val="24"/>
                <w:szCs w:val="24"/>
              </w:rPr>
            </w:pPr>
            <w:r w:rsidRPr="00BF123E">
              <w:rPr>
                <w:sz w:val="24"/>
                <w:szCs w:val="24"/>
              </w:rPr>
              <w:t>1</w:t>
            </w:r>
          </w:p>
        </w:tc>
        <w:tc>
          <w:tcPr>
            <w:tcW w:w="1015" w:type="pct"/>
          </w:tcPr>
          <w:p w14:paraId="4EEF0E51" w14:textId="77777777" w:rsidR="003464B6" w:rsidRPr="00BF123E" w:rsidRDefault="003464B6" w:rsidP="003464B6">
            <w:pPr>
              <w:ind w:firstLine="0"/>
              <w:rPr>
                <w:sz w:val="24"/>
                <w:szCs w:val="24"/>
              </w:rPr>
            </w:pPr>
            <w:r w:rsidRPr="00BF123E">
              <w:rPr>
                <w:sz w:val="24"/>
                <w:szCs w:val="24"/>
              </w:rPr>
              <w:t>Кладбище</w:t>
            </w:r>
          </w:p>
        </w:tc>
        <w:tc>
          <w:tcPr>
            <w:tcW w:w="775" w:type="pct"/>
          </w:tcPr>
          <w:p w14:paraId="44050A80" w14:textId="52BEC24F" w:rsidR="003464B6" w:rsidRPr="00BF123E" w:rsidRDefault="00BA10F9" w:rsidP="003464B6">
            <w:pPr>
              <w:ind w:firstLine="0"/>
              <w:rPr>
                <w:sz w:val="24"/>
                <w:szCs w:val="24"/>
              </w:rPr>
            </w:pPr>
            <w:r w:rsidRPr="00BF123E">
              <w:rPr>
                <w:sz w:val="24"/>
                <w:szCs w:val="24"/>
              </w:rPr>
              <w:t>с. Ленинское</w:t>
            </w:r>
          </w:p>
        </w:tc>
        <w:tc>
          <w:tcPr>
            <w:tcW w:w="729" w:type="pct"/>
          </w:tcPr>
          <w:p w14:paraId="1070AF83" w14:textId="77777777" w:rsidR="003464B6" w:rsidRPr="00BF123E" w:rsidRDefault="003464B6" w:rsidP="003464B6">
            <w:pPr>
              <w:ind w:firstLine="0"/>
              <w:rPr>
                <w:sz w:val="24"/>
                <w:szCs w:val="24"/>
              </w:rPr>
            </w:pPr>
            <w:r w:rsidRPr="00BF123E">
              <w:rPr>
                <w:sz w:val="24"/>
                <w:szCs w:val="24"/>
              </w:rPr>
              <w:t>13000</w:t>
            </w:r>
          </w:p>
        </w:tc>
        <w:tc>
          <w:tcPr>
            <w:tcW w:w="1341" w:type="pct"/>
          </w:tcPr>
          <w:p w14:paraId="4E09F45A" w14:textId="77777777" w:rsidR="003464B6" w:rsidRPr="00BF123E" w:rsidRDefault="003464B6" w:rsidP="003464B6">
            <w:pPr>
              <w:ind w:firstLine="0"/>
              <w:rPr>
                <w:sz w:val="24"/>
                <w:szCs w:val="24"/>
              </w:rPr>
            </w:pPr>
            <w:r w:rsidRPr="00BF123E">
              <w:rPr>
                <w:sz w:val="24"/>
                <w:szCs w:val="24"/>
              </w:rPr>
              <w:t>34:18:100013:80</w:t>
            </w:r>
          </w:p>
        </w:tc>
        <w:tc>
          <w:tcPr>
            <w:tcW w:w="663" w:type="pct"/>
          </w:tcPr>
          <w:p w14:paraId="6EF010A3" w14:textId="77777777" w:rsidR="003464B6" w:rsidRPr="00BF123E" w:rsidRDefault="003464B6" w:rsidP="003464B6">
            <w:pPr>
              <w:ind w:firstLine="0"/>
              <w:rPr>
                <w:sz w:val="24"/>
                <w:szCs w:val="24"/>
              </w:rPr>
            </w:pPr>
            <w:r w:rsidRPr="00BF123E">
              <w:rPr>
                <w:sz w:val="24"/>
                <w:szCs w:val="24"/>
              </w:rPr>
              <w:t>действует</w:t>
            </w:r>
          </w:p>
        </w:tc>
      </w:tr>
      <w:tr w:rsidR="003464B6" w:rsidRPr="00BF123E" w14:paraId="6D1D7B19" w14:textId="77777777" w:rsidTr="003464B6">
        <w:tc>
          <w:tcPr>
            <w:tcW w:w="476" w:type="pct"/>
          </w:tcPr>
          <w:p w14:paraId="48926D43" w14:textId="77777777" w:rsidR="003464B6" w:rsidRPr="00BF123E" w:rsidRDefault="003464B6" w:rsidP="003464B6">
            <w:pPr>
              <w:ind w:firstLine="0"/>
              <w:rPr>
                <w:sz w:val="24"/>
                <w:szCs w:val="24"/>
              </w:rPr>
            </w:pPr>
            <w:r w:rsidRPr="00BF123E">
              <w:rPr>
                <w:sz w:val="24"/>
                <w:szCs w:val="24"/>
              </w:rPr>
              <w:t>2</w:t>
            </w:r>
          </w:p>
        </w:tc>
        <w:tc>
          <w:tcPr>
            <w:tcW w:w="1015" w:type="pct"/>
          </w:tcPr>
          <w:p w14:paraId="347673F7" w14:textId="77777777" w:rsidR="003464B6" w:rsidRPr="00BF123E" w:rsidRDefault="003464B6" w:rsidP="003464B6">
            <w:pPr>
              <w:ind w:firstLine="0"/>
              <w:rPr>
                <w:sz w:val="24"/>
                <w:szCs w:val="24"/>
              </w:rPr>
            </w:pPr>
            <w:r w:rsidRPr="00BF123E">
              <w:rPr>
                <w:sz w:val="24"/>
                <w:szCs w:val="24"/>
              </w:rPr>
              <w:t>Кладбище</w:t>
            </w:r>
          </w:p>
        </w:tc>
        <w:tc>
          <w:tcPr>
            <w:tcW w:w="775" w:type="pct"/>
          </w:tcPr>
          <w:p w14:paraId="3F4B8F4A" w14:textId="69D6A7DB" w:rsidR="003464B6" w:rsidRPr="00BF123E" w:rsidRDefault="00BA10F9" w:rsidP="003464B6">
            <w:pPr>
              <w:ind w:firstLine="0"/>
              <w:rPr>
                <w:sz w:val="24"/>
                <w:szCs w:val="24"/>
              </w:rPr>
            </w:pPr>
            <w:r w:rsidRPr="00BF123E">
              <w:rPr>
                <w:sz w:val="24"/>
                <w:szCs w:val="24"/>
              </w:rPr>
              <w:t>с. Комсомолец</w:t>
            </w:r>
          </w:p>
        </w:tc>
        <w:tc>
          <w:tcPr>
            <w:tcW w:w="729" w:type="pct"/>
          </w:tcPr>
          <w:p w14:paraId="50C4EB70" w14:textId="77777777" w:rsidR="003464B6" w:rsidRPr="00BF123E" w:rsidRDefault="003464B6" w:rsidP="003464B6">
            <w:pPr>
              <w:ind w:firstLine="0"/>
              <w:rPr>
                <w:sz w:val="24"/>
                <w:szCs w:val="24"/>
              </w:rPr>
            </w:pPr>
            <w:r w:rsidRPr="00BF123E">
              <w:rPr>
                <w:sz w:val="24"/>
                <w:szCs w:val="24"/>
              </w:rPr>
              <w:t>11252</w:t>
            </w:r>
          </w:p>
        </w:tc>
        <w:tc>
          <w:tcPr>
            <w:tcW w:w="1341" w:type="pct"/>
          </w:tcPr>
          <w:p w14:paraId="2D89148F" w14:textId="77777777" w:rsidR="003464B6" w:rsidRPr="00BF123E" w:rsidRDefault="003464B6" w:rsidP="003464B6">
            <w:pPr>
              <w:ind w:firstLine="0"/>
              <w:rPr>
                <w:sz w:val="24"/>
                <w:szCs w:val="24"/>
              </w:rPr>
            </w:pPr>
            <w:r w:rsidRPr="00BF123E">
              <w:rPr>
                <w:sz w:val="24"/>
                <w:szCs w:val="24"/>
              </w:rPr>
              <w:t>34:18:110003:254</w:t>
            </w:r>
          </w:p>
        </w:tc>
        <w:tc>
          <w:tcPr>
            <w:tcW w:w="663" w:type="pct"/>
          </w:tcPr>
          <w:p w14:paraId="7EE688DD" w14:textId="77777777" w:rsidR="003464B6" w:rsidRPr="00BF123E" w:rsidRDefault="003464B6" w:rsidP="003464B6">
            <w:pPr>
              <w:ind w:firstLine="0"/>
              <w:rPr>
                <w:sz w:val="24"/>
                <w:szCs w:val="24"/>
              </w:rPr>
            </w:pPr>
            <w:r w:rsidRPr="00BF123E">
              <w:rPr>
                <w:sz w:val="24"/>
                <w:szCs w:val="24"/>
              </w:rPr>
              <w:t>действует</w:t>
            </w:r>
          </w:p>
        </w:tc>
      </w:tr>
    </w:tbl>
    <w:p w14:paraId="7662046F" w14:textId="77777777" w:rsidR="009C7EB5" w:rsidRPr="00BF123E" w:rsidRDefault="009C7EB5" w:rsidP="00482E48">
      <w:pPr>
        <w:ind w:firstLine="0"/>
      </w:pPr>
    </w:p>
    <w:p w14:paraId="2951049F" w14:textId="77777777" w:rsidR="00482E48" w:rsidRPr="00BF123E" w:rsidRDefault="00482E48" w:rsidP="00482E48">
      <w:pPr>
        <w:numPr>
          <w:ilvl w:val="1"/>
          <w:numId w:val="0"/>
        </w:numPr>
        <w:jc w:val="both"/>
        <w:outlineLvl w:val="2"/>
        <w:rPr>
          <w:rFonts w:eastAsiaTheme="minorEastAsia" w:cs="Times New Roman"/>
          <w:i/>
          <w:spacing w:val="15"/>
          <w:szCs w:val="28"/>
        </w:rPr>
      </w:pPr>
      <w:bookmarkStart w:id="80" w:name="_Toc10445874"/>
      <w:bookmarkStart w:id="81" w:name="_Toc57916113"/>
      <w:r w:rsidRPr="00BF123E">
        <w:rPr>
          <w:rFonts w:eastAsiaTheme="minorEastAsia" w:cs="Times New Roman"/>
          <w:i/>
          <w:spacing w:val="15"/>
          <w:szCs w:val="28"/>
        </w:rPr>
        <w:t>1.9.2. Учет потребностей маломобильных групп населения</w:t>
      </w:r>
      <w:bookmarkEnd w:id="80"/>
      <w:bookmarkEnd w:id="81"/>
    </w:p>
    <w:p w14:paraId="242B09A0" w14:textId="77777777" w:rsidR="00482E48" w:rsidRPr="00BF123E" w:rsidRDefault="00482E48" w:rsidP="00482E48"/>
    <w:p w14:paraId="14CF69A7" w14:textId="77777777" w:rsidR="0010134E" w:rsidRPr="00BF123E" w:rsidRDefault="0010134E" w:rsidP="0010134E">
      <w:pPr>
        <w:ind w:firstLine="851"/>
        <w:jc w:val="both"/>
      </w:pPr>
      <w:r w:rsidRPr="00BF123E">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w:t>
      </w:r>
    </w:p>
    <w:p w14:paraId="7414ED3A" w14:textId="6FCF22DE" w:rsidR="0010134E" w:rsidRPr="00BF123E" w:rsidRDefault="00BA10F9" w:rsidP="0010134E">
      <w:pPr>
        <w:ind w:firstLine="851"/>
        <w:jc w:val="both"/>
      </w:pPr>
      <w:r w:rsidRPr="00BF123E">
        <w:t xml:space="preserve">- </w:t>
      </w:r>
      <w:r w:rsidR="0010134E" w:rsidRPr="00BF123E">
        <w:t xml:space="preserve">жилые здания; </w:t>
      </w:r>
    </w:p>
    <w:p w14:paraId="61DDC7CC" w14:textId="6BDE6DCE" w:rsidR="0010134E" w:rsidRPr="00BF123E" w:rsidRDefault="00BA10F9" w:rsidP="0010134E">
      <w:pPr>
        <w:ind w:firstLine="851"/>
        <w:jc w:val="both"/>
      </w:pPr>
      <w:r w:rsidRPr="00BF123E">
        <w:t xml:space="preserve">- </w:t>
      </w:r>
      <w:r w:rsidR="0010134E" w:rsidRPr="00BF123E">
        <w:t xml:space="preserve">административные здания и сооружения; </w:t>
      </w:r>
    </w:p>
    <w:p w14:paraId="1446D586" w14:textId="33949EAA" w:rsidR="0010134E" w:rsidRPr="00BF123E" w:rsidRDefault="00BA10F9" w:rsidP="0010134E">
      <w:pPr>
        <w:ind w:firstLine="851"/>
        <w:jc w:val="both"/>
      </w:pPr>
      <w:r w:rsidRPr="00BF123E">
        <w:t xml:space="preserve">- </w:t>
      </w:r>
      <w:r w:rsidR="0010134E" w:rsidRPr="00BF123E">
        <w:t xml:space="preserve">объекты культуры и культурно-зрелищные сооружения (театры, библиотеки, музеи, места отправления религиозных обрядов и т.д.); </w:t>
      </w:r>
    </w:p>
    <w:p w14:paraId="7C7A252E" w14:textId="3F6DBA26" w:rsidR="0010134E" w:rsidRPr="00BF123E" w:rsidRDefault="00BA10F9" w:rsidP="0010134E">
      <w:pPr>
        <w:ind w:firstLine="851"/>
        <w:jc w:val="both"/>
      </w:pPr>
      <w:r w:rsidRPr="00BF123E">
        <w:t xml:space="preserve">- </w:t>
      </w:r>
      <w:r w:rsidR="0010134E" w:rsidRPr="00BF123E">
        <w:t xml:space="preserve">объекты и учреждения образования и науки, здравоохранения и социальной защиты населения; </w:t>
      </w:r>
    </w:p>
    <w:p w14:paraId="74F15C0E" w14:textId="43E6982E" w:rsidR="0010134E" w:rsidRPr="00BF123E" w:rsidRDefault="00BA10F9" w:rsidP="0010134E">
      <w:pPr>
        <w:ind w:firstLine="851"/>
        <w:jc w:val="both"/>
      </w:pPr>
      <w:r w:rsidRPr="00BF123E">
        <w:t xml:space="preserve">- </w:t>
      </w:r>
      <w:r w:rsidR="0010134E" w:rsidRPr="00BF123E">
        <w:t xml:space="preserve">объекты торговли, общественного питания и бытового обслуживания населения, финансово-банковские учреждения; </w:t>
      </w:r>
    </w:p>
    <w:p w14:paraId="6A657926" w14:textId="53156FEF" w:rsidR="0010134E" w:rsidRPr="00BF123E" w:rsidRDefault="00BA10F9" w:rsidP="0010134E">
      <w:pPr>
        <w:ind w:firstLine="851"/>
        <w:jc w:val="both"/>
      </w:pPr>
      <w:r w:rsidRPr="00BF123E">
        <w:t xml:space="preserve">- </w:t>
      </w:r>
      <w:r w:rsidR="0010134E" w:rsidRPr="00BF123E">
        <w:t xml:space="preserve">физкультурно-оздоровительные, спортивные здания и сооружения, места отдыха, лесопарки, аллеи и пешеходные дорожки; </w:t>
      </w:r>
    </w:p>
    <w:p w14:paraId="51E58E94" w14:textId="13841214" w:rsidR="0010134E" w:rsidRPr="00BF123E" w:rsidRDefault="00BA10F9" w:rsidP="0010134E">
      <w:pPr>
        <w:ind w:firstLine="851"/>
        <w:jc w:val="both"/>
      </w:pPr>
      <w:r w:rsidRPr="00BF123E">
        <w:t xml:space="preserve">- </w:t>
      </w:r>
      <w:r w:rsidR="0010134E" w:rsidRPr="00BF123E">
        <w:t>объекты и сооружения транспортного обслуживания населения ((станции и остановки всех видов городского и пригородного транспорта), связи и информации;</w:t>
      </w:r>
    </w:p>
    <w:p w14:paraId="6E9BB38E" w14:textId="095E7301" w:rsidR="0010134E" w:rsidRPr="00BF123E" w:rsidRDefault="00BA10F9" w:rsidP="0010134E">
      <w:pPr>
        <w:ind w:firstLine="851"/>
        <w:jc w:val="both"/>
      </w:pPr>
      <w:r w:rsidRPr="00BF123E">
        <w:t xml:space="preserve">- </w:t>
      </w:r>
      <w:r w:rsidR="0010134E" w:rsidRPr="00BF123E">
        <w:t xml:space="preserve">почтово-телеграфные объекты; </w:t>
      </w:r>
    </w:p>
    <w:p w14:paraId="66444F16" w14:textId="3C115346" w:rsidR="0010134E" w:rsidRPr="00BF123E" w:rsidRDefault="00BA10F9" w:rsidP="0010134E">
      <w:pPr>
        <w:ind w:firstLine="851"/>
        <w:jc w:val="both"/>
      </w:pPr>
      <w:r w:rsidRPr="00BF123E">
        <w:t xml:space="preserve">- </w:t>
      </w:r>
      <w:r w:rsidR="0010134E" w:rsidRPr="00BF123E">
        <w:t xml:space="preserve">производственные объекты, объекты малого бизнеса и другие места приложения труда; </w:t>
      </w:r>
    </w:p>
    <w:p w14:paraId="659AEC9C" w14:textId="4C11DB15" w:rsidR="0010134E" w:rsidRPr="00BF123E" w:rsidRDefault="00BA10F9" w:rsidP="0010134E">
      <w:pPr>
        <w:ind w:firstLine="851"/>
        <w:jc w:val="both"/>
      </w:pPr>
      <w:r w:rsidRPr="00BF123E">
        <w:t xml:space="preserve">- </w:t>
      </w:r>
      <w:r w:rsidR="0010134E" w:rsidRPr="00BF123E">
        <w:t xml:space="preserve">мемориальные и ритуальные здания и сооружения; </w:t>
      </w:r>
    </w:p>
    <w:p w14:paraId="037412EA" w14:textId="1B8DF983" w:rsidR="0010134E" w:rsidRPr="00BF123E" w:rsidRDefault="00BA10F9" w:rsidP="0010134E">
      <w:pPr>
        <w:ind w:firstLine="851"/>
        <w:jc w:val="both"/>
      </w:pPr>
      <w:r w:rsidRPr="00BF123E">
        <w:t xml:space="preserve">- </w:t>
      </w:r>
      <w:r w:rsidR="0010134E" w:rsidRPr="00BF123E">
        <w:t xml:space="preserve">тротуары, переходы улиц, дорог и магистралей. </w:t>
      </w:r>
    </w:p>
    <w:p w14:paraId="3EC9FACE" w14:textId="77777777" w:rsidR="00AB5F45" w:rsidRPr="00BF123E" w:rsidRDefault="00AB5F45" w:rsidP="00AB5F45">
      <w:pPr>
        <w:ind w:firstLine="851"/>
        <w:jc w:val="both"/>
        <w:rPr>
          <w:rFonts w:cs="Times New Roman"/>
        </w:rPr>
      </w:pPr>
      <w:r w:rsidRPr="00BF123E">
        <w:rPr>
          <w:rFonts w:cs="Times New Roman"/>
        </w:rPr>
        <w:t>При сельской администрации работает Совет ветеранов, общество инвалидов.</w:t>
      </w:r>
    </w:p>
    <w:p w14:paraId="1E6F2FB0" w14:textId="77777777" w:rsidR="00252CC2" w:rsidRPr="00BF123E" w:rsidRDefault="00252CC2" w:rsidP="00AB5F45">
      <w:pPr>
        <w:ind w:firstLine="0"/>
        <w:jc w:val="both"/>
      </w:pPr>
    </w:p>
    <w:p w14:paraId="2A85315B" w14:textId="77777777" w:rsidR="00252CC2" w:rsidRPr="00BF123E" w:rsidRDefault="00252CC2" w:rsidP="002D53AE">
      <w:pPr>
        <w:pStyle w:val="3"/>
        <w:numPr>
          <w:ilvl w:val="0"/>
          <w:numId w:val="0"/>
        </w:numPr>
        <w:ind w:left="426"/>
      </w:pPr>
      <w:bookmarkStart w:id="82" w:name="_Toc10445875"/>
      <w:bookmarkStart w:id="83" w:name="_Toc57916114"/>
      <w:r w:rsidRPr="00BF123E">
        <w:t>1.9.3. Объекты благоустройства и рекреации</w:t>
      </w:r>
      <w:bookmarkEnd w:id="82"/>
      <w:bookmarkEnd w:id="83"/>
    </w:p>
    <w:p w14:paraId="52C32F4C" w14:textId="77777777" w:rsidR="00252CC2" w:rsidRPr="00BF123E" w:rsidRDefault="00252CC2" w:rsidP="00252CC2">
      <w:pPr>
        <w:ind w:firstLine="851"/>
        <w:jc w:val="both"/>
      </w:pPr>
    </w:p>
    <w:p w14:paraId="382E6DD3" w14:textId="2E9C797E" w:rsidR="0010134E" w:rsidRPr="00BF123E" w:rsidRDefault="0010134E" w:rsidP="00BF7D87">
      <w:pPr>
        <w:ind w:firstLine="851"/>
        <w:jc w:val="both"/>
      </w:pPr>
      <w:r w:rsidRPr="00BF123E">
        <w:t xml:space="preserve">В </w:t>
      </w:r>
      <w:r w:rsidR="00BF7D87" w:rsidRPr="00BF123E">
        <w:t>Ленинском</w:t>
      </w:r>
      <w:r w:rsidRPr="00BF123E">
        <w:t xml:space="preserve"> сельском поселении расположено </w:t>
      </w:r>
      <w:r w:rsidR="00BF7D87" w:rsidRPr="00BF123E">
        <w:t xml:space="preserve">по детской </w:t>
      </w:r>
      <w:r w:rsidRPr="00BF123E">
        <w:t>площадк</w:t>
      </w:r>
      <w:r w:rsidR="00BF7D87" w:rsidRPr="00BF123E">
        <w:t>е в каждом населенном пункте: в с. Ленинское по ул. Ленина, 27; в с. Искра по ул. Малышева; в с. Комсомолец по ул. Степная, 15</w:t>
      </w:r>
      <w:r w:rsidRPr="00BF123E">
        <w:t>.</w:t>
      </w:r>
    </w:p>
    <w:p w14:paraId="3F18D217" w14:textId="156E3539" w:rsidR="00BB45CB" w:rsidRPr="00BF123E" w:rsidRDefault="00BB45CB" w:rsidP="00BB45CB">
      <w:pPr>
        <w:ind w:firstLine="851"/>
        <w:jc w:val="both"/>
        <w:rPr>
          <w:bCs/>
        </w:rPr>
      </w:pPr>
      <w:r w:rsidRPr="00BF123E">
        <w:rPr>
          <w:rStyle w:val="ab"/>
          <w:b w:val="0"/>
        </w:rPr>
        <w:t xml:space="preserve">Муниципальная программа </w:t>
      </w:r>
      <w:r w:rsidR="00BA10F9" w:rsidRPr="00BF123E">
        <w:rPr>
          <w:rStyle w:val="ab"/>
          <w:b w:val="0"/>
        </w:rPr>
        <w:t>«</w:t>
      </w:r>
      <w:r w:rsidRPr="00BF123E">
        <w:rPr>
          <w:rStyle w:val="ab"/>
          <w:b w:val="0"/>
        </w:rPr>
        <w:t xml:space="preserve">Благоустройство территории </w:t>
      </w:r>
      <w:r w:rsidR="00147723" w:rsidRPr="00BF123E">
        <w:rPr>
          <w:rStyle w:val="ab"/>
          <w:b w:val="0"/>
        </w:rPr>
        <w:t>Ленинского</w:t>
      </w:r>
      <w:r w:rsidRPr="00BF123E">
        <w:rPr>
          <w:rStyle w:val="ab"/>
          <w:b w:val="0"/>
        </w:rPr>
        <w:t xml:space="preserve"> сельского поселения Николаевского муниципального района Волгоградской области на 2018-202</w:t>
      </w:r>
      <w:r w:rsidR="00147723" w:rsidRPr="00BF123E">
        <w:rPr>
          <w:rStyle w:val="ab"/>
          <w:b w:val="0"/>
        </w:rPr>
        <w:t>2</w:t>
      </w:r>
      <w:r w:rsidRPr="00BF123E">
        <w:rPr>
          <w:rStyle w:val="ab"/>
          <w:b w:val="0"/>
        </w:rPr>
        <w:t xml:space="preserve"> год</w:t>
      </w:r>
      <w:r w:rsidR="00BA10F9" w:rsidRPr="00BF123E">
        <w:rPr>
          <w:rStyle w:val="ab"/>
          <w:b w:val="0"/>
        </w:rPr>
        <w:t>»</w:t>
      </w:r>
      <w:r w:rsidRPr="00BF123E">
        <w:rPr>
          <w:rStyle w:val="ab"/>
          <w:b w:val="0"/>
        </w:rPr>
        <w:t xml:space="preserve">, </w:t>
      </w:r>
      <w:r w:rsidRPr="00BF123E">
        <w:rPr>
          <w:bCs/>
        </w:rPr>
        <w:t xml:space="preserve">утвержденная постановлением администрации </w:t>
      </w:r>
      <w:r w:rsidR="00147723" w:rsidRPr="00BF123E">
        <w:rPr>
          <w:rStyle w:val="ab"/>
          <w:b w:val="0"/>
        </w:rPr>
        <w:t>Ленинского</w:t>
      </w:r>
      <w:r w:rsidRPr="00BF123E">
        <w:rPr>
          <w:rStyle w:val="ab"/>
          <w:b w:val="0"/>
        </w:rPr>
        <w:t xml:space="preserve"> сельского поселения Николаевского муниципального района</w:t>
      </w:r>
      <w:r w:rsidRPr="00BF123E">
        <w:rPr>
          <w:bCs/>
        </w:rPr>
        <w:t xml:space="preserve"> Волгоградской области от </w:t>
      </w:r>
      <w:r w:rsidR="00147723" w:rsidRPr="00BF123E">
        <w:rPr>
          <w:bCs/>
        </w:rPr>
        <w:t>31</w:t>
      </w:r>
      <w:r w:rsidRPr="00BF123E">
        <w:rPr>
          <w:bCs/>
        </w:rPr>
        <w:t xml:space="preserve">.10.2017 № </w:t>
      </w:r>
      <w:r w:rsidR="00147723" w:rsidRPr="00BF123E">
        <w:rPr>
          <w:bCs/>
        </w:rPr>
        <w:t>78</w:t>
      </w:r>
      <w:r w:rsidRPr="00BF123E">
        <w:rPr>
          <w:bCs/>
        </w:rPr>
        <w:t xml:space="preserve"> </w:t>
      </w:r>
      <w:r w:rsidRPr="00BF123E">
        <w:rPr>
          <w:rStyle w:val="ab"/>
          <w:b w:val="0"/>
        </w:rPr>
        <w:t xml:space="preserve">(последняя редакция – постановление администрации </w:t>
      </w:r>
      <w:r w:rsidR="00147723" w:rsidRPr="00BF123E">
        <w:rPr>
          <w:rStyle w:val="ab"/>
          <w:b w:val="0"/>
        </w:rPr>
        <w:t>Ленинского</w:t>
      </w:r>
      <w:r w:rsidRPr="00BF123E">
        <w:rPr>
          <w:rStyle w:val="ab"/>
          <w:b w:val="0"/>
        </w:rPr>
        <w:t xml:space="preserve"> сельского поселения Николаевского муниципального района</w:t>
      </w:r>
      <w:r w:rsidRPr="00BF123E">
        <w:t xml:space="preserve"> Волгоградской области</w:t>
      </w:r>
      <w:r w:rsidRPr="00BF123E">
        <w:rPr>
          <w:rStyle w:val="ab"/>
          <w:b w:val="0"/>
        </w:rPr>
        <w:t xml:space="preserve"> от </w:t>
      </w:r>
      <w:r w:rsidR="00147723" w:rsidRPr="00BF123E">
        <w:rPr>
          <w:rStyle w:val="ab"/>
          <w:b w:val="0"/>
        </w:rPr>
        <w:t>01</w:t>
      </w:r>
      <w:r w:rsidRPr="00BF123E">
        <w:rPr>
          <w:rStyle w:val="ab"/>
          <w:b w:val="0"/>
        </w:rPr>
        <w:t>.0</w:t>
      </w:r>
      <w:r w:rsidR="00147723" w:rsidRPr="00BF123E">
        <w:rPr>
          <w:rStyle w:val="ab"/>
          <w:b w:val="0"/>
        </w:rPr>
        <w:t>4</w:t>
      </w:r>
      <w:r w:rsidRPr="00BF123E">
        <w:rPr>
          <w:rStyle w:val="ab"/>
          <w:b w:val="0"/>
        </w:rPr>
        <w:t>.20</w:t>
      </w:r>
      <w:r w:rsidR="00147723" w:rsidRPr="00BF123E">
        <w:rPr>
          <w:rStyle w:val="ab"/>
          <w:b w:val="0"/>
        </w:rPr>
        <w:t>19</w:t>
      </w:r>
      <w:r w:rsidRPr="00BF123E">
        <w:rPr>
          <w:rStyle w:val="ab"/>
          <w:b w:val="0"/>
        </w:rPr>
        <w:t xml:space="preserve"> № </w:t>
      </w:r>
      <w:r w:rsidR="00147723" w:rsidRPr="00BF123E">
        <w:rPr>
          <w:rStyle w:val="ab"/>
          <w:b w:val="0"/>
        </w:rPr>
        <w:t>27</w:t>
      </w:r>
      <w:r w:rsidRPr="00BF123E">
        <w:rPr>
          <w:rStyle w:val="ab"/>
          <w:b w:val="0"/>
        </w:rPr>
        <w:t>),</w:t>
      </w:r>
      <w:r w:rsidRPr="00BF123E">
        <w:rPr>
          <w:bCs/>
        </w:rPr>
        <w:t xml:space="preserve"> предусматривает благоустройство территорий общего пользования.</w:t>
      </w:r>
    </w:p>
    <w:p w14:paraId="20F24D15" w14:textId="6681D92B" w:rsidR="00F06790" w:rsidRPr="00BF123E" w:rsidRDefault="00F06790" w:rsidP="00F06790">
      <w:pPr>
        <w:pStyle w:val="af1"/>
        <w:keepNext/>
        <w:rPr>
          <w:color w:val="auto"/>
        </w:rPr>
      </w:pPr>
      <w:r w:rsidRPr="00BF123E">
        <w:rPr>
          <w:color w:val="auto"/>
        </w:rPr>
        <w:lastRenderedPageBreak/>
        <w:t xml:space="preserve">Таблица </w:t>
      </w:r>
      <w:r w:rsidR="00F01F20" w:rsidRPr="00BF123E">
        <w:rPr>
          <w:color w:val="auto"/>
        </w:rPr>
        <w:t>1</w:t>
      </w:r>
      <w:r w:rsidR="00F75779" w:rsidRPr="00BF123E">
        <w:rPr>
          <w:color w:val="auto"/>
        </w:rPr>
        <w:t>5</w:t>
      </w:r>
      <w:r w:rsidRPr="00BF123E">
        <w:rPr>
          <w:color w:val="auto"/>
        </w:rPr>
        <w:t xml:space="preserve"> Перечень территорий общего пользования, включенных в </w:t>
      </w:r>
      <w:r w:rsidR="009D7FCA" w:rsidRPr="00BF123E">
        <w:rPr>
          <w:color w:val="auto"/>
        </w:rPr>
        <w:t>муниципальную программу</w:t>
      </w:r>
      <w:r w:rsidR="00E04258" w:rsidRPr="00BF123E">
        <w:rPr>
          <w:color w:val="auto"/>
        </w:rPr>
        <w:t xml:space="preserve"> </w:t>
      </w:r>
      <w:r w:rsidR="00BA10F9" w:rsidRPr="00BF123E">
        <w:rPr>
          <w:color w:val="auto"/>
        </w:rPr>
        <w:t>«</w:t>
      </w:r>
      <w:r w:rsidR="009D1C56" w:rsidRPr="00BF123E">
        <w:rPr>
          <w:color w:val="auto"/>
        </w:rPr>
        <w:t xml:space="preserve">Благоустройство территории </w:t>
      </w:r>
      <w:r w:rsidR="00147723" w:rsidRPr="00BF123E">
        <w:rPr>
          <w:color w:val="auto"/>
        </w:rPr>
        <w:t>Ленинского</w:t>
      </w:r>
      <w:r w:rsidR="009D1C56" w:rsidRPr="00BF123E">
        <w:rPr>
          <w:color w:val="auto"/>
        </w:rPr>
        <w:t xml:space="preserve"> сельского поселения Николаевского муниципального района Волгоградской области на 2018-2024 годы</w:t>
      </w:r>
      <w:r w:rsidR="00BA10F9" w:rsidRPr="00BF123E">
        <w:rPr>
          <w:color w:val="auto"/>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980"/>
        <w:gridCol w:w="3060"/>
      </w:tblGrid>
      <w:tr w:rsidR="00BF123E" w:rsidRPr="00BF123E" w14:paraId="696B4BCA" w14:textId="77777777" w:rsidTr="009D1C56">
        <w:trPr>
          <w:tblHeader/>
        </w:trPr>
        <w:tc>
          <w:tcPr>
            <w:tcW w:w="1188" w:type="dxa"/>
          </w:tcPr>
          <w:p w14:paraId="7D971206" w14:textId="20E17D89" w:rsidR="009D1C56" w:rsidRPr="00BF123E" w:rsidRDefault="009D1C56" w:rsidP="009D1C56">
            <w:pPr>
              <w:ind w:firstLine="0"/>
              <w:jc w:val="center"/>
              <w:rPr>
                <w:b/>
                <w:bCs/>
                <w:sz w:val="24"/>
                <w:szCs w:val="24"/>
              </w:rPr>
            </w:pPr>
            <w:r w:rsidRPr="00BF123E">
              <w:rPr>
                <w:b/>
                <w:bCs/>
                <w:sz w:val="24"/>
                <w:szCs w:val="24"/>
              </w:rPr>
              <w:t>№ п/п</w:t>
            </w:r>
          </w:p>
        </w:tc>
        <w:tc>
          <w:tcPr>
            <w:tcW w:w="3240" w:type="dxa"/>
          </w:tcPr>
          <w:p w14:paraId="279B5A5B" w14:textId="77777777" w:rsidR="009D1C56" w:rsidRPr="00BF123E" w:rsidRDefault="009D1C56" w:rsidP="009D1C56">
            <w:pPr>
              <w:ind w:firstLine="0"/>
              <w:jc w:val="center"/>
              <w:rPr>
                <w:b/>
                <w:bCs/>
                <w:sz w:val="24"/>
                <w:szCs w:val="24"/>
              </w:rPr>
            </w:pPr>
            <w:r w:rsidRPr="00BF123E">
              <w:rPr>
                <w:b/>
                <w:bCs/>
                <w:sz w:val="24"/>
                <w:szCs w:val="24"/>
              </w:rPr>
              <w:t>Месторасположение территории общего пользования</w:t>
            </w:r>
          </w:p>
        </w:tc>
        <w:tc>
          <w:tcPr>
            <w:tcW w:w="1980" w:type="dxa"/>
          </w:tcPr>
          <w:p w14:paraId="0DE61760" w14:textId="77777777" w:rsidR="009D1C56" w:rsidRPr="00BF123E" w:rsidRDefault="009D1C56" w:rsidP="009D1C56">
            <w:pPr>
              <w:ind w:firstLine="0"/>
              <w:jc w:val="center"/>
              <w:rPr>
                <w:b/>
                <w:bCs/>
                <w:sz w:val="24"/>
                <w:szCs w:val="24"/>
              </w:rPr>
            </w:pPr>
            <w:r w:rsidRPr="00BF123E">
              <w:rPr>
                <w:b/>
                <w:bCs/>
                <w:sz w:val="24"/>
                <w:szCs w:val="24"/>
              </w:rPr>
              <w:t>Площадь территории</w:t>
            </w:r>
          </w:p>
        </w:tc>
        <w:tc>
          <w:tcPr>
            <w:tcW w:w="3060" w:type="dxa"/>
          </w:tcPr>
          <w:p w14:paraId="4F1B67D6" w14:textId="0599B75B" w:rsidR="009D1C56" w:rsidRPr="00BF123E" w:rsidRDefault="009D1C56" w:rsidP="009D1C56">
            <w:pPr>
              <w:ind w:firstLine="0"/>
              <w:jc w:val="center"/>
              <w:rPr>
                <w:b/>
                <w:bCs/>
                <w:sz w:val="24"/>
                <w:szCs w:val="24"/>
              </w:rPr>
            </w:pPr>
            <w:r w:rsidRPr="00BF123E">
              <w:rPr>
                <w:b/>
                <w:bCs/>
                <w:sz w:val="24"/>
                <w:szCs w:val="24"/>
              </w:rPr>
              <w:t>Виды работ</w:t>
            </w:r>
          </w:p>
        </w:tc>
      </w:tr>
      <w:tr w:rsidR="00BF123E" w:rsidRPr="00BF123E" w14:paraId="16E16247" w14:textId="77777777" w:rsidTr="009D1C56">
        <w:trPr>
          <w:tblHeader/>
        </w:trPr>
        <w:tc>
          <w:tcPr>
            <w:tcW w:w="1188" w:type="dxa"/>
          </w:tcPr>
          <w:p w14:paraId="2AB5D991" w14:textId="2535358B" w:rsidR="009D1C56" w:rsidRPr="00BF123E" w:rsidRDefault="009D1C56" w:rsidP="009D1C56">
            <w:pPr>
              <w:ind w:firstLine="0"/>
              <w:jc w:val="center"/>
              <w:rPr>
                <w:sz w:val="24"/>
                <w:szCs w:val="24"/>
              </w:rPr>
            </w:pPr>
            <w:r w:rsidRPr="00BF123E">
              <w:rPr>
                <w:sz w:val="24"/>
                <w:szCs w:val="24"/>
              </w:rPr>
              <w:t>1</w:t>
            </w:r>
          </w:p>
        </w:tc>
        <w:tc>
          <w:tcPr>
            <w:tcW w:w="3240" w:type="dxa"/>
          </w:tcPr>
          <w:p w14:paraId="1D686C24" w14:textId="0553EB5E" w:rsidR="009D1C56" w:rsidRPr="00BF123E" w:rsidRDefault="009D1C56" w:rsidP="009D1C56">
            <w:pPr>
              <w:ind w:firstLine="0"/>
              <w:jc w:val="center"/>
              <w:rPr>
                <w:sz w:val="24"/>
                <w:szCs w:val="24"/>
              </w:rPr>
            </w:pPr>
            <w:r w:rsidRPr="00BF123E">
              <w:rPr>
                <w:sz w:val="24"/>
                <w:szCs w:val="24"/>
              </w:rPr>
              <w:t>2</w:t>
            </w:r>
          </w:p>
        </w:tc>
        <w:tc>
          <w:tcPr>
            <w:tcW w:w="1980" w:type="dxa"/>
          </w:tcPr>
          <w:p w14:paraId="4A095A19" w14:textId="7F792EC4" w:rsidR="009D1C56" w:rsidRPr="00BF123E" w:rsidRDefault="009D1C56" w:rsidP="009D1C56">
            <w:pPr>
              <w:ind w:firstLine="0"/>
              <w:jc w:val="center"/>
              <w:rPr>
                <w:sz w:val="24"/>
                <w:szCs w:val="24"/>
              </w:rPr>
            </w:pPr>
            <w:r w:rsidRPr="00BF123E">
              <w:rPr>
                <w:sz w:val="24"/>
                <w:szCs w:val="24"/>
              </w:rPr>
              <w:t>3</w:t>
            </w:r>
          </w:p>
        </w:tc>
        <w:tc>
          <w:tcPr>
            <w:tcW w:w="3060" w:type="dxa"/>
          </w:tcPr>
          <w:p w14:paraId="63D253B0" w14:textId="67040931" w:rsidR="009D1C56" w:rsidRPr="00BF123E" w:rsidRDefault="009D1C56" w:rsidP="009D1C56">
            <w:pPr>
              <w:ind w:firstLine="0"/>
              <w:jc w:val="center"/>
              <w:rPr>
                <w:sz w:val="24"/>
                <w:szCs w:val="24"/>
              </w:rPr>
            </w:pPr>
            <w:r w:rsidRPr="00BF123E">
              <w:rPr>
                <w:sz w:val="24"/>
                <w:szCs w:val="24"/>
              </w:rPr>
              <w:t>4</w:t>
            </w:r>
          </w:p>
        </w:tc>
      </w:tr>
      <w:tr w:rsidR="00BF123E" w:rsidRPr="00BF123E" w14:paraId="26EEAAB2" w14:textId="77777777" w:rsidTr="00147723">
        <w:tc>
          <w:tcPr>
            <w:tcW w:w="1188" w:type="dxa"/>
            <w:tcBorders>
              <w:top w:val="single" w:sz="4" w:space="0" w:color="auto"/>
              <w:left w:val="single" w:sz="4" w:space="0" w:color="auto"/>
              <w:bottom w:val="single" w:sz="4" w:space="0" w:color="auto"/>
              <w:right w:val="single" w:sz="4" w:space="0" w:color="auto"/>
            </w:tcBorders>
          </w:tcPr>
          <w:p w14:paraId="45FCB588" w14:textId="77777777" w:rsidR="00147723" w:rsidRPr="00BF123E" w:rsidRDefault="00147723" w:rsidP="00147723">
            <w:pPr>
              <w:ind w:firstLine="0"/>
              <w:rPr>
                <w:sz w:val="24"/>
                <w:szCs w:val="24"/>
              </w:rPr>
            </w:pPr>
            <w:r w:rsidRPr="00BF123E">
              <w:rPr>
                <w:sz w:val="24"/>
                <w:szCs w:val="24"/>
              </w:rPr>
              <w:t>1.</w:t>
            </w:r>
          </w:p>
        </w:tc>
        <w:tc>
          <w:tcPr>
            <w:tcW w:w="3240" w:type="dxa"/>
            <w:tcBorders>
              <w:top w:val="single" w:sz="4" w:space="0" w:color="auto"/>
              <w:left w:val="single" w:sz="4" w:space="0" w:color="auto"/>
              <w:bottom w:val="single" w:sz="4" w:space="0" w:color="auto"/>
              <w:right w:val="single" w:sz="4" w:space="0" w:color="auto"/>
            </w:tcBorders>
          </w:tcPr>
          <w:p w14:paraId="0ACCF9ED" w14:textId="113B787F" w:rsidR="00147723" w:rsidRPr="00BF123E" w:rsidRDefault="00147723" w:rsidP="00147723">
            <w:pPr>
              <w:widowControl w:val="0"/>
              <w:autoSpaceDE w:val="0"/>
              <w:autoSpaceDN w:val="0"/>
              <w:adjustRightInd w:val="0"/>
              <w:ind w:firstLine="0"/>
              <w:outlineLvl w:val="1"/>
              <w:rPr>
                <w:sz w:val="24"/>
                <w:szCs w:val="24"/>
              </w:rPr>
            </w:pPr>
            <w:bookmarkStart w:id="84" w:name="_Toc57916115"/>
            <w:r w:rsidRPr="00BF123E">
              <w:rPr>
                <w:sz w:val="24"/>
                <w:szCs w:val="24"/>
              </w:rPr>
              <w:t>Волгоградская область Николаевский район с. Ленинское, ул. Ленина (центральный парк)</w:t>
            </w:r>
            <w:bookmarkEnd w:id="84"/>
          </w:p>
        </w:tc>
        <w:tc>
          <w:tcPr>
            <w:tcW w:w="1980" w:type="dxa"/>
            <w:tcBorders>
              <w:top w:val="single" w:sz="4" w:space="0" w:color="auto"/>
              <w:left w:val="single" w:sz="4" w:space="0" w:color="auto"/>
              <w:bottom w:val="single" w:sz="4" w:space="0" w:color="auto"/>
              <w:right w:val="single" w:sz="4" w:space="0" w:color="auto"/>
            </w:tcBorders>
          </w:tcPr>
          <w:p w14:paraId="749CB291" w14:textId="4027E4A2" w:rsidR="00147723" w:rsidRPr="00BF123E" w:rsidRDefault="00147723" w:rsidP="00147723">
            <w:pPr>
              <w:ind w:firstLine="0"/>
              <w:rPr>
                <w:sz w:val="24"/>
                <w:szCs w:val="24"/>
              </w:rPr>
            </w:pPr>
            <w:r w:rsidRPr="00BF123E">
              <w:rPr>
                <w:sz w:val="24"/>
                <w:szCs w:val="24"/>
              </w:rPr>
              <w:t>17000 м²</w:t>
            </w:r>
          </w:p>
        </w:tc>
        <w:tc>
          <w:tcPr>
            <w:tcW w:w="3060" w:type="dxa"/>
            <w:tcBorders>
              <w:top w:val="single" w:sz="4" w:space="0" w:color="auto"/>
              <w:left w:val="single" w:sz="4" w:space="0" w:color="auto"/>
              <w:bottom w:val="single" w:sz="4" w:space="0" w:color="auto"/>
              <w:right w:val="single" w:sz="4" w:space="0" w:color="auto"/>
            </w:tcBorders>
          </w:tcPr>
          <w:p w14:paraId="3A7B4ABB" w14:textId="77777777" w:rsidR="00147723" w:rsidRPr="00BF123E" w:rsidRDefault="00147723" w:rsidP="00147723">
            <w:pPr>
              <w:ind w:firstLine="0"/>
              <w:rPr>
                <w:sz w:val="24"/>
                <w:szCs w:val="24"/>
              </w:rPr>
            </w:pPr>
            <w:r w:rsidRPr="00BF123E">
              <w:rPr>
                <w:sz w:val="24"/>
                <w:szCs w:val="24"/>
              </w:rPr>
              <w:t>Благоустройство</w:t>
            </w:r>
          </w:p>
        </w:tc>
      </w:tr>
      <w:tr w:rsidR="00147723" w:rsidRPr="00BF123E" w14:paraId="1E3E4221" w14:textId="77777777" w:rsidTr="00147723">
        <w:tc>
          <w:tcPr>
            <w:tcW w:w="1188" w:type="dxa"/>
            <w:tcBorders>
              <w:top w:val="single" w:sz="4" w:space="0" w:color="auto"/>
              <w:left w:val="single" w:sz="4" w:space="0" w:color="auto"/>
              <w:bottom w:val="single" w:sz="4" w:space="0" w:color="auto"/>
              <w:right w:val="single" w:sz="4" w:space="0" w:color="auto"/>
            </w:tcBorders>
          </w:tcPr>
          <w:p w14:paraId="2D17426F" w14:textId="77777777" w:rsidR="00147723" w:rsidRPr="00BF123E" w:rsidRDefault="00147723" w:rsidP="00147723">
            <w:pPr>
              <w:ind w:firstLine="0"/>
              <w:rPr>
                <w:sz w:val="24"/>
                <w:szCs w:val="24"/>
              </w:rPr>
            </w:pPr>
            <w:r w:rsidRPr="00BF123E">
              <w:rPr>
                <w:sz w:val="24"/>
                <w:szCs w:val="24"/>
              </w:rPr>
              <w:t>2.</w:t>
            </w:r>
          </w:p>
        </w:tc>
        <w:tc>
          <w:tcPr>
            <w:tcW w:w="3240" w:type="dxa"/>
            <w:tcBorders>
              <w:top w:val="single" w:sz="4" w:space="0" w:color="auto"/>
              <w:left w:val="single" w:sz="4" w:space="0" w:color="auto"/>
              <w:bottom w:val="single" w:sz="4" w:space="0" w:color="auto"/>
              <w:right w:val="single" w:sz="4" w:space="0" w:color="auto"/>
            </w:tcBorders>
          </w:tcPr>
          <w:p w14:paraId="705C7902" w14:textId="42109546" w:rsidR="00147723" w:rsidRPr="00BF123E" w:rsidRDefault="00147723" w:rsidP="00147723">
            <w:pPr>
              <w:widowControl w:val="0"/>
              <w:autoSpaceDE w:val="0"/>
              <w:autoSpaceDN w:val="0"/>
              <w:adjustRightInd w:val="0"/>
              <w:ind w:firstLine="0"/>
              <w:outlineLvl w:val="1"/>
              <w:rPr>
                <w:sz w:val="24"/>
                <w:szCs w:val="24"/>
              </w:rPr>
            </w:pPr>
            <w:bookmarkStart w:id="85" w:name="_Toc57916116"/>
            <w:r w:rsidRPr="00BF123E">
              <w:rPr>
                <w:sz w:val="24"/>
                <w:szCs w:val="24"/>
              </w:rPr>
              <w:t>Волгоградская область Николаевский район с. Ленинское, ул. Степная (парк возле администрации)</w:t>
            </w:r>
            <w:bookmarkEnd w:id="85"/>
          </w:p>
        </w:tc>
        <w:tc>
          <w:tcPr>
            <w:tcW w:w="1980" w:type="dxa"/>
            <w:tcBorders>
              <w:top w:val="single" w:sz="4" w:space="0" w:color="auto"/>
              <w:left w:val="single" w:sz="4" w:space="0" w:color="auto"/>
              <w:bottom w:val="single" w:sz="4" w:space="0" w:color="auto"/>
              <w:right w:val="single" w:sz="4" w:space="0" w:color="auto"/>
            </w:tcBorders>
          </w:tcPr>
          <w:p w14:paraId="269B3604" w14:textId="68FE7C7D" w:rsidR="00147723" w:rsidRPr="00BF123E" w:rsidRDefault="00147723" w:rsidP="00147723">
            <w:pPr>
              <w:ind w:firstLine="0"/>
              <w:rPr>
                <w:sz w:val="24"/>
                <w:szCs w:val="24"/>
              </w:rPr>
            </w:pPr>
            <w:r w:rsidRPr="00BF123E">
              <w:rPr>
                <w:sz w:val="24"/>
                <w:szCs w:val="24"/>
              </w:rPr>
              <w:t>11000 м²</w:t>
            </w:r>
          </w:p>
        </w:tc>
        <w:tc>
          <w:tcPr>
            <w:tcW w:w="3060" w:type="dxa"/>
            <w:tcBorders>
              <w:top w:val="single" w:sz="4" w:space="0" w:color="auto"/>
              <w:left w:val="single" w:sz="4" w:space="0" w:color="auto"/>
              <w:bottom w:val="single" w:sz="4" w:space="0" w:color="auto"/>
              <w:right w:val="single" w:sz="4" w:space="0" w:color="auto"/>
            </w:tcBorders>
          </w:tcPr>
          <w:p w14:paraId="2B740DB2" w14:textId="77777777" w:rsidR="00147723" w:rsidRPr="00BF123E" w:rsidRDefault="00147723" w:rsidP="00147723">
            <w:pPr>
              <w:ind w:firstLine="0"/>
              <w:rPr>
                <w:sz w:val="24"/>
                <w:szCs w:val="24"/>
              </w:rPr>
            </w:pPr>
            <w:r w:rsidRPr="00BF123E">
              <w:rPr>
                <w:sz w:val="24"/>
                <w:szCs w:val="24"/>
              </w:rPr>
              <w:t>Благоустройство</w:t>
            </w:r>
          </w:p>
        </w:tc>
      </w:tr>
    </w:tbl>
    <w:p w14:paraId="3D83F3B7" w14:textId="77777777" w:rsidR="00F97A2A" w:rsidRPr="00BF123E" w:rsidRDefault="00F97A2A" w:rsidP="00E85618">
      <w:pPr>
        <w:jc w:val="both"/>
        <w:rPr>
          <w:bCs/>
        </w:rPr>
      </w:pPr>
    </w:p>
    <w:p w14:paraId="6AE9DB57" w14:textId="77777777" w:rsidR="00482E48" w:rsidRPr="00BF123E" w:rsidRDefault="00482E48" w:rsidP="00482E48">
      <w:pPr>
        <w:keepNext/>
        <w:keepLines/>
        <w:spacing w:before="240"/>
        <w:ind w:firstLine="0"/>
        <w:jc w:val="both"/>
        <w:outlineLvl w:val="1"/>
        <w:rPr>
          <w:rFonts w:eastAsiaTheme="majorEastAsia" w:cs="Times New Roman"/>
          <w:b/>
          <w:i/>
          <w:szCs w:val="28"/>
          <w:shd w:val="clear" w:color="auto" w:fill="FFFFFF"/>
        </w:rPr>
      </w:pPr>
      <w:bookmarkStart w:id="86" w:name="_Toc10445876"/>
      <w:bookmarkStart w:id="87" w:name="_Toc57916117"/>
      <w:r w:rsidRPr="00BF123E">
        <w:rPr>
          <w:rFonts w:eastAsiaTheme="majorEastAsia" w:cs="Times New Roman"/>
          <w:b/>
          <w:i/>
          <w:szCs w:val="28"/>
          <w:shd w:val="clear" w:color="auto" w:fill="FFFFFF"/>
        </w:rPr>
        <w:t>1.10. Существующие ограничения использования территории</w:t>
      </w:r>
      <w:bookmarkEnd w:id="86"/>
      <w:bookmarkEnd w:id="87"/>
    </w:p>
    <w:p w14:paraId="289083FB" w14:textId="77777777" w:rsidR="00482E48" w:rsidRPr="00BF123E" w:rsidRDefault="00482E48" w:rsidP="00482E48"/>
    <w:p w14:paraId="4B23F2E6" w14:textId="77777777" w:rsidR="00482E48" w:rsidRPr="00BF123E" w:rsidRDefault="00482E48" w:rsidP="00A77E01">
      <w:pPr>
        <w:numPr>
          <w:ilvl w:val="1"/>
          <w:numId w:val="0"/>
        </w:numPr>
        <w:ind w:left="426"/>
        <w:jc w:val="both"/>
        <w:outlineLvl w:val="2"/>
        <w:rPr>
          <w:rFonts w:eastAsiaTheme="minorEastAsia" w:cs="Times New Roman"/>
          <w:i/>
          <w:spacing w:val="15"/>
          <w:szCs w:val="28"/>
        </w:rPr>
      </w:pPr>
      <w:bookmarkStart w:id="88" w:name="_Toc10445877"/>
      <w:bookmarkStart w:id="89" w:name="_Toc57916118"/>
      <w:r w:rsidRPr="00BF123E">
        <w:rPr>
          <w:rFonts w:eastAsiaTheme="minorEastAsia" w:cs="Times New Roman"/>
          <w:i/>
          <w:spacing w:val="15"/>
          <w:szCs w:val="28"/>
        </w:rPr>
        <w:t>1.10.1. Объекты культурного наследия (памятники истории и культуры) народов РФ</w:t>
      </w:r>
      <w:bookmarkEnd w:id="88"/>
      <w:bookmarkEnd w:id="89"/>
    </w:p>
    <w:p w14:paraId="3D2A3CAB" w14:textId="77777777" w:rsidR="00032ED4" w:rsidRPr="00BF123E" w:rsidRDefault="00032ED4" w:rsidP="00944ACD">
      <w:pPr>
        <w:shd w:val="clear" w:color="auto" w:fill="FFFFFF"/>
        <w:adjustRightInd w:val="0"/>
        <w:ind w:firstLine="0"/>
        <w:jc w:val="both"/>
        <w:rPr>
          <w:rFonts w:cs="Arial"/>
          <w:szCs w:val="28"/>
        </w:rPr>
      </w:pPr>
    </w:p>
    <w:p w14:paraId="1866412B" w14:textId="47B9C857" w:rsidR="00B26751" w:rsidRPr="00BF123E" w:rsidRDefault="00B26751" w:rsidP="00B26751">
      <w:pPr>
        <w:shd w:val="clear" w:color="auto" w:fill="FFFFFF"/>
        <w:adjustRightInd w:val="0"/>
        <w:ind w:firstLine="851"/>
        <w:jc w:val="both"/>
        <w:rPr>
          <w:rFonts w:cs="Arial"/>
          <w:szCs w:val="28"/>
        </w:rPr>
      </w:pPr>
      <w:r w:rsidRPr="00BF123E">
        <w:rPr>
          <w:szCs w:val="28"/>
        </w:rPr>
        <w:t>В</w:t>
      </w:r>
      <w:r w:rsidRPr="00BF123E">
        <w:rPr>
          <w:rFonts w:cs="Arial"/>
          <w:szCs w:val="28"/>
        </w:rPr>
        <w:t xml:space="preserve"> </w:t>
      </w:r>
      <w:r w:rsidRPr="00BF123E">
        <w:rPr>
          <w:szCs w:val="28"/>
        </w:rPr>
        <w:t>целях</w:t>
      </w:r>
      <w:r w:rsidRPr="00BF123E">
        <w:rPr>
          <w:rFonts w:cs="Arial"/>
          <w:szCs w:val="28"/>
        </w:rPr>
        <w:t xml:space="preserve"> </w:t>
      </w:r>
      <w:r w:rsidRPr="00BF123E">
        <w:rPr>
          <w:szCs w:val="28"/>
        </w:rPr>
        <w:t>сохранения</w:t>
      </w:r>
      <w:r w:rsidRPr="00BF123E">
        <w:rPr>
          <w:rFonts w:cs="Arial"/>
          <w:szCs w:val="28"/>
        </w:rPr>
        <w:t xml:space="preserve"> </w:t>
      </w:r>
      <w:r w:rsidRPr="00BF123E">
        <w:rPr>
          <w:szCs w:val="28"/>
        </w:rPr>
        <w:t>культурного</w:t>
      </w:r>
      <w:r w:rsidRPr="00BF123E">
        <w:rPr>
          <w:rFonts w:cs="Arial"/>
          <w:szCs w:val="28"/>
        </w:rPr>
        <w:t xml:space="preserve"> </w:t>
      </w:r>
      <w:r w:rsidRPr="00BF123E">
        <w:rPr>
          <w:szCs w:val="28"/>
        </w:rPr>
        <w:t>наследия</w:t>
      </w:r>
      <w:r w:rsidRPr="00BF123E">
        <w:rPr>
          <w:rFonts w:cs="Arial"/>
          <w:szCs w:val="28"/>
        </w:rPr>
        <w:t xml:space="preserve">, </w:t>
      </w:r>
      <w:r w:rsidRPr="00BF123E">
        <w:rPr>
          <w:szCs w:val="28"/>
        </w:rPr>
        <w:t>обеспечения</w:t>
      </w:r>
      <w:r w:rsidRPr="00BF123E">
        <w:rPr>
          <w:rFonts w:cs="Arial"/>
          <w:szCs w:val="28"/>
        </w:rPr>
        <w:t xml:space="preserve"> </w:t>
      </w:r>
      <w:r w:rsidRPr="00BF123E">
        <w:rPr>
          <w:szCs w:val="28"/>
        </w:rPr>
        <w:t>учета</w:t>
      </w:r>
      <w:r w:rsidRPr="00BF123E">
        <w:rPr>
          <w:rFonts w:cs="Arial"/>
          <w:szCs w:val="28"/>
        </w:rPr>
        <w:t xml:space="preserve">, </w:t>
      </w:r>
      <w:r w:rsidRPr="00BF123E">
        <w:rPr>
          <w:szCs w:val="28"/>
        </w:rPr>
        <w:t>сохранности</w:t>
      </w:r>
      <w:r w:rsidRPr="00BF123E">
        <w:rPr>
          <w:rFonts w:cs="Arial"/>
          <w:szCs w:val="28"/>
        </w:rPr>
        <w:t xml:space="preserve">, </w:t>
      </w:r>
      <w:r w:rsidRPr="00BF123E">
        <w:rPr>
          <w:szCs w:val="28"/>
        </w:rPr>
        <w:t>содержания</w:t>
      </w:r>
      <w:r w:rsidRPr="00BF123E">
        <w:rPr>
          <w:rFonts w:cs="Arial"/>
          <w:szCs w:val="28"/>
        </w:rPr>
        <w:t xml:space="preserve">, </w:t>
      </w:r>
      <w:r w:rsidRPr="00BF123E">
        <w:rPr>
          <w:szCs w:val="28"/>
        </w:rPr>
        <w:t>использования</w:t>
      </w:r>
      <w:r w:rsidRPr="00BF123E">
        <w:rPr>
          <w:rFonts w:cs="Arial"/>
          <w:szCs w:val="28"/>
        </w:rPr>
        <w:t xml:space="preserve"> </w:t>
      </w:r>
      <w:r w:rsidRPr="00BF123E">
        <w:rPr>
          <w:szCs w:val="28"/>
        </w:rPr>
        <w:t>и</w:t>
      </w:r>
      <w:r w:rsidRPr="00BF123E">
        <w:rPr>
          <w:rFonts w:cs="Arial"/>
          <w:szCs w:val="28"/>
        </w:rPr>
        <w:t xml:space="preserve"> </w:t>
      </w:r>
      <w:r w:rsidRPr="00BF123E">
        <w:rPr>
          <w:szCs w:val="28"/>
        </w:rPr>
        <w:t>реставрации</w:t>
      </w:r>
      <w:r w:rsidRPr="00BF123E">
        <w:rPr>
          <w:rFonts w:cs="Arial"/>
          <w:szCs w:val="28"/>
        </w:rPr>
        <w:t xml:space="preserve"> </w:t>
      </w:r>
      <w:r w:rsidRPr="00BF123E">
        <w:rPr>
          <w:szCs w:val="28"/>
        </w:rPr>
        <w:t>памятников</w:t>
      </w:r>
      <w:r w:rsidRPr="00BF123E">
        <w:rPr>
          <w:rFonts w:cs="Arial"/>
          <w:szCs w:val="28"/>
        </w:rPr>
        <w:t xml:space="preserve"> </w:t>
      </w:r>
      <w:r w:rsidRPr="00BF123E">
        <w:rPr>
          <w:szCs w:val="28"/>
        </w:rPr>
        <w:t>истории</w:t>
      </w:r>
      <w:r w:rsidRPr="00BF123E">
        <w:rPr>
          <w:rFonts w:cs="Arial"/>
          <w:szCs w:val="28"/>
        </w:rPr>
        <w:t xml:space="preserve"> </w:t>
      </w:r>
      <w:r w:rsidRPr="00BF123E">
        <w:rPr>
          <w:szCs w:val="28"/>
        </w:rPr>
        <w:t>и</w:t>
      </w:r>
      <w:r w:rsidRPr="00BF123E">
        <w:rPr>
          <w:rFonts w:cs="Arial"/>
          <w:szCs w:val="28"/>
        </w:rPr>
        <w:t xml:space="preserve"> </w:t>
      </w:r>
      <w:r w:rsidRPr="00BF123E">
        <w:rPr>
          <w:szCs w:val="28"/>
        </w:rPr>
        <w:t>культуры</w:t>
      </w:r>
      <w:r w:rsidR="0059165B" w:rsidRPr="00BF123E">
        <w:rPr>
          <w:szCs w:val="28"/>
        </w:rPr>
        <w:t>, постановлением</w:t>
      </w:r>
      <w:r w:rsidRPr="00BF123E">
        <w:rPr>
          <w:rFonts w:cs="Arial"/>
          <w:szCs w:val="28"/>
        </w:rPr>
        <w:t xml:space="preserve"> </w:t>
      </w:r>
      <w:r w:rsidRPr="00BF123E">
        <w:rPr>
          <w:szCs w:val="28"/>
        </w:rPr>
        <w:t>Волгоградской</w:t>
      </w:r>
      <w:r w:rsidRPr="00BF123E">
        <w:rPr>
          <w:rFonts w:cs="Arial"/>
          <w:szCs w:val="28"/>
        </w:rPr>
        <w:t xml:space="preserve"> </w:t>
      </w:r>
      <w:r w:rsidRPr="00BF123E">
        <w:rPr>
          <w:szCs w:val="28"/>
        </w:rPr>
        <w:t>областной</w:t>
      </w:r>
      <w:r w:rsidRPr="00BF123E">
        <w:rPr>
          <w:rFonts w:cs="Arial"/>
          <w:szCs w:val="28"/>
        </w:rPr>
        <w:t xml:space="preserve"> </w:t>
      </w:r>
      <w:r w:rsidRPr="00BF123E">
        <w:rPr>
          <w:szCs w:val="28"/>
        </w:rPr>
        <w:t>Дум</w:t>
      </w:r>
      <w:r w:rsidR="0059165B" w:rsidRPr="00BF123E">
        <w:rPr>
          <w:szCs w:val="28"/>
        </w:rPr>
        <w:t xml:space="preserve">ы </w:t>
      </w:r>
      <w:r w:rsidR="00BA10F9" w:rsidRPr="00BF123E">
        <w:rPr>
          <w:szCs w:val="28"/>
        </w:rPr>
        <w:t>«</w:t>
      </w:r>
      <w:r w:rsidR="0059165B" w:rsidRPr="00BF123E">
        <w:rPr>
          <w:szCs w:val="28"/>
        </w:rPr>
        <w:t>О постановке на государственную охрану памятников истории и культуры Волгоградской области</w:t>
      </w:r>
      <w:r w:rsidR="00BA10F9" w:rsidRPr="00BF123E">
        <w:rPr>
          <w:szCs w:val="28"/>
        </w:rPr>
        <w:t>»</w:t>
      </w:r>
      <w:r w:rsidR="008C1544" w:rsidRPr="00BF123E">
        <w:rPr>
          <w:szCs w:val="28"/>
        </w:rPr>
        <w:t xml:space="preserve"> от 05.06.1997 № 62/706</w:t>
      </w:r>
      <w:r w:rsidR="0059165B" w:rsidRPr="00BF123E">
        <w:rPr>
          <w:rFonts w:cs="Arial"/>
          <w:szCs w:val="28"/>
        </w:rPr>
        <w:t xml:space="preserve"> </w:t>
      </w:r>
      <w:r w:rsidRPr="00BF123E">
        <w:rPr>
          <w:szCs w:val="28"/>
        </w:rPr>
        <w:t>утвержден</w:t>
      </w:r>
      <w:r w:rsidRPr="00BF123E">
        <w:rPr>
          <w:rFonts w:cs="Arial"/>
          <w:szCs w:val="28"/>
        </w:rPr>
        <w:t xml:space="preserve"> </w:t>
      </w:r>
      <w:r w:rsidRPr="00BF123E">
        <w:rPr>
          <w:szCs w:val="28"/>
        </w:rPr>
        <w:t>список</w:t>
      </w:r>
      <w:r w:rsidRPr="00BF123E">
        <w:rPr>
          <w:rFonts w:cs="Arial"/>
          <w:szCs w:val="28"/>
        </w:rPr>
        <w:t xml:space="preserve"> </w:t>
      </w:r>
      <w:r w:rsidRPr="00BF123E">
        <w:rPr>
          <w:szCs w:val="28"/>
        </w:rPr>
        <w:t>объектов</w:t>
      </w:r>
      <w:r w:rsidRPr="00BF123E">
        <w:rPr>
          <w:rFonts w:cs="Arial"/>
          <w:szCs w:val="28"/>
        </w:rPr>
        <w:t xml:space="preserve"> </w:t>
      </w:r>
      <w:r w:rsidRPr="00BF123E">
        <w:rPr>
          <w:szCs w:val="28"/>
        </w:rPr>
        <w:t>культурного</w:t>
      </w:r>
      <w:r w:rsidRPr="00BF123E">
        <w:rPr>
          <w:rFonts w:cs="Arial"/>
          <w:szCs w:val="28"/>
        </w:rPr>
        <w:t xml:space="preserve"> </w:t>
      </w:r>
      <w:r w:rsidRPr="00BF123E">
        <w:rPr>
          <w:szCs w:val="28"/>
        </w:rPr>
        <w:t>наследия</w:t>
      </w:r>
      <w:r w:rsidRPr="00BF123E">
        <w:rPr>
          <w:rFonts w:cs="Arial"/>
          <w:szCs w:val="28"/>
        </w:rPr>
        <w:t xml:space="preserve"> </w:t>
      </w:r>
      <w:r w:rsidRPr="00BF123E">
        <w:rPr>
          <w:szCs w:val="28"/>
        </w:rPr>
        <w:t>находящихся</w:t>
      </w:r>
      <w:r w:rsidRPr="00BF123E">
        <w:rPr>
          <w:rFonts w:cs="Arial"/>
          <w:szCs w:val="28"/>
        </w:rPr>
        <w:t xml:space="preserve"> </w:t>
      </w:r>
      <w:r w:rsidRPr="00BF123E">
        <w:rPr>
          <w:szCs w:val="28"/>
        </w:rPr>
        <w:t>на</w:t>
      </w:r>
      <w:r w:rsidRPr="00BF123E">
        <w:rPr>
          <w:rFonts w:cs="Arial"/>
          <w:szCs w:val="28"/>
        </w:rPr>
        <w:t xml:space="preserve"> </w:t>
      </w:r>
      <w:r w:rsidRPr="00BF123E">
        <w:rPr>
          <w:szCs w:val="28"/>
        </w:rPr>
        <w:t>территории</w:t>
      </w:r>
      <w:r w:rsidRPr="00BF123E">
        <w:rPr>
          <w:rFonts w:cs="Arial"/>
          <w:szCs w:val="28"/>
        </w:rPr>
        <w:t xml:space="preserve"> </w:t>
      </w:r>
      <w:r w:rsidRPr="00BF123E">
        <w:rPr>
          <w:szCs w:val="28"/>
        </w:rPr>
        <w:t>Волгоградской</w:t>
      </w:r>
      <w:r w:rsidRPr="00BF123E">
        <w:rPr>
          <w:rFonts w:cs="Arial"/>
          <w:szCs w:val="28"/>
        </w:rPr>
        <w:t xml:space="preserve"> </w:t>
      </w:r>
      <w:r w:rsidRPr="00BF123E">
        <w:rPr>
          <w:szCs w:val="28"/>
        </w:rPr>
        <w:t>области</w:t>
      </w:r>
      <w:r w:rsidRPr="00BF123E">
        <w:rPr>
          <w:rFonts w:cs="Arial"/>
          <w:szCs w:val="28"/>
        </w:rPr>
        <w:t xml:space="preserve">, </w:t>
      </w:r>
      <w:r w:rsidRPr="00BF123E">
        <w:rPr>
          <w:szCs w:val="28"/>
        </w:rPr>
        <w:t>подлежащих</w:t>
      </w:r>
      <w:r w:rsidRPr="00BF123E">
        <w:rPr>
          <w:rFonts w:cs="Arial"/>
          <w:szCs w:val="28"/>
        </w:rPr>
        <w:t xml:space="preserve"> </w:t>
      </w:r>
      <w:r w:rsidRPr="00BF123E">
        <w:rPr>
          <w:szCs w:val="28"/>
        </w:rPr>
        <w:t>государственной</w:t>
      </w:r>
      <w:r w:rsidRPr="00BF123E">
        <w:rPr>
          <w:rFonts w:cs="Arial"/>
          <w:szCs w:val="28"/>
        </w:rPr>
        <w:t xml:space="preserve"> </w:t>
      </w:r>
      <w:r w:rsidRPr="00BF123E">
        <w:rPr>
          <w:szCs w:val="28"/>
        </w:rPr>
        <w:t>охране</w:t>
      </w:r>
      <w:r w:rsidRPr="00BF123E">
        <w:rPr>
          <w:rFonts w:cs="Arial"/>
          <w:szCs w:val="28"/>
        </w:rPr>
        <w:t xml:space="preserve"> </w:t>
      </w:r>
      <w:r w:rsidRPr="00BF123E">
        <w:rPr>
          <w:szCs w:val="28"/>
        </w:rPr>
        <w:t>как</w:t>
      </w:r>
      <w:r w:rsidRPr="00BF123E">
        <w:rPr>
          <w:rFonts w:cs="Arial"/>
          <w:szCs w:val="28"/>
        </w:rPr>
        <w:t xml:space="preserve"> </w:t>
      </w:r>
      <w:r w:rsidRPr="00BF123E">
        <w:rPr>
          <w:szCs w:val="28"/>
        </w:rPr>
        <w:t>памятники</w:t>
      </w:r>
      <w:r w:rsidRPr="00BF123E">
        <w:rPr>
          <w:rFonts w:cs="Arial"/>
          <w:szCs w:val="28"/>
        </w:rPr>
        <w:t xml:space="preserve"> </w:t>
      </w:r>
      <w:r w:rsidRPr="00BF123E">
        <w:rPr>
          <w:szCs w:val="28"/>
        </w:rPr>
        <w:t>истории</w:t>
      </w:r>
      <w:r w:rsidR="00221A4F" w:rsidRPr="00BF123E">
        <w:rPr>
          <w:szCs w:val="28"/>
        </w:rPr>
        <w:t xml:space="preserve"> и</w:t>
      </w:r>
      <w:r w:rsidRPr="00BF123E">
        <w:rPr>
          <w:rFonts w:cs="Arial"/>
          <w:szCs w:val="28"/>
        </w:rPr>
        <w:t xml:space="preserve"> </w:t>
      </w:r>
      <w:r w:rsidRPr="00BF123E">
        <w:rPr>
          <w:szCs w:val="28"/>
        </w:rPr>
        <w:t>культуры</w:t>
      </w:r>
      <w:r w:rsidRPr="00BF123E">
        <w:rPr>
          <w:rFonts w:cs="Arial"/>
          <w:szCs w:val="28"/>
        </w:rPr>
        <w:t xml:space="preserve"> </w:t>
      </w:r>
      <w:r w:rsidRPr="00BF123E">
        <w:rPr>
          <w:szCs w:val="28"/>
        </w:rPr>
        <w:t>регионального</w:t>
      </w:r>
      <w:r w:rsidRPr="00BF123E">
        <w:rPr>
          <w:rFonts w:cs="Arial"/>
          <w:szCs w:val="28"/>
        </w:rPr>
        <w:t xml:space="preserve"> </w:t>
      </w:r>
      <w:r w:rsidRPr="00BF123E">
        <w:rPr>
          <w:szCs w:val="28"/>
        </w:rPr>
        <w:t>значения</w:t>
      </w:r>
      <w:r w:rsidRPr="00BF123E">
        <w:rPr>
          <w:rFonts w:cs="Arial"/>
          <w:szCs w:val="28"/>
        </w:rPr>
        <w:t>.</w:t>
      </w:r>
      <w:r w:rsidR="005E73B4" w:rsidRPr="00BF123E">
        <w:rPr>
          <w:rFonts w:cs="Arial"/>
          <w:szCs w:val="28"/>
        </w:rPr>
        <w:t xml:space="preserve"> Согласно списку на территории </w:t>
      </w:r>
      <w:r w:rsidR="00281EFB" w:rsidRPr="00BF123E">
        <w:rPr>
          <w:rFonts w:cs="Arial"/>
          <w:szCs w:val="28"/>
        </w:rPr>
        <w:t>Ленинского</w:t>
      </w:r>
      <w:r w:rsidR="005E73B4" w:rsidRPr="00BF123E">
        <w:rPr>
          <w:rFonts w:cs="Arial"/>
          <w:szCs w:val="28"/>
        </w:rPr>
        <w:t xml:space="preserve"> сельского поселения отсутствуют объекты культурного значения регионального значения.</w:t>
      </w:r>
    </w:p>
    <w:p w14:paraId="4F3131E1" w14:textId="77777777" w:rsidR="005A250C" w:rsidRPr="00BF123E" w:rsidRDefault="005A250C" w:rsidP="00897879">
      <w:pPr>
        <w:shd w:val="clear" w:color="auto" w:fill="FFFFFF"/>
        <w:adjustRightInd w:val="0"/>
        <w:ind w:firstLine="0"/>
        <w:jc w:val="both"/>
        <w:rPr>
          <w:rFonts w:cs="Arial"/>
          <w:szCs w:val="28"/>
        </w:rPr>
      </w:pPr>
    </w:p>
    <w:p w14:paraId="2D5373C9" w14:textId="77777777" w:rsidR="00482E48" w:rsidRPr="00BF123E" w:rsidRDefault="00482E48" w:rsidP="005A250C">
      <w:pPr>
        <w:keepNext/>
        <w:keepLines/>
        <w:spacing w:before="40"/>
        <w:outlineLvl w:val="3"/>
        <w:rPr>
          <w:rFonts w:eastAsiaTheme="minorEastAsia" w:cstheme="majorBidi"/>
          <w:i/>
          <w:iCs/>
        </w:rPr>
      </w:pPr>
      <w:r w:rsidRPr="00BF123E">
        <w:rPr>
          <w:rFonts w:eastAsiaTheme="minorEastAsia" w:cstheme="majorBidi"/>
          <w:i/>
          <w:iCs/>
        </w:rPr>
        <w:t>1.10.1.1. Зоны охраны объектов культурного наследия</w:t>
      </w:r>
      <w:bookmarkStart w:id="90" w:name="dst1866"/>
      <w:bookmarkEnd w:id="90"/>
    </w:p>
    <w:p w14:paraId="758DA0D6" w14:textId="77777777" w:rsidR="00482E48" w:rsidRPr="00BF123E" w:rsidRDefault="00482E48" w:rsidP="00482E48"/>
    <w:p w14:paraId="55602222" w14:textId="196D5540" w:rsidR="0074556C" w:rsidRPr="00BF123E" w:rsidRDefault="0074556C" w:rsidP="0074556C">
      <w:pPr>
        <w:ind w:firstLine="851"/>
        <w:rPr>
          <w:rFonts w:eastAsia="Calibri" w:cs="Times New Roman"/>
          <w:szCs w:val="28"/>
        </w:rPr>
      </w:pPr>
      <w:r w:rsidRPr="00BF123E">
        <w:rPr>
          <w:rFonts w:eastAsia="Calibri" w:cs="Times New Roman"/>
          <w:szCs w:val="28"/>
        </w:rPr>
        <w:t xml:space="preserve">Проекты зон охраны объектов культурного наследия, расположенных на территории </w:t>
      </w:r>
      <w:r w:rsidR="00281EFB" w:rsidRPr="00BF123E">
        <w:rPr>
          <w:rFonts w:cs="Arial"/>
          <w:szCs w:val="28"/>
        </w:rPr>
        <w:t>Ленинского</w:t>
      </w:r>
      <w:r w:rsidRPr="00BF123E">
        <w:rPr>
          <w:rFonts w:eastAsia="Calibri" w:cs="Times New Roman"/>
          <w:szCs w:val="28"/>
        </w:rPr>
        <w:t xml:space="preserve"> сельского поселения, отсутствуют.</w:t>
      </w:r>
    </w:p>
    <w:p w14:paraId="640A5DDF" w14:textId="77777777" w:rsidR="00B26751" w:rsidRPr="00BF123E" w:rsidRDefault="00B26751" w:rsidP="00214B00">
      <w:pPr>
        <w:ind w:firstLine="851"/>
        <w:jc w:val="both"/>
        <w:rPr>
          <w:rFonts w:cs="Times New Roman"/>
          <w:szCs w:val="28"/>
        </w:rPr>
      </w:pPr>
    </w:p>
    <w:p w14:paraId="7CC026F3" w14:textId="77777777" w:rsidR="00482E48" w:rsidRPr="00BF123E" w:rsidRDefault="00482E48" w:rsidP="00482E48">
      <w:pPr>
        <w:keepNext/>
        <w:keepLines/>
        <w:spacing w:before="40"/>
        <w:outlineLvl w:val="3"/>
        <w:rPr>
          <w:rFonts w:eastAsiaTheme="minorEastAsia" w:cstheme="majorBidi"/>
          <w:i/>
          <w:iCs/>
        </w:rPr>
      </w:pPr>
      <w:r w:rsidRPr="00BF123E">
        <w:rPr>
          <w:rFonts w:eastAsiaTheme="minorEastAsia" w:cstheme="majorBidi"/>
          <w:i/>
          <w:iCs/>
        </w:rPr>
        <w:t>1.10.1.2. Защитная </w:t>
      </w:r>
      <w:hyperlink r:id="rId10" w:anchor="dst852" w:history="1">
        <w:r w:rsidRPr="00BF123E">
          <w:rPr>
            <w:rFonts w:eastAsiaTheme="majorEastAsia" w:cstheme="majorBidi"/>
            <w:i/>
            <w:iCs/>
          </w:rPr>
          <w:t>зона</w:t>
        </w:r>
      </w:hyperlink>
      <w:r w:rsidRPr="00BF123E">
        <w:rPr>
          <w:rFonts w:eastAsiaTheme="minorEastAsia" w:cstheme="majorBidi"/>
          <w:i/>
          <w:iCs/>
        </w:rPr>
        <w:t> объекта культурного наследия</w:t>
      </w:r>
    </w:p>
    <w:p w14:paraId="72A32A8A" w14:textId="77777777" w:rsidR="00352070" w:rsidRPr="00BF123E" w:rsidRDefault="00352070" w:rsidP="00352070">
      <w:pPr>
        <w:shd w:val="clear" w:color="auto" w:fill="FFFFFF"/>
        <w:ind w:firstLine="851"/>
        <w:jc w:val="both"/>
        <w:rPr>
          <w:rStyle w:val="blk"/>
          <w:rFonts w:cs="Times New Roman"/>
        </w:rPr>
      </w:pPr>
    </w:p>
    <w:p w14:paraId="78A3F07B" w14:textId="77777777" w:rsidR="00352070" w:rsidRPr="00BF123E" w:rsidRDefault="00352070" w:rsidP="00352070">
      <w:pPr>
        <w:shd w:val="clear" w:color="auto" w:fill="FFFFFF"/>
        <w:ind w:firstLine="851"/>
        <w:jc w:val="both"/>
        <w:rPr>
          <w:rStyle w:val="blk"/>
        </w:rPr>
      </w:pPr>
      <w:r w:rsidRPr="00BF123E">
        <w:rPr>
          <w:rStyle w:val="blk"/>
          <w:rFonts w:cs="Times New Roman"/>
        </w:rPr>
        <w:t>Защитными зонами объектов культурного наследия являются территории, прилегающие к включенным в реестр памятникам и ансамблям, в границах которых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444DA4BB" w14:textId="77777777" w:rsidR="00352070" w:rsidRPr="00BF123E" w:rsidRDefault="00352070" w:rsidP="00352070">
      <w:pPr>
        <w:shd w:val="clear" w:color="auto" w:fill="FFFFFF"/>
        <w:ind w:firstLine="851"/>
        <w:jc w:val="both"/>
        <w:rPr>
          <w:rStyle w:val="blk"/>
        </w:rPr>
      </w:pPr>
      <w:bookmarkStart w:id="91" w:name="dst854"/>
      <w:bookmarkEnd w:id="91"/>
      <w:r w:rsidRPr="00BF123E">
        <w:rPr>
          <w:rStyle w:val="blk"/>
          <w:rFonts w:cs="Times New Roman"/>
        </w:rPr>
        <w:t xml:space="preserve">Защитные зоны не устанавливаются для объектов археологического наследия, некрополей, захоронений, расположенных в границах некрополей, </w:t>
      </w:r>
      <w:r w:rsidRPr="00BF123E">
        <w:rPr>
          <w:rStyle w:val="blk"/>
          <w:rFonts w:cs="Times New Roman"/>
        </w:rPr>
        <w:lastRenderedPageBreak/>
        <w:t>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федеральным законодательством требования и ограничения.</w:t>
      </w:r>
    </w:p>
    <w:p w14:paraId="5F195E43" w14:textId="77777777" w:rsidR="001F4A08" w:rsidRPr="00BF123E" w:rsidRDefault="001F4A08" w:rsidP="00214B00">
      <w:pPr>
        <w:adjustRightInd w:val="0"/>
        <w:ind w:firstLine="0"/>
        <w:jc w:val="both"/>
        <w:rPr>
          <w:rFonts w:eastAsia="Times New Roman" w:cs="Times New Roman"/>
          <w:szCs w:val="28"/>
        </w:rPr>
      </w:pPr>
      <w:bookmarkStart w:id="92" w:name="_Hlk10815687"/>
    </w:p>
    <w:bookmarkEnd w:id="92"/>
    <w:p w14:paraId="6B421651" w14:textId="77777777" w:rsidR="00482E48" w:rsidRPr="00BF123E" w:rsidRDefault="00482E48" w:rsidP="00482E48">
      <w:pPr>
        <w:keepNext/>
        <w:keepLines/>
        <w:spacing w:before="40"/>
        <w:outlineLvl w:val="3"/>
        <w:rPr>
          <w:rFonts w:eastAsiaTheme="minorEastAsia" w:cstheme="majorBidi"/>
          <w:i/>
          <w:iCs/>
        </w:rPr>
      </w:pPr>
      <w:r w:rsidRPr="00BF123E">
        <w:rPr>
          <w:rFonts w:eastAsiaTheme="minorEastAsia" w:cstheme="majorBidi"/>
          <w:i/>
          <w:iCs/>
        </w:rPr>
        <w:t>1.10.1.3.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615F036E" w14:textId="77777777" w:rsidR="00482E48" w:rsidRPr="00BF123E" w:rsidRDefault="00482E48" w:rsidP="00482E48">
      <w:pPr>
        <w:ind w:firstLine="0"/>
      </w:pPr>
    </w:p>
    <w:p w14:paraId="15138348" w14:textId="77777777" w:rsidR="00482E48" w:rsidRPr="00BF123E" w:rsidRDefault="00482E48" w:rsidP="00482E48">
      <w:pPr>
        <w:ind w:firstLine="851"/>
      </w:pPr>
      <w:r w:rsidRPr="00BF123E">
        <w:t>Исторические поселения федерального значения и исторические поселения регионального значения на рассматриваемой территории отсутствуют.</w:t>
      </w:r>
    </w:p>
    <w:p w14:paraId="28A01F59" w14:textId="77777777" w:rsidR="00482E48" w:rsidRPr="00BF123E" w:rsidRDefault="00482E48" w:rsidP="00482E48"/>
    <w:p w14:paraId="21DF6A08" w14:textId="77777777" w:rsidR="00482E48" w:rsidRPr="00BF123E" w:rsidRDefault="00482E48" w:rsidP="00482E48">
      <w:pPr>
        <w:numPr>
          <w:ilvl w:val="1"/>
          <w:numId w:val="0"/>
        </w:numPr>
        <w:jc w:val="both"/>
        <w:outlineLvl w:val="2"/>
        <w:rPr>
          <w:rFonts w:eastAsiaTheme="minorEastAsia" w:cs="Times New Roman"/>
          <w:i/>
          <w:spacing w:val="15"/>
          <w:szCs w:val="28"/>
        </w:rPr>
      </w:pPr>
      <w:bookmarkStart w:id="93" w:name="_Toc10445878"/>
      <w:bookmarkStart w:id="94" w:name="_Toc57916119"/>
      <w:r w:rsidRPr="00BF123E">
        <w:rPr>
          <w:rFonts w:eastAsiaTheme="minorEastAsia" w:cs="Times New Roman"/>
          <w:i/>
          <w:spacing w:val="15"/>
          <w:szCs w:val="28"/>
        </w:rPr>
        <w:t>1.10.2. Объекты транспортной инфраструктуры</w:t>
      </w:r>
      <w:bookmarkEnd w:id="93"/>
      <w:bookmarkEnd w:id="94"/>
    </w:p>
    <w:p w14:paraId="12F38070" w14:textId="77777777" w:rsidR="00482E48" w:rsidRPr="00BF123E" w:rsidRDefault="00482E48" w:rsidP="00482E48"/>
    <w:p w14:paraId="2292FFC3" w14:textId="77777777" w:rsidR="00482E48" w:rsidRPr="00BF123E" w:rsidRDefault="00482E48" w:rsidP="00482E48">
      <w:pPr>
        <w:keepNext/>
        <w:keepLines/>
        <w:spacing w:before="40"/>
        <w:outlineLvl w:val="3"/>
        <w:rPr>
          <w:rFonts w:eastAsiaTheme="minorEastAsia" w:cstheme="majorBidi"/>
          <w:i/>
          <w:iCs/>
        </w:rPr>
      </w:pPr>
      <w:r w:rsidRPr="00BF123E">
        <w:rPr>
          <w:rFonts w:eastAsiaTheme="minorEastAsia" w:cstheme="majorBidi"/>
          <w:i/>
          <w:iCs/>
        </w:rPr>
        <w:t xml:space="preserve">1.10.2.1. </w:t>
      </w:r>
      <w:r w:rsidR="002D53AE" w:rsidRPr="00BF123E">
        <w:rPr>
          <w:rFonts w:eastAsiaTheme="minorEastAsia" w:cstheme="majorBidi"/>
          <w:i/>
          <w:iCs/>
        </w:rPr>
        <w:t>Санитарный разрыв</w:t>
      </w:r>
      <w:r w:rsidR="00544C75" w:rsidRPr="00BF123E">
        <w:rPr>
          <w:rFonts w:eastAsiaTheme="minorEastAsia" w:cstheme="majorBidi"/>
          <w:i/>
          <w:iCs/>
        </w:rPr>
        <w:t xml:space="preserve"> от полосы отвода железной дороги</w:t>
      </w:r>
    </w:p>
    <w:p w14:paraId="7C6AA2B8" w14:textId="77777777" w:rsidR="001F4A08" w:rsidRPr="00BF123E" w:rsidRDefault="001F4A08" w:rsidP="002D53AE">
      <w:pPr>
        <w:ind w:firstLine="0"/>
        <w:jc w:val="both"/>
        <w:rPr>
          <w:szCs w:val="28"/>
        </w:rPr>
      </w:pPr>
    </w:p>
    <w:p w14:paraId="21F1669B" w14:textId="139B2527" w:rsidR="00214B00" w:rsidRPr="00BF123E" w:rsidRDefault="00214B00" w:rsidP="00214B00">
      <w:pPr>
        <w:ind w:firstLine="851"/>
        <w:jc w:val="both"/>
        <w:rPr>
          <w:szCs w:val="28"/>
        </w:rPr>
      </w:pPr>
      <w:r w:rsidRPr="00BF123E">
        <w:t xml:space="preserve">В связи с отсутствием на территории </w:t>
      </w:r>
      <w:r w:rsidR="00281EFB" w:rsidRPr="00BF123E">
        <w:rPr>
          <w:rFonts w:cs="Arial"/>
          <w:szCs w:val="28"/>
        </w:rPr>
        <w:t>Ленинского</w:t>
      </w:r>
      <w:r w:rsidRPr="00BF123E">
        <w:t xml:space="preserve"> сельского поселения железных дорог, объектов инфраструктуры метрополитена охранные зоны железных дорог, а также объектов инфраструктуры метрополитена отсутствуют.</w:t>
      </w:r>
    </w:p>
    <w:p w14:paraId="44FA023A" w14:textId="77777777" w:rsidR="00214B00" w:rsidRPr="00BF123E" w:rsidRDefault="00214B00" w:rsidP="00214B00"/>
    <w:p w14:paraId="46345492" w14:textId="77777777" w:rsidR="00482E48" w:rsidRPr="00BF123E" w:rsidRDefault="00482E48" w:rsidP="00482E48">
      <w:pPr>
        <w:keepNext/>
        <w:keepLines/>
        <w:spacing w:before="40"/>
        <w:outlineLvl w:val="3"/>
        <w:rPr>
          <w:rFonts w:eastAsiaTheme="majorEastAsia" w:cstheme="majorBidi"/>
          <w:i/>
          <w:iCs/>
        </w:rPr>
      </w:pPr>
      <w:r w:rsidRPr="00BF123E">
        <w:rPr>
          <w:rFonts w:eastAsiaTheme="majorEastAsia" w:cstheme="majorBidi"/>
          <w:i/>
          <w:iCs/>
        </w:rPr>
        <w:t>1.10.2.2. Придорожные </w:t>
      </w:r>
      <w:r w:rsidRPr="00BF123E">
        <w:rPr>
          <w:rFonts w:eastAsiaTheme="majorEastAsia"/>
          <w:i/>
          <w:iCs/>
        </w:rPr>
        <w:t>полосы</w:t>
      </w:r>
      <w:r w:rsidRPr="00BF123E">
        <w:rPr>
          <w:rFonts w:eastAsiaTheme="majorEastAsia" w:cstheme="majorBidi"/>
          <w:i/>
          <w:iCs/>
        </w:rPr>
        <w:t> автомобильных дорог</w:t>
      </w:r>
    </w:p>
    <w:p w14:paraId="609D3549" w14:textId="77777777" w:rsidR="00482E48" w:rsidRPr="00BF123E" w:rsidRDefault="00482E48" w:rsidP="00482E48"/>
    <w:p w14:paraId="0A121FF8" w14:textId="77777777" w:rsidR="00482E48" w:rsidRPr="00BF123E" w:rsidRDefault="00482E48" w:rsidP="00FA6D98">
      <w:pPr>
        <w:ind w:firstLine="851"/>
      </w:pPr>
      <w:r w:rsidRPr="00BF123E">
        <w:t>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74611687" w14:textId="77777777" w:rsidR="00213349" w:rsidRPr="00BF123E" w:rsidRDefault="00482E48" w:rsidP="00E85A73">
      <w:pPr>
        <w:ind w:firstLine="851"/>
        <w:jc w:val="both"/>
      </w:pPr>
      <w:r w:rsidRPr="00BF123E">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14:paraId="4BAA240A" w14:textId="77777777" w:rsidR="008E28D7" w:rsidRPr="00BF123E" w:rsidRDefault="008E28D7" w:rsidP="00E85A73">
      <w:pPr>
        <w:ind w:firstLine="851"/>
        <w:jc w:val="both"/>
      </w:pPr>
    </w:p>
    <w:p w14:paraId="59357C28" w14:textId="5398D71E" w:rsidR="00352070" w:rsidRPr="00BF123E" w:rsidRDefault="00352070" w:rsidP="00116223">
      <w:pPr>
        <w:pStyle w:val="af1"/>
        <w:keepNext/>
        <w:spacing w:before="0" w:after="0"/>
        <w:rPr>
          <w:color w:val="auto"/>
        </w:rPr>
      </w:pPr>
      <w:r w:rsidRPr="00BF123E">
        <w:rPr>
          <w:color w:val="auto"/>
        </w:rPr>
        <w:t xml:space="preserve">Таблица </w:t>
      </w:r>
      <w:r w:rsidR="00F75779" w:rsidRPr="00BF123E">
        <w:rPr>
          <w:color w:val="auto"/>
        </w:rPr>
        <w:t>16</w:t>
      </w:r>
      <w:r w:rsidRPr="00BF123E">
        <w:rPr>
          <w:color w:val="auto"/>
        </w:rPr>
        <w:t xml:space="preserve"> Придорожные полосы автомобильных дорог</w:t>
      </w:r>
    </w:p>
    <w:tbl>
      <w:tblPr>
        <w:tblStyle w:val="a5"/>
        <w:tblW w:w="0" w:type="auto"/>
        <w:tblLook w:val="04A0" w:firstRow="1" w:lastRow="0" w:firstColumn="1" w:lastColumn="0" w:noHBand="0" w:noVBand="1"/>
      </w:tblPr>
      <w:tblGrid>
        <w:gridCol w:w="704"/>
        <w:gridCol w:w="3657"/>
        <w:gridCol w:w="992"/>
        <w:gridCol w:w="2580"/>
        <w:gridCol w:w="1553"/>
      </w:tblGrid>
      <w:tr w:rsidR="00BF123E" w:rsidRPr="00BF123E" w14:paraId="77AEDE97" w14:textId="77777777" w:rsidTr="004B7B72">
        <w:trPr>
          <w:tblHeader/>
        </w:trPr>
        <w:tc>
          <w:tcPr>
            <w:tcW w:w="704" w:type="dxa"/>
          </w:tcPr>
          <w:p w14:paraId="73E8F347" w14:textId="77777777" w:rsidR="00482E48" w:rsidRPr="00BF123E" w:rsidRDefault="00482E48" w:rsidP="00DE3F89">
            <w:pPr>
              <w:suppressLineNumbers/>
              <w:spacing w:line="240" w:lineRule="exact"/>
              <w:ind w:firstLine="0"/>
              <w:jc w:val="center"/>
              <w:rPr>
                <w:rFonts w:cs="Mangal"/>
                <w:b/>
                <w:iCs/>
                <w:sz w:val="22"/>
              </w:rPr>
            </w:pPr>
            <w:r w:rsidRPr="00BF123E">
              <w:rPr>
                <w:rFonts w:cs="Mangal"/>
                <w:b/>
                <w:iCs/>
                <w:sz w:val="22"/>
              </w:rPr>
              <w:t>№ п/п</w:t>
            </w:r>
          </w:p>
        </w:tc>
        <w:tc>
          <w:tcPr>
            <w:tcW w:w="3657" w:type="dxa"/>
          </w:tcPr>
          <w:p w14:paraId="4AC9E873" w14:textId="77777777" w:rsidR="00482E48" w:rsidRPr="00BF123E" w:rsidRDefault="00482E48" w:rsidP="00DE3F89">
            <w:pPr>
              <w:suppressLineNumbers/>
              <w:spacing w:line="240" w:lineRule="exact"/>
              <w:ind w:firstLine="0"/>
              <w:jc w:val="center"/>
              <w:rPr>
                <w:rFonts w:cs="Mangal"/>
                <w:b/>
                <w:iCs/>
                <w:sz w:val="22"/>
              </w:rPr>
            </w:pPr>
            <w:r w:rsidRPr="00BF123E">
              <w:rPr>
                <w:rFonts w:cs="Mangal"/>
                <w:b/>
                <w:iCs/>
                <w:sz w:val="22"/>
              </w:rPr>
              <w:t>Наименование</w:t>
            </w:r>
          </w:p>
          <w:p w14:paraId="3EE74EC8" w14:textId="77777777" w:rsidR="00482E48" w:rsidRPr="00BF123E" w:rsidRDefault="00482E48" w:rsidP="00DE3F89">
            <w:pPr>
              <w:suppressLineNumbers/>
              <w:spacing w:line="240" w:lineRule="exact"/>
              <w:ind w:firstLine="0"/>
              <w:jc w:val="center"/>
              <w:rPr>
                <w:rFonts w:cs="Mangal"/>
                <w:b/>
                <w:iCs/>
                <w:sz w:val="22"/>
              </w:rPr>
            </w:pPr>
            <w:r w:rsidRPr="00BF123E">
              <w:rPr>
                <w:rFonts w:cs="Mangal"/>
                <w:b/>
                <w:iCs/>
                <w:sz w:val="22"/>
              </w:rPr>
              <w:t>объекта</w:t>
            </w:r>
          </w:p>
          <w:p w14:paraId="4AC621AD" w14:textId="77777777" w:rsidR="00482E48" w:rsidRPr="00BF123E" w:rsidRDefault="00482E48" w:rsidP="00DE3F89">
            <w:pPr>
              <w:suppressLineNumbers/>
              <w:spacing w:line="240" w:lineRule="exact"/>
              <w:ind w:firstLine="0"/>
              <w:jc w:val="center"/>
              <w:rPr>
                <w:rFonts w:cs="Mangal"/>
                <w:b/>
                <w:iCs/>
                <w:sz w:val="22"/>
              </w:rPr>
            </w:pPr>
          </w:p>
        </w:tc>
        <w:tc>
          <w:tcPr>
            <w:tcW w:w="992" w:type="dxa"/>
          </w:tcPr>
          <w:p w14:paraId="2E06CD94" w14:textId="77777777" w:rsidR="00482E48" w:rsidRPr="00BF123E" w:rsidRDefault="00482E48" w:rsidP="00DE3F89">
            <w:pPr>
              <w:suppressLineNumbers/>
              <w:spacing w:line="240" w:lineRule="exact"/>
              <w:ind w:firstLine="0"/>
              <w:jc w:val="center"/>
              <w:rPr>
                <w:rFonts w:cs="Mangal"/>
                <w:b/>
                <w:iCs/>
                <w:sz w:val="22"/>
              </w:rPr>
            </w:pPr>
            <w:r w:rsidRPr="00BF123E">
              <w:rPr>
                <w:rFonts w:cs="Mangal"/>
                <w:b/>
                <w:iCs/>
                <w:sz w:val="22"/>
              </w:rPr>
              <w:t>Размер</w:t>
            </w:r>
          </w:p>
          <w:p w14:paraId="5609778A" w14:textId="77777777" w:rsidR="00482E48" w:rsidRPr="00BF123E" w:rsidRDefault="00482E48" w:rsidP="00DE3F89">
            <w:pPr>
              <w:suppressLineNumbers/>
              <w:spacing w:line="240" w:lineRule="exact"/>
              <w:ind w:firstLine="0"/>
              <w:jc w:val="center"/>
              <w:rPr>
                <w:rFonts w:cs="Mangal"/>
                <w:b/>
                <w:iCs/>
                <w:sz w:val="22"/>
              </w:rPr>
            </w:pPr>
            <w:r w:rsidRPr="00BF123E">
              <w:rPr>
                <w:rFonts w:cs="Mangal"/>
                <w:b/>
                <w:iCs/>
                <w:sz w:val="22"/>
              </w:rPr>
              <w:t>зоны, м</w:t>
            </w:r>
          </w:p>
        </w:tc>
        <w:tc>
          <w:tcPr>
            <w:tcW w:w="2580" w:type="dxa"/>
          </w:tcPr>
          <w:p w14:paraId="443BBBA1" w14:textId="77777777" w:rsidR="00482E48" w:rsidRPr="00BF123E" w:rsidRDefault="00482E48" w:rsidP="00DE3F89">
            <w:pPr>
              <w:suppressLineNumbers/>
              <w:spacing w:line="240" w:lineRule="exact"/>
              <w:ind w:firstLine="0"/>
              <w:jc w:val="center"/>
              <w:rPr>
                <w:rFonts w:cs="Mangal"/>
                <w:b/>
                <w:iCs/>
                <w:sz w:val="22"/>
              </w:rPr>
            </w:pPr>
            <w:r w:rsidRPr="00BF123E">
              <w:rPr>
                <w:rFonts w:cs="Mangal"/>
                <w:b/>
                <w:iCs/>
                <w:sz w:val="22"/>
              </w:rPr>
              <w:t>Основание</w:t>
            </w:r>
          </w:p>
        </w:tc>
        <w:tc>
          <w:tcPr>
            <w:tcW w:w="1553" w:type="dxa"/>
          </w:tcPr>
          <w:p w14:paraId="4299E8CE" w14:textId="77777777" w:rsidR="00482E48" w:rsidRPr="00BF123E" w:rsidRDefault="00482E48" w:rsidP="00DE3F89">
            <w:pPr>
              <w:suppressLineNumbers/>
              <w:spacing w:line="240" w:lineRule="exact"/>
              <w:ind w:firstLine="0"/>
              <w:jc w:val="center"/>
              <w:rPr>
                <w:rFonts w:cs="Mangal"/>
                <w:b/>
                <w:iCs/>
                <w:sz w:val="22"/>
              </w:rPr>
            </w:pPr>
            <w:r w:rsidRPr="00BF123E">
              <w:rPr>
                <w:rFonts w:cs="Mangal"/>
                <w:b/>
                <w:iCs/>
                <w:sz w:val="22"/>
              </w:rPr>
              <w:t>Информация о внесении</w:t>
            </w:r>
          </w:p>
          <w:p w14:paraId="2584EE18" w14:textId="77777777" w:rsidR="00482E48" w:rsidRPr="00BF123E" w:rsidRDefault="00482E48" w:rsidP="00DE3F89">
            <w:pPr>
              <w:suppressLineNumbers/>
              <w:spacing w:line="240" w:lineRule="exact"/>
              <w:ind w:firstLine="0"/>
              <w:jc w:val="center"/>
              <w:rPr>
                <w:rFonts w:cs="Mangal"/>
                <w:b/>
                <w:iCs/>
                <w:sz w:val="22"/>
              </w:rPr>
            </w:pPr>
            <w:r w:rsidRPr="00BF123E">
              <w:rPr>
                <w:rFonts w:cs="Mangal"/>
                <w:b/>
                <w:iCs/>
                <w:sz w:val="22"/>
              </w:rPr>
              <w:t>в ЕГРН</w:t>
            </w:r>
          </w:p>
        </w:tc>
      </w:tr>
      <w:tr w:rsidR="00BF123E" w:rsidRPr="00BF123E" w14:paraId="5402D0FB" w14:textId="77777777" w:rsidTr="004B7B72">
        <w:trPr>
          <w:tblHeader/>
        </w:trPr>
        <w:tc>
          <w:tcPr>
            <w:tcW w:w="704" w:type="dxa"/>
          </w:tcPr>
          <w:p w14:paraId="0A9E38D3" w14:textId="77777777" w:rsidR="00482E48" w:rsidRPr="00BF123E" w:rsidRDefault="00482E48" w:rsidP="00DE3F89">
            <w:pPr>
              <w:suppressLineNumbers/>
              <w:spacing w:line="240" w:lineRule="exact"/>
              <w:ind w:firstLine="0"/>
              <w:jc w:val="center"/>
              <w:rPr>
                <w:rFonts w:cs="Mangal"/>
                <w:iCs/>
                <w:sz w:val="22"/>
              </w:rPr>
            </w:pPr>
            <w:r w:rsidRPr="00BF123E">
              <w:rPr>
                <w:rFonts w:cs="Mangal"/>
                <w:iCs/>
                <w:sz w:val="22"/>
              </w:rPr>
              <w:t>1</w:t>
            </w:r>
          </w:p>
        </w:tc>
        <w:tc>
          <w:tcPr>
            <w:tcW w:w="3657" w:type="dxa"/>
          </w:tcPr>
          <w:p w14:paraId="72F6B4C4" w14:textId="77777777" w:rsidR="00482E48" w:rsidRPr="00BF123E" w:rsidRDefault="00482E48" w:rsidP="00DE3F89">
            <w:pPr>
              <w:suppressLineNumbers/>
              <w:spacing w:line="240" w:lineRule="exact"/>
              <w:ind w:firstLine="0"/>
              <w:jc w:val="center"/>
              <w:rPr>
                <w:rFonts w:cs="Mangal"/>
                <w:iCs/>
                <w:sz w:val="22"/>
              </w:rPr>
            </w:pPr>
            <w:r w:rsidRPr="00BF123E">
              <w:rPr>
                <w:rFonts w:cs="Mangal"/>
                <w:iCs/>
                <w:sz w:val="22"/>
              </w:rPr>
              <w:t>2</w:t>
            </w:r>
          </w:p>
        </w:tc>
        <w:tc>
          <w:tcPr>
            <w:tcW w:w="992" w:type="dxa"/>
          </w:tcPr>
          <w:p w14:paraId="7D81B34B" w14:textId="77777777" w:rsidR="00482E48" w:rsidRPr="00BF123E" w:rsidRDefault="00482E48" w:rsidP="00DE3F89">
            <w:pPr>
              <w:suppressLineNumbers/>
              <w:spacing w:line="240" w:lineRule="exact"/>
              <w:ind w:firstLine="0"/>
              <w:jc w:val="center"/>
              <w:rPr>
                <w:rFonts w:cs="Mangal"/>
                <w:iCs/>
                <w:sz w:val="22"/>
              </w:rPr>
            </w:pPr>
            <w:r w:rsidRPr="00BF123E">
              <w:rPr>
                <w:rFonts w:cs="Mangal"/>
                <w:iCs/>
                <w:sz w:val="22"/>
              </w:rPr>
              <w:t>3</w:t>
            </w:r>
          </w:p>
        </w:tc>
        <w:tc>
          <w:tcPr>
            <w:tcW w:w="2580" w:type="dxa"/>
          </w:tcPr>
          <w:p w14:paraId="73C83A41" w14:textId="77777777" w:rsidR="00482E48" w:rsidRPr="00BF123E" w:rsidRDefault="00482E48" w:rsidP="00DE3F89">
            <w:pPr>
              <w:suppressLineNumbers/>
              <w:spacing w:line="240" w:lineRule="exact"/>
              <w:ind w:firstLine="0"/>
              <w:jc w:val="center"/>
              <w:rPr>
                <w:rFonts w:cs="Mangal"/>
                <w:iCs/>
                <w:sz w:val="22"/>
              </w:rPr>
            </w:pPr>
            <w:r w:rsidRPr="00BF123E">
              <w:rPr>
                <w:rFonts w:cs="Mangal"/>
                <w:iCs/>
                <w:sz w:val="22"/>
              </w:rPr>
              <w:t>4</w:t>
            </w:r>
          </w:p>
        </w:tc>
        <w:tc>
          <w:tcPr>
            <w:tcW w:w="1553" w:type="dxa"/>
          </w:tcPr>
          <w:p w14:paraId="636FD31C" w14:textId="77777777" w:rsidR="00482E48" w:rsidRPr="00BF123E" w:rsidRDefault="00482E48" w:rsidP="00DE3F89">
            <w:pPr>
              <w:suppressLineNumbers/>
              <w:spacing w:line="240" w:lineRule="exact"/>
              <w:ind w:firstLine="0"/>
              <w:jc w:val="center"/>
              <w:rPr>
                <w:rFonts w:cs="Mangal"/>
                <w:iCs/>
                <w:sz w:val="22"/>
              </w:rPr>
            </w:pPr>
            <w:r w:rsidRPr="00BF123E">
              <w:rPr>
                <w:rFonts w:cs="Mangal"/>
                <w:iCs/>
                <w:sz w:val="22"/>
              </w:rPr>
              <w:t>5</w:t>
            </w:r>
          </w:p>
        </w:tc>
      </w:tr>
      <w:tr w:rsidR="00BF123E" w:rsidRPr="00BF123E" w14:paraId="46871131" w14:textId="77777777" w:rsidTr="004B7B72">
        <w:tc>
          <w:tcPr>
            <w:tcW w:w="704" w:type="dxa"/>
          </w:tcPr>
          <w:p w14:paraId="0B181809" w14:textId="77777777" w:rsidR="00EC06B1" w:rsidRPr="00BF123E" w:rsidRDefault="00EC06B1" w:rsidP="0054479D">
            <w:pPr>
              <w:pStyle w:val="a8"/>
              <w:numPr>
                <w:ilvl w:val="0"/>
                <w:numId w:val="12"/>
              </w:numPr>
              <w:suppressLineNumbers/>
              <w:spacing w:line="240" w:lineRule="exact"/>
              <w:jc w:val="center"/>
              <w:rPr>
                <w:rFonts w:cs="Mangal"/>
                <w:iCs/>
                <w:sz w:val="22"/>
              </w:rPr>
            </w:pPr>
          </w:p>
        </w:tc>
        <w:tc>
          <w:tcPr>
            <w:tcW w:w="3657" w:type="dxa"/>
          </w:tcPr>
          <w:p w14:paraId="365EC57F" w14:textId="26085447" w:rsidR="00EC06B1" w:rsidRPr="00BF123E" w:rsidRDefault="00EC06B1" w:rsidP="002728F8">
            <w:pPr>
              <w:ind w:firstLine="0"/>
              <w:jc w:val="both"/>
              <w:rPr>
                <w:rFonts w:cs="Mangal"/>
                <w:iCs/>
                <w:sz w:val="22"/>
              </w:rPr>
            </w:pPr>
            <w:r w:rsidRPr="00BF123E">
              <w:rPr>
                <w:rFonts w:cs="Mangal"/>
                <w:iCs/>
                <w:sz w:val="22"/>
              </w:rPr>
              <w:t xml:space="preserve">18 ОП РЗ 18Р-2 автомобильная дорога </w:t>
            </w:r>
            <w:r w:rsidR="00BA10F9" w:rsidRPr="00BF123E">
              <w:rPr>
                <w:rFonts w:cs="Mangal"/>
                <w:iCs/>
                <w:sz w:val="22"/>
              </w:rPr>
              <w:t>«</w:t>
            </w:r>
            <w:r w:rsidRPr="00BF123E">
              <w:rPr>
                <w:rFonts w:cs="Mangal"/>
                <w:iCs/>
                <w:sz w:val="22"/>
              </w:rPr>
              <w:t>Самара – Пугачев – Энгельс – Волгоград</w:t>
            </w:r>
            <w:r w:rsidR="00BA10F9" w:rsidRPr="00BF123E">
              <w:rPr>
                <w:rFonts w:cs="Mangal"/>
                <w:iCs/>
                <w:sz w:val="22"/>
              </w:rPr>
              <w:t>»</w:t>
            </w:r>
            <w:r w:rsidRPr="00BF123E">
              <w:rPr>
                <w:rFonts w:cs="Mangal"/>
                <w:iCs/>
                <w:sz w:val="22"/>
              </w:rPr>
              <w:t xml:space="preserve"> (в границах территории Волгоградской области)</w:t>
            </w:r>
          </w:p>
        </w:tc>
        <w:tc>
          <w:tcPr>
            <w:tcW w:w="992" w:type="dxa"/>
            <w:vMerge w:val="restart"/>
          </w:tcPr>
          <w:p w14:paraId="7D80B832" w14:textId="77777777" w:rsidR="00EC06B1" w:rsidRPr="00BF123E" w:rsidRDefault="00EC06B1" w:rsidP="005E73B4">
            <w:pPr>
              <w:suppressLineNumbers/>
              <w:spacing w:line="240" w:lineRule="exact"/>
              <w:ind w:firstLine="0"/>
              <w:rPr>
                <w:rFonts w:cs="Mangal"/>
                <w:iCs/>
                <w:sz w:val="22"/>
              </w:rPr>
            </w:pPr>
            <w:r w:rsidRPr="00BF123E">
              <w:rPr>
                <w:rFonts w:cs="Mangal"/>
                <w:iCs/>
                <w:sz w:val="22"/>
              </w:rPr>
              <w:t>50</w:t>
            </w:r>
          </w:p>
          <w:p w14:paraId="6CCB63C3" w14:textId="2706387F" w:rsidR="00EC06B1" w:rsidRPr="00BF123E" w:rsidRDefault="00EC06B1" w:rsidP="005E73B4">
            <w:pPr>
              <w:suppressLineNumbers/>
              <w:spacing w:line="240" w:lineRule="exact"/>
              <w:ind w:firstLine="0"/>
              <w:rPr>
                <w:rFonts w:cs="Mangal"/>
                <w:iCs/>
                <w:sz w:val="22"/>
              </w:rPr>
            </w:pPr>
          </w:p>
        </w:tc>
        <w:tc>
          <w:tcPr>
            <w:tcW w:w="2580" w:type="dxa"/>
            <w:vMerge w:val="restart"/>
          </w:tcPr>
          <w:p w14:paraId="51BF2CBF" w14:textId="6B723F6E" w:rsidR="00EC06B1" w:rsidRPr="00BF123E" w:rsidRDefault="00EC06B1" w:rsidP="008E28D7">
            <w:pPr>
              <w:suppressLineNumbers/>
              <w:spacing w:line="240" w:lineRule="exact"/>
              <w:ind w:firstLine="0"/>
              <w:rPr>
                <w:rFonts w:cs="Mangal"/>
                <w:iCs/>
                <w:sz w:val="22"/>
              </w:rPr>
            </w:pPr>
            <w:r w:rsidRPr="00BF123E">
              <w:rPr>
                <w:rFonts w:cs="Mangal"/>
                <w:iCs/>
                <w:sz w:val="22"/>
              </w:rPr>
              <w:t xml:space="preserve">Федеральный закон от 08.11.2007 № 257-ФЗ </w:t>
            </w:r>
            <w:r w:rsidR="00BA10F9" w:rsidRPr="00BF123E">
              <w:rPr>
                <w:sz w:val="22"/>
                <w:lang w:eastAsia="x-none"/>
              </w:rPr>
              <w:t>«</w:t>
            </w:r>
            <w:r w:rsidRPr="00BF123E">
              <w:rPr>
                <w:rFonts w:cs="Mangal"/>
                <w:iCs/>
                <w:sz w:val="22"/>
              </w:rPr>
              <w:t xml:space="preserve">Об автомобильных дорогах и о дорожной деятельности в Российской Федерации и о внесении изменений в отдельные </w:t>
            </w:r>
            <w:r w:rsidRPr="00BF123E">
              <w:rPr>
                <w:rFonts w:cs="Mangal"/>
                <w:iCs/>
                <w:sz w:val="22"/>
              </w:rPr>
              <w:lastRenderedPageBreak/>
              <w:t>законодательные акты Российской Федерации</w:t>
            </w:r>
            <w:r w:rsidR="00BA10F9" w:rsidRPr="00BF123E">
              <w:rPr>
                <w:sz w:val="22"/>
                <w:lang w:eastAsia="x-none"/>
              </w:rPr>
              <w:t>»</w:t>
            </w:r>
          </w:p>
        </w:tc>
        <w:tc>
          <w:tcPr>
            <w:tcW w:w="1553" w:type="dxa"/>
            <w:vMerge w:val="restart"/>
          </w:tcPr>
          <w:p w14:paraId="2E246D6F" w14:textId="7B508EE2" w:rsidR="00EC06B1" w:rsidRPr="00BF123E" w:rsidRDefault="00EC06B1" w:rsidP="005E73B4">
            <w:pPr>
              <w:suppressLineNumbers/>
              <w:spacing w:line="240" w:lineRule="exact"/>
              <w:ind w:firstLine="0"/>
              <w:rPr>
                <w:rFonts w:cs="Mangal"/>
                <w:iCs/>
                <w:sz w:val="22"/>
              </w:rPr>
            </w:pPr>
            <w:r w:rsidRPr="00BF123E">
              <w:rPr>
                <w:rFonts w:cs="Mangal"/>
                <w:iCs/>
                <w:sz w:val="22"/>
              </w:rPr>
              <w:lastRenderedPageBreak/>
              <w:t>отсутствует</w:t>
            </w:r>
          </w:p>
        </w:tc>
      </w:tr>
      <w:tr w:rsidR="00BF123E" w:rsidRPr="00BF123E" w14:paraId="4BC230E7" w14:textId="77777777" w:rsidTr="00EC06B1">
        <w:trPr>
          <w:trHeight w:val="955"/>
        </w:trPr>
        <w:tc>
          <w:tcPr>
            <w:tcW w:w="704" w:type="dxa"/>
          </w:tcPr>
          <w:p w14:paraId="46AB64C9" w14:textId="77777777" w:rsidR="00EC06B1" w:rsidRPr="00BF123E" w:rsidRDefault="00EC06B1" w:rsidP="0054479D">
            <w:pPr>
              <w:pStyle w:val="a8"/>
              <w:numPr>
                <w:ilvl w:val="0"/>
                <w:numId w:val="12"/>
              </w:numPr>
              <w:suppressLineNumbers/>
              <w:spacing w:line="240" w:lineRule="exact"/>
              <w:jc w:val="center"/>
              <w:rPr>
                <w:rFonts w:cs="Mangal"/>
                <w:iCs/>
                <w:sz w:val="22"/>
              </w:rPr>
            </w:pPr>
          </w:p>
        </w:tc>
        <w:tc>
          <w:tcPr>
            <w:tcW w:w="3657" w:type="dxa"/>
          </w:tcPr>
          <w:p w14:paraId="384640A5" w14:textId="4582E2F8" w:rsidR="00EC06B1" w:rsidRPr="00BF123E" w:rsidRDefault="00EC06B1" w:rsidP="00B0392B">
            <w:pPr>
              <w:ind w:firstLine="0"/>
              <w:jc w:val="both"/>
              <w:rPr>
                <w:rFonts w:cs="Mangal"/>
                <w:iCs/>
                <w:sz w:val="22"/>
              </w:rPr>
            </w:pPr>
            <w:r w:rsidRPr="00BF123E">
              <w:rPr>
                <w:rFonts w:cs="Mangal"/>
                <w:iCs/>
                <w:sz w:val="22"/>
              </w:rPr>
              <w:t xml:space="preserve">18 ОП РЗ 18Р-2-10 подъезд от автомобильной дороги </w:t>
            </w:r>
            <w:r w:rsidR="00BA10F9" w:rsidRPr="00BF123E">
              <w:rPr>
                <w:rFonts w:cs="Mangal"/>
                <w:iCs/>
                <w:sz w:val="22"/>
              </w:rPr>
              <w:t>«</w:t>
            </w:r>
            <w:r w:rsidRPr="00BF123E">
              <w:rPr>
                <w:rFonts w:cs="Mangal"/>
                <w:iCs/>
                <w:sz w:val="22"/>
              </w:rPr>
              <w:t>Самара – Пугачев – Энгельс – Волгоград</w:t>
            </w:r>
            <w:r w:rsidR="00BA10F9" w:rsidRPr="00BF123E">
              <w:rPr>
                <w:rFonts w:cs="Mangal"/>
                <w:iCs/>
                <w:sz w:val="22"/>
              </w:rPr>
              <w:t>»</w:t>
            </w:r>
            <w:r w:rsidRPr="00BF123E">
              <w:rPr>
                <w:rFonts w:cs="Mangal"/>
                <w:iCs/>
                <w:sz w:val="22"/>
              </w:rPr>
              <w:t xml:space="preserve"> к х. Новый Быт</w:t>
            </w:r>
          </w:p>
        </w:tc>
        <w:tc>
          <w:tcPr>
            <w:tcW w:w="992" w:type="dxa"/>
            <w:vMerge/>
          </w:tcPr>
          <w:p w14:paraId="7A2ADAAC" w14:textId="40B86829" w:rsidR="00EC06B1" w:rsidRPr="00BF123E" w:rsidRDefault="00EC06B1" w:rsidP="00840091">
            <w:pPr>
              <w:suppressLineNumbers/>
              <w:spacing w:line="240" w:lineRule="exact"/>
              <w:jc w:val="center"/>
              <w:rPr>
                <w:rFonts w:cs="Mangal"/>
                <w:iCs/>
                <w:sz w:val="22"/>
              </w:rPr>
            </w:pPr>
          </w:p>
        </w:tc>
        <w:tc>
          <w:tcPr>
            <w:tcW w:w="2580" w:type="dxa"/>
            <w:vMerge/>
          </w:tcPr>
          <w:p w14:paraId="5913E56E" w14:textId="77777777" w:rsidR="00EC06B1" w:rsidRPr="00BF123E" w:rsidRDefault="00EC06B1" w:rsidP="008E28D7">
            <w:pPr>
              <w:suppressLineNumbers/>
              <w:spacing w:line="240" w:lineRule="exact"/>
              <w:ind w:firstLine="0"/>
              <w:rPr>
                <w:rFonts w:cs="Mangal"/>
                <w:iCs/>
                <w:sz w:val="22"/>
              </w:rPr>
            </w:pPr>
          </w:p>
        </w:tc>
        <w:tc>
          <w:tcPr>
            <w:tcW w:w="1553" w:type="dxa"/>
            <w:vMerge/>
          </w:tcPr>
          <w:p w14:paraId="6B558AFE" w14:textId="77777777" w:rsidR="00EC06B1" w:rsidRPr="00BF123E" w:rsidRDefault="00EC06B1" w:rsidP="008E28D7">
            <w:pPr>
              <w:suppressLineNumbers/>
              <w:spacing w:line="240" w:lineRule="exact"/>
              <w:ind w:firstLine="0"/>
              <w:jc w:val="center"/>
              <w:rPr>
                <w:rFonts w:cs="Mangal"/>
                <w:iCs/>
                <w:sz w:val="22"/>
              </w:rPr>
            </w:pPr>
          </w:p>
        </w:tc>
      </w:tr>
      <w:tr w:rsidR="00BF123E" w:rsidRPr="00BF123E" w14:paraId="4B838C7F" w14:textId="77777777" w:rsidTr="009B3660">
        <w:trPr>
          <w:trHeight w:val="740"/>
        </w:trPr>
        <w:tc>
          <w:tcPr>
            <w:tcW w:w="704" w:type="dxa"/>
          </w:tcPr>
          <w:p w14:paraId="273E2899" w14:textId="77777777" w:rsidR="00EC06B1" w:rsidRPr="00BF123E" w:rsidRDefault="00EC06B1" w:rsidP="00B0392B">
            <w:pPr>
              <w:pStyle w:val="a8"/>
              <w:numPr>
                <w:ilvl w:val="0"/>
                <w:numId w:val="12"/>
              </w:numPr>
              <w:suppressLineNumbers/>
              <w:spacing w:line="240" w:lineRule="exact"/>
              <w:jc w:val="center"/>
              <w:rPr>
                <w:rFonts w:cs="Mangal"/>
                <w:iCs/>
                <w:sz w:val="22"/>
              </w:rPr>
            </w:pPr>
          </w:p>
        </w:tc>
        <w:tc>
          <w:tcPr>
            <w:tcW w:w="3657" w:type="dxa"/>
          </w:tcPr>
          <w:p w14:paraId="16A8375F" w14:textId="5C6C659B" w:rsidR="00EC06B1" w:rsidRPr="00BF123E" w:rsidRDefault="00EC06B1" w:rsidP="00B0392B">
            <w:pPr>
              <w:ind w:firstLine="0"/>
              <w:jc w:val="both"/>
              <w:rPr>
                <w:rFonts w:cs="Mangal"/>
                <w:iCs/>
                <w:sz w:val="22"/>
              </w:rPr>
            </w:pPr>
            <w:r w:rsidRPr="00BF123E">
              <w:rPr>
                <w:rFonts w:cs="Mangal"/>
                <w:iCs/>
                <w:sz w:val="22"/>
              </w:rPr>
              <w:t xml:space="preserve">18 ОП РЗ 18Р-2-9 подъезд от автомобильной дороги </w:t>
            </w:r>
            <w:r w:rsidR="00BA10F9" w:rsidRPr="00BF123E">
              <w:rPr>
                <w:rFonts w:cs="Mangal"/>
                <w:iCs/>
                <w:sz w:val="22"/>
              </w:rPr>
              <w:t>«</w:t>
            </w:r>
            <w:r w:rsidRPr="00BF123E">
              <w:rPr>
                <w:rFonts w:cs="Mangal"/>
                <w:iCs/>
                <w:sz w:val="22"/>
              </w:rPr>
              <w:t>Самара – Пугачев – Энгельс – Волгоград</w:t>
            </w:r>
            <w:r w:rsidR="00BA10F9" w:rsidRPr="00BF123E">
              <w:rPr>
                <w:rFonts w:cs="Mangal"/>
                <w:iCs/>
                <w:sz w:val="22"/>
              </w:rPr>
              <w:t>»</w:t>
            </w:r>
            <w:r w:rsidRPr="00BF123E">
              <w:rPr>
                <w:rFonts w:cs="Mangal"/>
                <w:iCs/>
                <w:sz w:val="22"/>
              </w:rPr>
              <w:t xml:space="preserve"> к паромной переправе</w:t>
            </w:r>
          </w:p>
        </w:tc>
        <w:tc>
          <w:tcPr>
            <w:tcW w:w="992" w:type="dxa"/>
            <w:vMerge/>
          </w:tcPr>
          <w:p w14:paraId="4E60FD6B" w14:textId="523AC765" w:rsidR="00EC06B1" w:rsidRPr="00BF123E" w:rsidRDefault="00EC06B1" w:rsidP="00EC06B1">
            <w:pPr>
              <w:suppressLineNumbers/>
              <w:spacing w:line="240" w:lineRule="exact"/>
              <w:ind w:firstLine="0"/>
              <w:rPr>
                <w:rFonts w:cs="Mangal"/>
                <w:iCs/>
                <w:sz w:val="22"/>
              </w:rPr>
            </w:pPr>
          </w:p>
        </w:tc>
        <w:tc>
          <w:tcPr>
            <w:tcW w:w="2580" w:type="dxa"/>
            <w:vMerge/>
          </w:tcPr>
          <w:p w14:paraId="79E6DDC4" w14:textId="77777777" w:rsidR="00EC06B1" w:rsidRPr="00BF123E" w:rsidRDefault="00EC06B1" w:rsidP="00B0392B">
            <w:pPr>
              <w:suppressLineNumbers/>
              <w:spacing w:line="240" w:lineRule="exact"/>
              <w:ind w:firstLine="0"/>
              <w:rPr>
                <w:rFonts w:cs="Mangal"/>
                <w:iCs/>
                <w:sz w:val="22"/>
              </w:rPr>
            </w:pPr>
          </w:p>
        </w:tc>
        <w:tc>
          <w:tcPr>
            <w:tcW w:w="1553" w:type="dxa"/>
            <w:vMerge/>
          </w:tcPr>
          <w:p w14:paraId="28D697A0" w14:textId="77777777" w:rsidR="00EC06B1" w:rsidRPr="00BF123E" w:rsidRDefault="00EC06B1" w:rsidP="00B0392B">
            <w:pPr>
              <w:suppressLineNumbers/>
              <w:spacing w:line="240" w:lineRule="exact"/>
              <w:ind w:firstLine="0"/>
              <w:jc w:val="center"/>
              <w:rPr>
                <w:rFonts w:cs="Mangal"/>
                <w:iCs/>
                <w:sz w:val="22"/>
              </w:rPr>
            </w:pPr>
          </w:p>
        </w:tc>
      </w:tr>
      <w:tr w:rsidR="00BF123E" w:rsidRPr="00BF123E" w14:paraId="2832A3D9" w14:textId="77777777" w:rsidTr="009B3660">
        <w:trPr>
          <w:trHeight w:val="740"/>
        </w:trPr>
        <w:tc>
          <w:tcPr>
            <w:tcW w:w="704" w:type="dxa"/>
          </w:tcPr>
          <w:p w14:paraId="1AE18752" w14:textId="77777777" w:rsidR="00EC06B1" w:rsidRPr="00BF123E" w:rsidRDefault="00EC06B1" w:rsidP="00B0392B">
            <w:pPr>
              <w:pStyle w:val="a8"/>
              <w:numPr>
                <w:ilvl w:val="0"/>
                <w:numId w:val="12"/>
              </w:numPr>
              <w:suppressLineNumbers/>
              <w:spacing w:line="240" w:lineRule="exact"/>
              <w:jc w:val="center"/>
              <w:rPr>
                <w:rFonts w:cs="Mangal"/>
                <w:iCs/>
                <w:sz w:val="22"/>
              </w:rPr>
            </w:pPr>
          </w:p>
        </w:tc>
        <w:tc>
          <w:tcPr>
            <w:tcW w:w="3657" w:type="dxa"/>
          </w:tcPr>
          <w:p w14:paraId="5911080A" w14:textId="26AAFCEB" w:rsidR="00EC06B1" w:rsidRPr="00BF123E" w:rsidRDefault="00EC06B1" w:rsidP="00B0392B">
            <w:pPr>
              <w:ind w:firstLine="0"/>
              <w:jc w:val="both"/>
              <w:rPr>
                <w:rFonts w:cs="Mangal"/>
                <w:iCs/>
                <w:sz w:val="22"/>
              </w:rPr>
            </w:pPr>
            <w:r w:rsidRPr="00BF123E">
              <w:rPr>
                <w:rFonts w:cs="Mangal"/>
                <w:iCs/>
                <w:sz w:val="22"/>
              </w:rPr>
              <w:t xml:space="preserve">18 ОП РЗ 18Р-2-8/1 подъезд от автомобильной дороги </w:t>
            </w:r>
            <w:r w:rsidR="00BA10F9" w:rsidRPr="00BF123E">
              <w:rPr>
                <w:rFonts w:cs="Mangal"/>
                <w:iCs/>
                <w:sz w:val="22"/>
              </w:rPr>
              <w:t>«</w:t>
            </w:r>
            <w:r w:rsidRPr="00BF123E">
              <w:rPr>
                <w:rFonts w:cs="Mangal"/>
                <w:iCs/>
                <w:sz w:val="22"/>
              </w:rPr>
              <w:t>Самара – Пугачев – Энгельс – Волгоград</w:t>
            </w:r>
            <w:r w:rsidR="00BA10F9" w:rsidRPr="00BF123E">
              <w:rPr>
                <w:rFonts w:cs="Mangal"/>
                <w:iCs/>
                <w:sz w:val="22"/>
              </w:rPr>
              <w:t>»</w:t>
            </w:r>
            <w:r w:rsidRPr="00BF123E">
              <w:rPr>
                <w:rFonts w:cs="Mangal"/>
                <w:iCs/>
                <w:sz w:val="22"/>
              </w:rPr>
              <w:t xml:space="preserve"> к с. Искра</w:t>
            </w:r>
          </w:p>
        </w:tc>
        <w:tc>
          <w:tcPr>
            <w:tcW w:w="992" w:type="dxa"/>
            <w:vMerge/>
          </w:tcPr>
          <w:p w14:paraId="7D6E4AC2" w14:textId="2B1A6888" w:rsidR="00EC06B1" w:rsidRPr="00BF123E" w:rsidRDefault="00EC06B1" w:rsidP="00EC06B1">
            <w:pPr>
              <w:suppressLineNumbers/>
              <w:spacing w:line="240" w:lineRule="exact"/>
              <w:ind w:firstLine="0"/>
              <w:rPr>
                <w:rFonts w:cs="Mangal"/>
                <w:iCs/>
                <w:sz w:val="22"/>
              </w:rPr>
            </w:pPr>
          </w:p>
        </w:tc>
        <w:tc>
          <w:tcPr>
            <w:tcW w:w="2580" w:type="dxa"/>
            <w:vMerge/>
          </w:tcPr>
          <w:p w14:paraId="0B370099" w14:textId="77777777" w:rsidR="00EC06B1" w:rsidRPr="00BF123E" w:rsidRDefault="00EC06B1" w:rsidP="00B0392B">
            <w:pPr>
              <w:suppressLineNumbers/>
              <w:spacing w:line="240" w:lineRule="exact"/>
              <w:ind w:firstLine="0"/>
              <w:rPr>
                <w:rFonts w:cs="Mangal"/>
                <w:iCs/>
                <w:sz w:val="22"/>
              </w:rPr>
            </w:pPr>
          </w:p>
        </w:tc>
        <w:tc>
          <w:tcPr>
            <w:tcW w:w="1553" w:type="dxa"/>
            <w:vMerge/>
          </w:tcPr>
          <w:p w14:paraId="581E9478" w14:textId="77777777" w:rsidR="00EC06B1" w:rsidRPr="00BF123E" w:rsidRDefault="00EC06B1" w:rsidP="00B0392B">
            <w:pPr>
              <w:suppressLineNumbers/>
              <w:spacing w:line="240" w:lineRule="exact"/>
              <w:ind w:firstLine="0"/>
              <w:jc w:val="center"/>
              <w:rPr>
                <w:rFonts w:cs="Mangal"/>
                <w:iCs/>
                <w:sz w:val="22"/>
              </w:rPr>
            </w:pPr>
          </w:p>
        </w:tc>
      </w:tr>
      <w:tr w:rsidR="00F75779" w:rsidRPr="00BF123E" w14:paraId="345D898E" w14:textId="77777777" w:rsidTr="009B3660">
        <w:trPr>
          <w:trHeight w:val="740"/>
        </w:trPr>
        <w:tc>
          <w:tcPr>
            <w:tcW w:w="704" w:type="dxa"/>
          </w:tcPr>
          <w:p w14:paraId="39C49705" w14:textId="77777777" w:rsidR="00EC06B1" w:rsidRPr="00BF123E" w:rsidRDefault="00EC06B1" w:rsidP="00B0392B">
            <w:pPr>
              <w:pStyle w:val="a8"/>
              <w:numPr>
                <w:ilvl w:val="0"/>
                <w:numId w:val="12"/>
              </w:numPr>
              <w:suppressLineNumbers/>
              <w:spacing w:line="240" w:lineRule="exact"/>
              <w:jc w:val="center"/>
              <w:rPr>
                <w:rFonts w:cs="Mangal"/>
                <w:iCs/>
                <w:sz w:val="22"/>
              </w:rPr>
            </w:pPr>
          </w:p>
        </w:tc>
        <w:tc>
          <w:tcPr>
            <w:tcW w:w="3657" w:type="dxa"/>
          </w:tcPr>
          <w:p w14:paraId="45E276D4" w14:textId="08B57FB1" w:rsidR="00EC06B1" w:rsidRPr="00BF123E" w:rsidRDefault="00EC06B1" w:rsidP="00B0392B">
            <w:pPr>
              <w:ind w:firstLine="0"/>
              <w:jc w:val="both"/>
              <w:rPr>
                <w:rFonts w:cs="Mangal"/>
                <w:iCs/>
                <w:sz w:val="22"/>
              </w:rPr>
            </w:pPr>
            <w:r w:rsidRPr="00BF123E">
              <w:rPr>
                <w:rFonts w:cs="Mangal"/>
                <w:iCs/>
                <w:sz w:val="22"/>
              </w:rPr>
              <w:t xml:space="preserve">18 ОП РЗ 18К-9 автомобильная дорога </w:t>
            </w:r>
            <w:r w:rsidR="00BA10F9" w:rsidRPr="00BF123E">
              <w:rPr>
                <w:rFonts w:cs="Mangal"/>
                <w:iCs/>
                <w:sz w:val="22"/>
              </w:rPr>
              <w:t>«</w:t>
            </w:r>
            <w:r w:rsidRPr="00BF123E">
              <w:rPr>
                <w:rFonts w:cs="Mangal"/>
                <w:iCs/>
                <w:sz w:val="22"/>
              </w:rPr>
              <w:t>Иловатка (км 10) – Старая Полтавка – Гмелинка – Палласовка – Николаевск</w:t>
            </w:r>
            <w:r w:rsidR="00BA10F9" w:rsidRPr="00BF123E">
              <w:rPr>
                <w:rFonts w:cs="Mangal"/>
                <w:iCs/>
                <w:sz w:val="22"/>
              </w:rPr>
              <w:t>»</w:t>
            </w:r>
          </w:p>
        </w:tc>
        <w:tc>
          <w:tcPr>
            <w:tcW w:w="992" w:type="dxa"/>
            <w:vMerge/>
          </w:tcPr>
          <w:p w14:paraId="1BF57EF5" w14:textId="2E3E3893" w:rsidR="00EC06B1" w:rsidRPr="00BF123E" w:rsidRDefault="00EC06B1" w:rsidP="00EC06B1">
            <w:pPr>
              <w:suppressLineNumbers/>
              <w:spacing w:line="240" w:lineRule="exact"/>
              <w:ind w:firstLine="0"/>
              <w:rPr>
                <w:rFonts w:cs="Mangal"/>
                <w:iCs/>
                <w:sz w:val="22"/>
              </w:rPr>
            </w:pPr>
          </w:p>
        </w:tc>
        <w:tc>
          <w:tcPr>
            <w:tcW w:w="2580" w:type="dxa"/>
            <w:vMerge/>
          </w:tcPr>
          <w:p w14:paraId="34142B9C" w14:textId="77777777" w:rsidR="00EC06B1" w:rsidRPr="00BF123E" w:rsidRDefault="00EC06B1" w:rsidP="00B0392B">
            <w:pPr>
              <w:suppressLineNumbers/>
              <w:spacing w:line="240" w:lineRule="exact"/>
              <w:ind w:firstLine="0"/>
              <w:rPr>
                <w:rFonts w:cs="Mangal"/>
                <w:iCs/>
                <w:sz w:val="22"/>
              </w:rPr>
            </w:pPr>
          </w:p>
        </w:tc>
        <w:tc>
          <w:tcPr>
            <w:tcW w:w="1553" w:type="dxa"/>
            <w:vMerge/>
          </w:tcPr>
          <w:p w14:paraId="04D9D8C4" w14:textId="77777777" w:rsidR="00EC06B1" w:rsidRPr="00BF123E" w:rsidRDefault="00EC06B1" w:rsidP="00B0392B">
            <w:pPr>
              <w:suppressLineNumbers/>
              <w:spacing w:line="240" w:lineRule="exact"/>
              <w:ind w:firstLine="0"/>
              <w:jc w:val="center"/>
              <w:rPr>
                <w:rFonts w:cs="Mangal"/>
                <w:iCs/>
                <w:sz w:val="22"/>
              </w:rPr>
            </w:pPr>
          </w:p>
        </w:tc>
      </w:tr>
    </w:tbl>
    <w:p w14:paraId="7D20CADA" w14:textId="77777777" w:rsidR="004A5E2D" w:rsidRPr="00BF123E" w:rsidRDefault="004A5E2D" w:rsidP="004A5E2D"/>
    <w:p w14:paraId="6E131975" w14:textId="77777777" w:rsidR="00482E48" w:rsidRPr="00BF123E" w:rsidRDefault="00482E48" w:rsidP="00482E48">
      <w:pPr>
        <w:keepNext/>
        <w:keepLines/>
        <w:spacing w:before="40"/>
        <w:outlineLvl w:val="3"/>
        <w:rPr>
          <w:rFonts w:eastAsiaTheme="majorEastAsia" w:cstheme="majorBidi"/>
          <w:i/>
          <w:iCs/>
        </w:rPr>
      </w:pPr>
      <w:r w:rsidRPr="00BF123E">
        <w:rPr>
          <w:rFonts w:eastAsiaTheme="majorEastAsia" w:cstheme="majorBidi"/>
          <w:i/>
          <w:iCs/>
        </w:rPr>
        <w:t>1.10.2.3. Охранная зона объектов инфраструктуры метрополитена</w:t>
      </w:r>
    </w:p>
    <w:p w14:paraId="6DC49EE7" w14:textId="77777777" w:rsidR="00482E48" w:rsidRPr="00BF123E" w:rsidRDefault="00482E48" w:rsidP="00482E48"/>
    <w:p w14:paraId="2B10F86F" w14:textId="58D90BCF" w:rsidR="00482E48" w:rsidRPr="00BF123E" w:rsidRDefault="00482E48" w:rsidP="00FA6D98">
      <w:pPr>
        <w:ind w:firstLine="851"/>
        <w:jc w:val="both"/>
      </w:pPr>
      <w:r w:rsidRPr="00BF123E">
        <w:t xml:space="preserve">В связи с отсутствием на территории </w:t>
      </w:r>
      <w:r w:rsidR="00EC06B1" w:rsidRPr="00BF123E">
        <w:t>Ленинского</w:t>
      </w:r>
      <w:r w:rsidR="001725EF" w:rsidRPr="00BF123E">
        <w:t xml:space="preserve"> </w:t>
      </w:r>
      <w:r w:rsidRPr="00BF123E">
        <w:t>сельского поселения объектов инфраструктуры метрополитена, охранные зоны объектов инфраструктуры метрополитена отсутствуют.</w:t>
      </w:r>
    </w:p>
    <w:p w14:paraId="45177F2F" w14:textId="77777777" w:rsidR="00482E48" w:rsidRPr="00BF123E" w:rsidRDefault="00482E48" w:rsidP="00482E48">
      <w:pPr>
        <w:ind w:firstLine="0"/>
        <w:jc w:val="both"/>
      </w:pPr>
    </w:p>
    <w:p w14:paraId="31770524" w14:textId="77777777" w:rsidR="00482E48" w:rsidRPr="00BF123E" w:rsidRDefault="00482E48" w:rsidP="00482E48">
      <w:pPr>
        <w:numPr>
          <w:ilvl w:val="1"/>
          <w:numId w:val="0"/>
        </w:numPr>
        <w:jc w:val="both"/>
        <w:outlineLvl w:val="2"/>
        <w:rPr>
          <w:rFonts w:eastAsiaTheme="minorEastAsia" w:cs="Times New Roman"/>
          <w:i/>
          <w:spacing w:val="15"/>
          <w:szCs w:val="28"/>
        </w:rPr>
      </w:pPr>
      <w:bookmarkStart w:id="95" w:name="_Toc10445879"/>
      <w:bookmarkStart w:id="96" w:name="_Toc57916120"/>
      <w:r w:rsidRPr="00BF123E">
        <w:rPr>
          <w:rFonts w:eastAsiaTheme="minorEastAsia" w:cs="Times New Roman"/>
          <w:i/>
          <w:spacing w:val="15"/>
          <w:szCs w:val="28"/>
        </w:rPr>
        <w:t>1.10.3. Объекты инженерной инфраструктуры</w:t>
      </w:r>
      <w:bookmarkEnd w:id="95"/>
      <w:bookmarkEnd w:id="96"/>
    </w:p>
    <w:p w14:paraId="3E0D1277" w14:textId="77777777" w:rsidR="00482E48" w:rsidRPr="00BF123E" w:rsidRDefault="00482E48" w:rsidP="00482E48"/>
    <w:p w14:paraId="168A37A6" w14:textId="77777777" w:rsidR="00482E48" w:rsidRPr="00BF123E" w:rsidRDefault="00482E48" w:rsidP="00482E48">
      <w:pPr>
        <w:ind w:firstLine="851"/>
        <w:jc w:val="both"/>
      </w:pPr>
      <w:r w:rsidRPr="00BF123E">
        <w:t>В целях обеспечения нормальной эксплуатации сооружений, устройств и других объектов инженерной инфраструктуры, на землях, прилегающих к этим объектам, могут устанавливаться охранные зоны, в которых вводятся особые условия землепользования.</w:t>
      </w:r>
    </w:p>
    <w:p w14:paraId="4F859BAB" w14:textId="77777777" w:rsidR="00482E48" w:rsidRPr="00BF123E" w:rsidRDefault="00482E48" w:rsidP="00482E48">
      <w:pPr>
        <w:ind w:firstLine="851"/>
        <w:jc w:val="both"/>
      </w:pPr>
      <w:r w:rsidRPr="00BF123E">
        <w:t>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14:paraId="53B1CA15" w14:textId="77777777" w:rsidR="00482E48" w:rsidRPr="00BF123E" w:rsidRDefault="00482E48" w:rsidP="00482E48">
      <w:pPr>
        <w:jc w:val="both"/>
      </w:pPr>
    </w:p>
    <w:p w14:paraId="66A27519" w14:textId="77777777" w:rsidR="00482E48" w:rsidRPr="00BF123E" w:rsidRDefault="00482E48" w:rsidP="00482E48">
      <w:pPr>
        <w:keepNext/>
        <w:keepLines/>
        <w:spacing w:before="40"/>
        <w:outlineLvl w:val="3"/>
        <w:rPr>
          <w:rFonts w:eastAsiaTheme="majorEastAsia" w:cstheme="majorBidi"/>
          <w:i/>
          <w:iCs/>
        </w:rPr>
      </w:pPr>
      <w:r w:rsidRPr="00BF123E">
        <w:rPr>
          <w:rFonts w:eastAsiaTheme="majorEastAsia" w:cstheme="majorBidi"/>
          <w:i/>
          <w:iCs/>
        </w:rPr>
        <w:t>1.10.3.1. Охранная зона объектов электроэнергетики (объектов электросетевого хозяйства и объектов по производству электрической энергии)</w:t>
      </w:r>
    </w:p>
    <w:p w14:paraId="01732863" w14:textId="77777777" w:rsidR="00482E48" w:rsidRPr="00BF123E" w:rsidRDefault="00482E48" w:rsidP="00482E48">
      <w:pPr>
        <w:rPr>
          <w:lang w:eastAsia="ru-RU"/>
        </w:rPr>
      </w:pPr>
    </w:p>
    <w:p w14:paraId="39E10B72" w14:textId="77777777" w:rsidR="00482E48" w:rsidRPr="00BF123E" w:rsidRDefault="00482E48" w:rsidP="00482E48">
      <w:pPr>
        <w:suppressAutoHyphens/>
        <w:ind w:firstLine="851"/>
        <w:jc w:val="both"/>
        <w:rPr>
          <w:rFonts w:eastAsia="Times New Roman" w:cs="Times New Roman"/>
          <w:kern w:val="2"/>
          <w:szCs w:val="28"/>
          <w:lang w:eastAsia="ru-RU"/>
        </w:rPr>
      </w:pPr>
      <w:r w:rsidRPr="00BF123E">
        <w:rPr>
          <w:rFonts w:eastAsia="Times New Roman" w:cs="Times New Roman"/>
          <w:kern w:val="2"/>
          <w:szCs w:val="28"/>
          <w:lang w:eastAsia="ru-RU"/>
        </w:rPr>
        <w:t>Земельные участки, входящие в охранные зоны электрических сетей, не изымаются у землепользователей и используются ими с обязательным соблюдением правил охраны электрических сетей. В соответствии с Постановлением Правительства РФ от 24.02.2009 № 160 в пределах охранных зон без письменного решения о согласовании сетевых организаций юридическим и физическим лицам запрещаются:</w:t>
      </w:r>
    </w:p>
    <w:p w14:paraId="0980F813" w14:textId="77777777" w:rsidR="00482E48" w:rsidRPr="00BF123E" w:rsidRDefault="00482E48" w:rsidP="00482E48">
      <w:pPr>
        <w:suppressAutoHyphens/>
        <w:ind w:firstLine="851"/>
        <w:jc w:val="both"/>
        <w:rPr>
          <w:rFonts w:eastAsia="Times New Roman" w:cs="Times New Roman"/>
          <w:kern w:val="2"/>
          <w:szCs w:val="28"/>
          <w:lang w:eastAsia="ru-RU"/>
        </w:rPr>
      </w:pPr>
      <w:r w:rsidRPr="00BF123E">
        <w:rPr>
          <w:rFonts w:eastAsia="Times New Roman" w:cs="Times New Roman"/>
          <w:kern w:val="2"/>
          <w:szCs w:val="28"/>
          <w:lang w:eastAsia="ru-RU"/>
        </w:rPr>
        <w:t>а) строительство, капитальный ремонт, реконструкция или снос зданий и сооружений;</w:t>
      </w:r>
    </w:p>
    <w:p w14:paraId="33B99FCF" w14:textId="77777777" w:rsidR="00482E48" w:rsidRPr="00BF123E" w:rsidRDefault="00482E48" w:rsidP="00482E48">
      <w:pPr>
        <w:suppressAutoHyphens/>
        <w:ind w:firstLine="851"/>
        <w:jc w:val="both"/>
        <w:rPr>
          <w:rFonts w:eastAsia="Times New Roman" w:cs="Times New Roman"/>
          <w:kern w:val="2"/>
          <w:szCs w:val="28"/>
          <w:lang w:eastAsia="ru-RU"/>
        </w:rPr>
      </w:pPr>
      <w:r w:rsidRPr="00BF123E">
        <w:rPr>
          <w:rFonts w:eastAsia="Times New Roman" w:cs="Times New Roman"/>
          <w:kern w:val="2"/>
          <w:szCs w:val="28"/>
          <w:lang w:eastAsia="ru-RU"/>
        </w:rPr>
        <w:t>б) горные, взрывные, мелиоративные работы, в том числе связанные с временным затоплением земель;</w:t>
      </w:r>
    </w:p>
    <w:p w14:paraId="733496CC" w14:textId="77777777" w:rsidR="00482E48" w:rsidRPr="00BF123E" w:rsidRDefault="00482E48" w:rsidP="00482E48">
      <w:pPr>
        <w:suppressAutoHyphens/>
        <w:ind w:firstLine="851"/>
        <w:jc w:val="both"/>
        <w:rPr>
          <w:rFonts w:eastAsia="Times New Roman" w:cs="Times New Roman"/>
          <w:kern w:val="2"/>
          <w:szCs w:val="28"/>
          <w:lang w:eastAsia="ru-RU"/>
        </w:rPr>
      </w:pPr>
      <w:r w:rsidRPr="00BF123E">
        <w:rPr>
          <w:rFonts w:eastAsia="Times New Roman" w:cs="Times New Roman"/>
          <w:kern w:val="2"/>
          <w:szCs w:val="28"/>
          <w:lang w:eastAsia="ru-RU"/>
        </w:rPr>
        <w:t>в) посадка и вырубка деревьев и кустарников;</w:t>
      </w:r>
    </w:p>
    <w:p w14:paraId="4389FEB4" w14:textId="77777777" w:rsidR="00482E48" w:rsidRPr="00BF123E" w:rsidRDefault="00482E48" w:rsidP="00482E48">
      <w:pPr>
        <w:suppressAutoHyphens/>
        <w:ind w:firstLine="851"/>
        <w:jc w:val="both"/>
        <w:rPr>
          <w:rFonts w:eastAsia="Times New Roman" w:cs="Times New Roman"/>
          <w:kern w:val="2"/>
          <w:szCs w:val="28"/>
          <w:lang w:eastAsia="ru-RU"/>
        </w:rPr>
      </w:pPr>
      <w:r w:rsidRPr="00BF123E">
        <w:rPr>
          <w:rFonts w:eastAsia="Times New Roman" w:cs="Times New Roman"/>
          <w:kern w:val="2"/>
          <w:szCs w:val="28"/>
          <w:lang w:eastAsia="ru-RU"/>
        </w:rPr>
        <w:lastRenderedPageBreak/>
        <w:t>г) дноуглубительные, землечерпальные и погрузочно</w:t>
      </w:r>
      <w:r w:rsidR="00D12217" w:rsidRPr="00BF123E">
        <w:rPr>
          <w:rFonts w:eastAsia="Times New Roman" w:cs="Times New Roman"/>
          <w:kern w:val="2"/>
          <w:szCs w:val="28"/>
          <w:lang w:eastAsia="ru-RU"/>
        </w:rPr>
        <w:t>-</w:t>
      </w:r>
      <w:r w:rsidRPr="00BF123E">
        <w:rPr>
          <w:rFonts w:eastAsia="Times New Roman" w:cs="Times New Roman"/>
          <w:kern w:val="2"/>
          <w:szCs w:val="28"/>
          <w:lang w:eastAsia="ru-RU"/>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1FFD1D21" w14:textId="77777777" w:rsidR="00482E48" w:rsidRPr="00BF123E" w:rsidRDefault="00482E48" w:rsidP="00482E48">
      <w:pPr>
        <w:suppressAutoHyphens/>
        <w:ind w:firstLine="851"/>
        <w:jc w:val="both"/>
        <w:rPr>
          <w:rFonts w:eastAsia="Times New Roman" w:cs="Times New Roman"/>
          <w:kern w:val="2"/>
          <w:szCs w:val="28"/>
          <w:lang w:eastAsia="ru-RU"/>
        </w:rPr>
      </w:pPr>
      <w:r w:rsidRPr="00BF123E">
        <w:rPr>
          <w:rFonts w:eastAsia="Times New Roman" w:cs="Times New Roman"/>
          <w:kern w:val="2"/>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4C533761" w14:textId="77777777" w:rsidR="00482E48" w:rsidRPr="00BF123E" w:rsidRDefault="00482E48" w:rsidP="00482E48">
      <w:pPr>
        <w:suppressAutoHyphens/>
        <w:ind w:firstLine="851"/>
        <w:jc w:val="both"/>
        <w:rPr>
          <w:rFonts w:eastAsia="Times New Roman" w:cs="Times New Roman"/>
          <w:kern w:val="2"/>
          <w:szCs w:val="28"/>
          <w:lang w:eastAsia="ru-RU"/>
        </w:rPr>
      </w:pPr>
      <w:r w:rsidRPr="00BF123E">
        <w:rPr>
          <w:rFonts w:eastAsia="Times New Roman" w:cs="Times New Roman"/>
          <w:kern w:val="2"/>
          <w:szCs w:val="28"/>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F806D84" w14:textId="77777777" w:rsidR="00482E48" w:rsidRPr="00BF123E" w:rsidRDefault="00482E48" w:rsidP="00482E48">
      <w:pPr>
        <w:suppressAutoHyphens/>
        <w:ind w:firstLine="851"/>
        <w:jc w:val="both"/>
        <w:rPr>
          <w:rFonts w:eastAsia="Times New Roman" w:cs="Times New Roman"/>
          <w:kern w:val="2"/>
          <w:szCs w:val="28"/>
          <w:lang w:eastAsia="ru-RU"/>
        </w:rPr>
      </w:pPr>
      <w:r w:rsidRPr="00BF123E">
        <w:rPr>
          <w:rFonts w:eastAsia="Times New Roman" w:cs="Times New Roman"/>
          <w:kern w:val="2"/>
          <w:szCs w:val="28"/>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6CF61C4B" w14:textId="77777777" w:rsidR="00482E48" w:rsidRPr="00BF123E" w:rsidRDefault="00482E48" w:rsidP="00482E48">
      <w:pPr>
        <w:suppressAutoHyphens/>
        <w:ind w:firstLine="851"/>
        <w:jc w:val="both"/>
        <w:rPr>
          <w:rFonts w:eastAsia="Times New Roman" w:cs="Times New Roman"/>
          <w:kern w:val="2"/>
          <w:szCs w:val="28"/>
          <w:lang w:eastAsia="ru-RU"/>
        </w:rPr>
      </w:pPr>
      <w:r w:rsidRPr="00BF123E">
        <w:rPr>
          <w:rFonts w:eastAsia="Times New Roman" w:cs="Times New Roman"/>
          <w:kern w:val="2"/>
          <w:szCs w:val="28"/>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38A8640E" w14:textId="77777777" w:rsidR="00482E48" w:rsidRPr="00BF123E" w:rsidRDefault="00482E48" w:rsidP="00482E48">
      <w:pPr>
        <w:suppressAutoHyphens/>
        <w:ind w:firstLine="851"/>
        <w:jc w:val="both"/>
        <w:rPr>
          <w:rFonts w:ascii="Arial" w:eastAsia="Times New Roman" w:hAnsi="Arial" w:cs="Times New Roman"/>
          <w:kern w:val="2"/>
          <w:sz w:val="22"/>
          <w:lang w:eastAsia="ru-RU"/>
        </w:rPr>
      </w:pPr>
      <w:r w:rsidRPr="00BF123E">
        <w:rPr>
          <w:rFonts w:eastAsia="Times New Roman" w:cs="Times New Roman"/>
          <w:kern w:val="2"/>
          <w:szCs w:val="28"/>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r w:rsidRPr="00BF123E">
        <w:rPr>
          <w:rFonts w:ascii="Arial" w:eastAsia="Times New Roman" w:hAnsi="Arial" w:cs="Times New Roman"/>
          <w:kern w:val="2"/>
          <w:sz w:val="22"/>
          <w:lang w:eastAsia="ru-RU"/>
        </w:rPr>
        <w:t xml:space="preserve"> </w:t>
      </w:r>
    </w:p>
    <w:p w14:paraId="2F133BD6" w14:textId="77777777" w:rsidR="00482E48" w:rsidRPr="00BF123E" w:rsidRDefault="00482E48" w:rsidP="00482E48">
      <w:pPr>
        <w:shd w:val="clear" w:color="auto" w:fill="FFFFFF"/>
        <w:ind w:firstLine="851"/>
        <w:jc w:val="both"/>
        <w:rPr>
          <w:rFonts w:eastAsia="Times New Roman" w:cs="Times New Roman"/>
          <w:kern w:val="2"/>
          <w:szCs w:val="28"/>
          <w:lang w:eastAsia="ru-RU"/>
        </w:rPr>
      </w:pPr>
      <w:r w:rsidRPr="00BF123E">
        <w:rPr>
          <w:rFonts w:eastAsia="Times New Roman" w:cs="Times New Roman"/>
          <w:kern w:val="2"/>
          <w:szCs w:val="28"/>
          <w:lang w:eastAsia="ru-RU"/>
        </w:rPr>
        <w:t xml:space="preserve">к)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w:t>
      </w:r>
    </w:p>
    <w:p w14:paraId="0FEB56EA" w14:textId="77777777" w:rsidR="00482E48" w:rsidRPr="00BF123E" w:rsidRDefault="00482E48" w:rsidP="00482E48">
      <w:pPr>
        <w:shd w:val="clear" w:color="auto" w:fill="FFFFFF"/>
        <w:ind w:firstLine="851"/>
        <w:jc w:val="both"/>
        <w:rPr>
          <w:rFonts w:eastAsia="Times New Roman" w:cs="Times New Roman"/>
          <w:kern w:val="2"/>
          <w:szCs w:val="28"/>
          <w:lang w:eastAsia="ru-RU"/>
        </w:rPr>
      </w:pPr>
      <w:r w:rsidRPr="00BF123E">
        <w:rPr>
          <w:rFonts w:eastAsia="Times New Roman" w:cs="Times New Roman"/>
          <w:kern w:val="2"/>
          <w:szCs w:val="28"/>
          <w:lang w:eastAsia="ru-RU"/>
        </w:rPr>
        <w:t>л) складировать или размещать хранилища любых, в том числе горюче</w:t>
      </w:r>
      <w:r w:rsidR="00D12217" w:rsidRPr="00BF123E">
        <w:rPr>
          <w:rFonts w:eastAsia="Times New Roman" w:cs="Times New Roman"/>
          <w:kern w:val="2"/>
          <w:szCs w:val="28"/>
          <w:lang w:eastAsia="ru-RU"/>
        </w:rPr>
        <w:t>-</w:t>
      </w:r>
      <w:r w:rsidRPr="00BF123E">
        <w:rPr>
          <w:rFonts w:eastAsia="Times New Roman" w:cs="Times New Roman"/>
          <w:kern w:val="2"/>
          <w:szCs w:val="28"/>
          <w:lang w:eastAsia="ru-RU"/>
        </w:rPr>
        <w:t>смазочных, материалов;</w:t>
      </w:r>
    </w:p>
    <w:p w14:paraId="5271FE23" w14:textId="77777777" w:rsidR="00482E48" w:rsidRPr="00BF123E" w:rsidRDefault="00482E48" w:rsidP="00482E48">
      <w:pPr>
        <w:shd w:val="clear" w:color="auto" w:fill="FFFFFF"/>
        <w:ind w:firstLine="851"/>
        <w:jc w:val="both"/>
        <w:rPr>
          <w:rFonts w:eastAsia="Times New Roman" w:cs="Times New Roman"/>
          <w:kern w:val="2"/>
          <w:szCs w:val="28"/>
          <w:lang w:eastAsia="ru-RU"/>
        </w:rPr>
      </w:pPr>
      <w:r w:rsidRPr="00BF123E">
        <w:rPr>
          <w:rFonts w:eastAsia="Times New Roman" w:cs="Times New Roman"/>
          <w:kern w:val="2"/>
          <w:szCs w:val="28"/>
          <w:lang w:eastAsia="ru-RU"/>
        </w:rPr>
        <w:t>м)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A2F6837" w14:textId="77777777" w:rsidR="00482E48" w:rsidRPr="00BF123E" w:rsidRDefault="00482E48" w:rsidP="00482E48"/>
    <w:p w14:paraId="07BE0E94" w14:textId="79FC261D" w:rsidR="00482E48" w:rsidRPr="00BF123E" w:rsidRDefault="00482E48" w:rsidP="00116223">
      <w:pPr>
        <w:keepNext/>
        <w:suppressLineNumbers/>
        <w:rPr>
          <w:rFonts w:cs="Mangal"/>
          <w:i/>
          <w:iCs/>
          <w:sz w:val="24"/>
          <w:szCs w:val="24"/>
        </w:rPr>
      </w:pPr>
      <w:r w:rsidRPr="00BF123E">
        <w:rPr>
          <w:rFonts w:cs="Mangal"/>
          <w:i/>
          <w:iCs/>
          <w:sz w:val="24"/>
          <w:szCs w:val="24"/>
        </w:rPr>
        <w:t xml:space="preserve">Таблица </w:t>
      </w:r>
      <w:r w:rsidR="00F75779" w:rsidRPr="00BF123E">
        <w:rPr>
          <w:rFonts w:cs="Mangal"/>
          <w:i/>
          <w:iCs/>
          <w:sz w:val="24"/>
          <w:szCs w:val="24"/>
        </w:rPr>
        <w:t>17</w:t>
      </w:r>
      <w:r w:rsidRPr="00BF123E">
        <w:rPr>
          <w:rFonts w:cs="Mangal"/>
          <w:i/>
          <w:iCs/>
          <w:sz w:val="24"/>
          <w:szCs w:val="24"/>
        </w:rPr>
        <w:t xml:space="preserve"> Охранные зоны объектов электроэнергетики</w:t>
      </w:r>
    </w:p>
    <w:tbl>
      <w:tblPr>
        <w:tblStyle w:val="TableGridReport1"/>
        <w:tblW w:w="0" w:type="auto"/>
        <w:tblLook w:val="04A0" w:firstRow="1" w:lastRow="0" w:firstColumn="1" w:lastColumn="0" w:noHBand="0" w:noVBand="1"/>
      </w:tblPr>
      <w:tblGrid>
        <w:gridCol w:w="699"/>
        <w:gridCol w:w="2552"/>
        <w:gridCol w:w="1004"/>
        <w:gridCol w:w="3819"/>
        <w:gridCol w:w="1412"/>
      </w:tblGrid>
      <w:tr w:rsidR="00BF123E" w:rsidRPr="00BF123E" w14:paraId="770E3EB5" w14:textId="77777777" w:rsidTr="0097584E">
        <w:trPr>
          <w:tblHeader/>
        </w:trPr>
        <w:tc>
          <w:tcPr>
            <w:tcW w:w="699" w:type="dxa"/>
          </w:tcPr>
          <w:p w14:paraId="2141FC57" w14:textId="77777777" w:rsidR="00482E48" w:rsidRPr="00BF123E" w:rsidRDefault="00482E48" w:rsidP="00482E48">
            <w:pPr>
              <w:spacing w:line="240" w:lineRule="exact"/>
              <w:ind w:firstLine="0"/>
              <w:jc w:val="both"/>
              <w:rPr>
                <w:rFonts w:eastAsiaTheme="minorEastAsia" w:cs="Times New Roman"/>
                <w:b/>
                <w:spacing w:val="15"/>
                <w:sz w:val="22"/>
              </w:rPr>
            </w:pPr>
            <w:r w:rsidRPr="00BF123E">
              <w:rPr>
                <w:rFonts w:eastAsiaTheme="minorEastAsia" w:cs="Times New Roman"/>
                <w:b/>
                <w:spacing w:val="15"/>
                <w:sz w:val="22"/>
              </w:rPr>
              <w:t>№ п/п</w:t>
            </w:r>
          </w:p>
        </w:tc>
        <w:tc>
          <w:tcPr>
            <w:tcW w:w="2552" w:type="dxa"/>
          </w:tcPr>
          <w:p w14:paraId="7B7A4E66" w14:textId="77777777" w:rsidR="00482E48" w:rsidRPr="00BF123E" w:rsidRDefault="00482E48" w:rsidP="00482E48">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 xml:space="preserve">Наименование </w:t>
            </w:r>
          </w:p>
          <w:p w14:paraId="1E1E931F" w14:textId="77777777" w:rsidR="00482E48" w:rsidRPr="00BF123E" w:rsidRDefault="00482E48" w:rsidP="00482E48">
            <w:pPr>
              <w:spacing w:line="240" w:lineRule="exact"/>
              <w:ind w:firstLine="0"/>
              <w:jc w:val="center"/>
              <w:rPr>
                <w:rFonts w:eastAsiaTheme="minorEastAsia" w:cs="Times New Roman"/>
                <w:b/>
                <w:spacing w:val="15"/>
                <w:sz w:val="22"/>
              </w:rPr>
            </w:pPr>
            <w:r w:rsidRPr="00BF123E">
              <w:rPr>
                <w:rFonts w:eastAsia="Times New Roman" w:cs="Times New Roman"/>
                <w:b/>
                <w:sz w:val="22"/>
                <w:lang w:eastAsia="ru-RU"/>
              </w:rPr>
              <w:t>объекта</w:t>
            </w:r>
          </w:p>
          <w:p w14:paraId="15FECDAD" w14:textId="77777777" w:rsidR="00482E48" w:rsidRPr="00BF123E" w:rsidRDefault="00482E48" w:rsidP="00482E48">
            <w:pPr>
              <w:spacing w:line="240" w:lineRule="exact"/>
              <w:ind w:firstLine="0"/>
              <w:jc w:val="center"/>
              <w:rPr>
                <w:rFonts w:eastAsiaTheme="minorEastAsia" w:cs="Times New Roman"/>
                <w:b/>
                <w:spacing w:val="15"/>
                <w:sz w:val="22"/>
              </w:rPr>
            </w:pPr>
          </w:p>
        </w:tc>
        <w:tc>
          <w:tcPr>
            <w:tcW w:w="1004" w:type="dxa"/>
          </w:tcPr>
          <w:p w14:paraId="6B252F46" w14:textId="77777777" w:rsidR="00482E48" w:rsidRPr="00BF123E" w:rsidRDefault="00482E48" w:rsidP="00482E48">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Размер</w:t>
            </w:r>
          </w:p>
          <w:p w14:paraId="0C9390EF" w14:textId="77777777" w:rsidR="00482E48" w:rsidRPr="00BF123E" w:rsidRDefault="00482E48" w:rsidP="00482E48">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зоны, м</w:t>
            </w:r>
          </w:p>
        </w:tc>
        <w:tc>
          <w:tcPr>
            <w:tcW w:w="3819" w:type="dxa"/>
          </w:tcPr>
          <w:p w14:paraId="142BE816" w14:textId="77777777" w:rsidR="00482E48" w:rsidRPr="00BF123E" w:rsidRDefault="00482E48" w:rsidP="00482E48">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Основание</w:t>
            </w:r>
          </w:p>
        </w:tc>
        <w:tc>
          <w:tcPr>
            <w:tcW w:w="1412" w:type="dxa"/>
          </w:tcPr>
          <w:p w14:paraId="73733D80" w14:textId="77777777" w:rsidR="00482E48" w:rsidRPr="00BF123E" w:rsidRDefault="00482E48" w:rsidP="00482E48">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 xml:space="preserve">Информация о внесении </w:t>
            </w:r>
          </w:p>
          <w:p w14:paraId="270B4978" w14:textId="77777777" w:rsidR="00482E48" w:rsidRPr="00BF123E" w:rsidRDefault="00482E48" w:rsidP="00482E48">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в ЕГРН</w:t>
            </w:r>
          </w:p>
        </w:tc>
      </w:tr>
      <w:tr w:rsidR="00BF123E" w:rsidRPr="00BF123E" w14:paraId="04ADA438" w14:textId="77777777" w:rsidTr="0097584E">
        <w:trPr>
          <w:tblHeader/>
        </w:trPr>
        <w:tc>
          <w:tcPr>
            <w:tcW w:w="699" w:type="dxa"/>
          </w:tcPr>
          <w:p w14:paraId="788895D8" w14:textId="77777777" w:rsidR="00482E48" w:rsidRPr="00BF123E" w:rsidRDefault="00482E48" w:rsidP="00482E48">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1</w:t>
            </w:r>
          </w:p>
        </w:tc>
        <w:tc>
          <w:tcPr>
            <w:tcW w:w="2552" w:type="dxa"/>
          </w:tcPr>
          <w:p w14:paraId="2AE9757C" w14:textId="77777777" w:rsidR="00482E48" w:rsidRPr="00BF123E" w:rsidRDefault="00482E48" w:rsidP="00482E48">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2</w:t>
            </w:r>
          </w:p>
        </w:tc>
        <w:tc>
          <w:tcPr>
            <w:tcW w:w="1004" w:type="dxa"/>
          </w:tcPr>
          <w:p w14:paraId="594CCCD1" w14:textId="77777777" w:rsidR="00482E48" w:rsidRPr="00BF123E" w:rsidRDefault="00482E48" w:rsidP="00482E48">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3</w:t>
            </w:r>
          </w:p>
        </w:tc>
        <w:tc>
          <w:tcPr>
            <w:tcW w:w="3819" w:type="dxa"/>
          </w:tcPr>
          <w:p w14:paraId="725A65A9" w14:textId="77777777" w:rsidR="00482E48" w:rsidRPr="00BF123E" w:rsidRDefault="00482E48" w:rsidP="00482E48">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4</w:t>
            </w:r>
          </w:p>
        </w:tc>
        <w:tc>
          <w:tcPr>
            <w:tcW w:w="1412" w:type="dxa"/>
          </w:tcPr>
          <w:p w14:paraId="10FAE847" w14:textId="77777777" w:rsidR="00482E48" w:rsidRPr="00BF123E" w:rsidRDefault="00482E48" w:rsidP="00482E48">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5</w:t>
            </w:r>
          </w:p>
        </w:tc>
      </w:tr>
      <w:tr w:rsidR="00BF123E" w:rsidRPr="00BF123E" w14:paraId="482587E2" w14:textId="77777777" w:rsidTr="0097584E">
        <w:trPr>
          <w:cantSplit/>
          <w:trHeight w:val="70"/>
        </w:trPr>
        <w:tc>
          <w:tcPr>
            <w:tcW w:w="699" w:type="dxa"/>
          </w:tcPr>
          <w:p w14:paraId="1481A335" w14:textId="77777777" w:rsidR="00AF6E70" w:rsidRPr="00BF123E" w:rsidRDefault="00AF6E70" w:rsidP="00EC06B1">
            <w:pPr>
              <w:pStyle w:val="a8"/>
              <w:numPr>
                <w:ilvl w:val="0"/>
                <w:numId w:val="5"/>
              </w:numPr>
              <w:spacing w:line="240" w:lineRule="exact"/>
              <w:jc w:val="center"/>
              <w:rPr>
                <w:rFonts w:cs="Times New Roman"/>
                <w:sz w:val="22"/>
              </w:rPr>
            </w:pPr>
          </w:p>
        </w:tc>
        <w:tc>
          <w:tcPr>
            <w:tcW w:w="2552" w:type="dxa"/>
          </w:tcPr>
          <w:p w14:paraId="4C5ED7D5" w14:textId="3BE10632" w:rsidR="00AF6E70" w:rsidRPr="00BF123E" w:rsidRDefault="00AF6E70" w:rsidP="00EC06B1">
            <w:pPr>
              <w:shd w:val="clear" w:color="auto" w:fill="FFFFFF"/>
              <w:autoSpaceDE w:val="0"/>
              <w:autoSpaceDN w:val="0"/>
              <w:adjustRightInd w:val="0"/>
              <w:spacing w:line="240" w:lineRule="exact"/>
              <w:ind w:firstLine="0"/>
              <w:rPr>
                <w:rFonts w:cs="Times New Roman"/>
                <w:sz w:val="22"/>
              </w:rPr>
            </w:pPr>
            <w:r w:rsidRPr="00BF123E">
              <w:rPr>
                <w:rFonts w:cs="Times New Roman"/>
                <w:sz w:val="22"/>
                <w:shd w:val="clear" w:color="auto" w:fill="FFFFFF"/>
              </w:rPr>
              <w:t xml:space="preserve">ПС 110/35/10 </w:t>
            </w:r>
            <w:r w:rsidR="00785850" w:rsidRPr="00BF123E">
              <w:rPr>
                <w:rFonts w:cs="Times New Roman"/>
                <w:sz w:val="22"/>
                <w:shd w:val="clear" w:color="auto" w:fill="FFFFFF"/>
              </w:rPr>
              <w:t xml:space="preserve">кв </w:t>
            </w:r>
            <w:r w:rsidRPr="00BF123E">
              <w:rPr>
                <w:rFonts w:cs="Times New Roman"/>
                <w:sz w:val="22"/>
                <w:shd w:val="clear" w:color="auto" w:fill="FFFFFF"/>
              </w:rPr>
              <w:t>Комсомольская</w:t>
            </w:r>
          </w:p>
        </w:tc>
        <w:tc>
          <w:tcPr>
            <w:tcW w:w="1004" w:type="dxa"/>
          </w:tcPr>
          <w:p w14:paraId="6D8AED54" w14:textId="26AF5763" w:rsidR="00AF6E70" w:rsidRPr="00BF123E" w:rsidRDefault="00AF6E70" w:rsidP="00EC06B1">
            <w:pPr>
              <w:shd w:val="clear" w:color="auto" w:fill="FFFFFF"/>
              <w:autoSpaceDE w:val="0"/>
              <w:autoSpaceDN w:val="0"/>
              <w:adjustRightInd w:val="0"/>
              <w:spacing w:line="240" w:lineRule="exact"/>
              <w:ind w:firstLine="0"/>
              <w:rPr>
                <w:rFonts w:eastAsiaTheme="minorEastAsia" w:cs="Times New Roman"/>
                <w:spacing w:val="15"/>
                <w:sz w:val="22"/>
              </w:rPr>
            </w:pPr>
            <w:r w:rsidRPr="00BF123E">
              <w:rPr>
                <w:rFonts w:cs="Times New Roman"/>
                <w:sz w:val="22"/>
              </w:rPr>
              <w:t>20</w:t>
            </w:r>
          </w:p>
        </w:tc>
        <w:tc>
          <w:tcPr>
            <w:tcW w:w="3819" w:type="dxa"/>
            <w:vMerge w:val="restart"/>
          </w:tcPr>
          <w:p w14:paraId="05BF9F63" w14:textId="6A2B3B4D" w:rsidR="00AF6E70" w:rsidRPr="00BF123E" w:rsidRDefault="00AF6E70" w:rsidP="00EC06B1">
            <w:pPr>
              <w:spacing w:line="240" w:lineRule="exact"/>
              <w:ind w:firstLine="0"/>
              <w:rPr>
                <w:rFonts w:cs="Times New Roman"/>
                <w:sz w:val="22"/>
              </w:rPr>
            </w:pPr>
            <w:r w:rsidRPr="00BF123E">
              <w:rPr>
                <w:rFonts w:cs="Times New Roman"/>
                <w:sz w:val="22"/>
              </w:rPr>
              <w:t xml:space="preserve">Постановление Правительства Российской Федерации </w:t>
            </w:r>
            <w:r w:rsidR="00BA10F9" w:rsidRPr="00BF123E">
              <w:rPr>
                <w:rFonts w:cs="Times New Roman"/>
                <w:sz w:val="22"/>
                <w:lang w:eastAsia="x-none"/>
              </w:rPr>
              <w:t>«</w:t>
            </w:r>
            <w:r w:rsidRPr="00BF123E">
              <w:rPr>
                <w:rFonts w:cs="Times New Roman"/>
                <w:sz w:val="22"/>
              </w:rPr>
              <w:t xml:space="preserve">О порядке установления охранных зон объектов </w:t>
            </w:r>
            <w:r w:rsidRPr="00BF123E">
              <w:rPr>
                <w:rFonts w:cs="Times New Roman"/>
                <w:sz w:val="22"/>
              </w:rPr>
              <w:lastRenderedPageBreak/>
              <w:t>электросетевого хозяйства и особых условий использования земельных участков, расположенных в границах таких зон</w:t>
            </w:r>
            <w:r w:rsidR="00BA10F9" w:rsidRPr="00BF123E">
              <w:rPr>
                <w:rFonts w:cs="Times New Roman"/>
                <w:sz w:val="22"/>
                <w:lang w:eastAsia="x-none"/>
              </w:rPr>
              <w:t>»</w:t>
            </w:r>
            <w:r w:rsidRPr="00BF123E">
              <w:rPr>
                <w:rFonts w:cs="Times New Roman"/>
                <w:sz w:val="22"/>
                <w:lang w:eastAsia="x-none"/>
              </w:rPr>
              <w:t xml:space="preserve"> </w:t>
            </w:r>
            <w:r w:rsidRPr="00BF123E">
              <w:rPr>
                <w:rFonts w:cs="Times New Roman"/>
                <w:sz w:val="22"/>
              </w:rPr>
              <w:t>№ 160 от 24.02.2009</w:t>
            </w:r>
          </w:p>
          <w:p w14:paraId="235253C9" w14:textId="10BB3BC0" w:rsidR="00AF6E70" w:rsidRPr="00BF123E" w:rsidRDefault="00AF6E70" w:rsidP="00EC06B1">
            <w:pPr>
              <w:spacing w:line="240" w:lineRule="exact"/>
              <w:ind w:firstLine="0"/>
              <w:rPr>
                <w:rFonts w:eastAsiaTheme="minorEastAsia" w:cs="Times New Roman"/>
                <w:spacing w:val="15"/>
                <w:sz w:val="22"/>
              </w:rPr>
            </w:pPr>
            <w:r w:rsidRPr="00BF123E">
              <w:rPr>
                <w:rFonts w:cs="Times New Roman"/>
                <w:sz w:val="22"/>
              </w:rPr>
              <w:t xml:space="preserve">Постановление Правительства РФ </w:t>
            </w:r>
            <w:r w:rsidR="00BA10F9" w:rsidRPr="00BF123E">
              <w:rPr>
                <w:rFonts w:cs="Times New Roman"/>
                <w:sz w:val="22"/>
                <w:lang w:eastAsia="x-none"/>
              </w:rPr>
              <w:t>«</w:t>
            </w:r>
            <w:r w:rsidRPr="00BF123E">
              <w:rPr>
                <w:rFonts w:cs="Times New Roman"/>
                <w:sz w:val="22"/>
              </w:rPr>
              <w:t>О некоторых вопросах установления охранных зон объектов электросетевого хозяйства</w:t>
            </w:r>
            <w:r w:rsidR="00BA10F9" w:rsidRPr="00BF123E">
              <w:rPr>
                <w:rFonts w:cs="Times New Roman"/>
                <w:sz w:val="22"/>
                <w:lang w:eastAsia="x-none"/>
              </w:rPr>
              <w:t>»</w:t>
            </w:r>
            <w:r w:rsidRPr="00BF123E">
              <w:rPr>
                <w:rFonts w:cs="Times New Roman"/>
                <w:sz w:val="22"/>
              </w:rPr>
              <w:t xml:space="preserve"> № 736 от 26.08.2013</w:t>
            </w:r>
          </w:p>
        </w:tc>
        <w:tc>
          <w:tcPr>
            <w:tcW w:w="1412" w:type="dxa"/>
            <w:vMerge w:val="restart"/>
          </w:tcPr>
          <w:p w14:paraId="2865100D" w14:textId="5B2A98F6" w:rsidR="00AF6E70" w:rsidRPr="00BF123E" w:rsidRDefault="00AF6E70" w:rsidP="00EC06B1">
            <w:pPr>
              <w:spacing w:line="240" w:lineRule="exact"/>
              <w:ind w:firstLine="0"/>
              <w:rPr>
                <w:rFonts w:eastAsiaTheme="minorEastAsia" w:cs="Times New Roman"/>
                <w:spacing w:val="15"/>
                <w:sz w:val="22"/>
              </w:rPr>
            </w:pPr>
            <w:r w:rsidRPr="00BF123E">
              <w:rPr>
                <w:rFonts w:cs="Times New Roman"/>
                <w:sz w:val="22"/>
              </w:rPr>
              <w:lastRenderedPageBreak/>
              <w:t>внесено</w:t>
            </w:r>
          </w:p>
        </w:tc>
      </w:tr>
      <w:tr w:rsidR="00BF123E" w:rsidRPr="00BF123E" w14:paraId="759B73CF" w14:textId="77777777" w:rsidTr="0097584E">
        <w:trPr>
          <w:cantSplit/>
        </w:trPr>
        <w:tc>
          <w:tcPr>
            <w:tcW w:w="699" w:type="dxa"/>
          </w:tcPr>
          <w:p w14:paraId="0892D9B7" w14:textId="77777777" w:rsidR="00AF6E70" w:rsidRPr="00BF123E" w:rsidRDefault="00AF6E70" w:rsidP="00EC06B1">
            <w:pPr>
              <w:pStyle w:val="a8"/>
              <w:numPr>
                <w:ilvl w:val="0"/>
                <w:numId w:val="5"/>
              </w:numPr>
              <w:spacing w:line="240" w:lineRule="exact"/>
              <w:jc w:val="center"/>
              <w:rPr>
                <w:rFonts w:eastAsiaTheme="minorEastAsia" w:cs="Times New Roman"/>
                <w:spacing w:val="15"/>
                <w:sz w:val="22"/>
              </w:rPr>
            </w:pPr>
          </w:p>
        </w:tc>
        <w:tc>
          <w:tcPr>
            <w:tcW w:w="2552" w:type="dxa"/>
          </w:tcPr>
          <w:p w14:paraId="04B6E8D2" w14:textId="13386196" w:rsidR="00AF6E70" w:rsidRPr="00BF123E" w:rsidRDefault="00AF6E70" w:rsidP="00EC06B1">
            <w:pPr>
              <w:shd w:val="clear" w:color="auto" w:fill="FFFFFF"/>
              <w:autoSpaceDE w:val="0"/>
              <w:autoSpaceDN w:val="0"/>
              <w:adjustRightInd w:val="0"/>
              <w:spacing w:line="240" w:lineRule="exact"/>
              <w:ind w:firstLine="0"/>
              <w:rPr>
                <w:rFonts w:eastAsia="Times New Roman" w:cs="Times New Roman"/>
                <w:sz w:val="22"/>
              </w:rPr>
            </w:pPr>
            <w:r w:rsidRPr="00BF123E">
              <w:rPr>
                <w:rFonts w:cs="Times New Roman"/>
                <w:sz w:val="22"/>
                <w:shd w:val="clear" w:color="auto" w:fill="FFFFFF"/>
              </w:rPr>
              <w:t xml:space="preserve">ПС 35/10 </w:t>
            </w:r>
            <w:r w:rsidR="00785850" w:rsidRPr="00BF123E">
              <w:rPr>
                <w:rFonts w:cs="Times New Roman"/>
                <w:sz w:val="22"/>
                <w:shd w:val="clear" w:color="auto" w:fill="FFFFFF"/>
              </w:rPr>
              <w:t xml:space="preserve">кв </w:t>
            </w:r>
            <w:r w:rsidRPr="00BF123E">
              <w:rPr>
                <w:rFonts w:cs="Times New Roman"/>
                <w:sz w:val="22"/>
                <w:shd w:val="clear" w:color="auto" w:fill="FFFFFF"/>
              </w:rPr>
              <w:t>Волга</w:t>
            </w:r>
          </w:p>
        </w:tc>
        <w:tc>
          <w:tcPr>
            <w:tcW w:w="1004" w:type="dxa"/>
          </w:tcPr>
          <w:p w14:paraId="780E81A0" w14:textId="342CE24D" w:rsidR="00AF6E70" w:rsidRPr="00BF123E" w:rsidRDefault="00AF6E70" w:rsidP="00EC06B1">
            <w:pPr>
              <w:shd w:val="clear" w:color="auto" w:fill="FFFFFF"/>
              <w:autoSpaceDE w:val="0"/>
              <w:autoSpaceDN w:val="0"/>
              <w:adjustRightInd w:val="0"/>
              <w:spacing w:line="240" w:lineRule="exact"/>
              <w:ind w:firstLine="0"/>
              <w:rPr>
                <w:rFonts w:cs="Times New Roman"/>
                <w:sz w:val="22"/>
              </w:rPr>
            </w:pPr>
            <w:r w:rsidRPr="00BF123E">
              <w:rPr>
                <w:rFonts w:cs="Times New Roman"/>
                <w:sz w:val="22"/>
              </w:rPr>
              <w:t>20</w:t>
            </w:r>
          </w:p>
        </w:tc>
        <w:tc>
          <w:tcPr>
            <w:tcW w:w="3819" w:type="dxa"/>
            <w:vMerge/>
          </w:tcPr>
          <w:p w14:paraId="5F8FBFF3" w14:textId="77777777" w:rsidR="00AF6E70" w:rsidRPr="00BF123E" w:rsidRDefault="00AF6E70" w:rsidP="00EC06B1">
            <w:pPr>
              <w:spacing w:line="240" w:lineRule="exact"/>
              <w:ind w:firstLine="0"/>
              <w:rPr>
                <w:rFonts w:cs="Times New Roman"/>
                <w:sz w:val="22"/>
              </w:rPr>
            </w:pPr>
          </w:p>
        </w:tc>
        <w:tc>
          <w:tcPr>
            <w:tcW w:w="1412" w:type="dxa"/>
            <w:vMerge/>
          </w:tcPr>
          <w:p w14:paraId="28C3AB9D" w14:textId="762ABC22" w:rsidR="00AF6E70" w:rsidRPr="00BF123E" w:rsidRDefault="00AF6E70" w:rsidP="00EC06B1">
            <w:pPr>
              <w:rPr>
                <w:rFonts w:cs="Times New Roman"/>
                <w:sz w:val="22"/>
              </w:rPr>
            </w:pPr>
          </w:p>
        </w:tc>
      </w:tr>
      <w:tr w:rsidR="00BF123E" w:rsidRPr="00BF123E" w14:paraId="206CE2D9" w14:textId="77777777" w:rsidTr="0097584E">
        <w:trPr>
          <w:cantSplit/>
        </w:trPr>
        <w:tc>
          <w:tcPr>
            <w:tcW w:w="699" w:type="dxa"/>
          </w:tcPr>
          <w:p w14:paraId="2184F9A2" w14:textId="77777777" w:rsidR="00AF6E70" w:rsidRPr="00BF123E" w:rsidRDefault="00AF6E70" w:rsidP="00EC06B1">
            <w:pPr>
              <w:pStyle w:val="a8"/>
              <w:numPr>
                <w:ilvl w:val="0"/>
                <w:numId w:val="5"/>
              </w:numPr>
              <w:spacing w:line="240" w:lineRule="exact"/>
              <w:jc w:val="center"/>
              <w:rPr>
                <w:rFonts w:eastAsiaTheme="minorEastAsia" w:cs="Times New Roman"/>
                <w:spacing w:val="15"/>
                <w:sz w:val="22"/>
              </w:rPr>
            </w:pPr>
          </w:p>
        </w:tc>
        <w:tc>
          <w:tcPr>
            <w:tcW w:w="2552" w:type="dxa"/>
          </w:tcPr>
          <w:p w14:paraId="056982BD" w14:textId="44C7E66E" w:rsidR="00AF6E70" w:rsidRPr="00BF123E" w:rsidRDefault="00AF6E70" w:rsidP="00EC06B1">
            <w:pPr>
              <w:shd w:val="clear" w:color="auto" w:fill="FFFFFF"/>
              <w:autoSpaceDE w:val="0"/>
              <w:autoSpaceDN w:val="0"/>
              <w:adjustRightInd w:val="0"/>
              <w:spacing w:line="240" w:lineRule="exact"/>
              <w:ind w:firstLine="0"/>
              <w:rPr>
                <w:rFonts w:cs="Times New Roman"/>
                <w:sz w:val="22"/>
              </w:rPr>
            </w:pPr>
            <w:r w:rsidRPr="00BF123E">
              <w:rPr>
                <w:rFonts w:cs="Times New Roman"/>
                <w:sz w:val="22"/>
                <w:shd w:val="clear" w:color="auto" w:fill="FFFFFF"/>
              </w:rPr>
              <w:t xml:space="preserve">ПС 35/10 </w:t>
            </w:r>
            <w:r w:rsidR="00785850" w:rsidRPr="00BF123E">
              <w:rPr>
                <w:rFonts w:cs="Times New Roman"/>
                <w:sz w:val="22"/>
                <w:shd w:val="clear" w:color="auto" w:fill="FFFFFF"/>
              </w:rPr>
              <w:t xml:space="preserve">кв </w:t>
            </w:r>
            <w:r w:rsidRPr="00BF123E">
              <w:rPr>
                <w:rFonts w:cs="Times New Roman"/>
                <w:sz w:val="22"/>
                <w:shd w:val="clear" w:color="auto" w:fill="FFFFFF"/>
              </w:rPr>
              <w:t>Россия</w:t>
            </w:r>
          </w:p>
        </w:tc>
        <w:tc>
          <w:tcPr>
            <w:tcW w:w="1004" w:type="dxa"/>
          </w:tcPr>
          <w:p w14:paraId="3BC939B1" w14:textId="38406E79" w:rsidR="00AF6E70" w:rsidRPr="00BF123E" w:rsidRDefault="00AF6E70" w:rsidP="00EC06B1">
            <w:pPr>
              <w:shd w:val="clear" w:color="auto" w:fill="FFFFFF"/>
              <w:autoSpaceDE w:val="0"/>
              <w:autoSpaceDN w:val="0"/>
              <w:adjustRightInd w:val="0"/>
              <w:spacing w:line="240" w:lineRule="exact"/>
              <w:ind w:firstLine="0"/>
              <w:rPr>
                <w:rFonts w:cs="Times New Roman"/>
                <w:sz w:val="22"/>
              </w:rPr>
            </w:pPr>
            <w:r w:rsidRPr="00BF123E">
              <w:rPr>
                <w:rFonts w:cs="Times New Roman"/>
                <w:sz w:val="22"/>
              </w:rPr>
              <w:t>15</w:t>
            </w:r>
          </w:p>
        </w:tc>
        <w:tc>
          <w:tcPr>
            <w:tcW w:w="3819" w:type="dxa"/>
            <w:vMerge/>
          </w:tcPr>
          <w:p w14:paraId="31B71B83" w14:textId="77777777" w:rsidR="00AF6E70" w:rsidRPr="00BF123E" w:rsidRDefault="00AF6E70" w:rsidP="00EC06B1">
            <w:pPr>
              <w:spacing w:line="240" w:lineRule="exact"/>
              <w:ind w:firstLine="0"/>
              <w:rPr>
                <w:rFonts w:cs="Times New Roman"/>
                <w:sz w:val="22"/>
              </w:rPr>
            </w:pPr>
          </w:p>
        </w:tc>
        <w:tc>
          <w:tcPr>
            <w:tcW w:w="1412" w:type="dxa"/>
            <w:vMerge/>
          </w:tcPr>
          <w:p w14:paraId="58A72CC2" w14:textId="04CF5AF1" w:rsidR="00AF6E70" w:rsidRPr="00BF123E" w:rsidRDefault="00AF6E70" w:rsidP="00EC06B1">
            <w:pPr>
              <w:rPr>
                <w:rFonts w:cs="Times New Roman"/>
                <w:sz w:val="22"/>
              </w:rPr>
            </w:pPr>
          </w:p>
        </w:tc>
      </w:tr>
      <w:tr w:rsidR="00BF123E" w:rsidRPr="00BF123E" w14:paraId="4C613A19" w14:textId="77777777" w:rsidTr="0097584E">
        <w:trPr>
          <w:cantSplit/>
        </w:trPr>
        <w:tc>
          <w:tcPr>
            <w:tcW w:w="699" w:type="dxa"/>
          </w:tcPr>
          <w:p w14:paraId="7861BCE1" w14:textId="77777777" w:rsidR="00AF6E70" w:rsidRPr="00BF123E" w:rsidRDefault="00AF6E70" w:rsidP="00EC06B1">
            <w:pPr>
              <w:pStyle w:val="a8"/>
              <w:numPr>
                <w:ilvl w:val="0"/>
                <w:numId w:val="5"/>
              </w:numPr>
              <w:spacing w:line="240" w:lineRule="exact"/>
              <w:jc w:val="center"/>
              <w:rPr>
                <w:rFonts w:eastAsiaTheme="minorEastAsia" w:cs="Times New Roman"/>
                <w:spacing w:val="15"/>
                <w:sz w:val="22"/>
              </w:rPr>
            </w:pPr>
          </w:p>
        </w:tc>
        <w:tc>
          <w:tcPr>
            <w:tcW w:w="2552" w:type="dxa"/>
          </w:tcPr>
          <w:p w14:paraId="5897EBAA" w14:textId="0046F4BC" w:rsidR="00AF6E70" w:rsidRPr="00BF123E" w:rsidRDefault="00AF6E70" w:rsidP="00EC06B1">
            <w:pPr>
              <w:shd w:val="clear" w:color="auto" w:fill="FFFFFF"/>
              <w:autoSpaceDE w:val="0"/>
              <w:autoSpaceDN w:val="0"/>
              <w:adjustRightInd w:val="0"/>
              <w:spacing w:line="240" w:lineRule="exact"/>
              <w:ind w:firstLine="0"/>
              <w:rPr>
                <w:rFonts w:cs="Times New Roman"/>
                <w:sz w:val="22"/>
              </w:rPr>
            </w:pPr>
            <w:r w:rsidRPr="00BF123E">
              <w:rPr>
                <w:rFonts w:cs="Times New Roman"/>
                <w:sz w:val="22"/>
                <w:shd w:val="clear" w:color="auto" w:fill="FFFFFF"/>
              </w:rPr>
              <w:t xml:space="preserve">ПС 35/10 </w:t>
            </w:r>
            <w:r w:rsidR="00785850" w:rsidRPr="00BF123E">
              <w:rPr>
                <w:rFonts w:cs="Times New Roman"/>
                <w:sz w:val="22"/>
                <w:shd w:val="clear" w:color="auto" w:fill="FFFFFF"/>
              </w:rPr>
              <w:t xml:space="preserve">кв </w:t>
            </w:r>
            <w:r w:rsidRPr="00BF123E">
              <w:rPr>
                <w:rFonts w:cs="Times New Roman"/>
                <w:sz w:val="22"/>
                <w:shd w:val="clear" w:color="auto" w:fill="FFFFFF"/>
              </w:rPr>
              <w:t>НС-11</w:t>
            </w:r>
          </w:p>
        </w:tc>
        <w:tc>
          <w:tcPr>
            <w:tcW w:w="1004" w:type="dxa"/>
          </w:tcPr>
          <w:p w14:paraId="5738B033" w14:textId="34C4CB66" w:rsidR="00AF6E70" w:rsidRPr="00BF123E" w:rsidRDefault="00AF6E70" w:rsidP="00EC06B1">
            <w:pPr>
              <w:shd w:val="clear" w:color="auto" w:fill="FFFFFF"/>
              <w:autoSpaceDE w:val="0"/>
              <w:autoSpaceDN w:val="0"/>
              <w:adjustRightInd w:val="0"/>
              <w:spacing w:line="240" w:lineRule="exact"/>
              <w:ind w:firstLine="0"/>
              <w:rPr>
                <w:rFonts w:cs="Times New Roman"/>
                <w:sz w:val="22"/>
              </w:rPr>
            </w:pPr>
            <w:r w:rsidRPr="00BF123E">
              <w:rPr>
                <w:rFonts w:cs="Times New Roman"/>
                <w:sz w:val="22"/>
              </w:rPr>
              <w:t>15</w:t>
            </w:r>
          </w:p>
        </w:tc>
        <w:tc>
          <w:tcPr>
            <w:tcW w:w="3819" w:type="dxa"/>
            <w:vMerge/>
          </w:tcPr>
          <w:p w14:paraId="34CC6D65" w14:textId="77777777" w:rsidR="00AF6E70" w:rsidRPr="00BF123E" w:rsidRDefault="00AF6E70" w:rsidP="00EC06B1">
            <w:pPr>
              <w:spacing w:line="240" w:lineRule="exact"/>
              <w:ind w:firstLine="0"/>
              <w:rPr>
                <w:rFonts w:cs="Times New Roman"/>
                <w:sz w:val="22"/>
              </w:rPr>
            </w:pPr>
          </w:p>
        </w:tc>
        <w:tc>
          <w:tcPr>
            <w:tcW w:w="1412" w:type="dxa"/>
            <w:vMerge/>
          </w:tcPr>
          <w:p w14:paraId="218D7F81" w14:textId="0F61173D" w:rsidR="00AF6E70" w:rsidRPr="00BF123E" w:rsidRDefault="00AF6E70" w:rsidP="00EC06B1">
            <w:pPr>
              <w:ind w:firstLine="0"/>
              <w:rPr>
                <w:rFonts w:cs="Times New Roman"/>
                <w:sz w:val="22"/>
              </w:rPr>
            </w:pPr>
          </w:p>
        </w:tc>
      </w:tr>
      <w:tr w:rsidR="00BF123E" w:rsidRPr="00BF123E" w14:paraId="30C8E766" w14:textId="77777777" w:rsidTr="0097584E">
        <w:trPr>
          <w:cantSplit/>
        </w:trPr>
        <w:tc>
          <w:tcPr>
            <w:tcW w:w="699" w:type="dxa"/>
          </w:tcPr>
          <w:p w14:paraId="5B128CE5" w14:textId="77777777" w:rsidR="00AF6E70" w:rsidRPr="00BF123E" w:rsidRDefault="00AF6E70" w:rsidP="00EC06B1">
            <w:pPr>
              <w:pStyle w:val="a8"/>
              <w:numPr>
                <w:ilvl w:val="0"/>
                <w:numId w:val="5"/>
              </w:numPr>
              <w:spacing w:line="240" w:lineRule="exact"/>
              <w:jc w:val="center"/>
              <w:rPr>
                <w:rFonts w:eastAsiaTheme="minorEastAsia" w:cs="Times New Roman"/>
                <w:spacing w:val="15"/>
                <w:sz w:val="22"/>
              </w:rPr>
            </w:pPr>
          </w:p>
        </w:tc>
        <w:tc>
          <w:tcPr>
            <w:tcW w:w="2552" w:type="dxa"/>
          </w:tcPr>
          <w:p w14:paraId="71B4102B" w14:textId="2E19EA13" w:rsidR="00AF6E70" w:rsidRPr="00BF123E" w:rsidRDefault="00785850" w:rsidP="00EC06B1">
            <w:pPr>
              <w:shd w:val="clear" w:color="auto" w:fill="FFFFFF"/>
              <w:autoSpaceDE w:val="0"/>
              <w:autoSpaceDN w:val="0"/>
              <w:adjustRightInd w:val="0"/>
              <w:spacing w:line="240" w:lineRule="exact"/>
              <w:ind w:firstLine="0"/>
              <w:rPr>
                <w:rFonts w:eastAsia="Times New Roman" w:cs="Times New Roman"/>
                <w:sz w:val="22"/>
              </w:rPr>
            </w:pPr>
            <w:r w:rsidRPr="00BF123E">
              <w:rPr>
                <w:rFonts w:cs="Times New Roman"/>
                <w:sz w:val="22"/>
                <w:shd w:val="clear" w:color="auto" w:fill="FFFFFF"/>
              </w:rPr>
              <w:t>Трансформаторные подстанции</w:t>
            </w:r>
          </w:p>
        </w:tc>
        <w:tc>
          <w:tcPr>
            <w:tcW w:w="1004" w:type="dxa"/>
          </w:tcPr>
          <w:p w14:paraId="23DD3FCD" w14:textId="13C14391" w:rsidR="00AF6E70" w:rsidRPr="00BF123E" w:rsidRDefault="00AF6E70" w:rsidP="00EC06B1">
            <w:pPr>
              <w:shd w:val="clear" w:color="auto" w:fill="FFFFFF"/>
              <w:autoSpaceDE w:val="0"/>
              <w:autoSpaceDN w:val="0"/>
              <w:adjustRightInd w:val="0"/>
              <w:spacing w:line="240" w:lineRule="exact"/>
              <w:ind w:firstLine="0"/>
              <w:rPr>
                <w:rFonts w:cs="Times New Roman"/>
                <w:sz w:val="22"/>
              </w:rPr>
            </w:pPr>
            <w:r w:rsidRPr="00BF123E">
              <w:rPr>
                <w:rFonts w:cs="Times New Roman"/>
                <w:sz w:val="22"/>
              </w:rPr>
              <w:t>10</w:t>
            </w:r>
          </w:p>
        </w:tc>
        <w:tc>
          <w:tcPr>
            <w:tcW w:w="3819" w:type="dxa"/>
            <w:vMerge/>
          </w:tcPr>
          <w:p w14:paraId="79E570D0" w14:textId="77777777" w:rsidR="00AF6E70" w:rsidRPr="00BF123E" w:rsidRDefault="00AF6E70" w:rsidP="00EC06B1">
            <w:pPr>
              <w:spacing w:line="240" w:lineRule="exact"/>
              <w:ind w:firstLine="0"/>
              <w:rPr>
                <w:rFonts w:cs="Times New Roman"/>
                <w:sz w:val="22"/>
              </w:rPr>
            </w:pPr>
          </w:p>
        </w:tc>
        <w:tc>
          <w:tcPr>
            <w:tcW w:w="1412" w:type="dxa"/>
          </w:tcPr>
          <w:p w14:paraId="0C3B0850" w14:textId="77777777" w:rsidR="00AF6E70" w:rsidRPr="00BF123E" w:rsidRDefault="00AF6E70" w:rsidP="00EC06B1">
            <w:pPr>
              <w:ind w:firstLine="0"/>
              <w:rPr>
                <w:rFonts w:cs="Times New Roman"/>
                <w:sz w:val="22"/>
              </w:rPr>
            </w:pPr>
            <w:r w:rsidRPr="00BF123E">
              <w:rPr>
                <w:rFonts w:cs="Times New Roman"/>
                <w:sz w:val="22"/>
              </w:rPr>
              <w:t>отсутствует</w:t>
            </w:r>
          </w:p>
          <w:p w14:paraId="7225D77E" w14:textId="77777777" w:rsidR="00AF6E70" w:rsidRPr="00BF123E" w:rsidRDefault="00AF6E70" w:rsidP="00EC06B1">
            <w:pPr>
              <w:ind w:firstLine="0"/>
              <w:rPr>
                <w:rFonts w:cs="Times New Roman"/>
                <w:sz w:val="22"/>
              </w:rPr>
            </w:pPr>
          </w:p>
        </w:tc>
      </w:tr>
      <w:tr w:rsidR="00BF123E" w:rsidRPr="00BF123E" w14:paraId="2BEA3697" w14:textId="77777777" w:rsidTr="0097584E">
        <w:trPr>
          <w:cantSplit/>
        </w:trPr>
        <w:tc>
          <w:tcPr>
            <w:tcW w:w="699" w:type="dxa"/>
          </w:tcPr>
          <w:p w14:paraId="5B80D3CC"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784A0FCC" w14:textId="29C363FB"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110 </w:t>
            </w:r>
            <w:r w:rsidR="00785850" w:rsidRPr="00BF123E">
              <w:rPr>
                <w:rFonts w:eastAsia="Times New Roman" w:cs="Times New Roman"/>
                <w:sz w:val="22"/>
              </w:rPr>
              <w:t xml:space="preserve">кв </w:t>
            </w:r>
            <w:r w:rsidRPr="00BF123E">
              <w:rPr>
                <w:rFonts w:eastAsia="Times New Roman" w:cs="Times New Roman"/>
                <w:sz w:val="22"/>
              </w:rPr>
              <w:t xml:space="preserve">№223 с отпайкой на ПС </w:t>
            </w:r>
            <w:r w:rsidR="00BA10F9" w:rsidRPr="00BF123E">
              <w:rPr>
                <w:rFonts w:eastAsia="Times New Roman" w:cs="Times New Roman"/>
                <w:sz w:val="22"/>
              </w:rPr>
              <w:t>«</w:t>
            </w:r>
            <w:r w:rsidRPr="00BF123E">
              <w:rPr>
                <w:rFonts w:eastAsia="Times New Roman" w:cs="Times New Roman"/>
                <w:sz w:val="22"/>
              </w:rPr>
              <w:t>Волга</w:t>
            </w:r>
            <w:r w:rsidR="00BA10F9" w:rsidRPr="00BF123E">
              <w:rPr>
                <w:rFonts w:eastAsia="Times New Roman" w:cs="Times New Roman"/>
                <w:sz w:val="22"/>
              </w:rPr>
              <w:t>»</w:t>
            </w:r>
          </w:p>
        </w:tc>
        <w:tc>
          <w:tcPr>
            <w:tcW w:w="1004" w:type="dxa"/>
          </w:tcPr>
          <w:p w14:paraId="4C4D0B61" w14:textId="27524F33"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23</w:t>
            </w:r>
          </w:p>
        </w:tc>
        <w:tc>
          <w:tcPr>
            <w:tcW w:w="3819" w:type="dxa"/>
            <w:vMerge/>
          </w:tcPr>
          <w:p w14:paraId="42BA7542" w14:textId="77777777" w:rsidR="00AF6E70" w:rsidRPr="00BF123E" w:rsidRDefault="00AF6E70" w:rsidP="00147261">
            <w:pPr>
              <w:spacing w:line="240" w:lineRule="exact"/>
              <w:ind w:firstLine="0"/>
              <w:rPr>
                <w:rFonts w:cs="Times New Roman"/>
                <w:sz w:val="22"/>
              </w:rPr>
            </w:pPr>
          </w:p>
        </w:tc>
        <w:tc>
          <w:tcPr>
            <w:tcW w:w="1412" w:type="dxa"/>
            <w:vMerge w:val="restart"/>
          </w:tcPr>
          <w:p w14:paraId="063149D5" w14:textId="222C0811" w:rsidR="00AF6E70" w:rsidRPr="00BF123E" w:rsidRDefault="00AF6E70" w:rsidP="00147261">
            <w:pPr>
              <w:ind w:firstLine="0"/>
              <w:rPr>
                <w:rFonts w:cs="Times New Roman"/>
                <w:sz w:val="22"/>
              </w:rPr>
            </w:pPr>
            <w:r w:rsidRPr="00BF123E">
              <w:rPr>
                <w:rFonts w:cs="Times New Roman"/>
                <w:sz w:val="22"/>
              </w:rPr>
              <w:t>внесено</w:t>
            </w:r>
          </w:p>
        </w:tc>
      </w:tr>
      <w:tr w:rsidR="00BF123E" w:rsidRPr="00BF123E" w14:paraId="7E95F379" w14:textId="77777777" w:rsidTr="0097584E">
        <w:trPr>
          <w:cantSplit/>
        </w:trPr>
        <w:tc>
          <w:tcPr>
            <w:tcW w:w="699" w:type="dxa"/>
          </w:tcPr>
          <w:p w14:paraId="5F7773C7"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04A175FC" w14:textId="5D371FC5"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110 </w:t>
            </w:r>
            <w:r w:rsidR="00785850" w:rsidRPr="00BF123E">
              <w:rPr>
                <w:rFonts w:eastAsia="Times New Roman" w:cs="Times New Roman"/>
                <w:sz w:val="22"/>
              </w:rPr>
              <w:t xml:space="preserve">кв </w:t>
            </w:r>
            <w:r w:rsidRPr="00BF123E">
              <w:rPr>
                <w:rFonts w:eastAsia="Times New Roman" w:cs="Times New Roman"/>
                <w:sz w:val="22"/>
              </w:rPr>
              <w:t>№ 284</w:t>
            </w:r>
          </w:p>
        </w:tc>
        <w:tc>
          <w:tcPr>
            <w:tcW w:w="1004" w:type="dxa"/>
          </w:tcPr>
          <w:p w14:paraId="4137EC1C" w14:textId="22505CB9"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23</w:t>
            </w:r>
          </w:p>
        </w:tc>
        <w:tc>
          <w:tcPr>
            <w:tcW w:w="3819" w:type="dxa"/>
            <w:vMerge/>
          </w:tcPr>
          <w:p w14:paraId="1969C46B" w14:textId="77777777" w:rsidR="00AF6E70" w:rsidRPr="00BF123E" w:rsidRDefault="00AF6E70" w:rsidP="00147261">
            <w:pPr>
              <w:spacing w:line="240" w:lineRule="exact"/>
              <w:ind w:firstLine="0"/>
              <w:rPr>
                <w:rFonts w:cs="Times New Roman"/>
                <w:sz w:val="22"/>
              </w:rPr>
            </w:pPr>
          </w:p>
        </w:tc>
        <w:tc>
          <w:tcPr>
            <w:tcW w:w="1412" w:type="dxa"/>
            <w:vMerge/>
          </w:tcPr>
          <w:p w14:paraId="09A0F2F9" w14:textId="77777777" w:rsidR="00AF6E70" w:rsidRPr="00BF123E" w:rsidRDefault="00AF6E70" w:rsidP="00147261">
            <w:pPr>
              <w:ind w:firstLine="0"/>
              <w:rPr>
                <w:rFonts w:cs="Times New Roman"/>
                <w:sz w:val="22"/>
              </w:rPr>
            </w:pPr>
          </w:p>
        </w:tc>
      </w:tr>
      <w:tr w:rsidR="00BF123E" w:rsidRPr="00BF123E" w14:paraId="0276FACD" w14:textId="77777777" w:rsidTr="0097584E">
        <w:trPr>
          <w:cantSplit/>
        </w:trPr>
        <w:tc>
          <w:tcPr>
            <w:tcW w:w="699" w:type="dxa"/>
          </w:tcPr>
          <w:p w14:paraId="1CA7D566"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6DB27727" w14:textId="49602373" w:rsidR="00AF6E70" w:rsidRPr="00BF123E" w:rsidRDefault="0078585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Вл 110 кв №285</w:t>
            </w:r>
          </w:p>
        </w:tc>
        <w:tc>
          <w:tcPr>
            <w:tcW w:w="1004" w:type="dxa"/>
          </w:tcPr>
          <w:p w14:paraId="72920FD9" w14:textId="65F3146E"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23</w:t>
            </w:r>
          </w:p>
        </w:tc>
        <w:tc>
          <w:tcPr>
            <w:tcW w:w="3819" w:type="dxa"/>
            <w:vMerge/>
          </w:tcPr>
          <w:p w14:paraId="6876DB42" w14:textId="77777777" w:rsidR="00AF6E70" w:rsidRPr="00BF123E" w:rsidRDefault="00AF6E70" w:rsidP="00147261">
            <w:pPr>
              <w:spacing w:line="240" w:lineRule="exact"/>
              <w:ind w:firstLine="0"/>
              <w:rPr>
                <w:rFonts w:cs="Times New Roman"/>
                <w:sz w:val="22"/>
              </w:rPr>
            </w:pPr>
          </w:p>
        </w:tc>
        <w:tc>
          <w:tcPr>
            <w:tcW w:w="1412" w:type="dxa"/>
            <w:vMerge/>
          </w:tcPr>
          <w:p w14:paraId="32C674AE" w14:textId="77777777" w:rsidR="00AF6E70" w:rsidRPr="00BF123E" w:rsidRDefault="00AF6E70" w:rsidP="00147261">
            <w:pPr>
              <w:ind w:firstLine="0"/>
              <w:rPr>
                <w:rFonts w:cs="Times New Roman"/>
                <w:sz w:val="22"/>
              </w:rPr>
            </w:pPr>
          </w:p>
        </w:tc>
      </w:tr>
      <w:tr w:rsidR="00BF123E" w:rsidRPr="00BF123E" w14:paraId="088082E5" w14:textId="77777777" w:rsidTr="0097584E">
        <w:trPr>
          <w:cantSplit/>
        </w:trPr>
        <w:tc>
          <w:tcPr>
            <w:tcW w:w="699" w:type="dxa"/>
          </w:tcPr>
          <w:p w14:paraId="298037CE"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36E9AF8F" w14:textId="13555DF2"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35 кВ </w:t>
            </w:r>
            <w:r w:rsidR="00BA10F9" w:rsidRPr="00BF123E">
              <w:rPr>
                <w:rFonts w:eastAsia="Times New Roman" w:cs="Times New Roman"/>
                <w:sz w:val="22"/>
              </w:rPr>
              <w:t>«</w:t>
            </w:r>
            <w:r w:rsidRPr="00BF123E">
              <w:rPr>
                <w:rFonts w:eastAsia="Times New Roman" w:cs="Times New Roman"/>
                <w:sz w:val="22"/>
              </w:rPr>
              <w:t>Комсомольская</w:t>
            </w:r>
          </w:p>
        </w:tc>
        <w:tc>
          <w:tcPr>
            <w:tcW w:w="1004" w:type="dxa"/>
          </w:tcPr>
          <w:p w14:paraId="3E00C3A3" w14:textId="3DA5A648"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17</w:t>
            </w:r>
          </w:p>
        </w:tc>
        <w:tc>
          <w:tcPr>
            <w:tcW w:w="3819" w:type="dxa"/>
            <w:vMerge/>
          </w:tcPr>
          <w:p w14:paraId="3E5E1104" w14:textId="77777777" w:rsidR="00AF6E70" w:rsidRPr="00BF123E" w:rsidRDefault="00AF6E70" w:rsidP="00147261">
            <w:pPr>
              <w:spacing w:line="240" w:lineRule="exact"/>
              <w:ind w:firstLine="0"/>
              <w:rPr>
                <w:rFonts w:cs="Times New Roman"/>
                <w:sz w:val="22"/>
              </w:rPr>
            </w:pPr>
          </w:p>
        </w:tc>
        <w:tc>
          <w:tcPr>
            <w:tcW w:w="1412" w:type="dxa"/>
            <w:vMerge/>
          </w:tcPr>
          <w:p w14:paraId="39BFA743" w14:textId="77777777" w:rsidR="00AF6E70" w:rsidRPr="00BF123E" w:rsidRDefault="00AF6E70" w:rsidP="00147261">
            <w:pPr>
              <w:ind w:firstLine="0"/>
              <w:rPr>
                <w:rFonts w:cs="Times New Roman"/>
                <w:sz w:val="22"/>
              </w:rPr>
            </w:pPr>
          </w:p>
        </w:tc>
      </w:tr>
      <w:tr w:rsidR="00BF123E" w:rsidRPr="00BF123E" w14:paraId="280ED65D" w14:textId="77777777" w:rsidTr="0097584E">
        <w:trPr>
          <w:cantSplit/>
        </w:trPr>
        <w:tc>
          <w:tcPr>
            <w:tcW w:w="699" w:type="dxa"/>
          </w:tcPr>
          <w:p w14:paraId="452A3E98"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00B017ED" w14:textId="03F7B2B4"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35 кВ </w:t>
            </w:r>
            <w:r w:rsidR="00BA10F9" w:rsidRPr="00BF123E">
              <w:rPr>
                <w:rFonts w:eastAsia="Times New Roman" w:cs="Times New Roman"/>
                <w:sz w:val="22"/>
              </w:rPr>
              <w:t>«</w:t>
            </w:r>
            <w:r w:rsidRPr="00BF123E">
              <w:rPr>
                <w:rFonts w:eastAsia="Times New Roman" w:cs="Times New Roman"/>
                <w:sz w:val="22"/>
              </w:rPr>
              <w:t>Новостройка</w:t>
            </w:r>
            <w:r w:rsidR="00BA10F9" w:rsidRPr="00BF123E">
              <w:rPr>
                <w:rFonts w:eastAsia="Times New Roman" w:cs="Times New Roman"/>
                <w:sz w:val="22"/>
              </w:rPr>
              <w:t>»</w:t>
            </w:r>
            <w:r w:rsidRPr="00BF123E">
              <w:rPr>
                <w:rFonts w:eastAsia="Times New Roman" w:cs="Times New Roman"/>
                <w:sz w:val="22"/>
              </w:rPr>
              <w:t xml:space="preserve"> с отпайкой на ПС </w:t>
            </w:r>
            <w:r w:rsidR="00BA10F9" w:rsidRPr="00BF123E">
              <w:rPr>
                <w:rFonts w:eastAsia="Times New Roman" w:cs="Times New Roman"/>
                <w:sz w:val="22"/>
              </w:rPr>
              <w:t>«</w:t>
            </w:r>
            <w:r w:rsidRPr="00BF123E">
              <w:rPr>
                <w:rFonts w:eastAsia="Times New Roman" w:cs="Times New Roman"/>
                <w:sz w:val="22"/>
              </w:rPr>
              <w:t>Левчуновка</w:t>
            </w:r>
          </w:p>
        </w:tc>
        <w:tc>
          <w:tcPr>
            <w:tcW w:w="1004" w:type="dxa"/>
          </w:tcPr>
          <w:p w14:paraId="7E92963E" w14:textId="01A134ED"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13</w:t>
            </w:r>
          </w:p>
        </w:tc>
        <w:tc>
          <w:tcPr>
            <w:tcW w:w="3819" w:type="dxa"/>
            <w:vMerge/>
          </w:tcPr>
          <w:p w14:paraId="589ABCBD" w14:textId="77777777" w:rsidR="00AF6E70" w:rsidRPr="00BF123E" w:rsidRDefault="00AF6E70" w:rsidP="00147261">
            <w:pPr>
              <w:spacing w:line="240" w:lineRule="exact"/>
              <w:ind w:firstLine="0"/>
              <w:rPr>
                <w:rFonts w:cs="Times New Roman"/>
                <w:sz w:val="22"/>
              </w:rPr>
            </w:pPr>
          </w:p>
        </w:tc>
        <w:tc>
          <w:tcPr>
            <w:tcW w:w="1412" w:type="dxa"/>
            <w:vMerge/>
          </w:tcPr>
          <w:p w14:paraId="4347798C" w14:textId="77777777" w:rsidR="00AF6E70" w:rsidRPr="00BF123E" w:rsidRDefault="00AF6E70" w:rsidP="00147261">
            <w:pPr>
              <w:ind w:firstLine="0"/>
              <w:rPr>
                <w:rFonts w:cs="Times New Roman"/>
                <w:sz w:val="22"/>
              </w:rPr>
            </w:pPr>
          </w:p>
        </w:tc>
      </w:tr>
      <w:tr w:rsidR="00BF123E" w:rsidRPr="00BF123E" w14:paraId="36214EAB" w14:textId="77777777" w:rsidTr="0097584E">
        <w:trPr>
          <w:cantSplit/>
        </w:trPr>
        <w:tc>
          <w:tcPr>
            <w:tcW w:w="699" w:type="dxa"/>
          </w:tcPr>
          <w:p w14:paraId="5C4273D7"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7C62F8EF" w14:textId="6F8B15E1"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35 кВ </w:t>
            </w:r>
            <w:r w:rsidR="00BA10F9" w:rsidRPr="00BF123E">
              <w:rPr>
                <w:rFonts w:eastAsia="Times New Roman" w:cs="Times New Roman"/>
                <w:sz w:val="22"/>
              </w:rPr>
              <w:t>«</w:t>
            </w:r>
            <w:r w:rsidRPr="00BF123E">
              <w:rPr>
                <w:rFonts w:eastAsia="Times New Roman" w:cs="Times New Roman"/>
                <w:sz w:val="22"/>
              </w:rPr>
              <w:t>НС-11</w:t>
            </w:r>
            <w:r w:rsidR="00BA10F9" w:rsidRPr="00BF123E">
              <w:rPr>
                <w:rFonts w:eastAsia="Times New Roman" w:cs="Times New Roman"/>
                <w:sz w:val="22"/>
              </w:rPr>
              <w:t>»</w:t>
            </w:r>
          </w:p>
        </w:tc>
        <w:tc>
          <w:tcPr>
            <w:tcW w:w="1004" w:type="dxa"/>
          </w:tcPr>
          <w:p w14:paraId="7BF4F65C" w14:textId="38DB1E31"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16</w:t>
            </w:r>
          </w:p>
        </w:tc>
        <w:tc>
          <w:tcPr>
            <w:tcW w:w="3819" w:type="dxa"/>
            <w:vMerge/>
          </w:tcPr>
          <w:p w14:paraId="7F9C2C44" w14:textId="77777777" w:rsidR="00AF6E70" w:rsidRPr="00BF123E" w:rsidRDefault="00AF6E70" w:rsidP="00147261">
            <w:pPr>
              <w:spacing w:line="240" w:lineRule="exact"/>
              <w:ind w:firstLine="0"/>
              <w:rPr>
                <w:rFonts w:cs="Times New Roman"/>
                <w:sz w:val="22"/>
              </w:rPr>
            </w:pPr>
          </w:p>
        </w:tc>
        <w:tc>
          <w:tcPr>
            <w:tcW w:w="1412" w:type="dxa"/>
            <w:vMerge/>
          </w:tcPr>
          <w:p w14:paraId="255B2EDB" w14:textId="77777777" w:rsidR="00AF6E70" w:rsidRPr="00BF123E" w:rsidRDefault="00AF6E70" w:rsidP="00147261">
            <w:pPr>
              <w:ind w:firstLine="0"/>
              <w:rPr>
                <w:rFonts w:cs="Times New Roman"/>
                <w:sz w:val="22"/>
              </w:rPr>
            </w:pPr>
          </w:p>
        </w:tc>
      </w:tr>
      <w:tr w:rsidR="00BF123E" w:rsidRPr="00BF123E" w14:paraId="207F9860" w14:textId="77777777" w:rsidTr="0097584E">
        <w:trPr>
          <w:cantSplit/>
        </w:trPr>
        <w:tc>
          <w:tcPr>
            <w:tcW w:w="699" w:type="dxa"/>
          </w:tcPr>
          <w:p w14:paraId="36D3B80F"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7348EB4B" w14:textId="63239B8F"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35 кВ </w:t>
            </w:r>
            <w:r w:rsidR="00BA10F9" w:rsidRPr="00BF123E">
              <w:rPr>
                <w:rFonts w:eastAsia="Times New Roman" w:cs="Times New Roman"/>
                <w:sz w:val="22"/>
              </w:rPr>
              <w:t>«</w:t>
            </w:r>
            <w:r w:rsidRPr="00BF123E">
              <w:rPr>
                <w:rFonts w:eastAsia="Times New Roman" w:cs="Times New Roman"/>
                <w:sz w:val="22"/>
              </w:rPr>
              <w:t>Степновская</w:t>
            </w:r>
            <w:r w:rsidR="00BA10F9" w:rsidRPr="00BF123E">
              <w:rPr>
                <w:rFonts w:eastAsia="Times New Roman" w:cs="Times New Roman"/>
                <w:sz w:val="22"/>
              </w:rPr>
              <w:t>»</w:t>
            </w:r>
          </w:p>
        </w:tc>
        <w:tc>
          <w:tcPr>
            <w:tcW w:w="1004" w:type="dxa"/>
          </w:tcPr>
          <w:p w14:paraId="4F777FE6" w14:textId="39F946E9"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17</w:t>
            </w:r>
          </w:p>
        </w:tc>
        <w:tc>
          <w:tcPr>
            <w:tcW w:w="3819" w:type="dxa"/>
            <w:vMerge/>
          </w:tcPr>
          <w:p w14:paraId="36728AE0" w14:textId="77777777" w:rsidR="00AF6E70" w:rsidRPr="00BF123E" w:rsidRDefault="00AF6E70" w:rsidP="00147261">
            <w:pPr>
              <w:spacing w:line="240" w:lineRule="exact"/>
              <w:ind w:firstLine="0"/>
              <w:rPr>
                <w:rFonts w:cs="Times New Roman"/>
                <w:sz w:val="22"/>
              </w:rPr>
            </w:pPr>
          </w:p>
        </w:tc>
        <w:tc>
          <w:tcPr>
            <w:tcW w:w="1412" w:type="dxa"/>
            <w:vMerge/>
          </w:tcPr>
          <w:p w14:paraId="63467190" w14:textId="77777777" w:rsidR="00AF6E70" w:rsidRPr="00BF123E" w:rsidRDefault="00AF6E70" w:rsidP="00147261">
            <w:pPr>
              <w:ind w:firstLine="0"/>
              <w:rPr>
                <w:rFonts w:cs="Times New Roman"/>
                <w:sz w:val="22"/>
              </w:rPr>
            </w:pPr>
          </w:p>
        </w:tc>
      </w:tr>
      <w:tr w:rsidR="00BF123E" w:rsidRPr="00BF123E" w14:paraId="7D385B29" w14:textId="77777777" w:rsidTr="0097584E">
        <w:trPr>
          <w:cantSplit/>
        </w:trPr>
        <w:tc>
          <w:tcPr>
            <w:tcW w:w="699" w:type="dxa"/>
          </w:tcPr>
          <w:p w14:paraId="5A056667"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1C365ADB" w14:textId="541E0ACE"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35 кВ </w:t>
            </w:r>
            <w:r w:rsidR="00BA10F9" w:rsidRPr="00BF123E">
              <w:rPr>
                <w:rFonts w:eastAsia="Times New Roman" w:cs="Times New Roman"/>
                <w:sz w:val="22"/>
              </w:rPr>
              <w:t>«</w:t>
            </w:r>
            <w:r w:rsidRPr="00BF123E">
              <w:rPr>
                <w:rFonts w:eastAsia="Times New Roman" w:cs="Times New Roman"/>
                <w:sz w:val="22"/>
              </w:rPr>
              <w:t xml:space="preserve">ЛЭП-35 </w:t>
            </w:r>
            <w:r w:rsidR="00BA10F9" w:rsidRPr="00BF123E">
              <w:rPr>
                <w:rFonts w:eastAsia="Times New Roman" w:cs="Times New Roman"/>
                <w:sz w:val="22"/>
              </w:rPr>
              <w:t>«</w:t>
            </w:r>
            <w:r w:rsidRPr="00BF123E">
              <w:rPr>
                <w:rFonts w:eastAsia="Times New Roman" w:cs="Times New Roman"/>
                <w:sz w:val="22"/>
              </w:rPr>
              <w:t>Россия</w:t>
            </w:r>
            <w:r w:rsidR="00BA10F9" w:rsidRPr="00BF123E">
              <w:rPr>
                <w:rFonts w:eastAsia="Times New Roman" w:cs="Times New Roman"/>
                <w:sz w:val="22"/>
              </w:rPr>
              <w:t>»</w:t>
            </w:r>
          </w:p>
        </w:tc>
        <w:tc>
          <w:tcPr>
            <w:tcW w:w="1004" w:type="dxa"/>
          </w:tcPr>
          <w:p w14:paraId="6C484A70" w14:textId="5887A145"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16</w:t>
            </w:r>
          </w:p>
        </w:tc>
        <w:tc>
          <w:tcPr>
            <w:tcW w:w="3819" w:type="dxa"/>
            <w:vMerge/>
          </w:tcPr>
          <w:p w14:paraId="2C5CA473" w14:textId="77777777" w:rsidR="00AF6E70" w:rsidRPr="00BF123E" w:rsidRDefault="00AF6E70" w:rsidP="00147261">
            <w:pPr>
              <w:spacing w:line="240" w:lineRule="exact"/>
              <w:ind w:firstLine="0"/>
              <w:rPr>
                <w:rFonts w:cs="Times New Roman"/>
                <w:sz w:val="22"/>
              </w:rPr>
            </w:pPr>
          </w:p>
        </w:tc>
        <w:tc>
          <w:tcPr>
            <w:tcW w:w="1412" w:type="dxa"/>
            <w:vMerge/>
          </w:tcPr>
          <w:p w14:paraId="791D89B2" w14:textId="77777777" w:rsidR="00AF6E70" w:rsidRPr="00BF123E" w:rsidRDefault="00AF6E70" w:rsidP="00147261">
            <w:pPr>
              <w:ind w:firstLine="0"/>
              <w:rPr>
                <w:rFonts w:cs="Times New Roman"/>
                <w:sz w:val="22"/>
              </w:rPr>
            </w:pPr>
          </w:p>
        </w:tc>
      </w:tr>
      <w:tr w:rsidR="00BF123E" w:rsidRPr="00BF123E" w14:paraId="2F8E3FB3" w14:textId="77777777" w:rsidTr="0097584E">
        <w:trPr>
          <w:cantSplit/>
        </w:trPr>
        <w:tc>
          <w:tcPr>
            <w:tcW w:w="699" w:type="dxa"/>
          </w:tcPr>
          <w:p w14:paraId="760E2A81"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18818563" w14:textId="62AB014A"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35 кВ </w:t>
            </w:r>
            <w:r w:rsidR="00BA10F9" w:rsidRPr="00BF123E">
              <w:rPr>
                <w:rFonts w:eastAsia="Times New Roman" w:cs="Times New Roman"/>
                <w:sz w:val="22"/>
              </w:rPr>
              <w:t>«</w:t>
            </w:r>
            <w:r w:rsidRPr="00BF123E">
              <w:rPr>
                <w:rFonts w:eastAsia="Times New Roman" w:cs="Times New Roman"/>
                <w:sz w:val="22"/>
              </w:rPr>
              <w:t>Пионер</w:t>
            </w:r>
            <w:r w:rsidR="00BA10F9" w:rsidRPr="00BF123E">
              <w:rPr>
                <w:rFonts w:eastAsia="Times New Roman" w:cs="Times New Roman"/>
                <w:sz w:val="22"/>
              </w:rPr>
              <w:t>»</w:t>
            </w:r>
          </w:p>
        </w:tc>
        <w:tc>
          <w:tcPr>
            <w:tcW w:w="1004" w:type="dxa"/>
          </w:tcPr>
          <w:p w14:paraId="3BE6D772" w14:textId="2B54FE12"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16</w:t>
            </w:r>
          </w:p>
        </w:tc>
        <w:tc>
          <w:tcPr>
            <w:tcW w:w="3819" w:type="dxa"/>
            <w:vMerge/>
          </w:tcPr>
          <w:p w14:paraId="21E3F7E6" w14:textId="77777777" w:rsidR="00AF6E70" w:rsidRPr="00BF123E" w:rsidRDefault="00AF6E70" w:rsidP="00147261">
            <w:pPr>
              <w:spacing w:line="240" w:lineRule="exact"/>
              <w:ind w:firstLine="0"/>
              <w:rPr>
                <w:rFonts w:cs="Times New Roman"/>
                <w:sz w:val="22"/>
              </w:rPr>
            </w:pPr>
          </w:p>
        </w:tc>
        <w:tc>
          <w:tcPr>
            <w:tcW w:w="1412" w:type="dxa"/>
            <w:vMerge/>
          </w:tcPr>
          <w:p w14:paraId="41A9F0F8" w14:textId="77777777" w:rsidR="00AF6E70" w:rsidRPr="00BF123E" w:rsidRDefault="00AF6E70" w:rsidP="00147261">
            <w:pPr>
              <w:ind w:firstLine="0"/>
              <w:rPr>
                <w:rFonts w:cs="Times New Roman"/>
                <w:sz w:val="22"/>
              </w:rPr>
            </w:pPr>
          </w:p>
        </w:tc>
      </w:tr>
      <w:tr w:rsidR="00BF123E" w:rsidRPr="00BF123E" w14:paraId="4C65C33E" w14:textId="77777777" w:rsidTr="0097584E">
        <w:trPr>
          <w:cantSplit/>
        </w:trPr>
        <w:tc>
          <w:tcPr>
            <w:tcW w:w="699" w:type="dxa"/>
          </w:tcPr>
          <w:p w14:paraId="7F2E7530"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3452B75D" w14:textId="5CDAB298"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Линия 10 кВ ОАО </w:t>
            </w:r>
            <w:r w:rsidR="00BA10F9" w:rsidRPr="00BF123E">
              <w:rPr>
                <w:rFonts w:eastAsia="Times New Roman" w:cs="Times New Roman"/>
                <w:sz w:val="22"/>
              </w:rPr>
              <w:t>«</w:t>
            </w:r>
            <w:r w:rsidRPr="00BF123E">
              <w:rPr>
                <w:rFonts w:eastAsia="Times New Roman" w:cs="Times New Roman"/>
                <w:sz w:val="22"/>
              </w:rPr>
              <w:t>РИТЭК</w:t>
            </w:r>
            <w:r w:rsidR="00BA10F9" w:rsidRPr="00BF123E">
              <w:rPr>
                <w:rFonts w:eastAsia="Times New Roman" w:cs="Times New Roman"/>
                <w:sz w:val="22"/>
              </w:rPr>
              <w:t>»</w:t>
            </w:r>
          </w:p>
        </w:tc>
        <w:tc>
          <w:tcPr>
            <w:tcW w:w="1004" w:type="dxa"/>
          </w:tcPr>
          <w:p w14:paraId="64512740" w14:textId="023E4DC8"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10</w:t>
            </w:r>
          </w:p>
        </w:tc>
        <w:tc>
          <w:tcPr>
            <w:tcW w:w="3819" w:type="dxa"/>
            <w:vMerge/>
          </w:tcPr>
          <w:p w14:paraId="185BB27F" w14:textId="77777777" w:rsidR="00AF6E70" w:rsidRPr="00BF123E" w:rsidRDefault="00AF6E70" w:rsidP="00147261">
            <w:pPr>
              <w:spacing w:line="240" w:lineRule="exact"/>
              <w:ind w:firstLine="0"/>
              <w:rPr>
                <w:rFonts w:cs="Times New Roman"/>
                <w:sz w:val="22"/>
              </w:rPr>
            </w:pPr>
          </w:p>
        </w:tc>
        <w:tc>
          <w:tcPr>
            <w:tcW w:w="1412" w:type="dxa"/>
            <w:vMerge/>
          </w:tcPr>
          <w:p w14:paraId="10DB695D" w14:textId="77777777" w:rsidR="00AF6E70" w:rsidRPr="00BF123E" w:rsidRDefault="00AF6E70" w:rsidP="00147261">
            <w:pPr>
              <w:ind w:firstLine="0"/>
              <w:rPr>
                <w:rFonts w:cs="Times New Roman"/>
                <w:sz w:val="22"/>
              </w:rPr>
            </w:pPr>
          </w:p>
        </w:tc>
      </w:tr>
      <w:tr w:rsidR="00BF123E" w:rsidRPr="00BF123E" w14:paraId="0EDC5160" w14:textId="77777777" w:rsidTr="0097584E">
        <w:trPr>
          <w:cantSplit/>
        </w:trPr>
        <w:tc>
          <w:tcPr>
            <w:tcW w:w="699" w:type="dxa"/>
          </w:tcPr>
          <w:p w14:paraId="13735CD9"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4BBDB4CB" w14:textId="2A94EA1A"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10 кВ №14 </w:t>
            </w:r>
            <w:r w:rsidR="00BA10F9" w:rsidRPr="00BF123E">
              <w:rPr>
                <w:rFonts w:eastAsia="Times New Roman" w:cs="Times New Roman"/>
                <w:sz w:val="22"/>
              </w:rPr>
              <w:t>«</w:t>
            </w:r>
            <w:r w:rsidRPr="00BF123E">
              <w:rPr>
                <w:rFonts w:eastAsia="Times New Roman" w:cs="Times New Roman"/>
                <w:sz w:val="22"/>
              </w:rPr>
              <w:t>Россия</w:t>
            </w:r>
            <w:r w:rsidR="00BA10F9" w:rsidRPr="00BF123E">
              <w:rPr>
                <w:rFonts w:eastAsia="Times New Roman" w:cs="Times New Roman"/>
                <w:sz w:val="22"/>
              </w:rPr>
              <w:t>»</w:t>
            </w:r>
          </w:p>
        </w:tc>
        <w:tc>
          <w:tcPr>
            <w:tcW w:w="1004" w:type="dxa"/>
          </w:tcPr>
          <w:p w14:paraId="47CD9FEB" w14:textId="0381DF2B"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10</w:t>
            </w:r>
          </w:p>
        </w:tc>
        <w:tc>
          <w:tcPr>
            <w:tcW w:w="3819" w:type="dxa"/>
            <w:vMerge/>
          </w:tcPr>
          <w:p w14:paraId="367CE1D9" w14:textId="77777777" w:rsidR="00AF6E70" w:rsidRPr="00BF123E" w:rsidRDefault="00AF6E70" w:rsidP="00147261">
            <w:pPr>
              <w:spacing w:line="240" w:lineRule="exact"/>
              <w:ind w:firstLine="0"/>
              <w:rPr>
                <w:rFonts w:cs="Times New Roman"/>
                <w:sz w:val="22"/>
              </w:rPr>
            </w:pPr>
          </w:p>
        </w:tc>
        <w:tc>
          <w:tcPr>
            <w:tcW w:w="1412" w:type="dxa"/>
            <w:vMerge/>
          </w:tcPr>
          <w:p w14:paraId="6FF115C0" w14:textId="77777777" w:rsidR="00AF6E70" w:rsidRPr="00BF123E" w:rsidRDefault="00AF6E70" w:rsidP="00147261">
            <w:pPr>
              <w:ind w:firstLine="0"/>
              <w:rPr>
                <w:rFonts w:cs="Times New Roman"/>
                <w:sz w:val="22"/>
              </w:rPr>
            </w:pPr>
          </w:p>
        </w:tc>
      </w:tr>
      <w:tr w:rsidR="00BF123E" w:rsidRPr="00BF123E" w14:paraId="70D16C7E" w14:textId="77777777" w:rsidTr="0097584E">
        <w:trPr>
          <w:cantSplit/>
        </w:trPr>
        <w:tc>
          <w:tcPr>
            <w:tcW w:w="699" w:type="dxa"/>
          </w:tcPr>
          <w:p w14:paraId="352A95A2"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3DBB45D0" w14:textId="4C619FDE"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10 кВ №15 </w:t>
            </w:r>
            <w:r w:rsidR="00BA10F9" w:rsidRPr="00BF123E">
              <w:rPr>
                <w:rFonts w:eastAsia="Times New Roman" w:cs="Times New Roman"/>
                <w:sz w:val="22"/>
              </w:rPr>
              <w:t>«</w:t>
            </w:r>
            <w:r w:rsidRPr="00BF123E">
              <w:rPr>
                <w:rFonts w:eastAsia="Times New Roman" w:cs="Times New Roman"/>
                <w:sz w:val="22"/>
              </w:rPr>
              <w:t>Россия</w:t>
            </w:r>
            <w:r w:rsidR="00BA10F9" w:rsidRPr="00BF123E">
              <w:rPr>
                <w:rFonts w:eastAsia="Times New Roman" w:cs="Times New Roman"/>
                <w:sz w:val="22"/>
              </w:rPr>
              <w:t>»</w:t>
            </w:r>
          </w:p>
        </w:tc>
        <w:tc>
          <w:tcPr>
            <w:tcW w:w="1004" w:type="dxa"/>
          </w:tcPr>
          <w:p w14:paraId="54720DDC" w14:textId="4C437712"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10</w:t>
            </w:r>
          </w:p>
        </w:tc>
        <w:tc>
          <w:tcPr>
            <w:tcW w:w="3819" w:type="dxa"/>
            <w:vMerge/>
          </w:tcPr>
          <w:p w14:paraId="368A8DD5" w14:textId="77777777" w:rsidR="00AF6E70" w:rsidRPr="00BF123E" w:rsidRDefault="00AF6E70" w:rsidP="00147261">
            <w:pPr>
              <w:spacing w:line="240" w:lineRule="exact"/>
              <w:ind w:firstLine="0"/>
              <w:rPr>
                <w:rFonts w:cs="Times New Roman"/>
                <w:sz w:val="22"/>
              </w:rPr>
            </w:pPr>
          </w:p>
        </w:tc>
        <w:tc>
          <w:tcPr>
            <w:tcW w:w="1412" w:type="dxa"/>
            <w:vMerge/>
          </w:tcPr>
          <w:p w14:paraId="7C700735" w14:textId="77777777" w:rsidR="00AF6E70" w:rsidRPr="00BF123E" w:rsidRDefault="00AF6E70" w:rsidP="00147261">
            <w:pPr>
              <w:ind w:firstLine="0"/>
              <w:rPr>
                <w:rFonts w:cs="Times New Roman"/>
                <w:sz w:val="22"/>
              </w:rPr>
            </w:pPr>
          </w:p>
        </w:tc>
      </w:tr>
      <w:tr w:rsidR="00BF123E" w:rsidRPr="00BF123E" w14:paraId="55E68FBC" w14:textId="77777777" w:rsidTr="0097584E">
        <w:trPr>
          <w:cantSplit/>
        </w:trPr>
        <w:tc>
          <w:tcPr>
            <w:tcW w:w="699" w:type="dxa"/>
          </w:tcPr>
          <w:p w14:paraId="2D3C21E0"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76EC4AD7" w14:textId="07086C52"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10 кВ от ПС 110/35/10кВ </w:t>
            </w:r>
            <w:r w:rsidR="00BA10F9" w:rsidRPr="00BF123E">
              <w:rPr>
                <w:rFonts w:eastAsia="Times New Roman" w:cs="Times New Roman"/>
                <w:sz w:val="22"/>
              </w:rPr>
              <w:t>«</w:t>
            </w:r>
            <w:r w:rsidRPr="00BF123E">
              <w:rPr>
                <w:rFonts w:eastAsia="Times New Roman" w:cs="Times New Roman"/>
                <w:sz w:val="22"/>
              </w:rPr>
              <w:t>Комсомольская</w:t>
            </w:r>
            <w:r w:rsidR="00BA10F9" w:rsidRPr="00BF123E">
              <w:rPr>
                <w:rFonts w:eastAsia="Times New Roman" w:cs="Times New Roman"/>
                <w:sz w:val="22"/>
              </w:rPr>
              <w:t>»</w:t>
            </w:r>
            <w:r w:rsidRPr="00BF123E">
              <w:rPr>
                <w:rFonts w:eastAsia="Times New Roman" w:cs="Times New Roman"/>
                <w:sz w:val="22"/>
              </w:rPr>
              <w:t xml:space="preserve"> до нефтебазы</w:t>
            </w:r>
          </w:p>
        </w:tc>
        <w:tc>
          <w:tcPr>
            <w:tcW w:w="1004" w:type="dxa"/>
          </w:tcPr>
          <w:p w14:paraId="62000A59" w14:textId="2818D668"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10</w:t>
            </w:r>
          </w:p>
        </w:tc>
        <w:tc>
          <w:tcPr>
            <w:tcW w:w="3819" w:type="dxa"/>
            <w:vMerge/>
          </w:tcPr>
          <w:p w14:paraId="3699D611" w14:textId="77777777" w:rsidR="00AF6E70" w:rsidRPr="00BF123E" w:rsidRDefault="00AF6E70" w:rsidP="00147261">
            <w:pPr>
              <w:spacing w:line="240" w:lineRule="exact"/>
              <w:ind w:firstLine="0"/>
              <w:rPr>
                <w:rFonts w:cs="Times New Roman"/>
                <w:sz w:val="22"/>
              </w:rPr>
            </w:pPr>
          </w:p>
        </w:tc>
        <w:tc>
          <w:tcPr>
            <w:tcW w:w="1412" w:type="dxa"/>
            <w:vMerge/>
          </w:tcPr>
          <w:p w14:paraId="46B62CEE" w14:textId="77777777" w:rsidR="00AF6E70" w:rsidRPr="00BF123E" w:rsidRDefault="00AF6E70" w:rsidP="00147261">
            <w:pPr>
              <w:ind w:firstLine="0"/>
              <w:rPr>
                <w:rFonts w:cs="Times New Roman"/>
                <w:sz w:val="22"/>
              </w:rPr>
            </w:pPr>
          </w:p>
        </w:tc>
      </w:tr>
      <w:tr w:rsidR="00BF123E" w:rsidRPr="00BF123E" w14:paraId="42D4935D" w14:textId="77777777" w:rsidTr="0097584E">
        <w:trPr>
          <w:cantSplit/>
        </w:trPr>
        <w:tc>
          <w:tcPr>
            <w:tcW w:w="699" w:type="dxa"/>
          </w:tcPr>
          <w:p w14:paraId="09250102"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6BA457CE" w14:textId="7693924C"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10 кВ №1 </w:t>
            </w:r>
            <w:r w:rsidR="00BA10F9" w:rsidRPr="00BF123E">
              <w:rPr>
                <w:rFonts w:eastAsia="Times New Roman" w:cs="Times New Roman"/>
                <w:sz w:val="22"/>
              </w:rPr>
              <w:t>«</w:t>
            </w:r>
            <w:r w:rsidRPr="00BF123E">
              <w:rPr>
                <w:rFonts w:eastAsia="Times New Roman" w:cs="Times New Roman"/>
                <w:sz w:val="22"/>
              </w:rPr>
              <w:t>НС 11</w:t>
            </w:r>
            <w:r w:rsidR="00BA10F9" w:rsidRPr="00BF123E">
              <w:rPr>
                <w:rFonts w:eastAsia="Times New Roman" w:cs="Times New Roman"/>
                <w:sz w:val="22"/>
              </w:rPr>
              <w:t>»</w:t>
            </w:r>
          </w:p>
        </w:tc>
        <w:tc>
          <w:tcPr>
            <w:tcW w:w="1004" w:type="dxa"/>
          </w:tcPr>
          <w:p w14:paraId="1AC96EE0" w14:textId="22FEDD29"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10</w:t>
            </w:r>
          </w:p>
        </w:tc>
        <w:tc>
          <w:tcPr>
            <w:tcW w:w="3819" w:type="dxa"/>
            <w:vMerge/>
          </w:tcPr>
          <w:p w14:paraId="3CAF56B9" w14:textId="77777777" w:rsidR="00AF6E70" w:rsidRPr="00BF123E" w:rsidRDefault="00AF6E70" w:rsidP="00147261">
            <w:pPr>
              <w:spacing w:line="240" w:lineRule="exact"/>
              <w:ind w:firstLine="0"/>
              <w:rPr>
                <w:rFonts w:cs="Times New Roman"/>
                <w:sz w:val="22"/>
              </w:rPr>
            </w:pPr>
          </w:p>
        </w:tc>
        <w:tc>
          <w:tcPr>
            <w:tcW w:w="1412" w:type="dxa"/>
            <w:vMerge/>
          </w:tcPr>
          <w:p w14:paraId="2D9EDEC2" w14:textId="77777777" w:rsidR="00AF6E70" w:rsidRPr="00BF123E" w:rsidRDefault="00AF6E70" w:rsidP="00147261">
            <w:pPr>
              <w:ind w:firstLine="0"/>
              <w:rPr>
                <w:rFonts w:cs="Times New Roman"/>
                <w:sz w:val="22"/>
              </w:rPr>
            </w:pPr>
          </w:p>
        </w:tc>
      </w:tr>
      <w:tr w:rsidR="00BF123E" w:rsidRPr="00BF123E" w14:paraId="37FAF486" w14:textId="77777777" w:rsidTr="0097584E">
        <w:trPr>
          <w:cantSplit/>
        </w:trPr>
        <w:tc>
          <w:tcPr>
            <w:tcW w:w="699" w:type="dxa"/>
          </w:tcPr>
          <w:p w14:paraId="70263D49"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060A05F2" w14:textId="216ADC0F"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10 кВ №6 </w:t>
            </w:r>
            <w:r w:rsidR="00BA10F9" w:rsidRPr="00BF123E">
              <w:rPr>
                <w:rFonts w:eastAsia="Times New Roman" w:cs="Times New Roman"/>
                <w:sz w:val="22"/>
              </w:rPr>
              <w:t>«</w:t>
            </w:r>
            <w:r w:rsidRPr="00BF123E">
              <w:rPr>
                <w:rFonts w:eastAsia="Times New Roman" w:cs="Times New Roman"/>
                <w:sz w:val="22"/>
              </w:rPr>
              <w:t>НС 11</w:t>
            </w:r>
            <w:r w:rsidR="00BA10F9" w:rsidRPr="00BF123E">
              <w:rPr>
                <w:rFonts w:eastAsia="Times New Roman" w:cs="Times New Roman"/>
                <w:sz w:val="22"/>
              </w:rPr>
              <w:t>»</w:t>
            </w:r>
          </w:p>
        </w:tc>
        <w:tc>
          <w:tcPr>
            <w:tcW w:w="1004" w:type="dxa"/>
          </w:tcPr>
          <w:p w14:paraId="4992C218" w14:textId="43C9655D"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10</w:t>
            </w:r>
          </w:p>
        </w:tc>
        <w:tc>
          <w:tcPr>
            <w:tcW w:w="3819" w:type="dxa"/>
            <w:vMerge/>
          </w:tcPr>
          <w:p w14:paraId="1E2D00DE" w14:textId="77777777" w:rsidR="00AF6E70" w:rsidRPr="00BF123E" w:rsidRDefault="00AF6E70" w:rsidP="00147261">
            <w:pPr>
              <w:spacing w:line="240" w:lineRule="exact"/>
              <w:ind w:firstLine="0"/>
              <w:rPr>
                <w:rFonts w:cs="Times New Roman"/>
                <w:sz w:val="22"/>
              </w:rPr>
            </w:pPr>
          </w:p>
        </w:tc>
        <w:tc>
          <w:tcPr>
            <w:tcW w:w="1412" w:type="dxa"/>
            <w:vMerge/>
          </w:tcPr>
          <w:p w14:paraId="3F86F893" w14:textId="77777777" w:rsidR="00AF6E70" w:rsidRPr="00BF123E" w:rsidRDefault="00AF6E70" w:rsidP="00147261">
            <w:pPr>
              <w:ind w:firstLine="0"/>
              <w:rPr>
                <w:rFonts w:cs="Times New Roman"/>
                <w:sz w:val="22"/>
              </w:rPr>
            </w:pPr>
          </w:p>
        </w:tc>
      </w:tr>
      <w:tr w:rsidR="00BF123E" w:rsidRPr="00BF123E" w14:paraId="28F27592" w14:textId="77777777" w:rsidTr="0097584E">
        <w:trPr>
          <w:cantSplit/>
        </w:trPr>
        <w:tc>
          <w:tcPr>
            <w:tcW w:w="699" w:type="dxa"/>
          </w:tcPr>
          <w:p w14:paraId="31837958"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1BD2F572" w14:textId="7309BA60"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10 кВ №9 </w:t>
            </w:r>
            <w:r w:rsidR="00BA10F9" w:rsidRPr="00BF123E">
              <w:rPr>
                <w:rFonts w:eastAsia="Times New Roman" w:cs="Times New Roman"/>
                <w:sz w:val="22"/>
              </w:rPr>
              <w:t>«</w:t>
            </w:r>
            <w:r w:rsidRPr="00BF123E">
              <w:rPr>
                <w:rFonts w:eastAsia="Times New Roman" w:cs="Times New Roman"/>
                <w:sz w:val="22"/>
              </w:rPr>
              <w:t>Комсомольская</w:t>
            </w:r>
            <w:r w:rsidR="00BA10F9" w:rsidRPr="00BF123E">
              <w:rPr>
                <w:rFonts w:eastAsia="Times New Roman" w:cs="Times New Roman"/>
                <w:sz w:val="22"/>
              </w:rPr>
              <w:t>»</w:t>
            </w:r>
          </w:p>
        </w:tc>
        <w:tc>
          <w:tcPr>
            <w:tcW w:w="1004" w:type="dxa"/>
          </w:tcPr>
          <w:p w14:paraId="071ECD0A" w14:textId="324A3395"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10</w:t>
            </w:r>
          </w:p>
        </w:tc>
        <w:tc>
          <w:tcPr>
            <w:tcW w:w="3819" w:type="dxa"/>
            <w:vMerge/>
          </w:tcPr>
          <w:p w14:paraId="43ACBC12" w14:textId="77777777" w:rsidR="00AF6E70" w:rsidRPr="00BF123E" w:rsidRDefault="00AF6E70" w:rsidP="00147261">
            <w:pPr>
              <w:spacing w:line="240" w:lineRule="exact"/>
              <w:ind w:firstLine="0"/>
              <w:rPr>
                <w:rFonts w:cs="Times New Roman"/>
                <w:sz w:val="22"/>
              </w:rPr>
            </w:pPr>
          </w:p>
        </w:tc>
        <w:tc>
          <w:tcPr>
            <w:tcW w:w="1412" w:type="dxa"/>
            <w:vMerge/>
          </w:tcPr>
          <w:p w14:paraId="54B7C44C" w14:textId="77777777" w:rsidR="00AF6E70" w:rsidRPr="00BF123E" w:rsidRDefault="00AF6E70" w:rsidP="00147261">
            <w:pPr>
              <w:ind w:firstLine="0"/>
              <w:rPr>
                <w:rFonts w:cs="Times New Roman"/>
                <w:sz w:val="22"/>
              </w:rPr>
            </w:pPr>
          </w:p>
        </w:tc>
      </w:tr>
      <w:tr w:rsidR="00BF123E" w:rsidRPr="00BF123E" w14:paraId="2DE1D4F9" w14:textId="77777777" w:rsidTr="0097584E">
        <w:trPr>
          <w:cantSplit/>
        </w:trPr>
        <w:tc>
          <w:tcPr>
            <w:tcW w:w="699" w:type="dxa"/>
          </w:tcPr>
          <w:p w14:paraId="78953355"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0EDF4728" w14:textId="639396FE"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10 кВ №4 </w:t>
            </w:r>
            <w:r w:rsidR="00BA10F9" w:rsidRPr="00BF123E">
              <w:rPr>
                <w:rFonts w:eastAsia="Times New Roman" w:cs="Times New Roman"/>
                <w:sz w:val="22"/>
              </w:rPr>
              <w:t>«</w:t>
            </w:r>
            <w:r w:rsidRPr="00BF123E">
              <w:rPr>
                <w:rFonts w:eastAsia="Times New Roman" w:cs="Times New Roman"/>
                <w:sz w:val="22"/>
              </w:rPr>
              <w:t>Комсомольская</w:t>
            </w:r>
            <w:r w:rsidR="00BA10F9" w:rsidRPr="00BF123E">
              <w:rPr>
                <w:rFonts w:eastAsia="Times New Roman" w:cs="Times New Roman"/>
                <w:sz w:val="22"/>
              </w:rPr>
              <w:t>»</w:t>
            </w:r>
          </w:p>
        </w:tc>
        <w:tc>
          <w:tcPr>
            <w:tcW w:w="1004" w:type="dxa"/>
          </w:tcPr>
          <w:p w14:paraId="26B98600" w14:textId="7DB360BE"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10</w:t>
            </w:r>
          </w:p>
        </w:tc>
        <w:tc>
          <w:tcPr>
            <w:tcW w:w="3819" w:type="dxa"/>
            <w:vMerge/>
          </w:tcPr>
          <w:p w14:paraId="365677E1" w14:textId="77777777" w:rsidR="00AF6E70" w:rsidRPr="00BF123E" w:rsidRDefault="00AF6E70" w:rsidP="00147261">
            <w:pPr>
              <w:spacing w:line="240" w:lineRule="exact"/>
              <w:ind w:firstLine="0"/>
              <w:rPr>
                <w:rFonts w:cs="Times New Roman"/>
                <w:sz w:val="22"/>
              </w:rPr>
            </w:pPr>
          </w:p>
        </w:tc>
        <w:tc>
          <w:tcPr>
            <w:tcW w:w="1412" w:type="dxa"/>
            <w:vMerge/>
          </w:tcPr>
          <w:p w14:paraId="2E41D053" w14:textId="77777777" w:rsidR="00AF6E70" w:rsidRPr="00BF123E" w:rsidRDefault="00AF6E70" w:rsidP="00147261">
            <w:pPr>
              <w:ind w:firstLine="0"/>
              <w:rPr>
                <w:rFonts w:cs="Times New Roman"/>
                <w:sz w:val="22"/>
              </w:rPr>
            </w:pPr>
          </w:p>
        </w:tc>
      </w:tr>
      <w:tr w:rsidR="00BF123E" w:rsidRPr="00BF123E" w14:paraId="1A8767B4" w14:textId="77777777" w:rsidTr="0097584E">
        <w:trPr>
          <w:cantSplit/>
        </w:trPr>
        <w:tc>
          <w:tcPr>
            <w:tcW w:w="699" w:type="dxa"/>
          </w:tcPr>
          <w:p w14:paraId="4BB41F9C"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582D84A1" w14:textId="32583920"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10 кВ №11 </w:t>
            </w:r>
            <w:r w:rsidR="00BA10F9" w:rsidRPr="00BF123E">
              <w:rPr>
                <w:rFonts w:eastAsia="Times New Roman" w:cs="Times New Roman"/>
                <w:sz w:val="22"/>
              </w:rPr>
              <w:t>«</w:t>
            </w:r>
            <w:r w:rsidRPr="00BF123E">
              <w:rPr>
                <w:rFonts w:eastAsia="Times New Roman" w:cs="Times New Roman"/>
                <w:sz w:val="22"/>
              </w:rPr>
              <w:t>Комсомольская</w:t>
            </w:r>
            <w:r w:rsidR="00BA10F9" w:rsidRPr="00BF123E">
              <w:rPr>
                <w:rFonts w:eastAsia="Times New Roman" w:cs="Times New Roman"/>
                <w:sz w:val="22"/>
              </w:rPr>
              <w:t>»</w:t>
            </w:r>
          </w:p>
        </w:tc>
        <w:tc>
          <w:tcPr>
            <w:tcW w:w="1004" w:type="dxa"/>
          </w:tcPr>
          <w:p w14:paraId="6545EFF9" w14:textId="6258FD18"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10</w:t>
            </w:r>
          </w:p>
        </w:tc>
        <w:tc>
          <w:tcPr>
            <w:tcW w:w="3819" w:type="dxa"/>
            <w:vMerge/>
          </w:tcPr>
          <w:p w14:paraId="47141B58" w14:textId="77777777" w:rsidR="00AF6E70" w:rsidRPr="00BF123E" w:rsidRDefault="00AF6E70" w:rsidP="00147261">
            <w:pPr>
              <w:spacing w:line="240" w:lineRule="exact"/>
              <w:ind w:firstLine="0"/>
              <w:rPr>
                <w:rFonts w:cs="Times New Roman"/>
                <w:sz w:val="22"/>
              </w:rPr>
            </w:pPr>
          </w:p>
        </w:tc>
        <w:tc>
          <w:tcPr>
            <w:tcW w:w="1412" w:type="dxa"/>
            <w:vMerge/>
          </w:tcPr>
          <w:p w14:paraId="6969CA6B" w14:textId="77777777" w:rsidR="00AF6E70" w:rsidRPr="00BF123E" w:rsidRDefault="00AF6E70" w:rsidP="00147261">
            <w:pPr>
              <w:ind w:firstLine="0"/>
              <w:rPr>
                <w:rFonts w:cs="Times New Roman"/>
                <w:sz w:val="22"/>
              </w:rPr>
            </w:pPr>
          </w:p>
        </w:tc>
      </w:tr>
      <w:tr w:rsidR="00BF123E" w:rsidRPr="00BF123E" w14:paraId="6C452626" w14:textId="77777777" w:rsidTr="0097584E">
        <w:trPr>
          <w:cantSplit/>
        </w:trPr>
        <w:tc>
          <w:tcPr>
            <w:tcW w:w="699" w:type="dxa"/>
          </w:tcPr>
          <w:p w14:paraId="57A22F65"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040108B7" w14:textId="689ED924"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10 кВ №12 </w:t>
            </w:r>
            <w:r w:rsidR="00BA10F9" w:rsidRPr="00BF123E">
              <w:rPr>
                <w:rFonts w:eastAsia="Times New Roman" w:cs="Times New Roman"/>
                <w:sz w:val="22"/>
              </w:rPr>
              <w:t>«</w:t>
            </w:r>
            <w:r w:rsidRPr="00BF123E">
              <w:rPr>
                <w:rFonts w:eastAsia="Times New Roman" w:cs="Times New Roman"/>
                <w:sz w:val="22"/>
              </w:rPr>
              <w:t>Комсомольская</w:t>
            </w:r>
            <w:r w:rsidR="00BA10F9" w:rsidRPr="00BF123E">
              <w:rPr>
                <w:rFonts w:eastAsia="Times New Roman" w:cs="Times New Roman"/>
                <w:sz w:val="22"/>
              </w:rPr>
              <w:t>»</w:t>
            </w:r>
          </w:p>
        </w:tc>
        <w:tc>
          <w:tcPr>
            <w:tcW w:w="1004" w:type="dxa"/>
          </w:tcPr>
          <w:p w14:paraId="36B811D9" w14:textId="124FC4DA"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10</w:t>
            </w:r>
          </w:p>
        </w:tc>
        <w:tc>
          <w:tcPr>
            <w:tcW w:w="3819" w:type="dxa"/>
            <w:vMerge/>
          </w:tcPr>
          <w:p w14:paraId="4E91829B" w14:textId="77777777" w:rsidR="00AF6E70" w:rsidRPr="00BF123E" w:rsidRDefault="00AF6E70" w:rsidP="00147261">
            <w:pPr>
              <w:spacing w:line="240" w:lineRule="exact"/>
              <w:ind w:firstLine="0"/>
              <w:rPr>
                <w:rFonts w:cs="Times New Roman"/>
                <w:sz w:val="22"/>
              </w:rPr>
            </w:pPr>
          </w:p>
        </w:tc>
        <w:tc>
          <w:tcPr>
            <w:tcW w:w="1412" w:type="dxa"/>
            <w:vMerge/>
          </w:tcPr>
          <w:p w14:paraId="3F4C46CE" w14:textId="77777777" w:rsidR="00AF6E70" w:rsidRPr="00BF123E" w:rsidRDefault="00AF6E70" w:rsidP="00147261">
            <w:pPr>
              <w:ind w:firstLine="0"/>
              <w:rPr>
                <w:rFonts w:cs="Times New Roman"/>
                <w:sz w:val="22"/>
              </w:rPr>
            </w:pPr>
          </w:p>
        </w:tc>
      </w:tr>
      <w:tr w:rsidR="00BF123E" w:rsidRPr="00BF123E" w14:paraId="0AF0F56E" w14:textId="77777777" w:rsidTr="0097584E">
        <w:trPr>
          <w:cantSplit/>
        </w:trPr>
        <w:tc>
          <w:tcPr>
            <w:tcW w:w="699" w:type="dxa"/>
          </w:tcPr>
          <w:p w14:paraId="33D56D6D"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1DD3BE8C" w14:textId="7BE45FC7"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10 кВ №13 </w:t>
            </w:r>
            <w:r w:rsidR="00BA10F9" w:rsidRPr="00BF123E">
              <w:rPr>
                <w:rFonts w:eastAsia="Times New Roman" w:cs="Times New Roman"/>
                <w:sz w:val="22"/>
              </w:rPr>
              <w:t>«</w:t>
            </w:r>
            <w:r w:rsidRPr="00BF123E">
              <w:rPr>
                <w:rFonts w:eastAsia="Times New Roman" w:cs="Times New Roman"/>
                <w:sz w:val="22"/>
              </w:rPr>
              <w:t>Комсомольская</w:t>
            </w:r>
            <w:r w:rsidR="00BA10F9" w:rsidRPr="00BF123E">
              <w:rPr>
                <w:rFonts w:eastAsia="Times New Roman" w:cs="Times New Roman"/>
                <w:sz w:val="22"/>
              </w:rPr>
              <w:t>»</w:t>
            </w:r>
          </w:p>
        </w:tc>
        <w:tc>
          <w:tcPr>
            <w:tcW w:w="1004" w:type="dxa"/>
          </w:tcPr>
          <w:p w14:paraId="5F41D36E" w14:textId="2502344D"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10</w:t>
            </w:r>
          </w:p>
        </w:tc>
        <w:tc>
          <w:tcPr>
            <w:tcW w:w="3819" w:type="dxa"/>
            <w:vMerge/>
          </w:tcPr>
          <w:p w14:paraId="7B59033E" w14:textId="77777777" w:rsidR="00AF6E70" w:rsidRPr="00BF123E" w:rsidRDefault="00AF6E70" w:rsidP="00147261">
            <w:pPr>
              <w:spacing w:line="240" w:lineRule="exact"/>
              <w:ind w:firstLine="0"/>
              <w:rPr>
                <w:rFonts w:cs="Times New Roman"/>
                <w:sz w:val="22"/>
              </w:rPr>
            </w:pPr>
          </w:p>
        </w:tc>
        <w:tc>
          <w:tcPr>
            <w:tcW w:w="1412" w:type="dxa"/>
            <w:vMerge/>
          </w:tcPr>
          <w:p w14:paraId="20DE4B06" w14:textId="77777777" w:rsidR="00AF6E70" w:rsidRPr="00BF123E" w:rsidRDefault="00AF6E70" w:rsidP="00147261">
            <w:pPr>
              <w:ind w:firstLine="0"/>
              <w:rPr>
                <w:rFonts w:cs="Times New Roman"/>
                <w:sz w:val="22"/>
              </w:rPr>
            </w:pPr>
          </w:p>
        </w:tc>
      </w:tr>
      <w:tr w:rsidR="00BF123E" w:rsidRPr="00BF123E" w14:paraId="7BC8EBF6" w14:textId="77777777" w:rsidTr="0097584E">
        <w:trPr>
          <w:cantSplit/>
        </w:trPr>
        <w:tc>
          <w:tcPr>
            <w:tcW w:w="699" w:type="dxa"/>
          </w:tcPr>
          <w:p w14:paraId="5904450A"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13D986CC" w14:textId="4418759B"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10 кВ №15 </w:t>
            </w:r>
            <w:r w:rsidR="00BA10F9" w:rsidRPr="00BF123E">
              <w:rPr>
                <w:rFonts w:eastAsia="Times New Roman" w:cs="Times New Roman"/>
                <w:sz w:val="22"/>
              </w:rPr>
              <w:t>«</w:t>
            </w:r>
            <w:r w:rsidRPr="00BF123E">
              <w:rPr>
                <w:rFonts w:eastAsia="Times New Roman" w:cs="Times New Roman"/>
                <w:sz w:val="22"/>
              </w:rPr>
              <w:t>Комсомольская</w:t>
            </w:r>
            <w:r w:rsidR="00BA10F9" w:rsidRPr="00BF123E">
              <w:rPr>
                <w:rFonts w:eastAsia="Times New Roman" w:cs="Times New Roman"/>
                <w:sz w:val="22"/>
              </w:rPr>
              <w:t>»</w:t>
            </w:r>
          </w:p>
        </w:tc>
        <w:tc>
          <w:tcPr>
            <w:tcW w:w="1004" w:type="dxa"/>
          </w:tcPr>
          <w:p w14:paraId="1B1504BF" w14:textId="0940F19F"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10</w:t>
            </w:r>
          </w:p>
        </w:tc>
        <w:tc>
          <w:tcPr>
            <w:tcW w:w="3819" w:type="dxa"/>
            <w:vMerge/>
          </w:tcPr>
          <w:p w14:paraId="1063D58D" w14:textId="77777777" w:rsidR="00AF6E70" w:rsidRPr="00BF123E" w:rsidRDefault="00AF6E70" w:rsidP="00147261">
            <w:pPr>
              <w:spacing w:line="240" w:lineRule="exact"/>
              <w:ind w:firstLine="0"/>
              <w:rPr>
                <w:rFonts w:cs="Times New Roman"/>
                <w:sz w:val="22"/>
              </w:rPr>
            </w:pPr>
          </w:p>
        </w:tc>
        <w:tc>
          <w:tcPr>
            <w:tcW w:w="1412" w:type="dxa"/>
            <w:vMerge/>
          </w:tcPr>
          <w:p w14:paraId="6104449C" w14:textId="77777777" w:rsidR="00AF6E70" w:rsidRPr="00BF123E" w:rsidRDefault="00AF6E70" w:rsidP="00147261">
            <w:pPr>
              <w:ind w:firstLine="0"/>
              <w:rPr>
                <w:rFonts w:cs="Times New Roman"/>
                <w:sz w:val="22"/>
              </w:rPr>
            </w:pPr>
          </w:p>
        </w:tc>
      </w:tr>
      <w:tr w:rsidR="00BF123E" w:rsidRPr="00BF123E" w14:paraId="798A3DC9" w14:textId="77777777" w:rsidTr="0097584E">
        <w:trPr>
          <w:cantSplit/>
        </w:trPr>
        <w:tc>
          <w:tcPr>
            <w:tcW w:w="699" w:type="dxa"/>
          </w:tcPr>
          <w:p w14:paraId="66112DA8"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3C117873" w14:textId="4478B8C5"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10 кВ №19 </w:t>
            </w:r>
            <w:r w:rsidR="00BA10F9" w:rsidRPr="00BF123E">
              <w:rPr>
                <w:rFonts w:eastAsia="Times New Roman" w:cs="Times New Roman"/>
                <w:sz w:val="22"/>
              </w:rPr>
              <w:t>«</w:t>
            </w:r>
            <w:r w:rsidRPr="00BF123E">
              <w:rPr>
                <w:rFonts w:eastAsia="Times New Roman" w:cs="Times New Roman"/>
                <w:sz w:val="22"/>
              </w:rPr>
              <w:t>Николаевская</w:t>
            </w:r>
            <w:r w:rsidR="00BA10F9" w:rsidRPr="00BF123E">
              <w:rPr>
                <w:rFonts w:eastAsia="Times New Roman" w:cs="Times New Roman"/>
                <w:sz w:val="22"/>
              </w:rPr>
              <w:t>»</w:t>
            </w:r>
          </w:p>
        </w:tc>
        <w:tc>
          <w:tcPr>
            <w:tcW w:w="1004" w:type="dxa"/>
          </w:tcPr>
          <w:p w14:paraId="05469545" w14:textId="6A65E1C6"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10</w:t>
            </w:r>
          </w:p>
        </w:tc>
        <w:tc>
          <w:tcPr>
            <w:tcW w:w="3819" w:type="dxa"/>
            <w:vMerge/>
          </w:tcPr>
          <w:p w14:paraId="7FD92219" w14:textId="77777777" w:rsidR="00AF6E70" w:rsidRPr="00BF123E" w:rsidRDefault="00AF6E70" w:rsidP="00147261">
            <w:pPr>
              <w:spacing w:line="240" w:lineRule="exact"/>
              <w:ind w:firstLine="0"/>
              <w:rPr>
                <w:rFonts w:cs="Times New Roman"/>
                <w:sz w:val="22"/>
              </w:rPr>
            </w:pPr>
          </w:p>
        </w:tc>
        <w:tc>
          <w:tcPr>
            <w:tcW w:w="1412" w:type="dxa"/>
            <w:vMerge/>
          </w:tcPr>
          <w:p w14:paraId="47FE1576" w14:textId="77777777" w:rsidR="00AF6E70" w:rsidRPr="00BF123E" w:rsidRDefault="00AF6E70" w:rsidP="00147261">
            <w:pPr>
              <w:ind w:firstLine="0"/>
              <w:rPr>
                <w:rFonts w:cs="Times New Roman"/>
                <w:sz w:val="22"/>
              </w:rPr>
            </w:pPr>
          </w:p>
        </w:tc>
      </w:tr>
      <w:tr w:rsidR="00BF123E" w:rsidRPr="00BF123E" w14:paraId="1A3AE2ED" w14:textId="77777777" w:rsidTr="0097584E">
        <w:trPr>
          <w:cantSplit/>
        </w:trPr>
        <w:tc>
          <w:tcPr>
            <w:tcW w:w="699" w:type="dxa"/>
          </w:tcPr>
          <w:p w14:paraId="477133C4"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5CDBC7D5" w14:textId="2DCA8BE1"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 xml:space="preserve">ВЛ 10 кВ №3 </w:t>
            </w:r>
            <w:r w:rsidR="00BA10F9" w:rsidRPr="00BF123E">
              <w:rPr>
                <w:rFonts w:eastAsia="Times New Roman" w:cs="Times New Roman"/>
                <w:sz w:val="22"/>
              </w:rPr>
              <w:t>«</w:t>
            </w:r>
            <w:r w:rsidRPr="00BF123E">
              <w:rPr>
                <w:rFonts w:eastAsia="Times New Roman" w:cs="Times New Roman"/>
                <w:sz w:val="22"/>
              </w:rPr>
              <w:t>Николаевская</w:t>
            </w:r>
            <w:r w:rsidR="00BA10F9" w:rsidRPr="00BF123E">
              <w:rPr>
                <w:rFonts w:eastAsia="Times New Roman" w:cs="Times New Roman"/>
                <w:sz w:val="22"/>
              </w:rPr>
              <w:t>»</w:t>
            </w:r>
          </w:p>
        </w:tc>
        <w:tc>
          <w:tcPr>
            <w:tcW w:w="1004" w:type="dxa"/>
          </w:tcPr>
          <w:p w14:paraId="768E2A37" w14:textId="6F408E81"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10</w:t>
            </w:r>
          </w:p>
        </w:tc>
        <w:tc>
          <w:tcPr>
            <w:tcW w:w="3819" w:type="dxa"/>
            <w:vMerge/>
          </w:tcPr>
          <w:p w14:paraId="46F67924" w14:textId="77777777" w:rsidR="00AF6E70" w:rsidRPr="00BF123E" w:rsidRDefault="00AF6E70" w:rsidP="00147261">
            <w:pPr>
              <w:spacing w:line="240" w:lineRule="exact"/>
              <w:ind w:firstLine="0"/>
              <w:rPr>
                <w:rFonts w:cs="Times New Roman"/>
                <w:sz w:val="22"/>
              </w:rPr>
            </w:pPr>
          </w:p>
        </w:tc>
        <w:tc>
          <w:tcPr>
            <w:tcW w:w="1412" w:type="dxa"/>
            <w:vMerge/>
          </w:tcPr>
          <w:p w14:paraId="789228F9" w14:textId="77777777" w:rsidR="00AF6E70" w:rsidRPr="00BF123E" w:rsidRDefault="00AF6E70" w:rsidP="00147261">
            <w:pPr>
              <w:ind w:firstLine="0"/>
              <w:rPr>
                <w:rFonts w:cs="Times New Roman"/>
                <w:sz w:val="22"/>
              </w:rPr>
            </w:pPr>
          </w:p>
        </w:tc>
      </w:tr>
      <w:tr w:rsidR="00BF123E" w:rsidRPr="00BF123E" w14:paraId="258355E9" w14:textId="77777777" w:rsidTr="0097584E">
        <w:trPr>
          <w:cantSplit/>
        </w:trPr>
        <w:tc>
          <w:tcPr>
            <w:tcW w:w="699" w:type="dxa"/>
          </w:tcPr>
          <w:p w14:paraId="60206B59"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56C31996" w14:textId="26D51D35"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ВЛ 10 кВ от сущ. линии к СКЗ 1г-3г</w:t>
            </w:r>
          </w:p>
        </w:tc>
        <w:tc>
          <w:tcPr>
            <w:tcW w:w="1004" w:type="dxa"/>
          </w:tcPr>
          <w:p w14:paraId="15B96AAF" w14:textId="34681A27"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10</w:t>
            </w:r>
          </w:p>
        </w:tc>
        <w:tc>
          <w:tcPr>
            <w:tcW w:w="3819" w:type="dxa"/>
            <w:vMerge/>
          </w:tcPr>
          <w:p w14:paraId="053E713A" w14:textId="77777777" w:rsidR="00AF6E70" w:rsidRPr="00BF123E" w:rsidRDefault="00AF6E70" w:rsidP="00147261">
            <w:pPr>
              <w:spacing w:line="240" w:lineRule="exact"/>
              <w:ind w:firstLine="0"/>
              <w:rPr>
                <w:rFonts w:cs="Times New Roman"/>
                <w:sz w:val="22"/>
              </w:rPr>
            </w:pPr>
          </w:p>
        </w:tc>
        <w:tc>
          <w:tcPr>
            <w:tcW w:w="1412" w:type="dxa"/>
            <w:vMerge/>
          </w:tcPr>
          <w:p w14:paraId="478A73A5" w14:textId="77777777" w:rsidR="00AF6E70" w:rsidRPr="00BF123E" w:rsidRDefault="00AF6E70" w:rsidP="00147261">
            <w:pPr>
              <w:ind w:firstLine="0"/>
              <w:rPr>
                <w:rFonts w:cs="Times New Roman"/>
                <w:sz w:val="22"/>
              </w:rPr>
            </w:pPr>
          </w:p>
        </w:tc>
      </w:tr>
      <w:tr w:rsidR="00BF123E" w:rsidRPr="00BF123E" w14:paraId="590C9BBC" w14:textId="77777777" w:rsidTr="0097584E">
        <w:trPr>
          <w:cantSplit/>
        </w:trPr>
        <w:tc>
          <w:tcPr>
            <w:tcW w:w="699" w:type="dxa"/>
          </w:tcPr>
          <w:p w14:paraId="3A83A4BC"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67539903" w14:textId="58CE501F"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КЛ 10 кВ отпайкой от ВЛ 10кВ №15 до КТПК</w:t>
            </w:r>
          </w:p>
        </w:tc>
        <w:tc>
          <w:tcPr>
            <w:tcW w:w="1004" w:type="dxa"/>
          </w:tcPr>
          <w:p w14:paraId="0D21E454" w14:textId="18C00ECE"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w:t>
            </w:r>
          </w:p>
        </w:tc>
        <w:tc>
          <w:tcPr>
            <w:tcW w:w="3819" w:type="dxa"/>
            <w:vMerge/>
          </w:tcPr>
          <w:p w14:paraId="684134FE" w14:textId="77777777" w:rsidR="00AF6E70" w:rsidRPr="00BF123E" w:rsidRDefault="00AF6E70" w:rsidP="00147261">
            <w:pPr>
              <w:spacing w:line="240" w:lineRule="exact"/>
              <w:ind w:firstLine="0"/>
              <w:rPr>
                <w:rFonts w:cs="Times New Roman"/>
                <w:sz w:val="22"/>
              </w:rPr>
            </w:pPr>
          </w:p>
        </w:tc>
        <w:tc>
          <w:tcPr>
            <w:tcW w:w="1412" w:type="dxa"/>
            <w:vMerge/>
          </w:tcPr>
          <w:p w14:paraId="289AE33E" w14:textId="77777777" w:rsidR="00AF6E70" w:rsidRPr="00BF123E" w:rsidRDefault="00AF6E70" w:rsidP="00147261">
            <w:pPr>
              <w:ind w:firstLine="0"/>
              <w:rPr>
                <w:rFonts w:cs="Times New Roman"/>
                <w:sz w:val="22"/>
              </w:rPr>
            </w:pPr>
          </w:p>
        </w:tc>
      </w:tr>
      <w:tr w:rsidR="00AF6E70" w:rsidRPr="00BF123E" w14:paraId="4548EEFE" w14:textId="77777777" w:rsidTr="0097584E">
        <w:trPr>
          <w:cantSplit/>
        </w:trPr>
        <w:tc>
          <w:tcPr>
            <w:tcW w:w="699" w:type="dxa"/>
          </w:tcPr>
          <w:p w14:paraId="53BF6FCF" w14:textId="77777777" w:rsidR="00AF6E70" w:rsidRPr="00BF123E" w:rsidRDefault="00AF6E70" w:rsidP="00147261">
            <w:pPr>
              <w:pStyle w:val="a8"/>
              <w:numPr>
                <w:ilvl w:val="0"/>
                <w:numId w:val="5"/>
              </w:numPr>
              <w:spacing w:line="240" w:lineRule="exact"/>
              <w:jc w:val="center"/>
              <w:rPr>
                <w:rFonts w:eastAsiaTheme="minorEastAsia" w:cs="Times New Roman"/>
                <w:spacing w:val="15"/>
                <w:sz w:val="22"/>
              </w:rPr>
            </w:pPr>
          </w:p>
        </w:tc>
        <w:tc>
          <w:tcPr>
            <w:tcW w:w="2552" w:type="dxa"/>
          </w:tcPr>
          <w:p w14:paraId="72314358" w14:textId="7DE4953E" w:rsidR="00AF6E70" w:rsidRPr="00BF123E" w:rsidRDefault="00AF6E70" w:rsidP="00147261">
            <w:pPr>
              <w:shd w:val="clear" w:color="auto" w:fill="FFFFFF"/>
              <w:autoSpaceDE w:val="0"/>
              <w:autoSpaceDN w:val="0"/>
              <w:adjustRightInd w:val="0"/>
              <w:spacing w:line="240" w:lineRule="exact"/>
              <w:ind w:firstLine="0"/>
              <w:rPr>
                <w:rFonts w:eastAsia="Times New Roman" w:cs="Times New Roman"/>
                <w:sz w:val="22"/>
              </w:rPr>
            </w:pPr>
            <w:r w:rsidRPr="00BF123E">
              <w:rPr>
                <w:rFonts w:eastAsia="Times New Roman" w:cs="Times New Roman"/>
                <w:sz w:val="22"/>
              </w:rPr>
              <w:t>ВЛ 10 кВ электроснабжение АГРС г. Николаевск</w:t>
            </w:r>
          </w:p>
        </w:tc>
        <w:tc>
          <w:tcPr>
            <w:tcW w:w="1004" w:type="dxa"/>
          </w:tcPr>
          <w:p w14:paraId="66F17D6E" w14:textId="1EED3D64" w:rsidR="00AF6E70" w:rsidRPr="00BF123E" w:rsidRDefault="00AF6E70" w:rsidP="00147261">
            <w:pPr>
              <w:shd w:val="clear" w:color="auto" w:fill="FFFFFF"/>
              <w:autoSpaceDE w:val="0"/>
              <w:autoSpaceDN w:val="0"/>
              <w:adjustRightInd w:val="0"/>
              <w:spacing w:line="240" w:lineRule="exact"/>
              <w:ind w:firstLine="0"/>
              <w:rPr>
                <w:rFonts w:cs="Times New Roman"/>
                <w:sz w:val="22"/>
              </w:rPr>
            </w:pPr>
            <w:r w:rsidRPr="00BF123E">
              <w:rPr>
                <w:rFonts w:cs="Times New Roman"/>
                <w:sz w:val="22"/>
              </w:rPr>
              <w:t>10</w:t>
            </w:r>
          </w:p>
        </w:tc>
        <w:tc>
          <w:tcPr>
            <w:tcW w:w="3819" w:type="dxa"/>
            <w:vMerge/>
          </w:tcPr>
          <w:p w14:paraId="5965C58B" w14:textId="77777777" w:rsidR="00AF6E70" w:rsidRPr="00BF123E" w:rsidRDefault="00AF6E70" w:rsidP="00147261">
            <w:pPr>
              <w:spacing w:line="240" w:lineRule="exact"/>
              <w:ind w:firstLine="0"/>
              <w:rPr>
                <w:rFonts w:cs="Times New Roman"/>
                <w:sz w:val="22"/>
              </w:rPr>
            </w:pPr>
          </w:p>
        </w:tc>
        <w:tc>
          <w:tcPr>
            <w:tcW w:w="1412" w:type="dxa"/>
            <w:vMerge/>
          </w:tcPr>
          <w:p w14:paraId="30584482" w14:textId="77777777" w:rsidR="00AF6E70" w:rsidRPr="00BF123E" w:rsidRDefault="00AF6E70" w:rsidP="00147261">
            <w:pPr>
              <w:ind w:firstLine="0"/>
              <w:rPr>
                <w:rFonts w:cs="Times New Roman"/>
                <w:sz w:val="22"/>
              </w:rPr>
            </w:pPr>
          </w:p>
        </w:tc>
      </w:tr>
    </w:tbl>
    <w:p w14:paraId="337EC815" w14:textId="77777777" w:rsidR="001725EF" w:rsidRPr="00BF123E" w:rsidRDefault="001725EF" w:rsidP="001725EF">
      <w:pPr>
        <w:ind w:firstLine="0"/>
      </w:pPr>
    </w:p>
    <w:p w14:paraId="0D1F12F1" w14:textId="77777777" w:rsidR="00C37AF6" w:rsidRPr="00BF123E" w:rsidRDefault="00C37AF6" w:rsidP="00482E48"/>
    <w:p w14:paraId="3C5D0B6F" w14:textId="77777777" w:rsidR="00482E48" w:rsidRPr="00BF123E" w:rsidRDefault="00482E48" w:rsidP="00482E48">
      <w:pPr>
        <w:keepNext/>
        <w:keepLines/>
        <w:spacing w:before="40"/>
        <w:outlineLvl w:val="3"/>
        <w:rPr>
          <w:rFonts w:eastAsiaTheme="majorEastAsia" w:cstheme="majorBidi"/>
          <w:i/>
          <w:iCs/>
        </w:rPr>
      </w:pPr>
      <w:bookmarkStart w:id="97" w:name="dst1868"/>
      <w:bookmarkStart w:id="98" w:name="dst1870"/>
      <w:bookmarkEnd w:id="97"/>
      <w:bookmarkEnd w:id="98"/>
      <w:r w:rsidRPr="00BF123E">
        <w:rPr>
          <w:rFonts w:eastAsiaTheme="majorEastAsia" w:cstheme="majorBidi"/>
          <w:i/>
          <w:iCs/>
        </w:rPr>
        <w:t>1.10.3.2. Охранная </w:t>
      </w:r>
      <w:hyperlink r:id="rId11" w:anchor="dst91" w:history="1">
        <w:r w:rsidRPr="00BF123E">
          <w:rPr>
            <w:rFonts w:eastAsiaTheme="majorEastAsia" w:cstheme="majorBidi"/>
            <w:i/>
            <w:iCs/>
          </w:rPr>
          <w:t>зона</w:t>
        </w:r>
      </w:hyperlink>
      <w:r w:rsidRPr="00BF123E">
        <w:rPr>
          <w:rFonts w:eastAsiaTheme="majorEastAsia" w:cstheme="majorBidi"/>
          <w:i/>
          <w:iCs/>
        </w:rPr>
        <w:t> трубопроводов (газопроводов, нефтепроводов и нефтепродуктопроводов, аммиакопроводов)</w:t>
      </w:r>
    </w:p>
    <w:p w14:paraId="588C63B6" w14:textId="77777777" w:rsidR="00482E48" w:rsidRPr="00BF123E" w:rsidRDefault="00482E48" w:rsidP="00482E48"/>
    <w:p w14:paraId="1CDA1469" w14:textId="77777777" w:rsidR="00944ACD" w:rsidRPr="00BF123E" w:rsidRDefault="00944ACD" w:rsidP="00944ACD">
      <w:pPr>
        <w:ind w:firstLine="851"/>
        <w:jc w:val="both"/>
        <w:rPr>
          <w:rFonts w:cs="Times New Roman"/>
        </w:rPr>
      </w:pPr>
      <w:r w:rsidRPr="00BF123E">
        <w:rPr>
          <w:rFonts w:cs="Times New Roman"/>
          <w:bCs/>
        </w:rPr>
        <w:t>Охранная зона магистрального трубопровода</w:t>
      </w:r>
      <w:r w:rsidRPr="00BF123E">
        <w:rPr>
          <w:rFonts w:cs="Times New Roman"/>
        </w:rPr>
        <w:t xml:space="preserve"> - территория с особыми условиями использования, которая устанавливается в порядке, определенном Правительством Российской Федерации, вдоль трассы магистрального трубопровода и вокруг других объектов магистрального трубопроводного транспорта в целях обеспечения нормальных условий эксплуатации таких объектов и исключения возможности их повреждения.</w:t>
      </w:r>
    </w:p>
    <w:p w14:paraId="754DCB12" w14:textId="77777777" w:rsidR="00944ACD" w:rsidRPr="00BF123E" w:rsidRDefault="00944ACD" w:rsidP="00944ACD">
      <w:pPr>
        <w:ind w:firstLine="851"/>
        <w:jc w:val="both"/>
        <w:rPr>
          <w:rFonts w:cs="Times New Roman"/>
        </w:rPr>
      </w:pPr>
      <w:r w:rsidRPr="00BF123E">
        <w:rPr>
          <w:rFonts w:cs="Times New Roman"/>
        </w:rPr>
        <w:t>В охранных зонах трубопроводов запрещается производить всякого рода действия, могущие нарушать нормальную эксплуатацию трубопроводов, либо привести к их повреждению, в частности.</w:t>
      </w:r>
    </w:p>
    <w:p w14:paraId="4AC6DAB6" w14:textId="7FB2864A" w:rsidR="00116223" w:rsidRPr="00BF123E" w:rsidRDefault="00944ACD" w:rsidP="00AF6E70">
      <w:pPr>
        <w:ind w:firstLine="851"/>
        <w:jc w:val="both"/>
        <w:rPr>
          <w:rFonts w:cs="Times New Roman"/>
        </w:rPr>
      </w:pPr>
      <w:r w:rsidRPr="00BF123E">
        <w:rPr>
          <w:rFonts w:cs="Times New Roman"/>
        </w:rPr>
        <w:t>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магистральных трубопроводов. Не разрешается препятствовать собственнику магистральных трубопроводов или уполномоченной им организации в выполнении ими работ по обслуживанию и ремонту объектов магистральных трубопроводов, ликвидации последствий, возникших на них аварий, катастроф.</w:t>
      </w:r>
    </w:p>
    <w:p w14:paraId="1D5E219C" w14:textId="5B6D4F2D" w:rsidR="00C96AC4" w:rsidRPr="00BF123E" w:rsidRDefault="00C96AC4" w:rsidP="00C96AC4">
      <w:pPr>
        <w:pStyle w:val="af1"/>
        <w:keepNext/>
        <w:rPr>
          <w:color w:val="auto"/>
        </w:rPr>
      </w:pPr>
      <w:r w:rsidRPr="00BF123E">
        <w:rPr>
          <w:color w:val="auto"/>
        </w:rPr>
        <w:t xml:space="preserve">Таблица </w:t>
      </w:r>
      <w:r w:rsidR="00F75779" w:rsidRPr="00BF123E">
        <w:rPr>
          <w:color w:val="auto"/>
        </w:rPr>
        <w:t>18</w:t>
      </w:r>
      <w:r w:rsidRPr="00BF123E">
        <w:rPr>
          <w:color w:val="auto"/>
        </w:rPr>
        <w:t xml:space="preserve"> Охранные зоны трубопроводов</w:t>
      </w:r>
    </w:p>
    <w:tbl>
      <w:tblPr>
        <w:tblStyle w:val="a5"/>
        <w:tblW w:w="0" w:type="auto"/>
        <w:tblInd w:w="108" w:type="dxa"/>
        <w:tblLook w:val="04A0" w:firstRow="1" w:lastRow="0" w:firstColumn="1" w:lastColumn="0" w:noHBand="0" w:noVBand="1"/>
      </w:tblPr>
      <w:tblGrid>
        <w:gridCol w:w="593"/>
        <w:gridCol w:w="3283"/>
        <w:gridCol w:w="983"/>
        <w:gridCol w:w="3129"/>
        <w:gridCol w:w="1390"/>
      </w:tblGrid>
      <w:tr w:rsidR="00BF123E" w:rsidRPr="00BF123E" w14:paraId="4866674A" w14:textId="77777777" w:rsidTr="00C37AF6">
        <w:trPr>
          <w:tblHeader/>
        </w:trPr>
        <w:tc>
          <w:tcPr>
            <w:tcW w:w="593" w:type="dxa"/>
          </w:tcPr>
          <w:p w14:paraId="28B3423B" w14:textId="77777777" w:rsidR="00C37AF6" w:rsidRPr="00BF123E" w:rsidRDefault="00C37AF6" w:rsidP="00C37AF6">
            <w:pPr>
              <w:spacing w:line="240" w:lineRule="exact"/>
              <w:ind w:firstLine="0"/>
              <w:jc w:val="center"/>
              <w:rPr>
                <w:rFonts w:eastAsiaTheme="minorEastAsia" w:cs="Times New Roman"/>
                <w:b/>
                <w:sz w:val="22"/>
              </w:rPr>
            </w:pPr>
            <w:r w:rsidRPr="00BF123E">
              <w:rPr>
                <w:rFonts w:eastAsiaTheme="minorEastAsia" w:cs="Times New Roman"/>
                <w:b/>
                <w:sz w:val="22"/>
              </w:rPr>
              <w:t>№ п/п</w:t>
            </w:r>
          </w:p>
        </w:tc>
        <w:tc>
          <w:tcPr>
            <w:tcW w:w="3283" w:type="dxa"/>
          </w:tcPr>
          <w:p w14:paraId="0000A97B" w14:textId="77777777" w:rsidR="00C37AF6" w:rsidRPr="00BF123E" w:rsidRDefault="00C37AF6" w:rsidP="00C37AF6">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Наименование</w:t>
            </w:r>
          </w:p>
          <w:p w14:paraId="34727135" w14:textId="77777777" w:rsidR="00C37AF6" w:rsidRPr="00BF123E" w:rsidRDefault="00C37AF6" w:rsidP="00C37AF6">
            <w:pPr>
              <w:spacing w:line="240" w:lineRule="exact"/>
              <w:ind w:firstLine="0"/>
              <w:jc w:val="center"/>
              <w:rPr>
                <w:rFonts w:eastAsiaTheme="minorEastAsia" w:cs="Times New Roman"/>
                <w:b/>
                <w:sz w:val="22"/>
              </w:rPr>
            </w:pPr>
            <w:r w:rsidRPr="00BF123E">
              <w:rPr>
                <w:rFonts w:eastAsia="Times New Roman" w:cs="Times New Roman"/>
                <w:b/>
                <w:sz w:val="22"/>
                <w:lang w:eastAsia="ru-RU"/>
              </w:rPr>
              <w:t>объекта</w:t>
            </w:r>
          </w:p>
          <w:p w14:paraId="256DC776" w14:textId="77777777" w:rsidR="00C37AF6" w:rsidRPr="00BF123E" w:rsidRDefault="00C37AF6" w:rsidP="00C37AF6">
            <w:pPr>
              <w:spacing w:line="240" w:lineRule="exact"/>
              <w:ind w:firstLine="0"/>
              <w:jc w:val="center"/>
              <w:rPr>
                <w:rFonts w:eastAsiaTheme="minorEastAsia" w:cs="Times New Roman"/>
                <w:b/>
                <w:sz w:val="22"/>
              </w:rPr>
            </w:pPr>
          </w:p>
        </w:tc>
        <w:tc>
          <w:tcPr>
            <w:tcW w:w="983" w:type="dxa"/>
          </w:tcPr>
          <w:p w14:paraId="7F89CCE2" w14:textId="77777777" w:rsidR="00C37AF6" w:rsidRPr="00BF123E" w:rsidRDefault="00C37AF6" w:rsidP="00C37AF6">
            <w:pPr>
              <w:spacing w:line="240" w:lineRule="exact"/>
              <w:ind w:firstLine="0"/>
              <w:jc w:val="center"/>
              <w:rPr>
                <w:rFonts w:eastAsiaTheme="minorEastAsia" w:cs="Times New Roman"/>
                <w:b/>
                <w:sz w:val="22"/>
              </w:rPr>
            </w:pPr>
            <w:r w:rsidRPr="00BF123E">
              <w:rPr>
                <w:rFonts w:eastAsiaTheme="minorEastAsia" w:cs="Times New Roman"/>
                <w:b/>
                <w:sz w:val="22"/>
              </w:rPr>
              <w:t>Размер</w:t>
            </w:r>
          </w:p>
          <w:p w14:paraId="64860431" w14:textId="77777777" w:rsidR="00C37AF6" w:rsidRPr="00BF123E" w:rsidRDefault="00C37AF6" w:rsidP="00C37AF6">
            <w:pPr>
              <w:spacing w:line="240" w:lineRule="exact"/>
              <w:ind w:firstLine="0"/>
              <w:jc w:val="center"/>
              <w:rPr>
                <w:rFonts w:eastAsiaTheme="minorEastAsia" w:cs="Times New Roman"/>
                <w:b/>
                <w:sz w:val="22"/>
              </w:rPr>
            </w:pPr>
            <w:r w:rsidRPr="00BF123E">
              <w:rPr>
                <w:rFonts w:eastAsiaTheme="minorEastAsia" w:cs="Times New Roman"/>
                <w:b/>
                <w:sz w:val="22"/>
              </w:rPr>
              <w:t>зоны, м</w:t>
            </w:r>
          </w:p>
        </w:tc>
        <w:tc>
          <w:tcPr>
            <w:tcW w:w="3129" w:type="dxa"/>
          </w:tcPr>
          <w:p w14:paraId="045BC304" w14:textId="77777777" w:rsidR="00C37AF6" w:rsidRPr="00BF123E" w:rsidRDefault="00C37AF6" w:rsidP="00C37AF6">
            <w:pPr>
              <w:spacing w:line="240" w:lineRule="exact"/>
              <w:ind w:firstLine="0"/>
              <w:jc w:val="center"/>
              <w:rPr>
                <w:rFonts w:eastAsiaTheme="minorEastAsia" w:cs="Times New Roman"/>
                <w:b/>
                <w:sz w:val="22"/>
              </w:rPr>
            </w:pPr>
            <w:r w:rsidRPr="00BF123E">
              <w:rPr>
                <w:rFonts w:eastAsiaTheme="minorEastAsia" w:cs="Times New Roman"/>
                <w:b/>
                <w:sz w:val="22"/>
              </w:rPr>
              <w:t>Основание</w:t>
            </w:r>
          </w:p>
        </w:tc>
        <w:tc>
          <w:tcPr>
            <w:tcW w:w="1390" w:type="dxa"/>
          </w:tcPr>
          <w:p w14:paraId="4F55238E" w14:textId="77777777" w:rsidR="00C37AF6" w:rsidRPr="00BF123E" w:rsidRDefault="00C37AF6" w:rsidP="00C37AF6">
            <w:pPr>
              <w:spacing w:line="240" w:lineRule="exact"/>
              <w:ind w:firstLine="0"/>
              <w:jc w:val="center"/>
              <w:rPr>
                <w:rFonts w:eastAsiaTheme="minorEastAsia" w:cs="Times New Roman"/>
                <w:b/>
                <w:sz w:val="22"/>
              </w:rPr>
            </w:pPr>
            <w:r w:rsidRPr="00BF123E">
              <w:rPr>
                <w:rFonts w:eastAsiaTheme="minorEastAsia" w:cs="Times New Roman"/>
                <w:b/>
                <w:sz w:val="22"/>
              </w:rPr>
              <w:t>Информация о внесении</w:t>
            </w:r>
          </w:p>
          <w:p w14:paraId="1041D3C8" w14:textId="77777777" w:rsidR="00C37AF6" w:rsidRPr="00BF123E" w:rsidRDefault="00C37AF6" w:rsidP="00C37AF6">
            <w:pPr>
              <w:spacing w:line="240" w:lineRule="exact"/>
              <w:ind w:firstLine="0"/>
              <w:jc w:val="center"/>
              <w:rPr>
                <w:rFonts w:eastAsiaTheme="minorEastAsia" w:cs="Times New Roman"/>
                <w:b/>
                <w:sz w:val="22"/>
              </w:rPr>
            </w:pPr>
            <w:r w:rsidRPr="00BF123E">
              <w:rPr>
                <w:rFonts w:eastAsiaTheme="minorEastAsia" w:cs="Times New Roman"/>
                <w:b/>
                <w:sz w:val="22"/>
              </w:rPr>
              <w:t>в ЕГРН</w:t>
            </w:r>
          </w:p>
        </w:tc>
      </w:tr>
      <w:tr w:rsidR="00BF123E" w:rsidRPr="00BF123E" w14:paraId="7ED4B01C" w14:textId="77777777" w:rsidTr="00C37AF6">
        <w:trPr>
          <w:tblHeader/>
        </w:trPr>
        <w:tc>
          <w:tcPr>
            <w:tcW w:w="593" w:type="dxa"/>
          </w:tcPr>
          <w:p w14:paraId="1B954E3D" w14:textId="77777777" w:rsidR="00C37AF6" w:rsidRPr="00BF123E" w:rsidRDefault="00C37AF6" w:rsidP="00C37AF6">
            <w:pPr>
              <w:spacing w:line="240" w:lineRule="exact"/>
              <w:ind w:firstLine="0"/>
              <w:jc w:val="center"/>
              <w:rPr>
                <w:rFonts w:eastAsiaTheme="minorEastAsia" w:cs="Times New Roman"/>
                <w:sz w:val="22"/>
              </w:rPr>
            </w:pPr>
            <w:r w:rsidRPr="00BF123E">
              <w:rPr>
                <w:rFonts w:eastAsiaTheme="minorEastAsia" w:cs="Times New Roman"/>
                <w:sz w:val="22"/>
              </w:rPr>
              <w:t>1</w:t>
            </w:r>
          </w:p>
        </w:tc>
        <w:tc>
          <w:tcPr>
            <w:tcW w:w="3283" w:type="dxa"/>
          </w:tcPr>
          <w:p w14:paraId="49E73128" w14:textId="77777777" w:rsidR="00C37AF6" w:rsidRPr="00BF123E" w:rsidRDefault="00C37AF6" w:rsidP="00C37AF6">
            <w:pPr>
              <w:spacing w:line="240" w:lineRule="exact"/>
              <w:ind w:firstLine="0"/>
              <w:jc w:val="center"/>
              <w:rPr>
                <w:rFonts w:eastAsiaTheme="minorEastAsia" w:cs="Times New Roman"/>
                <w:sz w:val="22"/>
              </w:rPr>
            </w:pPr>
            <w:r w:rsidRPr="00BF123E">
              <w:rPr>
                <w:rFonts w:eastAsiaTheme="minorEastAsia" w:cs="Times New Roman"/>
                <w:sz w:val="22"/>
              </w:rPr>
              <w:t>2</w:t>
            </w:r>
          </w:p>
        </w:tc>
        <w:tc>
          <w:tcPr>
            <w:tcW w:w="983" w:type="dxa"/>
          </w:tcPr>
          <w:p w14:paraId="4555B1CF" w14:textId="77777777" w:rsidR="00C37AF6" w:rsidRPr="00BF123E" w:rsidRDefault="00C37AF6" w:rsidP="00C37AF6">
            <w:pPr>
              <w:spacing w:line="240" w:lineRule="exact"/>
              <w:ind w:firstLine="0"/>
              <w:jc w:val="center"/>
              <w:rPr>
                <w:rFonts w:eastAsiaTheme="minorEastAsia" w:cs="Times New Roman"/>
                <w:sz w:val="22"/>
              </w:rPr>
            </w:pPr>
            <w:r w:rsidRPr="00BF123E">
              <w:rPr>
                <w:rFonts w:eastAsiaTheme="minorEastAsia" w:cs="Times New Roman"/>
                <w:sz w:val="22"/>
              </w:rPr>
              <w:t>3</w:t>
            </w:r>
          </w:p>
        </w:tc>
        <w:tc>
          <w:tcPr>
            <w:tcW w:w="3129" w:type="dxa"/>
          </w:tcPr>
          <w:p w14:paraId="039329B8" w14:textId="77777777" w:rsidR="00C37AF6" w:rsidRPr="00BF123E" w:rsidRDefault="00C37AF6" w:rsidP="00C37AF6">
            <w:pPr>
              <w:spacing w:line="240" w:lineRule="exact"/>
              <w:ind w:firstLine="0"/>
              <w:jc w:val="center"/>
              <w:rPr>
                <w:rFonts w:eastAsiaTheme="minorEastAsia" w:cs="Times New Roman"/>
                <w:sz w:val="22"/>
              </w:rPr>
            </w:pPr>
            <w:r w:rsidRPr="00BF123E">
              <w:rPr>
                <w:rFonts w:eastAsiaTheme="minorEastAsia" w:cs="Times New Roman"/>
                <w:sz w:val="22"/>
              </w:rPr>
              <w:t>4</w:t>
            </w:r>
          </w:p>
        </w:tc>
        <w:tc>
          <w:tcPr>
            <w:tcW w:w="1390" w:type="dxa"/>
          </w:tcPr>
          <w:p w14:paraId="3FB43150" w14:textId="77777777" w:rsidR="00C37AF6" w:rsidRPr="00BF123E" w:rsidRDefault="00C37AF6" w:rsidP="00C37AF6">
            <w:pPr>
              <w:spacing w:line="240" w:lineRule="exact"/>
              <w:ind w:firstLine="0"/>
              <w:jc w:val="center"/>
              <w:rPr>
                <w:rFonts w:eastAsiaTheme="minorEastAsia" w:cs="Times New Roman"/>
                <w:sz w:val="22"/>
              </w:rPr>
            </w:pPr>
            <w:r w:rsidRPr="00BF123E">
              <w:rPr>
                <w:rFonts w:eastAsiaTheme="minorEastAsia" w:cs="Times New Roman"/>
                <w:sz w:val="22"/>
              </w:rPr>
              <w:t>5</w:t>
            </w:r>
          </w:p>
        </w:tc>
      </w:tr>
      <w:tr w:rsidR="00BF123E" w:rsidRPr="00BF123E" w14:paraId="492AC975" w14:textId="77777777" w:rsidTr="00C37AF6">
        <w:tc>
          <w:tcPr>
            <w:tcW w:w="593" w:type="dxa"/>
          </w:tcPr>
          <w:p w14:paraId="2AED844A" w14:textId="0D2879A7" w:rsidR="00AE1FA4" w:rsidRPr="00BF123E" w:rsidRDefault="00AE1FA4" w:rsidP="00AF6E70">
            <w:pPr>
              <w:spacing w:line="240" w:lineRule="exact"/>
              <w:ind w:firstLine="0"/>
              <w:jc w:val="center"/>
              <w:rPr>
                <w:rFonts w:cs="Times New Roman"/>
                <w:sz w:val="22"/>
              </w:rPr>
            </w:pPr>
            <w:r w:rsidRPr="00BF123E">
              <w:rPr>
                <w:rFonts w:cs="Times New Roman"/>
                <w:sz w:val="22"/>
              </w:rPr>
              <w:t>1</w:t>
            </w:r>
          </w:p>
        </w:tc>
        <w:tc>
          <w:tcPr>
            <w:tcW w:w="3283" w:type="dxa"/>
          </w:tcPr>
          <w:p w14:paraId="74F8D5A9" w14:textId="6D2AC894" w:rsidR="00AE1FA4" w:rsidRPr="00BF123E" w:rsidRDefault="00AE1FA4" w:rsidP="00AF6E70">
            <w:pPr>
              <w:shd w:val="clear" w:color="auto" w:fill="FFFFFF"/>
              <w:autoSpaceDE w:val="0"/>
              <w:autoSpaceDN w:val="0"/>
              <w:adjustRightInd w:val="0"/>
              <w:spacing w:line="240" w:lineRule="exact"/>
              <w:ind w:firstLine="0"/>
              <w:rPr>
                <w:rFonts w:cs="Times New Roman"/>
                <w:sz w:val="22"/>
              </w:rPr>
            </w:pPr>
            <w:r w:rsidRPr="00BF123E">
              <w:rPr>
                <w:sz w:val="22"/>
              </w:rPr>
              <w:t>ГРП</w:t>
            </w:r>
          </w:p>
        </w:tc>
        <w:tc>
          <w:tcPr>
            <w:tcW w:w="983" w:type="dxa"/>
          </w:tcPr>
          <w:p w14:paraId="092998E1" w14:textId="258C2CE5" w:rsidR="00AE1FA4" w:rsidRPr="00BF123E" w:rsidRDefault="00AE1FA4" w:rsidP="00AF6E70">
            <w:pPr>
              <w:shd w:val="clear" w:color="auto" w:fill="FFFFFF"/>
              <w:autoSpaceDE w:val="0"/>
              <w:autoSpaceDN w:val="0"/>
              <w:adjustRightInd w:val="0"/>
              <w:spacing w:line="240" w:lineRule="exact"/>
              <w:ind w:firstLine="0"/>
              <w:rPr>
                <w:rFonts w:cs="Times New Roman"/>
                <w:sz w:val="22"/>
              </w:rPr>
            </w:pPr>
            <w:r w:rsidRPr="00BF123E">
              <w:rPr>
                <w:rFonts w:cs="Times New Roman"/>
                <w:sz w:val="22"/>
              </w:rPr>
              <w:t>10</w:t>
            </w:r>
          </w:p>
        </w:tc>
        <w:tc>
          <w:tcPr>
            <w:tcW w:w="3129" w:type="dxa"/>
            <w:vMerge w:val="restart"/>
          </w:tcPr>
          <w:p w14:paraId="1BDA932F" w14:textId="37DC2C01" w:rsidR="00AE1FA4" w:rsidRPr="00BF123E" w:rsidRDefault="00AE1FA4" w:rsidP="00AF6E70">
            <w:pPr>
              <w:spacing w:line="240" w:lineRule="exact"/>
              <w:ind w:firstLine="0"/>
              <w:rPr>
                <w:rFonts w:cs="Times New Roman"/>
                <w:sz w:val="22"/>
              </w:rPr>
            </w:pPr>
            <w:r w:rsidRPr="00BF123E">
              <w:rPr>
                <w:rFonts w:cs="Times New Roman"/>
                <w:sz w:val="22"/>
              </w:rPr>
              <w:t xml:space="preserve">Постановление Правительства РФ </w:t>
            </w:r>
            <w:r w:rsidR="00BA10F9" w:rsidRPr="00BF123E">
              <w:rPr>
                <w:rFonts w:cs="Times New Roman"/>
                <w:sz w:val="22"/>
                <w:lang w:eastAsia="x-none"/>
              </w:rPr>
              <w:t>«</w:t>
            </w:r>
            <w:r w:rsidRPr="00BF123E">
              <w:rPr>
                <w:rFonts w:cs="Times New Roman"/>
                <w:sz w:val="22"/>
              </w:rPr>
              <w:t>Об утверждении Правил охраны газораспределительных сетей</w:t>
            </w:r>
            <w:r w:rsidR="00BA10F9" w:rsidRPr="00BF123E">
              <w:rPr>
                <w:rFonts w:cs="Times New Roman"/>
                <w:sz w:val="22"/>
                <w:lang w:eastAsia="x-none"/>
              </w:rPr>
              <w:t>»</w:t>
            </w:r>
            <w:r w:rsidRPr="00BF123E">
              <w:rPr>
                <w:rFonts w:cs="Times New Roman"/>
                <w:sz w:val="22"/>
              </w:rPr>
              <w:t xml:space="preserve"> от 20.11.2000 № 878</w:t>
            </w:r>
          </w:p>
        </w:tc>
        <w:tc>
          <w:tcPr>
            <w:tcW w:w="1390" w:type="dxa"/>
            <w:vMerge w:val="restart"/>
          </w:tcPr>
          <w:p w14:paraId="2B4D2254" w14:textId="657DC209" w:rsidR="00AE1FA4" w:rsidRPr="00BF123E" w:rsidRDefault="00AE1FA4" w:rsidP="00AF6E70">
            <w:pPr>
              <w:spacing w:line="240" w:lineRule="exact"/>
              <w:ind w:firstLine="0"/>
              <w:rPr>
                <w:rFonts w:cs="Times New Roman"/>
                <w:sz w:val="22"/>
              </w:rPr>
            </w:pPr>
            <w:r w:rsidRPr="00BF123E">
              <w:rPr>
                <w:rFonts w:cs="Times New Roman"/>
                <w:sz w:val="22"/>
              </w:rPr>
              <w:t>внесено</w:t>
            </w:r>
          </w:p>
        </w:tc>
      </w:tr>
      <w:tr w:rsidR="00BF123E" w:rsidRPr="00BF123E" w14:paraId="43BC1270" w14:textId="77777777" w:rsidTr="00C37AF6">
        <w:tc>
          <w:tcPr>
            <w:tcW w:w="593" w:type="dxa"/>
          </w:tcPr>
          <w:p w14:paraId="71107CDC" w14:textId="7C7673C1" w:rsidR="00AE1FA4" w:rsidRPr="00BF123E" w:rsidRDefault="00493C9F" w:rsidP="00AF6E70">
            <w:pPr>
              <w:spacing w:line="240" w:lineRule="exact"/>
              <w:ind w:firstLine="0"/>
              <w:jc w:val="center"/>
              <w:rPr>
                <w:rFonts w:cs="Times New Roman"/>
                <w:sz w:val="22"/>
              </w:rPr>
            </w:pPr>
            <w:r w:rsidRPr="00BF123E">
              <w:rPr>
                <w:rFonts w:cs="Times New Roman"/>
                <w:sz w:val="22"/>
              </w:rPr>
              <w:t>2</w:t>
            </w:r>
          </w:p>
        </w:tc>
        <w:tc>
          <w:tcPr>
            <w:tcW w:w="3283" w:type="dxa"/>
          </w:tcPr>
          <w:p w14:paraId="2092FAE9" w14:textId="2DD7A210" w:rsidR="00AE1FA4" w:rsidRPr="00BF123E" w:rsidRDefault="00AE1FA4" w:rsidP="00AF6E70">
            <w:pPr>
              <w:shd w:val="clear" w:color="auto" w:fill="FFFFFF"/>
              <w:autoSpaceDE w:val="0"/>
              <w:autoSpaceDN w:val="0"/>
              <w:adjustRightInd w:val="0"/>
              <w:spacing w:line="240" w:lineRule="exact"/>
              <w:ind w:firstLine="0"/>
              <w:rPr>
                <w:rFonts w:cs="Times New Roman"/>
                <w:sz w:val="22"/>
              </w:rPr>
            </w:pPr>
            <w:r w:rsidRPr="00BF123E">
              <w:rPr>
                <w:sz w:val="22"/>
              </w:rPr>
              <w:t>АГРС</w:t>
            </w:r>
          </w:p>
        </w:tc>
        <w:tc>
          <w:tcPr>
            <w:tcW w:w="983" w:type="dxa"/>
          </w:tcPr>
          <w:p w14:paraId="41B08134" w14:textId="5DE47537" w:rsidR="00AE1FA4" w:rsidRPr="00BF123E" w:rsidRDefault="00AE1FA4" w:rsidP="00AF6E70">
            <w:pPr>
              <w:shd w:val="clear" w:color="auto" w:fill="FFFFFF"/>
              <w:autoSpaceDE w:val="0"/>
              <w:autoSpaceDN w:val="0"/>
              <w:adjustRightInd w:val="0"/>
              <w:spacing w:line="240" w:lineRule="exact"/>
              <w:ind w:firstLine="0"/>
              <w:rPr>
                <w:rFonts w:cs="Times New Roman"/>
                <w:sz w:val="22"/>
              </w:rPr>
            </w:pPr>
            <w:r w:rsidRPr="00BF123E">
              <w:rPr>
                <w:rFonts w:cs="Times New Roman"/>
                <w:sz w:val="22"/>
              </w:rPr>
              <w:t>100</w:t>
            </w:r>
          </w:p>
        </w:tc>
        <w:tc>
          <w:tcPr>
            <w:tcW w:w="3129" w:type="dxa"/>
            <w:vMerge/>
          </w:tcPr>
          <w:p w14:paraId="2B598973" w14:textId="77777777" w:rsidR="00AE1FA4" w:rsidRPr="00BF123E" w:rsidRDefault="00AE1FA4" w:rsidP="00AF6E70">
            <w:pPr>
              <w:spacing w:line="240" w:lineRule="exact"/>
              <w:ind w:firstLine="0"/>
              <w:rPr>
                <w:rFonts w:cs="Times New Roman"/>
                <w:sz w:val="22"/>
              </w:rPr>
            </w:pPr>
          </w:p>
        </w:tc>
        <w:tc>
          <w:tcPr>
            <w:tcW w:w="1390" w:type="dxa"/>
            <w:vMerge/>
          </w:tcPr>
          <w:p w14:paraId="24FAC749" w14:textId="6E5A1E89" w:rsidR="00AE1FA4" w:rsidRPr="00BF123E" w:rsidRDefault="00AE1FA4" w:rsidP="00AF6E70">
            <w:pPr>
              <w:spacing w:line="240" w:lineRule="exact"/>
              <w:ind w:firstLine="0"/>
              <w:rPr>
                <w:rFonts w:cs="Times New Roman"/>
                <w:sz w:val="22"/>
              </w:rPr>
            </w:pPr>
          </w:p>
        </w:tc>
      </w:tr>
      <w:tr w:rsidR="00BF123E" w:rsidRPr="00BF123E" w14:paraId="536E4347" w14:textId="77777777" w:rsidTr="00C37AF6">
        <w:tc>
          <w:tcPr>
            <w:tcW w:w="593" w:type="dxa"/>
          </w:tcPr>
          <w:p w14:paraId="1588A566" w14:textId="29297449" w:rsidR="00AE1FA4" w:rsidRPr="00BF123E" w:rsidRDefault="00493C9F" w:rsidP="00AF6E70">
            <w:pPr>
              <w:spacing w:line="240" w:lineRule="exact"/>
              <w:ind w:firstLine="0"/>
              <w:jc w:val="center"/>
              <w:rPr>
                <w:rFonts w:cs="Times New Roman"/>
                <w:sz w:val="22"/>
              </w:rPr>
            </w:pPr>
            <w:r w:rsidRPr="00BF123E">
              <w:rPr>
                <w:rFonts w:cs="Times New Roman"/>
                <w:sz w:val="22"/>
              </w:rPr>
              <w:t>3</w:t>
            </w:r>
          </w:p>
        </w:tc>
        <w:tc>
          <w:tcPr>
            <w:tcW w:w="3283" w:type="dxa"/>
          </w:tcPr>
          <w:p w14:paraId="363DECEF" w14:textId="3E48D780" w:rsidR="00AE1FA4" w:rsidRPr="00BF123E" w:rsidRDefault="00AE1FA4" w:rsidP="00AF6E70">
            <w:pPr>
              <w:shd w:val="clear" w:color="auto" w:fill="FFFFFF"/>
              <w:autoSpaceDE w:val="0"/>
              <w:autoSpaceDN w:val="0"/>
              <w:adjustRightInd w:val="0"/>
              <w:spacing w:line="240" w:lineRule="exact"/>
              <w:ind w:firstLine="0"/>
              <w:rPr>
                <w:rFonts w:cs="Times New Roman"/>
                <w:sz w:val="22"/>
              </w:rPr>
            </w:pPr>
            <w:r w:rsidRPr="00BF123E">
              <w:rPr>
                <w:sz w:val="22"/>
              </w:rPr>
              <w:t>Внутрипоселковый газопровод</w:t>
            </w:r>
          </w:p>
        </w:tc>
        <w:tc>
          <w:tcPr>
            <w:tcW w:w="983" w:type="dxa"/>
          </w:tcPr>
          <w:p w14:paraId="00B74D1E" w14:textId="2071AC3A" w:rsidR="00AE1FA4" w:rsidRPr="00BF123E" w:rsidRDefault="00AE1FA4" w:rsidP="00AF6E70">
            <w:pPr>
              <w:shd w:val="clear" w:color="auto" w:fill="FFFFFF"/>
              <w:autoSpaceDE w:val="0"/>
              <w:autoSpaceDN w:val="0"/>
              <w:adjustRightInd w:val="0"/>
              <w:spacing w:line="240" w:lineRule="exact"/>
              <w:ind w:firstLine="0"/>
              <w:rPr>
                <w:rFonts w:cs="Times New Roman"/>
                <w:sz w:val="22"/>
              </w:rPr>
            </w:pPr>
            <w:r w:rsidRPr="00BF123E">
              <w:rPr>
                <w:rFonts w:cs="Times New Roman"/>
                <w:sz w:val="22"/>
              </w:rPr>
              <w:t>2</w:t>
            </w:r>
          </w:p>
        </w:tc>
        <w:tc>
          <w:tcPr>
            <w:tcW w:w="3129" w:type="dxa"/>
            <w:vMerge/>
          </w:tcPr>
          <w:p w14:paraId="13162588" w14:textId="77777777" w:rsidR="00AE1FA4" w:rsidRPr="00BF123E" w:rsidRDefault="00AE1FA4" w:rsidP="00AF6E70">
            <w:pPr>
              <w:spacing w:line="240" w:lineRule="exact"/>
              <w:ind w:firstLine="0"/>
              <w:rPr>
                <w:rFonts w:cs="Times New Roman"/>
                <w:sz w:val="22"/>
              </w:rPr>
            </w:pPr>
          </w:p>
        </w:tc>
        <w:tc>
          <w:tcPr>
            <w:tcW w:w="1390" w:type="dxa"/>
            <w:vMerge/>
          </w:tcPr>
          <w:p w14:paraId="53AA9DA2" w14:textId="3561209C" w:rsidR="00AE1FA4" w:rsidRPr="00BF123E" w:rsidRDefault="00AE1FA4" w:rsidP="00AF6E70">
            <w:pPr>
              <w:spacing w:line="240" w:lineRule="exact"/>
              <w:ind w:firstLine="0"/>
              <w:rPr>
                <w:rFonts w:cs="Times New Roman"/>
                <w:sz w:val="22"/>
              </w:rPr>
            </w:pPr>
          </w:p>
        </w:tc>
      </w:tr>
      <w:tr w:rsidR="00BF123E" w:rsidRPr="00BF123E" w14:paraId="7893A65C" w14:textId="77777777" w:rsidTr="00C37AF6">
        <w:tc>
          <w:tcPr>
            <w:tcW w:w="593" w:type="dxa"/>
          </w:tcPr>
          <w:p w14:paraId="12AD9A7C" w14:textId="6D9B6E43" w:rsidR="00AE1FA4" w:rsidRPr="00BF123E" w:rsidRDefault="00493C9F" w:rsidP="00AF6E70">
            <w:pPr>
              <w:spacing w:line="240" w:lineRule="exact"/>
              <w:ind w:firstLine="0"/>
              <w:jc w:val="center"/>
              <w:rPr>
                <w:rFonts w:cs="Times New Roman"/>
                <w:sz w:val="22"/>
              </w:rPr>
            </w:pPr>
            <w:r w:rsidRPr="00BF123E">
              <w:rPr>
                <w:rFonts w:cs="Times New Roman"/>
                <w:sz w:val="22"/>
              </w:rPr>
              <w:t>4</w:t>
            </w:r>
          </w:p>
        </w:tc>
        <w:tc>
          <w:tcPr>
            <w:tcW w:w="3283" w:type="dxa"/>
          </w:tcPr>
          <w:p w14:paraId="290C3415" w14:textId="28E86EB4" w:rsidR="00AE1FA4" w:rsidRPr="00BF123E" w:rsidRDefault="00AE1FA4" w:rsidP="00AF6E70">
            <w:pPr>
              <w:shd w:val="clear" w:color="auto" w:fill="FFFFFF"/>
              <w:autoSpaceDE w:val="0"/>
              <w:autoSpaceDN w:val="0"/>
              <w:adjustRightInd w:val="0"/>
              <w:spacing w:line="240" w:lineRule="exact"/>
              <w:ind w:firstLine="0"/>
              <w:rPr>
                <w:rFonts w:cs="Times New Roman"/>
                <w:sz w:val="22"/>
              </w:rPr>
            </w:pPr>
            <w:r w:rsidRPr="00BF123E">
              <w:rPr>
                <w:sz w:val="22"/>
              </w:rPr>
              <w:t xml:space="preserve">Газопровод-отвод от газопровода </w:t>
            </w:r>
            <w:r w:rsidR="00BA10F9" w:rsidRPr="00BF123E">
              <w:rPr>
                <w:sz w:val="22"/>
              </w:rPr>
              <w:t>«</w:t>
            </w:r>
            <w:r w:rsidRPr="00BF123E">
              <w:rPr>
                <w:sz w:val="22"/>
              </w:rPr>
              <w:t>Средняя Азия</w:t>
            </w:r>
            <w:r w:rsidR="00BA10F9" w:rsidRPr="00BF123E">
              <w:rPr>
                <w:sz w:val="22"/>
              </w:rPr>
              <w:t>»</w:t>
            </w:r>
          </w:p>
        </w:tc>
        <w:tc>
          <w:tcPr>
            <w:tcW w:w="983" w:type="dxa"/>
          </w:tcPr>
          <w:p w14:paraId="5436C379" w14:textId="5CC3B570" w:rsidR="00AE1FA4" w:rsidRPr="00BF123E" w:rsidRDefault="00AE1FA4" w:rsidP="00AF6E70">
            <w:pPr>
              <w:shd w:val="clear" w:color="auto" w:fill="FFFFFF"/>
              <w:autoSpaceDE w:val="0"/>
              <w:autoSpaceDN w:val="0"/>
              <w:adjustRightInd w:val="0"/>
              <w:spacing w:line="240" w:lineRule="exact"/>
              <w:ind w:firstLine="0"/>
              <w:rPr>
                <w:rFonts w:cs="Times New Roman"/>
                <w:sz w:val="22"/>
              </w:rPr>
            </w:pPr>
            <w:r w:rsidRPr="00BF123E">
              <w:rPr>
                <w:rFonts w:cs="Times New Roman"/>
                <w:sz w:val="22"/>
              </w:rPr>
              <w:t>25</w:t>
            </w:r>
          </w:p>
        </w:tc>
        <w:tc>
          <w:tcPr>
            <w:tcW w:w="3129" w:type="dxa"/>
            <w:vMerge/>
          </w:tcPr>
          <w:p w14:paraId="53F5DB7D" w14:textId="77777777" w:rsidR="00AE1FA4" w:rsidRPr="00BF123E" w:rsidRDefault="00AE1FA4" w:rsidP="00AF6E70">
            <w:pPr>
              <w:spacing w:line="240" w:lineRule="exact"/>
              <w:ind w:firstLine="0"/>
              <w:rPr>
                <w:rFonts w:cs="Times New Roman"/>
                <w:sz w:val="22"/>
              </w:rPr>
            </w:pPr>
          </w:p>
        </w:tc>
        <w:tc>
          <w:tcPr>
            <w:tcW w:w="1390" w:type="dxa"/>
            <w:vMerge/>
          </w:tcPr>
          <w:p w14:paraId="19F21EC8" w14:textId="78A71BCD" w:rsidR="00AE1FA4" w:rsidRPr="00BF123E" w:rsidRDefault="00AE1FA4" w:rsidP="00AF6E70">
            <w:pPr>
              <w:spacing w:line="240" w:lineRule="exact"/>
              <w:ind w:firstLine="0"/>
              <w:rPr>
                <w:rFonts w:cs="Times New Roman"/>
                <w:sz w:val="22"/>
              </w:rPr>
            </w:pPr>
          </w:p>
        </w:tc>
      </w:tr>
      <w:tr w:rsidR="00BF123E" w:rsidRPr="00BF123E" w14:paraId="09144B00" w14:textId="77777777" w:rsidTr="00C37AF6">
        <w:tc>
          <w:tcPr>
            <w:tcW w:w="593" w:type="dxa"/>
          </w:tcPr>
          <w:p w14:paraId="5362111B" w14:textId="3E13937D" w:rsidR="00AE1FA4" w:rsidRPr="00BF123E" w:rsidRDefault="00493C9F" w:rsidP="00AF6E70">
            <w:pPr>
              <w:spacing w:line="240" w:lineRule="exact"/>
              <w:ind w:firstLine="0"/>
              <w:jc w:val="center"/>
              <w:rPr>
                <w:rFonts w:cs="Times New Roman"/>
                <w:sz w:val="22"/>
              </w:rPr>
            </w:pPr>
            <w:r w:rsidRPr="00BF123E">
              <w:rPr>
                <w:rFonts w:cs="Times New Roman"/>
                <w:sz w:val="22"/>
              </w:rPr>
              <w:t>5</w:t>
            </w:r>
          </w:p>
        </w:tc>
        <w:tc>
          <w:tcPr>
            <w:tcW w:w="3283" w:type="dxa"/>
          </w:tcPr>
          <w:p w14:paraId="7437120C" w14:textId="6D30251C" w:rsidR="00AE1FA4" w:rsidRPr="00BF123E" w:rsidRDefault="00AE1FA4" w:rsidP="00AF6E70">
            <w:pPr>
              <w:shd w:val="clear" w:color="auto" w:fill="FFFFFF"/>
              <w:autoSpaceDE w:val="0"/>
              <w:autoSpaceDN w:val="0"/>
              <w:adjustRightInd w:val="0"/>
              <w:spacing w:line="240" w:lineRule="exact"/>
              <w:ind w:firstLine="0"/>
              <w:rPr>
                <w:rFonts w:cs="Times New Roman"/>
                <w:sz w:val="22"/>
              </w:rPr>
            </w:pPr>
            <w:r w:rsidRPr="00BF123E">
              <w:rPr>
                <w:sz w:val="22"/>
              </w:rPr>
              <w:t>Газопровод-отвод к АГРС к с. Комсомолец</w:t>
            </w:r>
          </w:p>
        </w:tc>
        <w:tc>
          <w:tcPr>
            <w:tcW w:w="983" w:type="dxa"/>
          </w:tcPr>
          <w:p w14:paraId="7FBC3D02" w14:textId="589A5CF0" w:rsidR="00AE1FA4" w:rsidRPr="00BF123E" w:rsidRDefault="00AE1FA4" w:rsidP="00AF6E70">
            <w:pPr>
              <w:shd w:val="clear" w:color="auto" w:fill="FFFFFF"/>
              <w:autoSpaceDE w:val="0"/>
              <w:autoSpaceDN w:val="0"/>
              <w:adjustRightInd w:val="0"/>
              <w:spacing w:line="240" w:lineRule="exact"/>
              <w:ind w:firstLine="0"/>
              <w:rPr>
                <w:rFonts w:cs="Times New Roman"/>
                <w:sz w:val="22"/>
              </w:rPr>
            </w:pPr>
            <w:r w:rsidRPr="00BF123E">
              <w:rPr>
                <w:rFonts w:cs="Times New Roman"/>
                <w:sz w:val="22"/>
              </w:rPr>
              <w:t>25</w:t>
            </w:r>
          </w:p>
        </w:tc>
        <w:tc>
          <w:tcPr>
            <w:tcW w:w="3129" w:type="dxa"/>
            <w:vMerge/>
          </w:tcPr>
          <w:p w14:paraId="737D703B" w14:textId="77777777" w:rsidR="00AE1FA4" w:rsidRPr="00BF123E" w:rsidRDefault="00AE1FA4" w:rsidP="00AF6E70">
            <w:pPr>
              <w:spacing w:line="240" w:lineRule="exact"/>
              <w:ind w:firstLine="0"/>
              <w:rPr>
                <w:rFonts w:cs="Times New Roman"/>
                <w:sz w:val="22"/>
              </w:rPr>
            </w:pPr>
          </w:p>
        </w:tc>
        <w:tc>
          <w:tcPr>
            <w:tcW w:w="1390" w:type="dxa"/>
            <w:vMerge/>
          </w:tcPr>
          <w:p w14:paraId="2E47870A" w14:textId="77777777" w:rsidR="00AE1FA4" w:rsidRPr="00BF123E" w:rsidRDefault="00AE1FA4" w:rsidP="00AF6E70">
            <w:pPr>
              <w:spacing w:line="240" w:lineRule="exact"/>
              <w:ind w:firstLine="0"/>
              <w:rPr>
                <w:rFonts w:cs="Times New Roman"/>
                <w:sz w:val="22"/>
              </w:rPr>
            </w:pPr>
          </w:p>
        </w:tc>
      </w:tr>
      <w:tr w:rsidR="00BF123E" w:rsidRPr="00BF123E" w14:paraId="47C0F38C" w14:textId="77777777" w:rsidTr="00C37AF6">
        <w:tc>
          <w:tcPr>
            <w:tcW w:w="593" w:type="dxa"/>
          </w:tcPr>
          <w:p w14:paraId="6A8DF399" w14:textId="477E7010" w:rsidR="00AE1FA4" w:rsidRPr="00BF123E" w:rsidRDefault="00493C9F" w:rsidP="00AF6E70">
            <w:pPr>
              <w:spacing w:line="240" w:lineRule="exact"/>
              <w:ind w:firstLine="0"/>
              <w:jc w:val="center"/>
              <w:rPr>
                <w:rFonts w:cs="Times New Roman"/>
                <w:sz w:val="22"/>
              </w:rPr>
            </w:pPr>
            <w:r w:rsidRPr="00BF123E">
              <w:rPr>
                <w:rFonts w:cs="Times New Roman"/>
                <w:sz w:val="22"/>
              </w:rPr>
              <w:t>6</w:t>
            </w:r>
          </w:p>
        </w:tc>
        <w:tc>
          <w:tcPr>
            <w:tcW w:w="3283" w:type="dxa"/>
          </w:tcPr>
          <w:p w14:paraId="62C7220D" w14:textId="6B0C8733" w:rsidR="00AE1FA4" w:rsidRPr="00BF123E" w:rsidRDefault="00AE1FA4" w:rsidP="00AF6E70">
            <w:pPr>
              <w:shd w:val="clear" w:color="auto" w:fill="FFFFFF"/>
              <w:autoSpaceDE w:val="0"/>
              <w:autoSpaceDN w:val="0"/>
              <w:adjustRightInd w:val="0"/>
              <w:spacing w:line="240" w:lineRule="exact"/>
              <w:ind w:firstLine="0"/>
              <w:rPr>
                <w:rFonts w:cs="Times New Roman"/>
                <w:sz w:val="22"/>
              </w:rPr>
            </w:pPr>
            <w:r w:rsidRPr="00BF123E">
              <w:rPr>
                <w:sz w:val="22"/>
              </w:rPr>
              <w:t>Газопровод межпоселковый АГРС г. Николаевск - п. Пионер, с. Левчуновка</w:t>
            </w:r>
          </w:p>
        </w:tc>
        <w:tc>
          <w:tcPr>
            <w:tcW w:w="983" w:type="dxa"/>
          </w:tcPr>
          <w:p w14:paraId="0C723507" w14:textId="1A181BB6" w:rsidR="00AE1FA4" w:rsidRPr="00BF123E" w:rsidRDefault="00AE1FA4" w:rsidP="00AF6E70">
            <w:pPr>
              <w:shd w:val="clear" w:color="auto" w:fill="FFFFFF"/>
              <w:autoSpaceDE w:val="0"/>
              <w:autoSpaceDN w:val="0"/>
              <w:adjustRightInd w:val="0"/>
              <w:spacing w:line="240" w:lineRule="exact"/>
              <w:ind w:firstLine="0"/>
              <w:rPr>
                <w:rFonts w:cs="Times New Roman"/>
                <w:sz w:val="22"/>
              </w:rPr>
            </w:pPr>
            <w:r w:rsidRPr="00BF123E">
              <w:rPr>
                <w:rFonts w:cs="Times New Roman"/>
                <w:sz w:val="22"/>
              </w:rPr>
              <w:t>2,5</w:t>
            </w:r>
          </w:p>
        </w:tc>
        <w:tc>
          <w:tcPr>
            <w:tcW w:w="3129" w:type="dxa"/>
            <w:vMerge/>
          </w:tcPr>
          <w:p w14:paraId="1468FB07" w14:textId="77777777" w:rsidR="00AE1FA4" w:rsidRPr="00BF123E" w:rsidRDefault="00AE1FA4" w:rsidP="00AF6E70">
            <w:pPr>
              <w:spacing w:line="240" w:lineRule="exact"/>
              <w:ind w:firstLine="0"/>
              <w:rPr>
                <w:rFonts w:cs="Times New Roman"/>
                <w:sz w:val="22"/>
              </w:rPr>
            </w:pPr>
          </w:p>
        </w:tc>
        <w:tc>
          <w:tcPr>
            <w:tcW w:w="1390" w:type="dxa"/>
            <w:vMerge/>
          </w:tcPr>
          <w:p w14:paraId="1A72F8D6" w14:textId="77777777" w:rsidR="00AE1FA4" w:rsidRPr="00BF123E" w:rsidRDefault="00AE1FA4" w:rsidP="00AF6E70">
            <w:pPr>
              <w:spacing w:line="240" w:lineRule="exact"/>
              <w:ind w:firstLine="0"/>
              <w:rPr>
                <w:rFonts w:cs="Times New Roman"/>
                <w:sz w:val="22"/>
              </w:rPr>
            </w:pPr>
          </w:p>
        </w:tc>
      </w:tr>
      <w:tr w:rsidR="00BF123E" w:rsidRPr="00BF123E" w14:paraId="35A5D0BE" w14:textId="77777777" w:rsidTr="00C37AF6">
        <w:tc>
          <w:tcPr>
            <w:tcW w:w="593" w:type="dxa"/>
          </w:tcPr>
          <w:p w14:paraId="504C187A" w14:textId="1E3CCDA3" w:rsidR="00AE1FA4" w:rsidRPr="00BF123E" w:rsidRDefault="00493C9F" w:rsidP="00AF6E70">
            <w:pPr>
              <w:spacing w:line="240" w:lineRule="exact"/>
              <w:ind w:firstLine="0"/>
              <w:jc w:val="center"/>
              <w:rPr>
                <w:rFonts w:cs="Times New Roman"/>
                <w:sz w:val="22"/>
              </w:rPr>
            </w:pPr>
            <w:r w:rsidRPr="00BF123E">
              <w:rPr>
                <w:rFonts w:cs="Times New Roman"/>
                <w:sz w:val="22"/>
              </w:rPr>
              <w:t>7</w:t>
            </w:r>
          </w:p>
        </w:tc>
        <w:tc>
          <w:tcPr>
            <w:tcW w:w="3283" w:type="dxa"/>
          </w:tcPr>
          <w:p w14:paraId="1253D943" w14:textId="5AAB9C3F" w:rsidR="00AE1FA4" w:rsidRPr="00BF123E" w:rsidRDefault="00AE1FA4" w:rsidP="00AF6E70">
            <w:pPr>
              <w:shd w:val="clear" w:color="auto" w:fill="FFFFFF"/>
              <w:autoSpaceDE w:val="0"/>
              <w:autoSpaceDN w:val="0"/>
              <w:adjustRightInd w:val="0"/>
              <w:spacing w:line="240" w:lineRule="exact"/>
              <w:ind w:firstLine="0"/>
              <w:rPr>
                <w:rFonts w:cs="Times New Roman"/>
                <w:sz w:val="22"/>
              </w:rPr>
            </w:pPr>
            <w:r w:rsidRPr="00BF123E">
              <w:rPr>
                <w:sz w:val="22"/>
              </w:rPr>
              <w:t>Газопровод от АГРС г. Николаевск в г. Николаевск</w:t>
            </w:r>
          </w:p>
        </w:tc>
        <w:tc>
          <w:tcPr>
            <w:tcW w:w="983" w:type="dxa"/>
          </w:tcPr>
          <w:p w14:paraId="35C2AA1F" w14:textId="0CFCFDBE" w:rsidR="00AE1FA4" w:rsidRPr="00BF123E" w:rsidRDefault="00AE1FA4" w:rsidP="00AF6E70">
            <w:pPr>
              <w:shd w:val="clear" w:color="auto" w:fill="FFFFFF"/>
              <w:autoSpaceDE w:val="0"/>
              <w:autoSpaceDN w:val="0"/>
              <w:adjustRightInd w:val="0"/>
              <w:spacing w:line="240" w:lineRule="exact"/>
              <w:ind w:firstLine="0"/>
              <w:rPr>
                <w:rFonts w:cs="Times New Roman"/>
                <w:sz w:val="22"/>
              </w:rPr>
            </w:pPr>
            <w:r w:rsidRPr="00BF123E">
              <w:rPr>
                <w:rFonts w:cs="Times New Roman"/>
                <w:sz w:val="22"/>
              </w:rPr>
              <w:t>2</w:t>
            </w:r>
          </w:p>
        </w:tc>
        <w:tc>
          <w:tcPr>
            <w:tcW w:w="3129" w:type="dxa"/>
            <w:vMerge/>
          </w:tcPr>
          <w:p w14:paraId="08052562" w14:textId="77777777" w:rsidR="00AE1FA4" w:rsidRPr="00BF123E" w:rsidRDefault="00AE1FA4" w:rsidP="00AF6E70">
            <w:pPr>
              <w:spacing w:line="240" w:lineRule="exact"/>
              <w:ind w:firstLine="0"/>
              <w:rPr>
                <w:rFonts w:cs="Times New Roman"/>
                <w:sz w:val="22"/>
              </w:rPr>
            </w:pPr>
          </w:p>
        </w:tc>
        <w:tc>
          <w:tcPr>
            <w:tcW w:w="1390" w:type="dxa"/>
            <w:vMerge/>
          </w:tcPr>
          <w:p w14:paraId="4877C3F8" w14:textId="77777777" w:rsidR="00AE1FA4" w:rsidRPr="00BF123E" w:rsidRDefault="00AE1FA4" w:rsidP="00AF6E70">
            <w:pPr>
              <w:spacing w:line="240" w:lineRule="exact"/>
              <w:ind w:firstLine="0"/>
              <w:rPr>
                <w:rFonts w:cs="Times New Roman"/>
                <w:sz w:val="22"/>
              </w:rPr>
            </w:pPr>
          </w:p>
        </w:tc>
      </w:tr>
      <w:tr w:rsidR="00BF123E" w:rsidRPr="00BF123E" w14:paraId="7A0C8493" w14:textId="77777777" w:rsidTr="00C37AF6">
        <w:tc>
          <w:tcPr>
            <w:tcW w:w="593" w:type="dxa"/>
          </w:tcPr>
          <w:p w14:paraId="3545E616" w14:textId="70158B03" w:rsidR="00AE1FA4" w:rsidRPr="00BF123E" w:rsidRDefault="00493C9F" w:rsidP="00AF6E70">
            <w:pPr>
              <w:spacing w:line="240" w:lineRule="exact"/>
              <w:ind w:firstLine="0"/>
              <w:jc w:val="center"/>
              <w:rPr>
                <w:rFonts w:cs="Times New Roman"/>
                <w:sz w:val="22"/>
              </w:rPr>
            </w:pPr>
            <w:r w:rsidRPr="00BF123E">
              <w:rPr>
                <w:rFonts w:cs="Times New Roman"/>
                <w:sz w:val="22"/>
              </w:rPr>
              <w:t>8</w:t>
            </w:r>
          </w:p>
        </w:tc>
        <w:tc>
          <w:tcPr>
            <w:tcW w:w="3283" w:type="dxa"/>
          </w:tcPr>
          <w:p w14:paraId="5598A465" w14:textId="04960C4F" w:rsidR="00AE1FA4" w:rsidRPr="00BF123E" w:rsidRDefault="00AE1FA4" w:rsidP="00AF6E70">
            <w:pPr>
              <w:shd w:val="clear" w:color="auto" w:fill="FFFFFF"/>
              <w:autoSpaceDE w:val="0"/>
              <w:autoSpaceDN w:val="0"/>
              <w:adjustRightInd w:val="0"/>
              <w:spacing w:line="240" w:lineRule="exact"/>
              <w:ind w:firstLine="0"/>
              <w:rPr>
                <w:rFonts w:cs="Times New Roman"/>
                <w:sz w:val="22"/>
              </w:rPr>
            </w:pPr>
            <w:r w:rsidRPr="00BF123E">
              <w:rPr>
                <w:sz w:val="22"/>
              </w:rPr>
              <w:t>Газопровод от АГРС г. Николаевск в с. Ленинское</w:t>
            </w:r>
          </w:p>
        </w:tc>
        <w:tc>
          <w:tcPr>
            <w:tcW w:w="983" w:type="dxa"/>
          </w:tcPr>
          <w:p w14:paraId="5BE79EB1" w14:textId="5B146C38" w:rsidR="00AE1FA4" w:rsidRPr="00BF123E" w:rsidRDefault="00AE1FA4" w:rsidP="00AF6E70">
            <w:pPr>
              <w:shd w:val="clear" w:color="auto" w:fill="FFFFFF"/>
              <w:autoSpaceDE w:val="0"/>
              <w:autoSpaceDN w:val="0"/>
              <w:adjustRightInd w:val="0"/>
              <w:spacing w:line="240" w:lineRule="exact"/>
              <w:ind w:firstLine="0"/>
              <w:rPr>
                <w:rFonts w:cs="Times New Roman"/>
                <w:sz w:val="22"/>
              </w:rPr>
            </w:pPr>
            <w:r w:rsidRPr="00BF123E">
              <w:rPr>
                <w:rFonts w:cs="Times New Roman"/>
                <w:sz w:val="22"/>
              </w:rPr>
              <w:t>2</w:t>
            </w:r>
          </w:p>
        </w:tc>
        <w:tc>
          <w:tcPr>
            <w:tcW w:w="3129" w:type="dxa"/>
            <w:vMerge/>
          </w:tcPr>
          <w:p w14:paraId="5FBFCAA2" w14:textId="77777777" w:rsidR="00AE1FA4" w:rsidRPr="00BF123E" w:rsidRDefault="00AE1FA4" w:rsidP="00AF6E70">
            <w:pPr>
              <w:spacing w:line="240" w:lineRule="exact"/>
              <w:ind w:firstLine="0"/>
              <w:rPr>
                <w:rFonts w:cs="Times New Roman"/>
                <w:sz w:val="22"/>
              </w:rPr>
            </w:pPr>
          </w:p>
        </w:tc>
        <w:tc>
          <w:tcPr>
            <w:tcW w:w="1390" w:type="dxa"/>
            <w:vMerge/>
          </w:tcPr>
          <w:p w14:paraId="5BCD9CFD" w14:textId="1622B105" w:rsidR="00AE1FA4" w:rsidRPr="00BF123E" w:rsidRDefault="00AE1FA4" w:rsidP="00AF6E70">
            <w:pPr>
              <w:spacing w:line="240" w:lineRule="exact"/>
              <w:ind w:firstLine="0"/>
              <w:rPr>
                <w:rFonts w:cs="Times New Roman"/>
                <w:sz w:val="22"/>
              </w:rPr>
            </w:pPr>
          </w:p>
        </w:tc>
      </w:tr>
      <w:tr w:rsidR="00AE1FA4" w:rsidRPr="00BF123E" w14:paraId="691E9CEF" w14:textId="77777777" w:rsidTr="00C37AF6">
        <w:tc>
          <w:tcPr>
            <w:tcW w:w="593" w:type="dxa"/>
          </w:tcPr>
          <w:p w14:paraId="4D470678" w14:textId="086E3D69" w:rsidR="00AE1FA4" w:rsidRPr="00BF123E" w:rsidRDefault="00493C9F" w:rsidP="00AF6E70">
            <w:pPr>
              <w:spacing w:line="240" w:lineRule="exact"/>
              <w:ind w:firstLine="0"/>
              <w:jc w:val="center"/>
              <w:rPr>
                <w:rFonts w:cs="Times New Roman"/>
                <w:sz w:val="22"/>
              </w:rPr>
            </w:pPr>
            <w:r w:rsidRPr="00BF123E">
              <w:rPr>
                <w:rFonts w:cs="Times New Roman"/>
                <w:sz w:val="22"/>
              </w:rPr>
              <w:t>9</w:t>
            </w:r>
          </w:p>
        </w:tc>
        <w:tc>
          <w:tcPr>
            <w:tcW w:w="3283" w:type="dxa"/>
          </w:tcPr>
          <w:p w14:paraId="38D0083B" w14:textId="2C14677A" w:rsidR="00AE1FA4" w:rsidRPr="00BF123E" w:rsidRDefault="00AE1FA4" w:rsidP="00AF6E70">
            <w:pPr>
              <w:shd w:val="clear" w:color="auto" w:fill="FFFFFF"/>
              <w:autoSpaceDE w:val="0"/>
              <w:autoSpaceDN w:val="0"/>
              <w:adjustRightInd w:val="0"/>
              <w:spacing w:line="240" w:lineRule="exact"/>
              <w:ind w:firstLine="0"/>
              <w:rPr>
                <w:rFonts w:cs="Times New Roman"/>
                <w:sz w:val="22"/>
              </w:rPr>
            </w:pPr>
            <w:r w:rsidRPr="00BF123E">
              <w:rPr>
                <w:rFonts w:cs="Times New Roman"/>
                <w:sz w:val="22"/>
              </w:rPr>
              <w:t>Нефтепровод</w:t>
            </w:r>
          </w:p>
        </w:tc>
        <w:tc>
          <w:tcPr>
            <w:tcW w:w="983" w:type="dxa"/>
          </w:tcPr>
          <w:p w14:paraId="1FD882B9" w14:textId="42FD51A0" w:rsidR="00AE1FA4" w:rsidRPr="00BF123E" w:rsidRDefault="00AE1FA4" w:rsidP="00AF6E70">
            <w:pPr>
              <w:shd w:val="clear" w:color="auto" w:fill="FFFFFF"/>
              <w:autoSpaceDE w:val="0"/>
              <w:autoSpaceDN w:val="0"/>
              <w:adjustRightInd w:val="0"/>
              <w:spacing w:line="240" w:lineRule="exact"/>
              <w:ind w:firstLine="0"/>
              <w:rPr>
                <w:rFonts w:cs="Times New Roman"/>
                <w:sz w:val="22"/>
              </w:rPr>
            </w:pPr>
            <w:r w:rsidRPr="00BF123E">
              <w:rPr>
                <w:rFonts w:cs="Times New Roman"/>
                <w:sz w:val="22"/>
              </w:rPr>
              <w:t>25</w:t>
            </w:r>
          </w:p>
        </w:tc>
        <w:tc>
          <w:tcPr>
            <w:tcW w:w="3129" w:type="dxa"/>
          </w:tcPr>
          <w:p w14:paraId="501BAB07" w14:textId="7E409A44" w:rsidR="00AE1FA4" w:rsidRPr="00BF123E" w:rsidRDefault="00AE1FA4" w:rsidP="00AF6E70">
            <w:pPr>
              <w:spacing w:line="240" w:lineRule="exact"/>
              <w:ind w:firstLine="0"/>
              <w:rPr>
                <w:rFonts w:cs="Times New Roman"/>
                <w:sz w:val="22"/>
              </w:rPr>
            </w:pPr>
            <w:r w:rsidRPr="00BF123E">
              <w:rPr>
                <w:rFonts w:cs="Times New Roman"/>
                <w:sz w:val="22"/>
              </w:rPr>
              <w:t xml:space="preserve">Постановление Федерального горного и промышленного надзора России </w:t>
            </w:r>
            <w:r w:rsidR="00BA10F9" w:rsidRPr="00BF123E">
              <w:rPr>
                <w:rFonts w:cs="Times New Roman"/>
                <w:sz w:val="22"/>
                <w:lang w:eastAsia="x-none"/>
              </w:rPr>
              <w:t>«</w:t>
            </w:r>
            <w:r w:rsidRPr="00BF123E">
              <w:rPr>
                <w:rFonts w:cs="Times New Roman"/>
                <w:sz w:val="22"/>
              </w:rPr>
              <w:t>Об утверждении Правил охраны магистральных трубопроводов</w:t>
            </w:r>
            <w:r w:rsidR="00BA10F9" w:rsidRPr="00BF123E">
              <w:rPr>
                <w:rFonts w:cs="Times New Roman"/>
                <w:sz w:val="22"/>
                <w:lang w:eastAsia="x-none"/>
              </w:rPr>
              <w:t>»</w:t>
            </w:r>
            <w:r w:rsidRPr="00BF123E">
              <w:rPr>
                <w:rFonts w:cs="Times New Roman"/>
                <w:sz w:val="22"/>
              </w:rPr>
              <w:t xml:space="preserve"> от 24.04.1992 № 9</w:t>
            </w:r>
          </w:p>
        </w:tc>
        <w:tc>
          <w:tcPr>
            <w:tcW w:w="1390" w:type="dxa"/>
            <w:vMerge/>
          </w:tcPr>
          <w:p w14:paraId="507D11BF" w14:textId="77777777" w:rsidR="00AE1FA4" w:rsidRPr="00BF123E" w:rsidRDefault="00AE1FA4" w:rsidP="00AF6E70">
            <w:pPr>
              <w:spacing w:line="240" w:lineRule="exact"/>
              <w:ind w:firstLine="0"/>
              <w:rPr>
                <w:rFonts w:cs="Times New Roman"/>
                <w:sz w:val="22"/>
              </w:rPr>
            </w:pPr>
          </w:p>
        </w:tc>
      </w:tr>
    </w:tbl>
    <w:p w14:paraId="11313B0E" w14:textId="77777777" w:rsidR="00C37AF6" w:rsidRPr="00BF123E" w:rsidRDefault="00C37AF6" w:rsidP="00944ACD">
      <w:pPr>
        <w:ind w:firstLine="0"/>
      </w:pPr>
    </w:p>
    <w:p w14:paraId="49C152B5" w14:textId="77777777" w:rsidR="00482E48" w:rsidRPr="00BF123E" w:rsidRDefault="00482E48" w:rsidP="00482E48">
      <w:pPr>
        <w:keepNext/>
        <w:keepLines/>
        <w:spacing w:before="40"/>
        <w:outlineLvl w:val="3"/>
        <w:rPr>
          <w:rFonts w:eastAsiaTheme="majorEastAsia" w:cstheme="majorBidi"/>
        </w:rPr>
      </w:pPr>
      <w:bookmarkStart w:id="99" w:name="dst1871"/>
      <w:bookmarkEnd w:id="99"/>
      <w:r w:rsidRPr="00BF123E">
        <w:rPr>
          <w:rFonts w:eastAsiaTheme="majorEastAsia" w:cstheme="majorBidi"/>
        </w:rPr>
        <w:t>1.10.3.3. Охранная </w:t>
      </w:r>
      <w:hyperlink r:id="rId12" w:anchor="dst100015" w:history="1">
        <w:r w:rsidRPr="00BF123E">
          <w:rPr>
            <w:rFonts w:eastAsiaTheme="majorEastAsia" w:cstheme="majorBidi"/>
          </w:rPr>
          <w:t>зона</w:t>
        </w:r>
      </w:hyperlink>
      <w:r w:rsidRPr="00BF123E">
        <w:rPr>
          <w:rFonts w:eastAsiaTheme="majorEastAsia" w:cstheme="majorBidi"/>
        </w:rPr>
        <w:t> линий и сооружений связи</w:t>
      </w:r>
    </w:p>
    <w:p w14:paraId="188EB463" w14:textId="77777777" w:rsidR="00482E48" w:rsidRPr="00BF123E" w:rsidRDefault="00482E48" w:rsidP="00482E48"/>
    <w:p w14:paraId="15C50600" w14:textId="2ED62909" w:rsidR="00AE1FA4" w:rsidRPr="00BF123E" w:rsidRDefault="00AE1FA4" w:rsidP="00AE1FA4">
      <w:pPr>
        <w:tabs>
          <w:tab w:val="left" w:pos="1418"/>
          <w:tab w:val="left" w:pos="1560"/>
        </w:tabs>
        <w:overflowPunct w:val="0"/>
        <w:autoSpaceDE w:val="0"/>
        <w:autoSpaceDN w:val="0"/>
        <w:adjustRightInd w:val="0"/>
        <w:ind w:right="-99" w:firstLine="851"/>
        <w:jc w:val="both"/>
        <w:textAlignment w:val="baseline"/>
        <w:rPr>
          <w:rFonts w:eastAsia="Times New Roman" w:cs="Times New Roman"/>
          <w:szCs w:val="28"/>
          <w:lang w:eastAsia="ru-RU"/>
        </w:rPr>
      </w:pPr>
      <w:bookmarkStart w:id="100" w:name="_Hlk488140714"/>
      <w:r w:rsidRPr="00BF123E">
        <w:rPr>
          <w:rFonts w:eastAsia="Times New Roman" w:cs="Times New Roman"/>
          <w:szCs w:val="28"/>
          <w:lang w:eastAsia="ru-RU"/>
        </w:rPr>
        <w:lastRenderedPageBreak/>
        <w:t xml:space="preserve">Порядок установления охранных зон линий и сооружений связи и радиофикации определен постановлением Правительства Российской Федерации от 09.06.1995 № 578 </w:t>
      </w:r>
      <w:r w:rsidR="00BA10F9" w:rsidRPr="00BF123E">
        <w:rPr>
          <w:lang w:eastAsia="x-none"/>
        </w:rPr>
        <w:t>«</w:t>
      </w:r>
      <w:r w:rsidRPr="00BF123E">
        <w:rPr>
          <w:rFonts w:eastAsia="Times New Roman" w:cs="Times New Roman"/>
          <w:szCs w:val="28"/>
          <w:lang w:eastAsia="ru-RU"/>
        </w:rPr>
        <w:t>Об утверждении Правил охраны линий и сооружений связи Российской Федерации</w:t>
      </w:r>
      <w:r w:rsidR="00BA10F9" w:rsidRPr="00BF123E">
        <w:rPr>
          <w:lang w:eastAsia="x-none"/>
        </w:rPr>
        <w:t>»</w:t>
      </w:r>
      <w:r w:rsidRPr="00BF123E">
        <w:rPr>
          <w:rFonts w:eastAsia="Times New Roman" w:cs="Times New Roman"/>
          <w:szCs w:val="28"/>
          <w:lang w:eastAsia="ru-RU"/>
        </w:rPr>
        <w:t xml:space="preserve"> (далее - Правила охраны).</w:t>
      </w:r>
    </w:p>
    <w:p w14:paraId="4283DF61" w14:textId="77777777" w:rsidR="00AE1FA4" w:rsidRPr="00BF123E" w:rsidRDefault="00AE1FA4" w:rsidP="00AE1FA4">
      <w:pPr>
        <w:tabs>
          <w:tab w:val="left" w:pos="1418"/>
          <w:tab w:val="left" w:pos="1560"/>
        </w:tabs>
        <w:overflowPunct w:val="0"/>
        <w:autoSpaceDE w:val="0"/>
        <w:autoSpaceDN w:val="0"/>
        <w:adjustRightInd w:val="0"/>
        <w:ind w:right="-99" w:firstLine="851"/>
        <w:jc w:val="both"/>
        <w:textAlignment w:val="baseline"/>
        <w:rPr>
          <w:rFonts w:eastAsia="Times New Roman" w:cs="Times New Roman"/>
          <w:szCs w:val="28"/>
          <w:lang w:eastAsia="ru-RU"/>
        </w:rPr>
      </w:pPr>
      <w:r w:rsidRPr="00BF123E">
        <w:rPr>
          <w:rFonts w:eastAsia="Times New Roman" w:cs="Times New Roman"/>
          <w:szCs w:val="28"/>
          <w:lang w:eastAsia="ru-RU"/>
        </w:rPr>
        <w:t>Правила технической эксплуатации первичных сетей взаимоувязанной сети связи Российской Федерации. Книга 3. Правила технической эксплуатации линейно-кабельных сооружений междугородных линий передачи, утвержденные приказом Госкомсвязи России от 19.10.1998 № 187, устанавливают необходимость защиты линейно-кабельных сооружений связи от внешних электромагнитных влияний и от коррозии, а также определяют, что необходимость защиты линейных сооружений, выбор и объем защитных мер при строительстве определяются проектом кабельной линии, выполненным в соответствии с действующими нормативно-техническими указаниями и рекомендациями.</w:t>
      </w:r>
      <w:bookmarkEnd w:id="100"/>
    </w:p>
    <w:p w14:paraId="581D5A9D" w14:textId="24164468" w:rsidR="00AE1FA4" w:rsidRPr="00BF123E" w:rsidRDefault="00AE1FA4" w:rsidP="00AE1FA4">
      <w:pPr>
        <w:pStyle w:val="af1"/>
        <w:keepNext/>
        <w:rPr>
          <w:color w:val="auto"/>
        </w:rPr>
      </w:pPr>
      <w:r w:rsidRPr="00BF123E">
        <w:rPr>
          <w:color w:val="auto"/>
        </w:rPr>
        <w:t xml:space="preserve">Таблица </w:t>
      </w:r>
      <w:r w:rsidR="00F75779" w:rsidRPr="00BF123E">
        <w:rPr>
          <w:color w:val="auto"/>
        </w:rPr>
        <w:t>19</w:t>
      </w:r>
      <w:r w:rsidRPr="00BF123E">
        <w:rPr>
          <w:color w:val="auto"/>
        </w:rPr>
        <w:t xml:space="preserve"> Охранные зоны линий и сооружений связи</w:t>
      </w:r>
    </w:p>
    <w:tbl>
      <w:tblPr>
        <w:tblStyle w:val="a5"/>
        <w:tblW w:w="9639" w:type="dxa"/>
        <w:tblInd w:w="108" w:type="dxa"/>
        <w:tblLook w:val="04A0" w:firstRow="1" w:lastRow="0" w:firstColumn="1" w:lastColumn="0" w:noHBand="0" w:noVBand="1"/>
      </w:tblPr>
      <w:tblGrid>
        <w:gridCol w:w="592"/>
        <w:gridCol w:w="1940"/>
        <w:gridCol w:w="1248"/>
        <w:gridCol w:w="3771"/>
        <w:gridCol w:w="2088"/>
      </w:tblGrid>
      <w:tr w:rsidR="00BF123E" w:rsidRPr="00BF123E" w14:paraId="00177FF0" w14:textId="77777777" w:rsidTr="00A35D9F">
        <w:trPr>
          <w:tblHeader/>
        </w:trPr>
        <w:tc>
          <w:tcPr>
            <w:tcW w:w="592" w:type="dxa"/>
          </w:tcPr>
          <w:p w14:paraId="792A12B9" w14:textId="77777777" w:rsidR="00AE1FA4" w:rsidRPr="00BF123E" w:rsidRDefault="00AE1FA4" w:rsidP="00A35D9F">
            <w:pPr>
              <w:spacing w:line="240" w:lineRule="exact"/>
              <w:ind w:firstLine="0"/>
              <w:jc w:val="center"/>
              <w:rPr>
                <w:rFonts w:eastAsiaTheme="minorEastAsia" w:cs="Times New Roman"/>
                <w:b/>
                <w:sz w:val="22"/>
              </w:rPr>
            </w:pPr>
            <w:r w:rsidRPr="00BF123E">
              <w:rPr>
                <w:rFonts w:eastAsiaTheme="minorEastAsia" w:cs="Times New Roman"/>
                <w:b/>
                <w:sz w:val="22"/>
              </w:rPr>
              <w:t>№ п/п</w:t>
            </w:r>
          </w:p>
        </w:tc>
        <w:tc>
          <w:tcPr>
            <w:tcW w:w="1940" w:type="dxa"/>
          </w:tcPr>
          <w:p w14:paraId="5E1D2D4E" w14:textId="77777777" w:rsidR="00AE1FA4" w:rsidRPr="00BF123E" w:rsidRDefault="00AE1FA4" w:rsidP="00A35D9F">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Наименование</w:t>
            </w:r>
          </w:p>
          <w:p w14:paraId="205FEAF8" w14:textId="77777777" w:rsidR="00AE1FA4" w:rsidRPr="00BF123E" w:rsidRDefault="00AE1FA4" w:rsidP="00A35D9F">
            <w:pPr>
              <w:spacing w:line="240" w:lineRule="exact"/>
              <w:ind w:firstLine="0"/>
              <w:jc w:val="center"/>
              <w:rPr>
                <w:rFonts w:eastAsiaTheme="minorEastAsia" w:cs="Times New Roman"/>
                <w:b/>
                <w:sz w:val="22"/>
              </w:rPr>
            </w:pPr>
            <w:r w:rsidRPr="00BF123E">
              <w:rPr>
                <w:rFonts w:eastAsia="Times New Roman" w:cs="Times New Roman"/>
                <w:b/>
                <w:sz w:val="22"/>
                <w:lang w:eastAsia="ru-RU"/>
              </w:rPr>
              <w:t>объекта</w:t>
            </w:r>
          </w:p>
        </w:tc>
        <w:tc>
          <w:tcPr>
            <w:tcW w:w="1248" w:type="dxa"/>
          </w:tcPr>
          <w:p w14:paraId="1AC5F992" w14:textId="77777777" w:rsidR="00AE1FA4" w:rsidRPr="00BF123E" w:rsidRDefault="00AE1FA4" w:rsidP="00A35D9F">
            <w:pPr>
              <w:spacing w:line="240" w:lineRule="exact"/>
              <w:ind w:firstLine="0"/>
              <w:jc w:val="center"/>
              <w:rPr>
                <w:rFonts w:eastAsiaTheme="minorEastAsia" w:cs="Times New Roman"/>
                <w:b/>
                <w:sz w:val="22"/>
              </w:rPr>
            </w:pPr>
            <w:r w:rsidRPr="00BF123E">
              <w:rPr>
                <w:rFonts w:eastAsiaTheme="minorEastAsia" w:cs="Times New Roman"/>
                <w:b/>
                <w:sz w:val="22"/>
              </w:rPr>
              <w:t>Размер</w:t>
            </w:r>
          </w:p>
          <w:p w14:paraId="380428D6" w14:textId="77777777" w:rsidR="00AE1FA4" w:rsidRPr="00BF123E" w:rsidRDefault="00AE1FA4" w:rsidP="00A35D9F">
            <w:pPr>
              <w:spacing w:line="240" w:lineRule="exact"/>
              <w:ind w:firstLine="0"/>
              <w:jc w:val="center"/>
              <w:rPr>
                <w:rFonts w:eastAsiaTheme="minorEastAsia" w:cs="Times New Roman"/>
                <w:b/>
                <w:sz w:val="22"/>
              </w:rPr>
            </w:pPr>
            <w:r w:rsidRPr="00BF123E">
              <w:rPr>
                <w:rFonts w:eastAsiaTheme="minorEastAsia" w:cs="Times New Roman"/>
                <w:b/>
                <w:sz w:val="22"/>
              </w:rPr>
              <w:t>зоны, м</w:t>
            </w:r>
          </w:p>
        </w:tc>
        <w:tc>
          <w:tcPr>
            <w:tcW w:w="3771" w:type="dxa"/>
          </w:tcPr>
          <w:p w14:paraId="129F6892" w14:textId="77777777" w:rsidR="00AE1FA4" w:rsidRPr="00BF123E" w:rsidRDefault="00AE1FA4" w:rsidP="00A35D9F">
            <w:pPr>
              <w:spacing w:line="240" w:lineRule="exact"/>
              <w:ind w:firstLine="0"/>
              <w:jc w:val="center"/>
              <w:rPr>
                <w:rFonts w:eastAsiaTheme="minorEastAsia" w:cs="Times New Roman"/>
                <w:b/>
                <w:sz w:val="22"/>
              </w:rPr>
            </w:pPr>
            <w:r w:rsidRPr="00BF123E">
              <w:rPr>
                <w:rFonts w:eastAsiaTheme="minorEastAsia" w:cs="Times New Roman"/>
                <w:b/>
                <w:sz w:val="22"/>
              </w:rPr>
              <w:t>Основание</w:t>
            </w:r>
          </w:p>
        </w:tc>
        <w:tc>
          <w:tcPr>
            <w:tcW w:w="2088" w:type="dxa"/>
          </w:tcPr>
          <w:p w14:paraId="087B5FD1" w14:textId="77777777" w:rsidR="00AE1FA4" w:rsidRPr="00BF123E" w:rsidRDefault="00AE1FA4" w:rsidP="00A35D9F">
            <w:pPr>
              <w:spacing w:line="240" w:lineRule="exact"/>
              <w:ind w:firstLine="0"/>
              <w:jc w:val="center"/>
              <w:rPr>
                <w:rFonts w:eastAsiaTheme="minorEastAsia" w:cs="Times New Roman"/>
                <w:b/>
                <w:sz w:val="22"/>
              </w:rPr>
            </w:pPr>
            <w:r w:rsidRPr="00BF123E">
              <w:rPr>
                <w:rFonts w:eastAsiaTheme="minorEastAsia" w:cs="Times New Roman"/>
                <w:b/>
                <w:sz w:val="22"/>
              </w:rPr>
              <w:t>Информация о внесении в ЕГРН</w:t>
            </w:r>
          </w:p>
        </w:tc>
      </w:tr>
      <w:tr w:rsidR="00BF123E" w:rsidRPr="00BF123E" w14:paraId="428E3DC1" w14:textId="77777777" w:rsidTr="00A35D9F">
        <w:trPr>
          <w:tblHeader/>
        </w:trPr>
        <w:tc>
          <w:tcPr>
            <w:tcW w:w="592" w:type="dxa"/>
          </w:tcPr>
          <w:p w14:paraId="2093D7B5" w14:textId="77777777" w:rsidR="00AE1FA4" w:rsidRPr="00BF123E" w:rsidRDefault="00AE1FA4" w:rsidP="00A35D9F">
            <w:pPr>
              <w:spacing w:line="240" w:lineRule="exact"/>
              <w:ind w:firstLine="0"/>
              <w:jc w:val="center"/>
              <w:rPr>
                <w:rFonts w:eastAsiaTheme="minorEastAsia" w:cs="Times New Roman"/>
                <w:sz w:val="22"/>
              </w:rPr>
            </w:pPr>
            <w:r w:rsidRPr="00BF123E">
              <w:rPr>
                <w:rFonts w:eastAsiaTheme="minorEastAsia" w:cs="Times New Roman"/>
                <w:sz w:val="22"/>
              </w:rPr>
              <w:t>1</w:t>
            </w:r>
          </w:p>
        </w:tc>
        <w:tc>
          <w:tcPr>
            <w:tcW w:w="1940" w:type="dxa"/>
          </w:tcPr>
          <w:p w14:paraId="62C6F319" w14:textId="77777777" w:rsidR="00AE1FA4" w:rsidRPr="00BF123E" w:rsidRDefault="00AE1FA4" w:rsidP="00A35D9F">
            <w:pPr>
              <w:spacing w:line="240" w:lineRule="exact"/>
              <w:ind w:firstLine="0"/>
              <w:jc w:val="center"/>
              <w:rPr>
                <w:rFonts w:eastAsiaTheme="minorEastAsia" w:cs="Times New Roman"/>
                <w:sz w:val="22"/>
              </w:rPr>
            </w:pPr>
            <w:r w:rsidRPr="00BF123E">
              <w:rPr>
                <w:rFonts w:eastAsiaTheme="minorEastAsia" w:cs="Times New Roman"/>
                <w:sz w:val="22"/>
              </w:rPr>
              <w:t>2</w:t>
            </w:r>
          </w:p>
        </w:tc>
        <w:tc>
          <w:tcPr>
            <w:tcW w:w="1248" w:type="dxa"/>
          </w:tcPr>
          <w:p w14:paraId="05690457" w14:textId="77777777" w:rsidR="00AE1FA4" w:rsidRPr="00BF123E" w:rsidRDefault="00AE1FA4" w:rsidP="00A35D9F">
            <w:pPr>
              <w:spacing w:line="240" w:lineRule="exact"/>
              <w:ind w:firstLine="0"/>
              <w:jc w:val="center"/>
              <w:rPr>
                <w:rFonts w:eastAsiaTheme="minorEastAsia" w:cs="Times New Roman"/>
                <w:sz w:val="22"/>
              </w:rPr>
            </w:pPr>
            <w:r w:rsidRPr="00BF123E">
              <w:rPr>
                <w:rFonts w:eastAsiaTheme="minorEastAsia" w:cs="Times New Roman"/>
                <w:sz w:val="22"/>
              </w:rPr>
              <w:t>3</w:t>
            </w:r>
          </w:p>
        </w:tc>
        <w:tc>
          <w:tcPr>
            <w:tcW w:w="3771" w:type="dxa"/>
          </w:tcPr>
          <w:p w14:paraId="28D8338E" w14:textId="77777777" w:rsidR="00AE1FA4" w:rsidRPr="00BF123E" w:rsidRDefault="00AE1FA4" w:rsidP="00A35D9F">
            <w:pPr>
              <w:spacing w:line="240" w:lineRule="exact"/>
              <w:ind w:firstLine="0"/>
              <w:jc w:val="center"/>
              <w:rPr>
                <w:rFonts w:eastAsiaTheme="minorEastAsia" w:cs="Times New Roman"/>
                <w:sz w:val="22"/>
              </w:rPr>
            </w:pPr>
            <w:r w:rsidRPr="00BF123E">
              <w:rPr>
                <w:rFonts w:eastAsiaTheme="minorEastAsia" w:cs="Times New Roman"/>
                <w:sz w:val="22"/>
              </w:rPr>
              <w:t>4</w:t>
            </w:r>
          </w:p>
        </w:tc>
        <w:tc>
          <w:tcPr>
            <w:tcW w:w="2088" w:type="dxa"/>
          </w:tcPr>
          <w:p w14:paraId="093EA009" w14:textId="77777777" w:rsidR="00AE1FA4" w:rsidRPr="00BF123E" w:rsidRDefault="00AE1FA4" w:rsidP="00A35D9F">
            <w:pPr>
              <w:spacing w:line="240" w:lineRule="exact"/>
              <w:ind w:firstLine="0"/>
              <w:jc w:val="center"/>
              <w:rPr>
                <w:rFonts w:eastAsiaTheme="minorEastAsia" w:cs="Times New Roman"/>
                <w:sz w:val="22"/>
              </w:rPr>
            </w:pPr>
            <w:r w:rsidRPr="00BF123E">
              <w:rPr>
                <w:rFonts w:eastAsiaTheme="minorEastAsia" w:cs="Times New Roman"/>
                <w:sz w:val="22"/>
              </w:rPr>
              <w:t>5</w:t>
            </w:r>
          </w:p>
        </w:tc>
      </w:tr>
      <w:tr w:rsidR="00AE1FA4" w:rsidRPr="00BF123E" w14:paraId="34FB43B9" w14:textId="77777777" w:rsidTr="00A35D9F">
        <w:tc>
          <w:tcPr>
            <w:tcW w:w="592" w:type="dxa"/>
          </w:tcPr>
          <w:p w14:paraId="65E3EFB3" w14:textId="77777777" w:rsidR="00AE1FA4" w:rsidRPr="00BF123E" w:rsidRDefault="00AE1FA4" w:rsidP="00A35D9F">
            <w:pPr>
              <w:spacing w:line="240" w:lineRule="exact"/>
              <w:ind w:firstLine="0"/>
              <w:jc w:val="center"/>
              <w:rPr>
                <w:rFonts w:cs="Times New Roman"/>
                <w:sz w:val="22"/>
              </w:rPr>
            </w:pPr>
            <w:r w:rsidRPr="00BF123E">
              <w:rPr>
                <w:rFonts w:cs="Times New Roman"/>
                <w:sz w:val="22"/>
              </w:rPr>
              <w:t>1</w:t>
            </w:r>
          </w:p>
        </w:tc>
        <w:tc>
          <w:tcPr>
            <w:tcW w:w="1940" w:type="dxa"/>
          </w:tcPr>
          <w:p w14:paraId="746F9704" w14:textId="63FDC4C4" w:rsidR="00AE1FA4" w:rsidRPr="00BF123E" w:rsidRDefault="00785850" w:rsidP="00A35D9F">
            <w:pPr>
              <w:spacing w:line="240" w:lineRule="exact"/>
              <w:ind w:firstLine="0"/>
              <w:jc w:val="both"/>
              <w:rPr>
                <w:rFonts w:cs="Times New Roman"/>
                <w:sz w:val="22"/>
              </w:rPr>
            </w:pPr>
            <w:r w:rsidRPr="00BF123E">
              <w:rPr>
                <w:rFonts w:cs="Times New Roman"/>
                <w:sz w:val="22"/>
              </w:rPr>
              <w:t>З</w:t>
            </w:r>
            <w:r w:rsidR="00AE1FA4" w:rsidRPr="00BF123E">
              <w:rPr>
                <w:rFonts w:cs="Times New Roman"/>
                <w:sz w:val="22"/>
              </w:rPr>
              <w:t xml:space="preserve">оновая ВОЛС на участке </w:t>
            </w:r>
            <w:r w:rsidR="00BA10F9" w:rsidRPr="00BF123E">
              <w:rPr>
                <w:rFonts w:cs="Times New Roman"/>
                <w:sz w:val="22"/>
              </w:rPr>
              <w:t>«</w:t>
            </w:r>
            <w:r w:rsidR="00AE1FA4" w:rsidRPr="00BF123E">
              <w:rPr>
                <w:rFonts w:cs="Times New Roman"/>
                <w:sz w:val="22"/>
              </w:rPr>
              <w:t>13-Юг-34-Волжский-Палласовка</w:t>
            </w:r>
            <w:r w:rsidR="00BA10F9" w:rsidRPr="00BF123E">
              <w:rPr>
                <w:rFonts w:cs="Times New Roman"/>
                <w:sz w:val="22"/>
              </w:rPr>
              <w:t>»</w:t>
            </w:r>
          </w:p>
        </w:tc>
        <w:tc>
          <w:tcPr>
            <w:tcW w:w="1248" w:type="dxa"/>
          </w:tcPr>
          <w:p w14:paraId="7801715B" w14:textId="77777777" w:rsidR="00AE1FA4" w:rsidRPr="00BF123E" w:rsidRDefault="00AE1FA4" w:rsidP="00A35D9F">
            <w:pPr>
              <w:spacing w:line="240" w:lineRule="exact"/>
              <w:ind w:firstLine="0"/>
              <w:rPr>
                <w:rFonts w:cs="Times New Roman"/>
                <w:sz w:val="22"/>
              </w:rPr>
            </w:pPr>
            <w:r w:rsidRPr="00BF123E">
              <w:rPr>
                <w:rFonts w:cs="Times New Roman"/>
                <w:sz w:val="22"/>
              </w:rPr>
              <w:t>2</w:t>
            </w:r>
          </w:p>
        </w:tc>
        <w:tc>
          <w:tcPr>
            <w:tcW w:w="3771" w:type="dxa"/>
          </w:tcPr>
          <w:p w14:paraId="6A66A877" w14:textId="54B83883" w:rsidR="00AE1FA4" w:rsidRPr="00BF123E" w:rsidRDefault="00AE1FA4" w:rsidP="00A35D9F">
            <w:pPr>
              <w:spacing w:line="240" w:lineRule="exact"/>
              <w:ind w:firstLine="0"/>
              <w:rPr>
                <w:rFonts w:cs="Times New Roman"/>
                <w:sz w:val="22"/>
              </w:rPr>
            </w:pPr>
            <w:r w:rsidRPr="00BF123E">
              <w:rPr>
                <w:rFonts w:cs="Times New Roman"/>
                <w:sz w:val="22"/>
              </w:rPr>
              <w:t xml:space="preserve">Постановление Правительства Российской Федерации </w:t>
            </w:r>
            <w:r w:rsidR="00BA10F9" w:rsidRPr="00BF123E">
              <w:rPr>
                <w:sz w:val="22"/>
                <w:lang w:eastAsia="x-none"/>
              </w:rPr>
              <w:t>«</w:t>
            </w:r>
            <w:r w:rsidRPr="00BF123E">
              <w:rPr>
                <w:rFonts w:cs="Times New Roman"/>
                <w:sz w:val="22"/>
              </w:rPr>
              <w:t>Об утверждении правил охраны линий и сооружений связи Российской Федерации</w:t>
            </w:r>
            <w:r w:rsidR="00BA10F9" w:rsidRPr="00BF123E">
              <w:rPr>
                <w:sz w:val="22"/>
                <w:lang w:eastAsia="x-none"/>
              </w:rPr>
              <w:t>»</w:t>
            </w:r>
            <w:r w:rsidRPr="00BF123E">
              <w:rPr>
                <w:rFonts w:cs="Times New Roman"/>
                <w:sz w:val="22"/>
              </w:rPr>
              <w:t xml:space="preserve"> № 578 от 09.06.1995</w:t>
            </w:r>
          </w:p>
        </w:tc>
        <w:tc>
          <w:tcPr>
            <w:tcW w:w="2088" w:type="dxa"/>
          </w:tcPr>
          <w:p w14:paraId="7F59D988" w14:textId="77777777" w:rsidR="00AE1FA4" w:rsidRPr="00BF123E" w:rsidRDefault="00AE1FA4" w:rsidP="00A35D9F">
            <w:pPr>
              <w:spacing w:line="240" w:lineRule="exact"/>
              <w:ind w:firstLine="0"/>
              <w:jc w:val="both"/>
              <w:rPr>
                <w:rFonts w:cs="Times New Roman"/>
                <w:sz w:val="22"/>
              </w:rPr>
            </w:pPr>
            <w:r w:rsidRPr="00BF123E">
              <w:rPr>
                <w:rFonts w:cs="Times New Roman"/>
                <w:sz w:val="22"/>
              </w:rPr>
              <w:t>внесено</w:t>
            </w:r>
          </w:p>
        </w:tc>
      </w:tr>
    </w:tbl>
    <w:p w14:paraId="024CCD31" w14:textId="77777777" w:rsidR="00C37AF6" w:rsidRPr="00BF123E" w:rsidRDefault="00C37AF6" w:rsidP="00482E48"/>
    <w:p w14:paraId="706C5C52" w14:textId="77777777" w:rsidR="00482E48" w:rsidRPr="00BF123E" w:rsidRDefault="00482E48" w:rsidP="00482E48">
      <w:pPr>
        <w:keepNext/>
        <w:keepLines/>
        <w:spacing w:before="40"/>
        <w:outlineLvl w:val="3"/>
        <w:rPr>
          <w:rFonts w:eastAsiaTheme="majorEastAsia" w:cstheme="majorBidi"/>
          <w:i/>
          <w:iCs/>
        </w:rPr>
      </w:pPr>
      <w:r w:rsidRPr="00BF123E">
        <w:rPr>
          <w:rFonts w:eastAsiaTheme="majorEastAsia" w:cstheme="majorBidi"/>
          <w:i/>
          <w:iCs/>
        </w:rPr>
        <w:t xml:space="preserve">1.10.3.4. Зона ограничений </w:t>
      </w:r>
      <w:bookmarkStart w:id="101" w:name="_Hlk56641624"/>
      <w:r w:rsidRPr="00BF123E">
        <w:rPr>
          <w:rFonts w:eastAsiaTheme="majorEastAsia" w:cstheme="majorBidi"/>
          <w:i/>
          <w:iCs/>
        </w:rPr>
        <w:t>передающего радиотехнического объекта</w:t>
      </w:r>
      <w:bookmarkEnd w:id="101"/>
      <w:r w:rsidRPr="00BF123E">
        <w:rPr>
          <w:rFonts w:eastAsiaTheme="majorEastAsia" w:cstheme="majorBidi"/>
          <w:i/>
          <w:iCs/>
        </w:rPr>
        <w:t>, являющегося объектом капитального строительства</w:t>
      </w:r>
    </w:p>
    <w:p w14:paraId="081EB0E6" w14:textId="77777777" w:rsidR="00482E48" w:rsidRPr="00BF123E" w:rsidRDefault="00482E48" w:rsidP="00482E48"/>
    <w:p w14:paraId="652E68D8" w14:textId="3624AF1A" w:rsidR="000859A8" w:rsidRPr="00BF123E" w:rsidRDefault="000859A8" w:rsidP="000859A8">
      <w:pPr>
        <w:ind w:firstLine="851"/>
        <w:jc w:val="both"/>
      </w:pPr>
      <w:r w:rsidRPr="00BF123E">
        <w:t xml:space="preserve">В связи с отсутствием на территории </w:t>
      </w:r>
      <w:r w:rsidR="00AE1FA4" w:rsidRPr="00BF123E">
        <w:t>Ленинского</w:t>
      </w:r>
      <w:r w:rsidRPr="00BF123E">
        <w:t xml:space="preserve"> сельского поселения </w:t>
      </w:r>
      <w:r w:rsidRPr="00BF123E">
        <w:rPr>
          <w:rFonts w:eastAsiaTheme="majorEastAsia" w:cstheme="majorBidi"/>
        </w:rPr>
        <w:t>передающего радиотехнического объекта</w:t>
      </w:r>
      <w:r w:rsidRPr="00BF123E">
        <w:t>, зоны ограничений передающего радиотехнического объекта, являющегося объектом капитального строительства отсутствуют.</w:t>
      </w:r>
    </w:p>
    <w:p w14:paraId="2BC1B8B3" w14:textId="77777777" w:rsidR="00482E48" w:rsidRPr="00BF123E" w:rsidRDefault="00482E48" w:rsidP="00482E48">
      <w:pPr>
        <w:shd w:val="clear" w:color="auto" w:fill="FFFFFF"/>
        <w:ind w:firstLine="851"/>
        <w:jc w:val="both"/>
        <w:rPr>
          <w:rFonts w:eastAsiaTheme="minorEastAsia" w:cs="Times New Roman"/>
          <w:spacing w:val="15"/>
          <w:szCs w:val="28"/>
          <w:u w:val="single"/>
        </w:rPr>
      </w:pPr>
    </w:p>
    <w:p w14:paraId="41D765B2" w14:textId="77777777" w:rsidR="00534154" w:rsidRPr="00BF123E" w:rsidRDefault="00482E48" w:rsidP="00534154">
      <w:pPr>
        <w:pStyle w:val="4"/>
      </w:pPr>
      <w:bookmarkStart w:id="102" w:name="_Hlk13125492"/>
      <w:r w:rsidRPr="00BF123E">
        <w:t xml:space="preserve">1.10.3.5. </w:t>
      </w:r>
      <w:bookmarkEnd w:id="102"/>
      <w:r w:rsidR="00534154" w:rsidRPr="00BF123E">
        <w:t>Зона </w:t>
      </w:r>
      <w:r w:rsidR="00C4074D" w:rsidRPr="00BF123E">
        <w:t>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7F65401E" w14:textId="77777777" w:rsidR="00C4074D" w:rsidRPr="00BF123E" w:rsidRDefault="00C4074D" w:rsidP="00C4074D">
      <w:pPr>
        <w:ind w:firstLine="851"/>
        <w:jc w:val="both"/>
      </w:pPr>
    </w:p>
    <w:p w14:paraId="6C9BC6D3" w14:textId="0DBEE691" w:rsidR="00F75779" w:rsidRPr="00BF123E" w:rsidRDefault="00F75779" w:rsidP="00F75779">
      <w:pPr>
        <w:pStyle w:val="af1"/>
        <w:keepNext/>
        <w:rPr>
          <w:color w:val="auto"/>
        </w:rPr>
      </w:pPr>
      <w:r w:rsidRPr="00BF123E">
        <w:rPr>
          <w:color w:val="auto"/>
        </w:rPr>
        <w:t>Таблица 20 Зоны минимальных расстояний до магистральных трубопроводов</w:t>
      </w:r>
    </w:p>
    <w:tbl>
      <w:tblPr>
        <w:tblStyle w:val="a5"/>
        <w:tblW w:w="0" w:type="auto"/>
        <w:tblInd w:w="108" w:type="dxa"/>
        <w:tblLook w:val="04A0" w:firstRow="1" w:lastRow="0" w:firstColumn="1" w:lastColumn="0" w:noHBand="0" w:noVBand="1"/>
      </w:tblPr>
      <w:tblGrid>
        <w:gridCol w:w="586"/>
        <w:gridCol w:w="3405"/>
        <w:gridCol w:w="1116"/>
        <w:gridCol w:w="2885"/>
        <w:gridCol w:w="1386"/>
      </w:tblGrid>
      <w:tr w:rsidR="00BF123E" w:rsidRPr="00BF123E" w14:paraId="1822D1FA" w14:textId="77777777" w:rsidTr="00A35D9F">
        <w:trPr>
          <w:tblHeader/>
        </w:trPr>
        <w:tc>
          <w:tcPr>
            <w:tcW w:w="586" w:type="dxa"/>
          </w:tcPr>
          <w:p w14:paraId="695872FB" w14:textId="77777777" w:rsidR="00AE1FA4" w:rsidRPr="00BF123E" w:rsidRDefault="00AE1FA4" w:rsidP="00A35D9F">
            <w:pPr>
              <w:spacing w:line="240" w:lineRule="exact"/>
              <w:ind w:firstLine="0"/>
              <w:jc w:val="center"/>
              <w:rPr>
                <w:rFonts w:eastAsiaTheme="minorEastAsia" w:cs="Times New Roman"/>
                <w:b/>
                <w:sz w:val="22"/>
              </w:rPr>
            </w:pPr>
            <w:bookmarkStart w:id="103" w:name="_Hlk13213323"/>
            <w:bookmarkStart w:id="104" w:name="_Hlk24125202"/>
            <w:r w:rsidRPr="00BF123E">
              <w:rPr>
                <w:rFonts w:eastAsiaTheme="minorEastAsia" w:cs="Times New Roman"/>
                <w:b/>
                <w:sz w:val="22"/>
              </w:rPr>
              <w:t>№ п/п</w:t>
            </w:r>
          </w:p>
        </w:tc>
        <w:tc>
          <w:tcPr>
            <w:tcW w:w="3405" w:type="dxa"/>
          </w:tcPr>
          <w:p w14:paraId="013FFABA" w14:textId="77777777" w:rsidR="00AE1FA4" w:rsidRPr="00BF123E" w:rsidRDefault="00AE1FA4" w:rsidP="00A35D9F">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Наименование</w:t>
            </w:r>
          </w:p>
          <w:p w14:paraId="0E82687F" w14:textId="77777777" w:rsidR="00AE1FA4" w:rsidRPr="00BF123E" w:rsidRDefault="00AE1FA4" w:rsidP="00A35D9F">
            <w:pPr>
              <w:spacing w:line="240" w:lineRule="exact"/>
              <w:ind w:firstLine="0"/>
              <w:jc w:val="center"/>
              <w:rPr>
                <w:rFonts w:eastAsiaTheme="minorEastAsia" w:cs="Times New Roman"/>
                <w:b/>
                <w:sz w:val="22"/>
              </w:rPr>
            </w:pPr>
            <w:r w:rsidRPr="00BF123E">
              <w:rPr>
                <w:rFonts w:eastAsia="Times New Roman" w:cs="Times New Roman"/>
                <w:b/>
                <w:sz w:val="22"/>
                <w:lang w:eastAsia="ru-RU"/>
              </w:rPr>
              <w:t>объекта</w:t>
            </w:r>
          </w:p>
          <w:p w14:paraId="3BEF8915" w14:textId="77777777" w:rsidR="00AE1FA4" w:rsidRPr="00BF123E" w:rsidRDefault="00AE1FA4" w:rsidP="00A35D9F">
            <w:pPr>
              <w:spacing w:line="240" w:lineRule="exact"/>
              <w:ind w:firstLine="0"/>
              <w:jc w:val="center"/>
              <w:rPr>
                <w:rFonts w:eastAsiaTheme="minorEastAsia" w:cs="Times New Roman"/>
                <w:b/>
                <w:sz w:val="22"/>
              </w:rPr>
            </w:pPr>
          </w:p>
        </w:tc>
        <w:tc>
          <w:tcPr>
            <w:tcW w:w="1116" w:type="dxa"/>
          </w:tcPr>
          <w:p w14:paraId="6F6AD1C4" w14:textId="77777777" w:rsidR="00AE1FA4" w:rsidRPr="00BF123E" w:rsidRDefault="00AE1FA4" w:rsidP="00A35D9F">
            <w:pPr>
              <w:spacing w:line="240" w:lineRule="exact"/>
              <w:ind w:firstLine="0"/>
              <w:jc w:val="center"/>
              <w:rPr>
                <w:rFonts w:eastAsiaTheme="minorEastAsia" w:cs="Times New Roman"/>
                <w:b/>
                <w:sz w:val="22"/>
              </w:rPr>
            </w:pPr>
            <w:r w:rsidRPr="00BF123E">
              <w:rPr>
                <w:rFonts w:eastAsiaTheme="minorEastAsia" w:cs="Times New Roman"/>
                <w:b/>
                <w:sz w:val="22"/>
              </w:rPr>
              <w:t>Размер</w:t>
            </w:r>
          </w:p>
          <w:p w14:paraId="6FFE3A58" w14:textId="77777777" w:rsidR="00AE1FA4" w:rsidRPr="00BF123E" w:rsidRDefault="00AE1FA4" w:rsidP="00A35D9F">
            <w:pPr>
              <w:spacing w:line="240" w:lineRule="exact"/>
              <w:ind w:firstLine="0"/>
              <w:jc w:val="center"/>
              <w:rPr>
                <w:rFonts w:eastAsiaTheme="minorEastAsia" w:cs="Times New Roman"/>
                <w:b/>
                <w:sz w:val="22"/>
              </w:rPr>
            </w:pPr>
            <w:r w:rsidRPr="00BF123E">
              <w:rPr>
                <w:rFonts w:eastAsiaTheme="minorEastAsia" w:cs="Times New Roman"/>
                <w:b/>
                <w:sz w:val="22"/>
              </w:rPr>
              <w:t>зоны, м</w:t>
            </w:r>
          </w:p>
        </w:tc>
        <w:tc>
          <w:tcPr>
            <w:tcW w:w="2885" w:type="dxa"/>
          </w:tcPr>
          <w:p w14:paraId="071142C6" w14:textId="77777777" w:rsidR="00AE1FA4" w:rsidRPr="00BF123E" w:rsidRDefault="00AE1FA4" w:rsidP="00A35D9F">
            <w:pPr>
              <w:spacing w:line="240" w:lineRule="exact"/>
              <w:ind w:firstLine="0"/>
              <w:jc w:val="center"/>
              <w:rPr>
                <w:rFonts w:eastAsiaTheme="minorEastAsia" w:cs="Times New Roman"/>
                <w:b/>
                <w:sz w:val="22"/>
              </w:rPr>
            </w:pPr>
            <w:r w:rsidRPr="00BF123E">
              <w:rPr>
                <w:rFonts w:eastAsiaTheme="minorEastAsia" w:cs="Times New Roman"/>
                <w:b/>
                <w:sz w:val="22"/>
              </w:rPr>
              <w:t>Основание</w:t>
            </w:r>
          </w:p>
        </w:tc>
        <w:tc>
          <w:tcPr>
            <w:tcW w:w="1386" w:type="dxa"/>
          </w:tcPr>
          <w:p w14:paraId="3C3B62B2" w14:textId="77777777" w:rsidR="00AE1FA4" w:rsidRPr="00BF123E" w:rsidRDefault="00AE1FA4" w:rsidP="00A35D9F">
            <w:pPr>
              <w:spacing w:line="240" w:lineRule="exact"/>
              <w:ind w:firstLine="0"/>
              <w:jc w:val="center"/>
              <w:rPr>
                <w:rFonts w:eastAsiaTheme="minorEastAsia" w:cs="Times New Roman"/>
                <w:b/>
                <w:sz w:val="22"/>
              </w:rPr>
            </w:pPr>
            <w:r w:rsidRPr="00BF123E">
              <w:rPr>
                <w:rFonts w:eastAsiaTheme="minorEastAsia" w:cs="Times New Roman"/>
                <w:b/>
                <w:sz w:val="22"/>
              </w:rPr>
              <w:t>Информация о внесении</w:t>
            </w:r>
          </w:p>
          <w:p w14:paraId="4D462C6B" w14:textId="77777777" w:rsidR="00AE1FA4" w:rsidRPr="00BF123E" w:rsidRDefault="00AE1FA4" w:rsidP="00A35D9F">
            <w:pPr>
              <w:spacing w:line="240" w:lineRule="exact"/>
              <w:ind w:firstLine="0"/>
              <w:jc w:val="center"/>
              <w:rPr>
                <w:rFonts w:eastAsiaTheme="minorEastAsia" w:cs="Times New Roman"/>
                <w:b/>
                <w:sz w:val="22"/>
              </w:rPr>
            </w:pPr>
            <w:r w:rsidRPr="00BF123E">
              <w:rPr>
                <w:rFonts w:eastAsiaTheme="minorEastAsia" w:cs="Times New Roman"/>
                <w:b/>
                <w:sz w:val="22"/>
              </w:rPr>
              <w:t>в ЕГРН</w:t>
            </w:r>
          </w:p>
        </w:tc>
      </w:tr>
      <w:tr w:rsidR="00BF123E" w:rsidRPr="00BF123E" w14:paraId="5CF7EDA1" w14:textId="77777777" w:rsidTr="00A35D9F">
        <w:trPr>
          <w:tblHeader/>
        </w:trPr>
        <w:tc>
          <w:tcPr>
            <w:tcW w:w="586" w:type="dxa"/>
          </w:tcPr>
          <w:p w14:paraId="0ADE13C7" w14:textId="77777777" w:rsidR="00AE1FA4" w:rsidRPr="00BF123E" w:rsidRDefault="00AE1FA4" w:rsidP="00A35D9F">
            <w:pPr>
              <w:spacing w:line="240" w:lineRule="exact"/>
              <w:ind w:firstLine="0"/>
              <w:jc w:val="center"/>
              <w:rPr>
                <w:rFonts w:eastAsiaTheme="minorEastAsia" w:cs="Times New Roman"/>
                <w:sz w:val="22"/>
              </w:rPr>
            </w:pPr>
            <w:r w:rsidRPr="00BF123E">
              <w:rPr>
                <w:rFonts w:eastAsiaTheme="minorEastAsia" w:cs="Times New Roman"/>
                <w:sz w:val="22"/>
              </w:rPr>
              <w:t>1</w:t>
            </w:r>
          </w:p>
        </w:tc>
        <w:tc>
          <w:tcPr>
            <w:tcW w:w="3405" w:type="dxa"/>
          </w:tcPr>
          <w:p w14:paraId="04A9765D" w14:textId="77777777" w:rsidR="00AE1FA4" w:rsidRPr="00BF123E" w:rsidRDefault="00AE1FA4" w:rsidP="00A35D9F">
            <w:pPr>
              <w:spacing w:line="240" w:lineRule="exact"/>
              <w:ind w:firstLine="0"/>
              <w:jc w:val="center"/>
              <w:rPr>
                <w:rFonts w:eastAsiaTheme="minorEastAsia" w:cs="Times New Roman"/>
                <w:sz w:val="22"/>
              </w:rPr>
            </w:pPr>
            <w:r w:rsidRPr="00BF123E">
              <w:rPr>
                <w:rFonts w:eastAsiaTheme="minorEastAsia" w:cs="Times New Roman"/>
                <w:sz w:val="22"/>
              </w:rPr>
              <w:t>2</w:t>
            </w:r>
          </w:p>
        </w:tc>
        <w:tc>
          <w:tcPr>
            <w:tcW w:w="1116" w:type="dxa"/>
          </w:tcPr>
          <w:p w14:paraId="742E82AF" w14:textId="77777777" w:rsidR="00AE1FA4" w:rsidRPr="00BF123E" w:rsidRDefault="00AE1FA4" w:rsidP="00A35D9F">
            <w:pPr>
              <w:spacing w:line="240" w:lineRule="exact"/>
              <w:ind w:firstLine="0"/>
              <w:jc w:val="center"/>
              <w:rPr>
                <w:rFonts w:eastAsiaTheme="minorEastAsia" w:cs="Times New Roman"/>
                <w:sz w:val="22"/>
              </w:rPr>
            </w:pPr>
            <w:r w:rsidRPr="00BF123E">
              <w:rPr>
                <w:rFonts w:eastAsiaTheme="minorEastAsia" w:cs="Times New Roman"/>
                <w:sz w:val="22"/>
              </w:rPr>
              <w:t>3</w:t>
            </w:r>
          </w:p>
        </w:tc>
        <w:tc>
          <w:tcPr>
            <w:tcW w:w="2885" w:type="dxa"/>
          </w:tcPr>
          <w:p w14:paraId="3758568E" w14:textId="77777777" w:rsidR="00AE1FA4" w:rsidRPr="00BF123E" w:rsidRDefault="00AE1FA4" w:rsidP="00A35D9F">
            <w:pPr>
              <w:spacing w:line="240" w:lineRule="exact"/>
              <w:ind w:firstLine="0"/>
              <w:jc w:val="center"/>
              <w:rPr>
                <w:rFonts w:eastAsiaTheme="minorEastAsia" w:cs="Times New Roman"/>
                <w:sz w:val="22"/>
              </w:rPr>
            </w:pPr>
            <w:r w:rsidRPr="00BF123E">
              <w:rPr>
                <w:rFonts w:eastAsiaTheme="minorEastAsia" w:cs="Times New Roman"/>
                <w:sz w:val="22"/>
              </w:rPr>
              <w:t>4</w:t>
            </w:r>
          </w:p>
        </w:tc>
        <w:tc>
          <w:tcPr>
            <w:tcW w:w="1386" w:type="dxa"/>
          </w:tcPr>
          <w:p w14:paraId="52FD5D7A" w14:textId="77777777" w:rsidR="00AE1FA4" w:rsidRPr="00BF123E" w:rsidRDefault="00AE1FA4" w:rsidP="00A35D9F">
            <w:pPr>
              <w:spacing w:line="240" w:lineRule="exact"/>
              <w:ind w:firstLine="0"/>
              <w:jc w:val="center"/>
              <w:rPr>
                <w:rFonts w:eastAsiaTheme="minorEastAsia" w:cs="Times New Roman"/>
                <w:sz w:val="22"/>
              </w:rPr>
            </w:pPr>
            <w:r w:rsidRPr="00BF123E">
              <w:rPr>
                <w:rFonts w:eastAsiaTheme="minorEastAsia" w:cs="Times New Roman"/>
                <w:sz w:val="22"/>
              </w:rPr>
              <w:t>5</w:t>
            </w:r>
          </w:p>
        </w:tc>
      </w:tr>
      <w:tr w:rsidR="00BF123E" w:rsidRPr="00BF123E" w14:paraId="65142B59" w14:textId="77777777" w:rsidTr="00A35D9F">
        <w:tc>
          <w:tcPr>
            <w:tcW w:w="586" w:type="dxa"/>
          </w:tcPr>
          <w:p w14:paraId="2E64314D" w14:textId="77777777" w:rsidR="00AE1FA4" w:rsidRPr="00BF123E" w:rsidRDefault="00AE1FA4" w:rsidP="00A35D9F">
            <w:pPr>
              <w:spacing w:line="240" w:lineRule="exact"/>
              <w:ind w:firstLine="0"/>
              <w:jc w:val="center"/>
              <w:rPr>
                <w:rFonts w:cs="Times New Roman"/>
                <w:sz w:val="22"/>
              </w:rPr>
            </w:pPr>
            <w:bookmarkStart w:id="105" w:name="_Hlk13213341"/>
            <w:bookmarkEnd w:id="103"/>
            <w:r w:rsidRPr="00BF123E">
              <w:rPr>
                <w:rFonts w:cs="Times New Roman"/>
                <w:sz w:val="22"/>
              </w:rPr>
              <w:t>1</w:t>
            </w:r>
          </w:p>
        </w:tc>
        <w:tc>
          <w:tcPr>
            <w:tcW w:w="3405" w:type="dxa"/>
          </w:tcPr>
          <w:p w14:paraId="54C41B75" w14:textId="5A8B1A17" w:rsidR="00AE1FA4" w:rsidRPr="00BF123E" w:rsidRDefault="00785850" w:rsidP="00A35D9F">
            <w:pPr>
              <w:shd w:val="clear" w:color="auto" w:fill="FFFFFF"/>
              <w:autoSpaceDE w:val="0"/>
              <w:autoSpaceDN w:val="0"/>
              <w:adjustRightInd w:val="0"/>
              <w:ind w:firstLine="0"/>
              <w:rPr>
                <w:rFonts w:cs="Times New Roman"/>
                <w:sz w:val="22"/>
              </w:rPr>
            </w:pPr>
            <w:r w:rsidRPr="00BF123E">
              <w:rPr>
                <w:rFonts w:cs="Times New Roman"/>
                <w:sz w:val="22"/>
              </w:rPr>
              <w:t>Н</w:t>
            </w:r>
            <w:r w:rsidR="00AE1FA4" w:rsidRPr="00BF123E">
              <w:rPr>
                <w:rFonts w:cs="Times New Roman"/>
                <w:sz w:val="22"/>
              </w:rPr>
              <w:t>ефтепровод</w:t>
            </w:r>
          </w:p>
        </w:tc>
        <w:tc>
          <w:tcPr>
            <w:tcW w:w="1116" w:type="dxa"/>
            <w:vMerge w:val="restart"/>
          </w:tcPr>
          <w:p w14:paraId="025E3219" w14:textId="77777777" w:rsidR="00AE1FA4" w:rsidRPr="00BF123E" w:rsidRDefault="00AE1FA4" w:rsidP="00A35D9F">
            <w:pPr>
              <w:shd w:val="clear" w:color="auto" w:fill="FFFFFF"/>
              <w:autoSpaceDE w:val="0"/>
              <w:autoSpaceDN w:val="0"/>
              <w:adjustRightInd w:val="0"/>
              <w:ind w:firstLine="0"/>
              <w:rPr>
                <w:rFonts w:cs="Times New Roman"/>
                <w:sz w:val="22"/>
              </w:rPr>
            </w:pPr>
            <w:r w:rsidRPr="00BF123E">
              <w:rPr>
                <w:rFonts w:cs="Times New Roman"/>
                <w:sz w:val="22"/>
              </w:rPr>
              <w:t>до 350</w:t>
            </w:r>
          </w:p>
        </w:tc>
        <w:tc>
          <w:tcPr>
            <w:tcW w:w="2885" w:type="dxa"/>
            <w:vMerge w:val="restart"/>
          </w:tcPr>
          <w:p w14:paraId="72B48D58" w14:textId="77777777" w:rsidR="00AE1FA4" w:rsidRPr="00BF123E" w:rsidRDefault="00AE1FA4" w:rsidP="00A35D9F">
            <w:pPr>
              <w:ind w:firstLine="0"/>
              <w:rPr>
                <w:rFonts w:cs="Times New Roman"/>
                <w:sz w:val="22"/>
              </w:rPr>
            </w:pPr>
            <w:r w:rsidRPr="00BF123E">
              <w:rPr>
                <w:rFonts w:cs="Times New Roman"/>
                <w:sz w:val="22"/>
              </w:rPr>
              <w:t>СП 36.13330.2012 Магистральные трубопроводы. Актуализированная редакция СниП 2.05.06-85*</w:t>
            </w:r>
          </w:p>
        </w:tc>
        <w:tc>
          <w:tcPr>
            <w:tcW w:w="1386" w:type="dxa"/>
            <w:vMerge w:val="restart"/>
          </w:tcPr>
          <w:p w14:paraId="139F65E1" w14:textId="77777777" w:rsidR="00AE1FA4" w:rsidRPr="00BF123E" w:rsidRDefault="00AE1FA4" w:rsidP="00A35D9F">
            <w:pPr>
              <w:spacing w:line="240" w:lineRule="exact"/>
              <w:ind w:firstLine="0"/>
              <w:jc w:val="both"/>
              <w:rPr>
                <w:rFonts w:cs="Times New Roman"/>
                <w:sz w:val="22"/>
              </w:rPr>
            </w:pPr>
            <w:r w:rsidRPr="00BF123E">
              <w:rPr>
                <w:rFonts w:cs="Times New Roman"/>
                <w:sz w:val="22"/>
              </w:rPr>
              <w:t>отсутствует</w:t>
            </w:r>
          </w:p>
        </w:tc>
      </w:tr>
      <w:tr w:rsidR="00AE1FA4" w:rsidRPr="00BF123E" w14:paraId="4B97D141" w14:textId="77777777" w:rsidTr="00A35D9F">
        <w:tc>
          <w:tcPr>
            <w:tcW w:w="586" w:type="dxa"/>
          </w:tcPr>
          <w:p w14:paraId="6A60D2E0" w14:textId="4711A433" w:rsidR="00AE1FA4" w:rsidRPr="00BF123E" w:rsidRDefault="00AE1FA4" w:rsidP="00A35D9F">
            <w:pPr>
              <w:spacing w:line="240" w:lineRule="exact"/>
              <w:ind w:firstLine="0"/>
              <w:jc w:val="center"/>
              <w:rPr>
                <w:rFonts w:cs="Times New Roman"/>
                <w:sz w:val="22"/>
              </w:rPr>
            </w:pPr>
            <w:r w:rsidRPr="00BF123E">
              <w:rPr>
                <w:rFonts w:cs="Times New Roman"/>
                <w:sz w:val="22"/>
              </w:rPr>
              <w:t>2</w:t>
            </w:r>
          </w:p>
        </w:tc>
        <w:tc>
          <w:tcPr>
            <w:tcW w:w="3405" w:type="dxa"/>
          </w:tcPr>
          <w:p w14:paraId="1F86DA4E" w14:textId="20AF8726" w:rsidR="00AE1FA4" w:rsidRPr="00BF123E" w:rsidRDefault="00AE1FA4" w:rsidP="00A35D9F">
            <w:pPr>
              <w:shd w:val="clear" w:color="auto" w:fill="FFFFFF"/>
              <w:autoSpaceDE w:val="0"/>
              <w:autoSpaceDN w:val="0"/>
              <w:adjustRightInd w:val="0"/>
              <w:ind w:firstLine="0"/>
              <w:rPr>
                <w:rFonts w:cs="Times New Roman"/>
                <w:sz w:val="22"/>
              </w:rPr>
            </w:pPr>
            <w:r w:rsidRPr="00BF123E">
              <w:rPr>
                <w:sz w:val="22"/>
              </w:rPr>
              <w:t xml:space="preserve">Газопровод-отвод от газопровода </w:t>
            </w:r>
            <w:r w:rsidR="00BA10F9" w:rsidRPr="00BF123E">
              <w:rPr>
                <w:sz w:val="22"/>
              </w:rPr>
              <w:t>«</w:t>
            </w:r>
            <w:r w:rsidRPr="00BF123E">
              <w:rPr>
                <w:sz w:val="22"/>
              </w:rPr>
              <w:t>Средняя Азия</w:t>
            </w:r>
            <w:r w:rsidR="00BA10F9" w:rsidRPr="00BF123E">
              <w:rPr>
                <w:sz w:val="22"/>
              </w:rPr>
              <w:t>»</w:t>
            </w:r>
          </w:p>
        </w:tc>
        <w:tc>
          <w:tcPr>
            <w:tcW w:w="1116" w:type="dxa"/>
            <w:vMerge/>
          </w:tcPr>
          <w:p w14:paraId="1371B0A4" w14:textId="77777777" w:rsidR="00AE1FA4" w:rsidRPr="00BF123E" w:rsidRDefault="00AE1FA4" w:rsidP="00A35D9F">
            <w:pPr>
              <w:shd w:val="clear" w:color="auto" w:fill="FFFFFF"/>
              <w:autoSpaceDE w:val="0"/>
              <w:autoSpaceDN w:val="0"/>
              <w:adjustRightInd w:val="0"/>
              <w:ind w:firstLine="0"/>
              <w:rPr>
                <w:rFonts w:cs="Times New Roman"/>
                <w:sz w:val="22"/>
              </w:rPr>
            </w:pPr>
          </w:p>
        </w:tc>
        <w:tc>
          <w:tcPr>
            <w:tcW w:w="2885" w:type="dxa"/>
            <w:vMerge/>
          </w:tcPr>
          <w:p w14:paraId="0B922FF0" w14:textId="77777777" w:rsidR="00AE1FA4" w:rsidRPr="00BF123E" w:rsidRDefault="00AE1FA4" w:rsidP="00A35D9F">
            <w:pPr>
              <w:ind w:firstLine="0"/>
              <w:rPr>
                <w:rFonts w:cs="Times New Roman"/>
                <w:sz w:val="22"/>
              </w:rPr>
            </w:pPr>
          </w:p>
        </w:tc>
        <w:tc>
          <w:tcPr>
            <w:tcW w:w="1386" w:type="dxa"/>
            <w:vMerge/>
          </w:tcPr>
          <w:p w14:paraId="0245D20C" w14:textId="77777777" w:rsidR="00AE1FA4" w:rsidRPr="00BF123E" w:rsidRDefault="00AE1FA4" w:rsidP="00A35D9F">
            <w:pPr>
              <w:spacing w:line="240" w:lineRule="exact"/>
              <w:ind w:firstLine="0"/>
              <w:jc w:val="both"/>
              <w:rPr>
                <w:rFonts w:cs="Times New Roman"/>
                <w:sz w:val="22"/>
              </w:rPr>
            </w:pPr>
          </w:p>
        </w:tc>
      </w:tr>
      <w:bookmarkEnd w:id="105"/>
    </w:tbl>
    <w:p w14:paraId="2B3A9ACD" w14:textId="77777777" w:rsidR="00B427F5" w:rsidRPr="00BF123E" w:rsidRDefault="00B427F5" w:rsidP="00B427F5">
      <w:pPr>
        <w:ind w:firstLine="851"/>
        <w:jc w:val="both"/>
      </w:pPr>
    </w:p>
    <w:p w14:paraId="2D22004F" w14:textId="77777777" w:rsidR="00702A66" w:rsidRPr="00BF123E" w:rsidRDefault="00702A66" w:rsidP="00DF614E">
      <w:pPr>
        <w:pStyle w:val="4"/>
      </w:pPr>
      <w:r w:rsidRPr="00BF123E">
        <w:lastRenderedPageBreak/>
        <w:t>1.10.3.</w:t>
      </w:r>
      <w:r w:rsidR="00191266" w:rsidRPr="00BF123E">
        <w:t>6</w:t>
      </w:r>
      <w:r w:rsidRPr="00BF123E">
        <w:t xml:space="preserve">. </w:t>
      </w:r>
      <w:bookmarkEnd w:id="104"/>
      <w:r w:rsidR="00DF614E" w:rsidRPr="00BF123E">
        <w:t xml:space="preserve">Охранная зона </w:t>
      </w:r>
      <w:bookmarkStart w:id="106" w:name="_Hlk39005079"/>
      <w:r w:rsidR="00DF614E" w:rsidRPr="00BF123E">
        <w:t>тепловых сетей</w:t>
      </w:r>
      <w:bookmarkEnd w:id="106"/>
    </w:p>
    <w:p w14:paraId="0C72AF58" w14:textId="77777777" w:rsidR="00C4074D" w:rsidRPr="00BF123E" w:rsidRDefault="00C4074D" w:rsidP="00C4074D">
      <w:pPr>
        <w:ind w:firstLine="851"/>
        <w:jc w:val="both"/>
      </w:pPr>
    </w:p>
    <w:p w14:paraId="26BD71E0" w14:textId="791B0F45" w:rsidR="00C4074D" w:rsidRPr="00BF123E" w:rsidRDefault="00C4074D" w:rsidP="00C4074D">
      <w:pPr>
        <w:ind w:firstLine="851"/>
        <w:jc w:val="both"/>
      </w:pPr>
      <w:bookmarkStart w:id="107" w:name="_Hlk39005506"/>
      <w:r w:rsidRPr="00BF123E">
        <w:t xml:space="preserve">В связи с отсутствием соответствующих объектов на территории </w:t>
      </w:r>
      <w:r w:rsidR="002722BB" w:rsidRPr="00BF123E">
        <w:t>Ленинского</w:t>
      </w:r>
      <w:r w:rsidR="00C96AC4" w:rsidRPr="00BF123E">
        <w:t xml:space="preserve"> </w:t>
      </w:r>
      <w:r w:rsidRPr="00BF123E">
        <w:t xml:space="preserve">сельского поселения, отсутствуют </w:t>
      </w:r>
      <w:r w:rsidRPr="00BF123E">
        <w:rPr>
          <w:shd w:val="clear" w:color="auto" w:fill="FFFFFF"/>
        </w:rPr>
        <w:t>охранные зоны тепловых сетей</w:t>
      </w:r>
      <w:r w:rsidRPr="00BF123E">
        <w:rPr>
          <w:rFonts w:eastAsia="Times New Roman" w:cs="Times New Roman"/>
          <w:szCs w:val="28"/>
          <w:lang w:eastAsia="ru-RU"/>
        </w:rPr>
        <w:t>.</w:t>
      </w:r>
    </w:p>
    <w:bookmarkEnd w:id="107"/>
    <w:p w14:paraId="4CC66CF9" w14:textId="77777777" w:rsidR="00DF614E" w:rsidRPr="00BF123E" w:rsidRDefault="00DF614E" w:rsidP="00DF614E">
      <w:pPr>
        <w:ind w:firstLine="0"/>
        <w:jc w:val="both"/>
      </w:pPr>
    </w:p>
    <w:p w14:paraId="734F7B0C" w14:textId="77777777" w:rsidR="00DF614E" w:rsidRPr="00BF123E" w:rsidRDefault="00DF614E" w:rsidP="00DF614E">
      <w:pPr>
        <w:pStyle w:val="4"/>
      </w:pPr>
      <w:r w:rsidRPr="00BF123E">
        <w:t>1.10.3.6. Иные зоны с особыми условиями использования территории от объектов инженерной инфраструктуры</w:t>
      </w:r>
    </w:p>
    <w:p w14:paraId="4B307F75" w14:textId="77777777" w:rsidR="00DF614E" w:rsidRPr="00BF123E" w:rsidRDefault="00DF614E" w:rsidP="00DF614E">
      <w:pPr>
        <w:ind w:firstLine="0"/>
        <w:jc w:val="both"/>
      </w:pPr>
    </w:p>
    <w:p w14:paraId="1E968E56" w14:textId="094C4DCF" w:rsidR="00534154" w:rsidRPr="00BF123E" w:rsidRDefault="00534154" w:rsidP="00534154">
      <w:pPr>
        <w:ind w:firstLine="851"/>
        <w:jc w:val="both"/>
      </w:pPr>
      <w:bookmarkStart w:id="108" w:name="_Hlk17913225"/>
      <w:r w:rsidRPr="00BF123E">
        <w:t xml:space="preserve">В связи с отсутствием соответствующих объектов на территории </w:t>
      </w:r>
      <w:r w:rsidR="002722BB" w:rsidRPr="00BF123E">
        <w:t>Ленинского</w:t>
      </w:r>
      <w:r w:rsidRPr="00BF123E">
        <w:t xml:space="preserve"> сельского поселения, отсутствуют </w:t>
      </w:r>
      <w:r w:rsidRPr="00BF123E">
        <w:rPr>
          <w:shd w:val="clear" w:color="auto" w:fill="FFFFFF"/>
        </w:rPr>
        <w:t>охранные зоны гидроэнергетических сооружений</w:t>
      </w:r>
      <w:r w:rsidR="00191266" w:rsidRPr="00BF123E">
        <w:rPr>
          <w:rFonts w:eastAsia="Times New Roman" w:cs="Times New Roman"/>
          <w:szCs w:val="28"/>
          <w:lang w:eastAsia="ru-RU"/>
        </w:rPr>
        <w:t>.</w:t>
      </w:r>
    </w:p>
    <w:bookmarkEnd w:id="108"/>
    <w:p w14:paraId="10DF4320" w14:textId="77777777" w:rsidR="00482E48" w:rsidRPr="00BF123E" w:rsidRDefault="00482E48" w:rsidP="00944ACD">
      <w:pPr>
        <w:ind w:firstLine="0"/>
        <w:jc w:val="both"/>
      </w:pPr>
    </w:p>
    <w:p w14:paraId="601ED9D8" w14:textId="77777777" w:rsidR="00DA3D98" w:rsidRPr="00BF123E" w:rsidRDefault="00482E48" w:rsidP="00DA3D98">
      <w:pPr>
        <w:numPr>
          <w:ilvl w:val="1"/>
          <w:numId w:val="0"/>
        </w:numPr>
        <w:jc w:val="both"/>
        <w:outlineLvl w:val="2"/>
        <w:rPr>
          <w:rFonts w:eastAsiaTheme="minorEastAsia" w:cs="Times New Roman"/>
          <w:i/>
          <w:spacing w:val="15"/>
          <w:szCs w:val="28"/>
        </w:rPr>
      </w:pPr>
      <w:bookmarkStart w:id="109" w:name="_Toc10445880"/>
      <w:bookmarkStart w:id="110" w:name="_Toc57916121"/>
      <w:r w:rsidRPr="00BF123E">
        <w:rPr>
          <w:rFonts w:eastAsiaTheme="minorEastAsia" w:cs="Times New Roman"/>
          <w:i/>
          <w:spacing w:val="15"/>
          <w:szCs w:val="28"/>
        </w:rPr>
        <w:t>1.10.4. Объекты специального и иного назначения</w:t>
      </w:r>
      <w:bookmarkEnd w:id="109"/>
      <w:bookmarkEnd w:id="110"/>
    </w:p>
    <w:p w14:paraId="1A982EA7" w14:textId="77777777" w:rsidR="00DA3D98" w:rsidRPr="00BF123E" w:rsidRDefault="00DA3D98" w:rsidP="00AD00B6">
      <w:pPr>
        <w:shd w:val="clear" w:color="auto" w:fill="FFFFFF"/>
        <w:ind w:firstLine="851"/>
        <w:jc w:val="both"/>
      </w:pPr>
    </w:p>
    <w:p w14:paraId="5B4287D2" w14:textId="0D593429" w:rsidR="00191266" w:rsidRPr="00BF123E" w:rsidRDefault="00AD00B6" w:rsidP="00191266">
      <w:pPr>
        <w:shd w:val="clear" w:color="auto" w:fill="FFFFFF"/>
        <w:ind w:firstLine="851"/>
        <w:jc w:val="both"/>
        <w:rPr>
          <w:rFonts w:cs="Times New Roman"/>
        </w:rPr>
      </w:pPr>
      <w:bookmarkStart w:id="111" w:name="_Hlk17453953"/>
      <w:r w:rsidRPr="00BF123E">
        <w:t xml:space="preserve">В связи с отсутствием соответствующих объектов на территории </w:t>
      </w:r>
      <w:r w:rsidR="002722BB" w:rsidRPr="00BF123E">
        <w:t>Ленинского</w:t>
      </w:r>
      <w:r w:rsidR="002728F8" w:rsidRPr="00BF123E">
        <w:t xml:space="preserve"> </w:t>
      </w:r>
      <w:r w:rsidRPr="00BF123E">
        <w:t>сельского поселения, отсутствуют</w:t>
      </w:r>
      <w:r w:rsidR="00DA3D98" w:rsidRPr="00BF123E">
        <w:rPr>
          <w:shd w:val="clear" w:color="auto" w:fill="FFFFFF"/>
        </w:rPr>
        <w:t xml:space="preserve"> </w:t>
      </w:r>
      <w:bookmarkEnd w:id="111"/>
      <w:r w:rsidR="00191266" w:rsidRPr="00BF123E">
        <w:rPr>
          <w:rFonts w:cs="Times New Roman"/>
        </w:rPr>
        <w:t xml:space="preserve">зоны охраняемых объектов; запретные и иные зоны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зона наблюдения; </w:t>
      </w:r>
      <w:r w:rsidR="00191266" w:rsidRPr="00BF123E">
        <w:rPr>
          <w:rFonts w:cs="Times New Roman"/>
          <w:bCs/>
        </w:rPr>
        <w:t>зона безопасности с особым правовым режимом;</w:t>
      </w:r>
      <w:r w:rsidR="00182B38" w:rsidRPr="00BF123E">
        <w:rPr>
          <w:rFonts w:cs="Times New Roman"/>
        </w:rPr>
        <w:t xml:space="preserve"> </w:t>
      </w:r>
      <w:r w:rsidR="00191266" w:rsidRPr="00BF123E">
        <w:rPr>
          <w:rFonts w:cs="Times New Roman"/>
        </w:rPr>
        <w:t>охранная зона пунктов государственной геодезической сети, государственной нивелирной сети и государственной гравиметрической сети.</w:t>
      </w:r>
    </w:p>
    <w:p w14:paraId="22616440" w14:textId="77777777" w:rsidR="005E16E7" w:rsidRPr="00BF123E" w:rsidRDefault="005E16E7" w:rsidP="00191266">
      <w:pPr>
        <w:shd w:val="clear" w:color="auto" w:fill="FFFFFF"/>
        <w:ind w:firstLine="851"/>
        <w:jc w:val="both"/>
      </w:pPr>
    </w:p>
    <w:p w14:paraId="0D4FA061" w14:textId="77777777" w:rsidR="00482E48" w:rsidRPr="00BF123E" w:rsidRDefault="00482E48" w:rsidP="00482E48">
      <w:pPr>
        <w:numPr>
          <w:ilvl w:val="1"/>
          <w:numId w:val="0"/>
        </w:numPr>
        <w:jc w:val="both"/>
        <w:outlineLvl w:val="2"/>
        <w:rPr>
          <w:rFonts w:eastAsiaTheme="minorEastAsia" w:cs="Times New Roman"/>
          <w:i/>
          <w:spacing w:val="15"/>
          <w:szCs w:val="28"/>
        </w:rPr>
      </w:pPr>
      <w:bookmarkStart w:id="112" w:name="dst1873"/>
      <w:bookmarkStart w:id="113" w:name="_Toc10445881"/>
      <w:bookmarkStart w:id="114" w:name="_Toc57916122"/>
      <w:bookmarkEnd w:id="112"/>
      <w:r w:rsidRPr="00BF123E">
        <w:rPr>
          <w:rFonts w:eastAsiaTheme="minorEastAsia" w:cs="Times New Roman"/>
          <w:i/>
          <w:spacing w:val="15"/>
          <w:szCs w:val="28"/>
        </w:rPr>
        <w:t>1.10.5. Объекты природы и экологического мониторинга</w:t>
      </w:r>
      <w:bookmarkEnd w:id="113"/>
      <w:bookmarkEnd w:id="114"/>
    </w:p>
    <w:p w14:paraId="42C85466" w14:textId="77777777" w:rsidR="00482E48" w:rsidRPr="00BF123E" w:rsidRDefault="00482E48" w:rsidP="00482E48"/>
    <w:p w14:paraId="1A5A9883" w14:textId="77777777" w:rsidR="0094145A" w:rsidRPr="00BF123E" w:rsidRDefault="0094145A" w:rsidP="0094145A">
      <w:pPr>
        <w:ind w:firstLine="851"/>
        <w:jc w:val="both"/>
        <w:rPr>
          <w:i/>
          <w:iCs/>
        </w:rPr>
      </w:pPr>
      <w:r w:rsidRPr="00BF123E">
        <w:rPr>
          <w:i/>
          <w:iCs/>
        </w:rPr>
        <w:t>1.10.5.1.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209989B2" w14:textId="77777777" w:rsidR="0094145A" w:rsidRPr="00BF123E" w:rsidRDefault="0094145A" w:rsidP="0094145A">
      <w:pPr>
        <w:ind w:firstLine="851"/>
        <w:jc w:val="both"/>
        <w:rPr>
          <w:u w:val="single"/>
        </w:rPr>
      </w:pPr>
    </w:p>
    <w:p w14:paraId="7DD83F23" w14:textId="273FE57E" w:rsidR="00A2648D" w:rsidRPr="00BF123E" w:rsidRDefault="0064533D" w:rsidP="0064533D">
      <w:pPr>
        <w:ind w:firstLine="851"/>
        <w:jc w:val="both"/>
      </w:pPr>
      <w:r w:rsidRPr="00BF123E">
        <w:t xml:space="preserve">В соответствии с перечнем особо охраняемых природных территорий регионального значения, утвержденным приказом комитета природных ресурсов, лесного хозяйства и экологии Волгоградской области от 17.01.2020 № 143-ОД, на территории </w:t>
      </w:r>
      <w:r w:rsidR="002722BB" w:rsidRPr="00BF123E">
        <w:t>Ленинского</w:t>
      </w:r>
      <w:r w:rsidRPr="00BF123E">
        <w:t xml:space="preserve"> сельского поселения Николаевского муниципального района Волгоградской области </w:t>
      </w:r>
      <w:r w:rsidR="002722BB" w:rsidRPr="00BF123E">
        <w:t>находится</w:t>
      </w:r>
      <w:r w:rsidRPr="00BF123E">
        <w:t xml:space="preserve"> особо охраняем</w:t>
      </w:r>
      <w:r w:rsidR="002722BB" w:rsidRPr="00BF123E">
        <w:t>ая</w:t>
      </w:r>
      <w:r w:rsidRPr="00BF123E">
        <w:t xml:space="preserve"> природн</w:t>
      </w:r>
      <w:r w:rsidR="002722BB" w:rsidRPr="00BF123E">
        <w:t>ая</w:t>
      </w:r>
      <w:r w:rsidRPr="00BF123E">
        <w:t xml:space="preserve"> территори</w:t>
      </w:r>
      <w:r w:rsidR="002722BB" w:rsidRPr="00BF123E">
        <w:t>я</w:t>
      </w:r>
      <w:r w:rsidRPr="00BF123E">
        <w:t xml:space="preserve"> регионального значения</w:t>
      </w:r>
      <w:r w:rsidR="002722BB" w:rsidRPr="00BF123E">
        <w:t xml:space="preserve"> </w:t>
      </w:r>
      <w:r w:rsidR="00BA10F9" w:rsidRPr="00BF123E">
        <w:t>«</w:t>
      </w:r>
      <w:r w:rsidR="002722BB" w:rsidRPr="00BF123E">
        <w:t>Степновская система лиманов</w:t>
      </w:r>
      <w:r w:rsidR="00BA10F9" w:rsidRPr="00BF123E">
        <w:t>»</w:t>
      </w:r>
      <w:r w:rsidR="002722BB" w:rsidRPr="00BF123E">
        <w:t xml:space="preserve">. </w:t>
      </w:r>
    </w:p>
    <w:p w14:paraId="1F012928" w14:textId="22EAF2A7" w:rsidR="00887F20" w:rsidRPr="00BF123E" w:rsidRDefault="00887F20" w:rsidP="00887F20">
      <w:pPr>
        <w:ind w:firstLine="851"/>
        <w:contextualSpacing/>
        <w:jc w:val="both"/>
        <w:rPr>
          <w:bCs/>
        </w:rPr>
      </w:pPr>
      <w:r w:rsidRPr="00BF123E">
        <w:t>В</w:t>
      </w:r>
      <w:r w:rsidRPr="00BF123E">
        <w:rPr>
          <w:szCs w:val="28"/>
        </w:rPr>
        <w:t xml:space="preserve"> соответствии с Положением о территории</w:t>
      </w:r>
      <w:r w:rsidRPr="00BF123E">
        <w:rPr>
          <w:i/>
          <w:iCs/>
          <w:szCs w:val="28"/>
        </w:rPr>
        <w:t xml:space="preserve">, </w:t>
      </w:r>
      <w:r w:rsidRPr="00BF123E">
        <w:rPr>
          <w:iCs/>
          <w:szCs w:val="28"/>
        </w:rPr>
        <w:t xml:space="preserve">представляющей особую ценность для сохранения объектов животного и растительного мира, занесенных в Красную книгу Волгоградской области, утвержденного постановлением Администрации Волгоградской области от 26.09.2016 № 524-п, </w:t>
      </w:r>
      <w:r w:rsidRPr="00BF123E">
        <w:rPr>
          <w:szCs w:val="28"/>
        </w:rPr>
        <w:t xml:space="preserve">на территории </w:t>
      </w:r>
      <w:r w:rsidRPr="00BF123E">
        <w:t xml:space="preserve">Ленинского сельского поселения Николаевского муниципального района Волгоградской области </w:t>
      </w:r>
      <w:r w:rsidRPr="00BF123E">
        <w:rPr>
          <w:szCs w:val="28"/>
        </w:rPr>
        <w:t xml:space="preserve">располагается особо охраняемая природная территория регионального значения – территория, представляющая особую ценность для сохранения объектов животного и растительного мира, занесенных в Красную </w:t>
      </w:r>
      <w:r w:rsidRPr="00BF123E">
        <w:rPr>
          <w:szCs w:val="28"/>
        </w:rPr>
        <w:lastRenderedPageBreak/>
        <w:t xml:space="preserve">книгу Волгоградской области </w:t>
      </w:r>
      <w:r w:rsidR="00BA10F9" w:rsidRPr="00BF123E">
        <w:rPr>
          <w:szCs w:val="28"/>
        </w:rPr>
        <w:t>«</w:t>
      </w:r>
      <w:r w:rsidRPr="00BF123E">
        <w:rPr>
          <w:szCs w:val="28"/>
        </w:rPr>
        <w:t>Степновская система лиманов</w:t>
      </w:r>
      <w:r w:rsidR="00BA10F9" w:rsidRPr="00BF123E">
        <w:rPr>
          <w:szCs w:val="28"/>
        </w:rPr>
        <w:t>»</w:t>
      </w:r>
      <w:r w:rsidRPr="00BF123E">
        <w:rPr>
          <w:bCs/>
        </w:rPr>
        <w:t xml:space="preserve">, участок 3 – лиман </w:t>
      </w:r>
      <w:r w:rsidR="00BA10F9" w:rsidRPr="00BF123E">
        <w:rPr>
          <w:bCs/>
        </w:rPr>
        <w:t>«</w:t>
      </w:r>
      <w:r w:rsidRPr="00BF123E">
        <w:rPr>
          <w:bCs/>
        </w:rPr>
        <w:t>Солодки</w:t>
      </w:r>
      <w:r w:rsidR="00BA10F9" w:rsidRPr="00BF123E">
        <w:rPr>
          <w:bCs/>
        </w:rPr>
        <w:t>»</w:t>
      </w:r>
      <w:r w:rsidRPr="00BF123E">
        <w:rPr>
          <w:bCs/>
        </w:rPr>
        <w:t xml:space="preserve">. Третий участок </w:t>
      </w:r>
      <w:r w:rsidR="00BA10F9" w:rsidRPr="00BF123E">
        <w:rPr>
          <w:bCs/>
        </w:rPr>
        <w:t>«</w:t>
      </w:r>
      <w:r w:rsidRPr="00BF123E">
        <w:rPr>
          <w:bCs/>
        </w:rPr>
        <w:t>Солодки</w:t>
      </w:r>
      <w:r w:rsidR="00BA10F9" w:rsidRPr="00BF123E">
        <w:rPr>
          <w:bCs/>
        </w:rPr>
        <w:t>»</w:t>
      </w:r>
      <w:r w:rsidRPr="00BF123E">
        <w:rPr>
          <w:bCs/>
        </w:rPr>
        <w:t xml:space="preserve"> расположен в 2,2 км к юго-востоку от с. Ленинское. Общая площадь третьего участка </w:t>
      </w:r>
      <w:r w:rsidR="00BA10F9" w:rsidRPr="00BF123E">
        <w:rPr>
          <w:bCs/>
        </w:rPr>
        <w:t>«</w:t>
      </w:r>
      <w:r w:rsidRPr="00BF123E">
        <w:rPr>
          <w:bCs/>
        </w:rPr>
        <w:t>Солодки</w:t>
      </w:r>
      <w:r w:rsidR="00BA10F9" w:rsidRPr="00BF123E">
        <w:rPr>
          <w:bCs/>
        </w:rPr>
        <w:t>»</w:t>
      </w:r>
      <w:r w:rsidRPr="00BF123E">
        <w:rPr>
          <w:bCs/>
        </w:rPr>
        <w:t xml:space="preserve"> составляет 109 гектаров.</w:t>
      </w:r>
    </w:p>
    <w:p w14:paraId="0A9496A3" w14:textId="77777777" w:rsidR="00887F20" w:rsidRPr="00BF123E" w:rsidRDefault="00887F20" w:rsidP="00887F20">
      <w:pPr>
        <w:ind w:firstLine="720"/>
        <w:contextualSpacing/>
        <w:jc w:val="both"/>
        <w:rPr>
          <w:szCs w:val="28"/>
        </w:rPr>
      </w:pPr>
      <w:r w:rsidRPr="00BF123E">
        <w:rPr>
          <w:szCs w:val="28"/>
        </w:rPr>
        <w:t xml:space="preserve">Запреты и ограничения, а также виды деятельности, которые допускается осуществлять на территории </w:t>
      </w:r>
      <w:r w:rsidRPr="00BF123E">
        <w:rPr>
          <w:bCs/>
        </w:rPr>
        <w:t>Особо ценной территории</w:t>
      </w:r>
      <w:r w:rsidRPr="00BF123E">
        <w:rPr>
          <w:szCs w:val="28"/>
        </w:rPr>
        <w:t>, установлены режимом особой охраны и указаны в разделе 3 Положения.</w:t>
      </w:r>
    </w:p>
    <w:p w14:paraId="01639A0D" w14:textId="77777777" w:rsidR="00887F20" w:rsidRPr="00BF123E" w:rsidRDefault="00887F20" w:rsidP="00887F20">
      <w:pPr>
        <w:ind w:firstLine="720"/>
        <w:contextualSpacing/>
        <w:jc w:val="both"/>
        <w:rPr>
          <w:szCs w:val="28"/>
        </w:rPr>
      </w:pPr>
      <w:r w:rsidRPr="00BF123E">
        <w:rPr>
          <w:szCs w:val="28"/>
        </w:rPr>
        <w:t xml:space="preserve">Границы и особенности режима особой охраны </w:t>
      </w:r>
      <w:r w:rsidRPr="00BF123E">
        <w:rPr>
          <w:bCs/>
        </w:rPr>
        <w:t>Особо ценной территории</w:t>
      </w:r>
      <w:r w:rsidRPr="00BF123E">
        <w:rPr>
          <w:szCs w:val="28"/>
        </w:rPr>
        <w:t xml:space="preserve"> учитываются при разработке планов экономического </w:t>
      </w:r>
      <w:r w:rsidRPr="00BF123E">
        <w:rPr>
          <w:szCs w:val="28"/>
        </w:rPr>
        <w:br/>
        <w:t>и социального развития, лесохозяйственных регламентов и проектов освоения лесов, подготовке документов территориального планирования, проведении лесоустройства и инвентаризации земель.</w:t>
      </w:r>
    </w:p>
    <w:p w14:paraId="651985FD" w14:textId="15BBFB5E" w:rsidR="00887F20" w:rsidRPr="00BF123E" w:rsidRDefault="00887F20" w:rsidP="00887F20">
      <w:pPr>
        <w:ind w:firstLine="720"/>
        <w:contextualSpacing/>
        <w:jc w:val="both"/>
        <w:rPr>
          <w:szCs w:val="28"/>
        </w:rPr>
      </w:pPr>
      <w:r w:rsidRPr="00BF123E">
        <w:rPr>
          <w:szCs w:val="28"/>
        </w:rPr>
        <w:t xml:space="preserve">Сведения о границах </w:t>
      </w:r>
      <w:r w:rsidRPr="00BF123E">
        <w:rPr>
          <w:bCs/>
        </w:rPr>
        <w:t>Особо ценной территории</w:t>
      </w:r>
      <w:r w:rsidRPr="00BF123E">
        <w:rPr>
          <w:szCs w:val="28"/>
        </w:rPr>
        <w:t xml:space="preserve"> внесены в Единый государственный реестр недвижимости.</w:t>
      </w:r>
    </w:p>
    <w:p w14:paraId="4BC1110D" w14:textId="77777777" w:rsidR="0064533D" w:rsidRPr="00BF123E" w:rsidRDefault="0064533D" w:rsidP="00D51844">
      <w:pPr>
        <w:ind w:firstLine="0"/>
        <w:jc w:val="both"/>
      </w:pPr>
    </w:p>
    <w:p w14:paraId="6BFB2BCE" w14:textId="77777777" w:rsidR="0094145A" w:rsidRPr="00BF123E" w:rsidRDefault="0094145A" w:rsidP="0094145A">
      <w:pPr>
        <w:ind w:firstLine="851"/>
        <w:jc w:val="both"/>
        <w:rPr>
          <w:i/>
          <w:iCs/>
        </w:rPr>
      </w:pPr>
      <w:r w:rsidRPr="00BF123E">
        <w:rPr>
          <w:i/>
          <w:iCs/>
        </w:rPr>
        <w:t xml:space="preserve">1.10.5.2. </w:t>
      </w:r>
      <w:r w:rsidR="00E501CB" w:rsidRPr="00BF123E">
        <w:rPr>
          <w:i/>
          <w:iCs/>
        </w:rPr>
        <w:t>Иные охранные зоны и округа санитарной охраны</w:t>
      </w:r>
    </w:p>
    <w:p w14:paraId="1DCC750D" w14:textId="77777777" w:rsidR="0094145A" w:rsidRPr="00BF123E" w:rsidRDefault="0094145A" w:rsidP="0094145A">
      <w:pPr>
        <w:ind w:firstLine="851"/>
        <w:jc w:val="both"/>
        <w:rPr>
          <w:u w:val="single"/>
        </w:rPr>
      </w:pPr>
    </w:p>
    <w:p w14:paraId="47B326E6" w14:textId="02B9794E" w:rsidR="0094145A" w:rsidRPr="00BF123E" w:rsidRDefault="0094145A" w:rsidP="0094145A">
      <w:pPr>
        <w:ind w:firstLine="851"/>
        <w:jc w:val="both"/>
      </w:pPr>
      <w:bookmarkStart w:id="115" w:name="dst1876"/>
      <w:bookmarkEnd w:id="115"/>
      <w:r w:rsidRPr="00BF123E">
        <w:t xml:space="preserve">В связи с отсутствием соответствующих объектов на территории </w:t>
      </w:r>
      <w:bookmarkStart w:id="116" w:name="_Hlk57650421"/>
      <w:r w:rsidR="00D51844" w:rsidRPr="00BF123E">
        <w:t>Ленинского</w:t>
      </w:r>
      <w:bookmarkEnd w:id="116"/>
      <w:r w:rsidRPr="00BF123E">
        <w:t xml:space="preserve"> сельского поселения, отсутствуют охранные зоны стационарных пунктов наблюдений за состоянием окружающей среды, ее загрязнением, </w:t>
      </w:r>
      <w:r w:rsidR="00E501CB" w:rsidRPr="00BF123E">
        <w:t xml:space="preserve">и </w:t>
      </w:r>
      <w:bookmarkStart w:id="117" w:name="_Hlk20137056"/>
      <w:r w:rsidRPr="00BF123E">
        <w:t>округа санитарной (горно-санитарной) охраны лечебно-оздоровительных местностей, курортов и природных лечебных ресурсов</w:t>
      </w:r>
      <w:bookmarkEnd w:id="117"/>
      <w:r w:rsidRPr="00BF123E">
        <w:t>.</w:t>
      </w:r>
    </w:p>
    <w:p w14:paraId="3EE821B8" w14:textId="77777777" w:rsidR="00482E48" w:rsidRPr="00BF123E" w:rsidRDefault="00482E48" w:rsidP="00482E48">
      <w:pPr>
        <w:shd w:val="clear" w:color="auto" w:fill="FFFFFF"/>
        <w:spacing w:line="290" w:lineRule="atLeast"/>
        <w:ind w:firstLine="0"/>
        <w:jc w:val="both"/>
        <w:rPr>
          <w:rFonts w:eastAsiaTheme="minorEastAsia" w:cs="Times New Roman"/>
          <w:spacing w:val="15"/>
          <w:szCs w:val="28"/>
        </w:rPr>
      </w:pPr>
    </w:p>
    <w:p w14:paraId="711A6A68" w14:textId="1D710DCC" w:rsidR="00B8351E" w:rsidRPr="00BF123E" w:rsidRDefault="00482E48" w:rsidP="00B8351E">
      <w:pPr>
        <w:numPr>
          <w:ilvl w:val="1"/>
          <w:numId w:val="0"/>
        </w:numPr>
        <w:jc w:val="both"/>
        <w:outlineLvl w:val="2"/>
        <w:rPr>
          <w:rFonts w:eastAsiaTheme="minorEastAsia" w:cs="Times New Roman"/>
          <w:i/>
          <w:spacing w:val="15"/>
          <w:szCs w:val="28"/>
        </w:rPr>
      </w:pPr>
      <w:bookmarkStart w:id="118" w:name="dst1877"/>
      <w:bookmarkStart w:id="119" w:name="_Toc10445882"/>
      <w:bookmarkStart w:id="120" w:name="_Toc57916123"/>
      <w:bookmarkEnd w:id="118"/>
      <w:r w:rsidRPr="00BF123E">
        <w:rPr>
          <w:rFonts w:eastAsiaTheme="minorEastAsia" w:cs="Times New Roman"/>
          <w:i/>
          <w:spacing w:val="15"/>
          <w:szCs w:val="28"/>
        </w:rPr>
        <w:t>1.10.6. Водные объекты</w:t>
      </w:r>
      <w:bookmarkEnd w:id="119"/>
      <w:bookmarkEnd w:id="120"/>
    </w:p>
    <w:p w14:paraId="41DCBD8D" w14:textId="5C866791" w:rsidR="00C1393A" w:rsidRPr="00BF123E" w:rsidRDefault="00482E48" w:rsidP="00B8351E">
      <w:pPr>
        <w:keepNext/>
        <w:keepLines/>
        <w:spacing w:before="40"/>
        <w:outlineLvl w:val="3"/>
        <w:rPr>
          <w:rFonts w:eastAsiaTheme="majorEastAsia" w:cstheme="majorBidi"/>
          <w:i/>
          <w:iCs/>
        </w:rPr>
      </w:pPr>
      <w:r w:rsidRPr="00BF123E">
        <w:rPr>
          <w:rFonts w:eastAsiaTheme="majorEastAsia" w:cstheme="majorBidi"/>
          <w:i/>
          <w:iCs/>
        </w:rPr>
        <w:t>1.10.6.1. Водоохранная (рыбоохранная) зона</w:t>
      </w:r>
      <w:bookmarkStart w:id="121" w:name="dst1878"/>
      <w:bookmarkEnd w:id="121"/>
      <w:r w:rsidRPr="00BF123E">
        <w:rPr>
          <w:rFonts w:eastAsiaTheme="majorEastAsia" w:cstheme="majorBidi"/>
          <w:i/>
          <w:iCs/>
        </w:rPr>
        <w:t>, прибрежная защитная полоса</w:t>
      </w:r>
    </w:p>
    <w:p w14:paraId="2B3FFC12" w14:textId="77777777" w:rsidR="00A77E01" w:rsidRPr="00BF123E" w:rsidRDefault="00A77E01" w:rsidP="00B8351E">
      <w:pPr>
        <w:keepNext/>
        <w:keepLines/>
        <w:spacing w:before="40"/>
        <w:outlineLvl w:val="3"/>
        <w:rPr>
          <w:rFonts w:eastAsiaTheme="majorEastAsia" w:cstheme="majorBidi"/>
          <w:i/>
          <w:iCs/>
        </w:rPr>
      </w:pPr>
    </w:p>
    <w:p w14:paraId="51574BC2" w14:textId="677F5700" w:rsidR="00E95585" w:rsidRPr="00BF123E" w:rsidRDefault="00E95585" w:rsidP="00E95585">
      <w:pPr>
        <w:pStyle w:val="af1"/>
        <w:keepNext/>
        <w:spacing w:before="0" w:after="0"/>
        <w:rPr>
          <w:color w:val="auto"/>
        </w:rPr>
      </w:pPr>
      <w:r w:rsidRPr="00BF123E">
        <w:rPr>
          <w:color w:val="auto"/>
        </w:rPr>
        <w:t xml:space="preserve">Таблица </w:t>
      </w:r>
      <w:r w:rsidR="00F01F20" w:rsidRPr="00BF123E">
        <w:rPr>
          <w:color w:val="auto"/>
        </w:rPr>
        <w:t>2</w:t>
      </w:r>
      <w:r w:rsidR="00F75779" w:rsidRPr="00BF123E">
        <w:rPr>
          <w:color w:val="auto"/>
        </w:rPr>
        <w:t>1</w:t>
      </w:r>
      <w:r w:rsidRPr="00BF123E">
        <w:rPr>
          <w:color w:val="auto"/>
        </w:rPr>
        <w:t xml:space="preserve"> Водоохранная зона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1956"/>
        <w:gridCol w:w="2093"/>
        <w:gridCol w:w="1898"/>
      </w:tblGrid>
      <w:tr w:rsidR="00BF123E" w:rsidRPr="00BF123E" w14:paraId="2AC5703E" w14:textId="77777777" w:rsidTr="00FB4FD6">
        <w:trPr>
          <w:tblHeader/>
        </w:trPr>
        <w:tc>
          <w:tcPr>
            <w:tcW w:w="704" w:type="dxa"/>
          </w:tcPr>
          <w:p w14:paraId="1D022DA4" w14:textId="77777777" w:rsidR="00E95585" w:rsidRPr="00BF123E" w:rsidRDefault="00E95585" w:rsidP="00572B29">
            <w:pPr>
              <w:spacing w:line="240" w:lineRule="exact"/>
              <w:ind w:firstLine="0"/>
              <w:jc w:val="both"/>
              <w:rPr>
                <w:rFonts w:eastAsiaTheme="minorEastAsia" w:cs="Times New Roman"/>
                <w:b/>
                <w:spacing w:val="15"/>
                <w:sz w:val="22"/>
              </w:rPr>
            </w:pPr>
            <w:r w:rsidRPr="00BF123E">
              <w:rPr>
                <w:rFonts w:eastAsiaTheme="minorEastAsia" w:cs="Times New Roman"/>
                <w:b/>
                <w:spacing w:val="15"/>
                <w:sz w:val="22"/>
              </w:rPr>
              <w:t>№ п/п</w:t>
            </w:r>
          </w:p>
        </w:tc>
        <w:tc>
          <w:tcPr>
            <w:tcW w:w="2835" w:type="dxa"/>
          </w:tcPr>
          <w:p w14:paraId="779DB016" w14:textId="77777777" w:rsidR="00E95585" w:rsidRPr="00BF123E" w:rsidRDefault="00E95585" w:rsidP="00572B29">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 xml:space="preserve">Наименование </w:t>
            </w:r>
          </w:p>
          <w:p w14:paraId="77792F14" w14:textId="77777777" w:rsidR="00E95585" w:rsidRPr="00BF123E" w:rsidRDefault="00E95585" w:rsidP="00572B29">
            <w:pPr>
              <w:spacing w:line="240" w:lineRule="exact"/>
              <w:ind w:firstLine="0"/>
              <w:jc w:val="center"/>
              <w:rPr>
                <w:rFonts w:eastAsiaTheme="minorEastAsia" w:cs="Times New Roman"/>
                <w:b/>
                <w:spacing w:val="15"/>
                <w:sz w:val="22"/>
              </w:rPr>
            </w:pPr>
            <w:r w:rsidRPr="00BF123E">
              <w:rPr>
                <w:rFonts w:eastAsia="Times New Roman" w:cs="Times New Roman"/>
                <w:b/>
                <w:sz w:val="22"/>
                <w:lang w:eastAsia="ru-RU"/>
              </w:rPr>
              <w:t>объекта</w:t>
            </w:r>
          </w:p>
          <w:p w14:paraId="7F101277" w14:textId="77777777" w:rsidR="00E95585" w:rsidRPr="00BF123E" w:rsidRDefault="00E95585" w:rsidP="00572B29">
            <w:pPr>
              <w:spacing w:line="240" w:lineRule="exact"/>
              <w:ind w:firstLine="0"/>
              <w:jc w:val="center"/>
              <w:rPr>
                <w:rFonts w:eastAsiaTheme="minorEastAsia" w:cs="Times New Roman"/>
                <w:b/>
                <w:spacing w:val="15"/>
                <w:sz w:val="22"/>
              </w:rPr>
            </w:pPr>
          </w:p>
        </w:tc>
        <w:tc>
          <w:tcPr>
            <w:tcW w:w="1956" w:type="dxa"/>
          </w:tcPr>
          <w:p w14:paraId="26A15758" w14:textId="77777777" w:rsidR="00E95585" w:rsidRPr="00BF123E" w:rsidRDefault="00E95585" w:rsidP="00572B29">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Размер</w:t>
            </w:r>
          </w:p>
          <w:p w14:paraId="16A0850B" w14:textId="77777777" w:rsidR="00E95585" w:rsidRPr="00BF123E" w:rsidRDefault="00E95585" w:rsidP="00572B29">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зоны, м</w:t>
            </w:r>
          </w:p>
        </w:tc>
        <w:tc>
          <w:tcPr>
            <w:tcW w:w="2093" w:type="dxa"/>
          </w:tcPr>
          <w:p w14:paraId="271CA1B5" w14:textId="77777777" w:rsidR="00E95585" w:rsidRPr="00BF123E" w:rsidRDefault="00E95585" w:rsidP="00572B29">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Основание</w:t>
            </w:r>
          </w:p>
        </w:tc>
        <w:tc>
          <w:tcPr>
            <w:tcW w:w="1898" w:type="dxa"/>
          </w:tcPr>
          <w:p w14:paraId="107464C3" w14:textId="77777777" w:rsidR="00E95585" w:rsidRPr="00BF123E" w:rsidRDefault="00E95585" w:rsidP="00572B29">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 xml:space="preserve">Информация о внесении </w:t>
            </w:r>
          </w:p>
          <w:p w14:paraId="5C4A55AB" w14:textId="77777777" w:rsidR="00E95585" w:rsidRPr="00BF123E" w:rsidRDefault="00E95585" w:rsidP="00572B29">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в ЕГРН</w:t>
            </w:r>
          </w:p>
        </w:tc>
      </w:tr>
      <w:tr w:rsidR="00BF123E" w:rsidRPr="00BF123E" w14:paraId="0B204657" w14:textId="77777777" w:rsidTr="00FB4FD6">
        <w:trPr>
          <w:tblHeader/>
        </w:trPr>
        <w:tc>
          <w:tcPr>
            <w:tcW w:w="704" w:type="dxa"/>
          </w:tcPr>
          <w:p w14:paraId="736FBC4F" w14:textId="77777777" w:rsidR="00E95585" w:rsidRPr="00BF123E" w:rsidRDefault="00E95585" w:rsidP="00572B29">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1</w:t>
            </w:r>
          </w:p>
        </w:tc>
        <w:tc>
          <w:tcPr>
            <w:tcW w:w="2835" w:type="dxa"/>
          </w:tcPr>
          <w:p w14:paraId="20980EF9" w14:textId="77777777" w:rsidR="00E95585" w:rsidRPr="00BF123E" w:rsidRDefault="00E95585" w:rsidP="00572B29">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2</w:t>
            </w:r>
          </w:p>
        </w:tc>
        <w:tc>
          <w:tcPr>
            <w:tcW w:w="1956" w:type="dxa"/>
          </w:tcPr>
          <w:p w14:paraId="04832C12" w14:textId="77777777" w:rsidR="00E95585" w:rsidRPr="00BF123E" w:rsidRDefault="00E95585" w:rsidP="00572B29">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3</w:t>
            </w:r>
          </w:p>
        </w:tc>
        <w:tc>
          <w:tcPr>
            <w:tcW w:w="2093" w:type="dxa"/>
          </w:tcPr>
          <w:p w14:paraId="373E5833" w14:textId="77777777" w:rsidR="00E95585" w:rsidRPr="00BF123E" w:rsidRDefault="00E95585" w:rsidP="00572B29">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4</w:t>
            </w:r>
          </w:p>
        </w:tc>
        <w:tc>
          <w:tcPr>
            <w:tcW w:w="1898" w:type="dxa"/>
          </w:tcPr>
          <w:p w14:paraId="6DCA7610" w14:textId="77777777" w:rsidR="00E95585" w:rsidRPr="00BF123E" w:rsidRDefault="00E95585" w:rsidP="00572B29">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5</w:t>
            </w:r>
          </w:p>
        </w:tc>
      </w:tr>
      <w:tr w:rsidR="00BF123E" w:rsidRPr="00BF123E" w14:paraId="2BBAE3A5" w14:textId="77777777" w:rsidTr="00FB4FD6">
        <w:trPr>
          <w:cantSplit/>
        </w:trPr>
        <w:tc>
          <w:tcPr>
            <w:tcW w:w="704" w:type="dxa"/>
          </w:tcPr>
          <w:p w14:paraId="23B5E67E" w14:textId="3BBBF354" w:rsidR="00832187" w:rsidRPr="00BF123E" w:rsidRDefault="00832187" w:rsidP="00C1393A">
            <w:pPr>
              <w:spacing w:line="240" w:lineRule="exact"/>
              <w:ind w:firstLine="0"/>
              <w:rPr>
                <w:rFonts w:eastAsiaTheme="minorEastAsia" w:cs="Times New Roman"/>
                <w:spacing w:val="15"/>
                <w:sz w:val="22"/>
              </w:rPr>
            </w:pPr>
            <w:r w:rsidRPr="00BF123E">
              <w:rPr>
                <w:rFonts w:eastAsiaTheme="minorEastAsia" w:cs="Times New Roman"/>
                <w:spacing w:val="15"/>
                <w:sz w:val="22"/>
              </w:rPr>
              <w:t>1</w:t>
            </w:r>
          </w:p>
        </w:tc>
        <w:tc>
          <w:tcPr>
            <w:tcW w:w="2835" w:type="dxa"/>
          </w:tcPr>
          <w:p w14:paraId="14584006" w14:textId="3472B4CF" w:rsidR="00832187" w:rsidRPr="00BF123E" w:rsidRDefault="00832187" w:rsidP="00F2076B">
            <w:pPr>
              <w:spacing w:line="240" w:lineRule="exact"/>
              <w:ind w:firstLine="0"/>
              <w:jc w:val="both"/>
              <w:rPr>
                <w:rFonts w:cs="Times New Roman"/>
                <w:sz w:val="22"/>
              </w:rPr>
            </w:pPr>
            <w:r w:rsidRPr="00BF123E">
              <w:rPr>
                <w:rFonts w:cs="Times New Roman"/>
                <w:sz w:val="22"/>
              </w:rPr>
              <w:t>Волгоградское водохранилище</w:t>
            </w:r>
          </w:p>
        </w:tc>
        <w:tc>
          <w:tcPr>
            <w:tcW w:w="1956" w:type="dxa"/>
          </w:tcPr>
          <w:p w14:paraId="189CEE43" w14:textId="4A961FDF" w:rsidR="00832187" w:rsidRPr="00BF123E" w:rsidRDefault="00832187" w:rsidP="00F2076B">
            <w:pPr>
              <w:spacing w:line="240" w:lineRule="exact"/>
              <w:ind w:firstLine="0"/>
              <w:rPr>
                <w:rFonts w:cs="Times New Roman"/>
                <w:sz w:val="22"/>
                <w:lang w:eastAsia="x-none"/>
              </w:rPr>
            </w:pPr>
            <w:r w:rsidRPr="00BF123E">
              <w:rPr>
                <w:rFonts w:cs="Times New Roman"/>
                <w:sz w:val="22"/>
                <w:lang w:eastAsia="x-none"/>
              </w:rPr>
              <w:t>200</w:t>
            </w:r>
          </w:p>
        </w:tc>
        <w:tc>
          <w:tcPr>
            <w:tcW w:w="2093" w:type="dxa"/>
            <w:vMerge w:val="restart"/>
          </w:tcPr>
          <w:p w14:paraId="576D5023" w14:textId="6F88417B" w:rsidR="00832187" w:rsidRPr="00BF123E" w:rsidRDefault="00832187" w:rsidP="00F2076B">
            <w:pPr>
              <w:spacing w:line="240" w:lineRule="exact"/>
              <w:ind w:firstLine="0"/>
              <w:jc w:val="both"/>
              <w:rPr>
                <w:rFonts w:cs="Times New Roman"/>
                <w:sz w:val="22"/>
                <w:lang w:eastAsia="x-none"/>
              </w:rPr>
            </w:pPr>
            <w:r w:rsidRPr="00BF123E">
              <w:rPr>
                <w:rFonts w:cs="Times New Roman"/>
                <w:sz w:val="22"/>
                <w:lang w:eastAsia="x-none"/>
              </w:rPr>
              <w:t>Водный кодекс РФ</w:t>
            </w:r>
          </w:p>
        </w:tc>
        <w:tc>
          <w:tcPr>
            <w:tcW w:w="1898" w:type="dxa"/>
          </w:tcPr>
          <w:p w14:paraId="17A839B7" w14:textId="59450272" w:rsidR="00832187" w:rsidRPr="00BF123E" w:rsidRDefault="00832187" w:rsidP="00F2076B">
            <w:pPr>
              <w:spacing w:line="240" w:lineRule="exact"/>
              <w:ind w:firstLine="0"/>
              <w:rPr>
                <w:rFonts w:cs="Times New Roman"/>
                <w:sz w:val="22"/>
                <w:lang w:eastAsia="x-none"/>
              </w:rPr>
            </w:pPr>
            <w:r w:rsidRPr="00BF123E">
              <w:rPr>
                <w:rFonts w:cs="Times New Roman"/>
                <w:sz w:val="22"/>
                <w:lang w:eastAsia="x-none"/>
              </w:rPr>
              <w:t>внесено</w:t>
            </w:r>
          </w:p>
        </w:tc>
      </w:tr>
      <w:tr w:rsidR="00BF123E" w:rsidRPr="00BF123E" w14:paraId="69366A2A" w14:textId="77777777" w:rsidTr="00FB4FD6">
        <w:trPr>
          <w:cantSplit/>
        </w:trPr>
        <w:tc>
          <w:tcPr>
            <w:tcW w:w="704" w:type="dxa"/>
          </w:tcPr>
          <w:p w14:paraId="3B61930F" w14:textId="5259C859" w:rsidR="00832187" w:rsidRPr="00BF123E" w:rsidRDefault="00832187" w:rsidP="00D51844">
            <w:pPr>
              <w:spacing w:line="240" w:lineRule="exact"/>
              <w:ind w:firstLine="0"/>
              <w:rPr>
                <w:rFonts w:eastAsiaTheme="minorEastAsia" w:cs="Times New Roman"/>
                <w:spacing w:val="15"/>
                <w:sz w:val="22"/>
              </w:rPr>
            </w:pPr>
            <w:r w:rsidRPr="00BF123E">
              <w:rPr>
                <w:rFonts w:eastAsiaTheme="minorEastAsia" w:cs="Times New Roman"/>
                <w:spacing w:val="15"/>
                <w:sz w:val="22"/>
              </w:rPr>
              <w:t>2</w:t>
            </w:r>
          </w:p>
        </w:tc>
        <w:tc>
          <w:tcPr>
            <w:tcW w:w="2835" w:type="dxa"/>
          </w:tcPr>
          <w:p w14:paraId="2953743A" w14:textId="55F835B5" w:rsidR="00832187" w:rsidRPr="00BF123E" w:rsidRDefault="00832187" w:rsidP="00D51844">
            <w:pPr>
              <w:spacing w:line="240" w:lineRule="exact"/>
              <w:ind w:firstLine="0"/>
              <w:jc w:val="both"/>
              <w:rPr>
                <w:rFonts w:cs="Times New Roman"/>
                <w:sz w:val="22"/>
              </w:rPr>
            </w:pPr>
            <w:r w:rsidRPr="00BF123E">
              <w:rPr>
                <w:rFonts w:cs="Times New Roman"/>
                <w:sz w:val="22"/>
              </w:rPr>
              <w:t>Лиман</w:t>
            </w:r>
          </w:p>
        </w:tc>
        <w:tc>
          <w:tcPr>
            <w:tcW w:w="1956" w:type="dxa"/>
          </w:tcPr>
          <w:p w14:paraId="019E9D61" w14:textId="7F974B1C" w:rsidR="00832187" w:rsidRPr="00BF123E" w:rsidRDefault="00832187" w:rsidP="00D51844">
            <w:pPr>
              <w:spacing w:line="240" w:lineRule="exact"/>
              <w:ind w:firstLine="0"/>
              <w:rPr>
                <w:rFonts w:cs="Times New Roman"/>
                <w:sz w:val="22"/>
                <w:lang w:eastAsia="x-none"/>
              </w:rPr>
            </w:pPr>
            <w:r w:rsidRPr="00BF123E">
              <w:rPr>
                <w:rFonts w:cs="Times New Roman"/>
                <w:sz w:val="22"/>
                <w:lang w:eastAsia="x-none"/>
              </w:rPr>
              <w:t>50</w:t>
            </w:r>
          </w:p>
        </w:tc>
        <w:tc>
          <w:tcPr>
            <w:tcW w:w="2093" w:type="dxa"/>
            <w:vMerge/>
          </w:tcPr>
          <w:p w14:paraId="3D085094" w14:textId="77777777" w:rsidR="00832187" w:rsidRPr="00BF123E" w:rsidRDefault="00832187" w:rsidP="00D51844">
            <w:pPr>
              <w:spacing w:line="240" w:lineRule="exact"/>
              <w:ind w:firstLine="0"/>
              <w:jc w:val="both"/>
              <w:rPr>
                <w:rFonts w:cs="Times New Roman"/>
                <w:sz w:val="22"/>
                <w:lang w:eastAsia="x-none"/>
              </w:rPr>
            </w:pPr>
          </w:p>
        </w:tc>
        <w:tc>
          <w:tcPr>
            <w:tcW w:w="1898" w:type="dxa"/>
            <w:vMerge w:val="restart"/>
          </w:tcPr>
          <w:p w14:paraId="03081C68" w14:textId="6A296D7A" w:rsidR="00832187" w:rsidRPr="00BF123E" w:rsidRDefault="00832187" w:rsidP="00D51844">
            <w:pPr>
              <w:spacing w:line="240" w:lineRule="exact"/>
              <w:ind w:firstLine="0"/>
              <w:rPr>
                <w:rFonts w:cs="Times New Roman"/>
                <w:sz w:val="22"/>
                <w:lang w:eastAsia="x-none"/>
              </w:rPr>
            </w:pPr>
            <w:r w:rsidRPr="00BF123E">
              <w:rPr>
                <w:rFonts w:cs="Times New Roman"/>
                <w:sz w:val="22"/>
                <w:lang w:eastAsia="x-none"/>
              </w:rPr>
              <w:t>отсутствует</w:t>
            </w:r>
          </w:p>
        </w:tc>
      </w:tr>
      <w:tr w:rsidR="00832187" w:rsidRPr="00BF123E" w14:paraId="159DC1EE" w14:textId="77777777" w:rsidTr="00FB4FD6">
        <w:trPr>
          <w:cantSplit/>
        </w:trPr>
        <w:tc>
          <w:tcPr>
            <w:tcW w:w="704" w:type="dxa"/>
          </w:tcPr>
          <w:p w14:paraId="55022837" w14:textId="3E89909E" w:rsidR="00832187" w:rsidRPr="00BF123E" w:rsidRDefault="00832187" w:rsidP="00832187">
            <w:pPr>
              <w:spacing w:line="240" w:lineRule="exact"/>
              <w:ind w:firstLine="0"/>
              <w:rPr>
                <w:rFonts w:eastAsiaTheme="minorEastAsia" w:cs="Times New Roman"/>
                <w:spacing w:val="15"/>
                <w:sz w:val="22"/>
              </w:rPr>
            </w:pPr>
            <w:r w:rsidRPr="00BF123E">
              <w:rPr>
                <w:rFonts w:eastAsiaTheme="minorEastAsia" w:cs="Times New Roman"/>
                <w:spacing w:val="15"/>
                <w:sz w:val="22"/>
              </w:rPr>
              <w:t>3</w:t>
            </w:r>
          </w:p>
        </w:tc>
        <w:tc>
          <w:tcPr>
            <w:tcW w:w="2835" w:type="dxa"/>
          </w:tcPr>
          <w:p w14:paraId="4ECDADC1" w14:textId="5D2BBAC7" w:rsidR="00832187" w:rsidRPr="00BF123E" w:rsidRDefault="00832187" w:rsidP="00832187">
            <w:pPr>
              <w:spacing w:line="240" w:lineRule="exact"/>
              <w:ind w:firstLine="0"/>
              <w:jc w:val="both"/>
              <w:rPr>
                <w:rFonts w:cs="Times New Roman"/>
                <w:sz w:val="22"/>
              </w:rPr>
            </w:pPr>
            <w:r w:rsidRPr="00BF123E">
              <w:rPr>
                <w:rFonts w:cs="Times New Roman"/>
                <w:sz w:val="22"/>
              </w:rPr>
              <w:t>Канал</w:t>
            </w:r>
          </w:p>
        </w:tc>
        <w:tc>
          <w:tcPr>
            <w:tcW w:w="1956" w:type="dxa"/>
          </w:tcPr>
          <w:p w14:paraId="438FB4E8" w14:textId="73CDC1DA" w:rsidR="00832187" w:rsidRPr="00BF123E" w:rsidRDefault="00832187" w:rsidP="00832187">
            <w:pPr>
              <w:spacing w:line="240" w:lineRule="exact"/>
              <w:ind w:firstLine="0"/>
              <w:rPr>
                <w:rFonts w:cs="Times New Roman"/>
                <w:sz w:val="22"/>
                <w:lang w:eastAsia="x-none"/>
              </w:rPr>
            </w:pPr>
            <w:r w:rsidRPr="00BF123E">
              <w:rPr>
                <w:rFonts w:cs="Times New Roman"/>
                <w:sz w:val="22"/>
                <w:lang w:eastAsia="x-none"/>
              </w:rPr>
              <w:t>по полосе отвода канала</w:t>
            </w:r>
          </w:p>
        </w:tc>
        <w:tc>
          <w:tcPr>
            <w:tcW w:w="2093" w:type="dxa"/>
            <w:vMerge/>
          </w:tcPr>
          <w:p w14:paraId="7B1C026B" w14:textId="77777777" w:rsidR="00832187" w:rsidRPr="00BF123E" w:rsidRDefault="00832187" w:rsidP="00832187">
            <w:pPr>
              <w:spacing w:line="240" w:lineRule="exact"/>
              <w:ind w:firstLine="0"/>
              <w:jc w:val="both"/>
              <w:rPr>
                <w:rFonts w:cs="Times New Roman"/>
                <w:sz w:val="22"/>
                <w:lang w:eastAsia="x-none"/>
              </w:rPr>
            </w:pPr>
          </w:p>
        </w:tc>
        <w:tc>
          <w:tcPr>
            <w:tcW w:w="1898" w:type="dxa"/>
            <w:vMerge/>
          </w:tcPr>
          <w:p w14:paraId="7C95B06A" w14:textId="77777777" w:rsidR="00832187" w:rsidRPr="00BF123E" w:rsidRDefault="00832187" w:rsidP="00832187">
            <w:pPr>
              <w:spacing w:line="240" w:lineRule="exact"/>
              <w:ind w:firstLine="0"/>
              <w:rPr>
                <w:rFonts w:cs="Times New Roman"/>
                <w:sz w:val="22"/>
                <w:lang w:eastAsia="x-none"/>
              </w:rPr>
            </w:pPr>
          </w:p>
        </w:tc>
      </w:tr>
    </w:tbl>
    <w:p w14:paraId="523F1038" w14:textId="77777777" w:rsidR="00E95585" w:rsidRPr="00BF123E" w:rsidRDefault="00E95585" w:rsidP="00E95585">
      <w:pPr>
        <w:ind w:firstLine="851"/>
        <w:jc w:val="both"/>
        <w:rPr>
          <w:lang w:eastAsia="x-none"/>
        </w:rPr>
      </w:pPr>
    </w:p>
    <w:p w14:paraId="585E08B6" w14:textId="77777777" w:rsidR="00E95585" w:rsidRPr="00BF123E" w:rsidRDefault="00E95585" w:rsidP="00E95585">
      <w:pPr>
        <w:ind w:firstLine="851"/>
        <w:jc w:val="both"/>
        <w:rPr>
          <w:lang w:eastAsia="x-none"/>
        </w:rPr>
      </w:pPr>
      <w:r w:rsidRPr="00BF123E">
        <w:rPr>
          <w:lang w:eastAsia="x-none"/>
        </w:rPr>
        <w:t>В границах водоохранных зон запрещается:</w:t>
      </w:r>
    </w:p>
    <w:p w14:paraId="2A811C30" w14:textId="77777777" w:rsidR="00E95585" w:rsidRPr="00BF123E" w:rsidRDefault="00E95585" w:rsidP="00E95585">
      <w:pPr>
        <w:ind w:firstLine="851"/>
        <w:jc w:val="both"/>
        <w:rPr>
          <w:lang w:eastAsia="x-none"/>
        </w:rPr>
      </w:pPr>
      <w:r w:rsidRPr="00BF123E">
        <w:rPr>
          <w:lang w:eastAsia="x-none"/>
        </w:rPr>
        <w:t>- использование сточных вод для удобрения почв;</w:t>
      </w:r>
    </w:p>
    <w:p w14:paraId="362330C2" w14:textId="77777777" w:rsidR="00E95585" w:rsidRPr="00BF123E" w:rsidRDefault="00E95585" w:rsidP="00E95585">
      <w:pPr>
        <w:ind w:firstLine="851"/>
        <w:jc w:val="both"/>
        <w:rPr>
          <w:lang w:eastAsia="x-none"/>
        </w:rPr>
      </w:pPr>
      <w:r w:rsidRPr="00BF123E">
        <w:rPr>
          <w:lang w:eastAsia="x-none"/>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7F125BB6" w14:textId="77777777" w:rsidR="00E95585" w:rsidRPr="00BF123E" w:rsidRDefault="00E95585" w:rsidP="00E95585">
      <w:pPr>
        <w:ind w:firstLine="851"/>
        <w:jc w:val="both"/>
        <w:rPr>
          <w:lang w:eastAsia="x-none"/>
        </w:rPr>
      </w:pPr>
      <w:r w:rsidRPr="00BF123E">
        <w:rPr>
          <w:lang w:eastAsia="x-none"/>
        </w:rPr>
        <w:t>- осуществление авиационных мер по борьбе с вредителями и болезнями растений;</w:t>
      </w:r>
    </w:p>
    <w:p w14:paraId="7E556221" w14:textId="77777777" w:rsidR="00E95585" w:rsidRPr="00BF123E" w:rsidRDefault="00E95585" w:rsidP="00E95585">
      <w:pPr>
        <w:ind w:firstLine="851"/>
        <w:jc w:val="both"/>
        <w:rPr>
          <w:lang w:eastAsia="x-none"/>
        </w:rPr>
      </w:pPr>
      <w:r w:rsidRPr="00BF123E">
        <w:rPr>
          <w:lang w:eastAsia="x-none"/>
        </w:rPr>
        <w:lastRenderedPageBreak/>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CA2867F" w14:textId="77777777" w:rsidR="00E95585" w:rsidRPr="00BF123E" w:rsidRDefault="00E95585" w:rsidP="00E95585">
      <w:pPr>
        <w:ind w:firstLine="851"/>
        <w:jc w:val="both"/>
        <w:rPr>
          <w:lang w:eastAsia="x-none"/>
        </w:rPr>
      </w:pPr>
      <w:r w:rsidRPr="00BF123E">
        <w:rPr>
          <w:lang w:eastAsia="x-none"/>
        </w:rPr>
        <w:t>В границах прибрежных защитных полос наряду с вышеперечисленными ограничениями запрещаются:</w:t>
      </w:r>
    </w:p>
    <w:p w14:paraId="720E8F60" w14:textId="77777777" w:rsidR="00E95585" w:rsidRPr="00BF123E" w:rsidRDefault="00E95585" w:rsidP="00E95585">
      <w:pPr>
        <w:ind w:firstLine="851"/>
        <w:jc w:val="both"/>
        <w:rPr>
          <w:lang w:eastAsia="x-none"/>
        </w:rPr>
      </w:pPr>
      <w:r w:rsidRPr="00BF123E">
        <w:rPr>
          <w:lang w:eastAsia="x-none"/>
        </w:rPr>
        <w:t>- распашка земель;</w:t>
      </w:r>
    </w:p>
    <w:p w14:paraId="339F3C87" w14:textId="77777777" w:rsidR="00E95585" w:rsidRPr="00BF123E" w:rsidRDefault="00E95585" w:rsidP="00E95585">
      <w:pPr>
        <w:ind w:firstLine="851"/>
        <w:jc w:val="both"/>
        <w:rPr>
          <w:lang w:eastAsia="x-none"/>
        </w:rPr>
      </w:pPr>
      <w:r w:rsidRPr="00BF123E">
        <w:rPr>
          <w:lang w:eastAsia="x-none"/>
        </w:rPr>
        <w:t>- размещение отвалов размываемых грунтов;</w:t>
      </w:r>
    </w:p>
    <w:p w14:paraId="7EE1DB2F" w14:textId="77777777" w:rsidR="00E95585" w:rsidRPr="00BF123E" w:rsidRDefault="00E95585" w:rsidP="00E95585">
      <w:pPr>
        <w:ind w:firstLine="851"/>
        <w:jc w:val="both"/>
        <w:rPr>
          <w:lang w:eastAsia="x-none"/>
        </w:rPr>
      </w:pPr>
      <w:r w:rsidRPr="00BF123E">
        <w:rPr>
          <w:lang w:eastAsia="x-none"/>
        </w:rPr>
        <w:t>- выпас сельскохозяйственных животных, организация для них летних лагерей.</w:t>
      </w:r>
    </w:p>
    <w:p w14:paraId="2DEB88C8" w14:textId="35B2CA9C" w:rsidR="00E95585" w:rsidRPr="00BF123E" w:rsidRDefault="00E95585" w:rsidP="00F2076B">
      <w:pPr>
        <w:pStyle w:val="af1"/>
        <w:keepNext/>
        <w:spacing w:before="0" w:after="0"/>
        <w:ind w:firstLine="0"/>
        <w:rPr>
          <w:color w:val="auto"/>
        </w:rPr>
      </w:pPr>
    </w:p>
    <w:p w14:paraId="7D53CA7A" w14:textId="1363B31C" w:rsidR="00F2076B" w:rsidRPr="00BF123E" w:rsidRDefault="00F2076B" w:rsidP="00F2076B">
      <w:pPr>
        <w:pStyle w:val="af1"/>
        <w:keepNext/>
        <w:rPr>
          <w:color w:val="auto"/>
        </w:rPr>
      </w:pPr>
      <w:r w:rsidRPr="00BF123E">
        <w:rPr>
          <w:color w:val="auto"/>
        </w:rPr>
        <w:t xml:space="preserve">Таблица </w:t>
      </w:r>
      <w:r w:rsidR="00F75779" w:rsidRPr="00BF123E">
        <w:rPr>
          <w:color w:val="auto"/>
        </w:rPr>
        <w:t>22</w:t>
      </w:r>
      <w:r w:rsidRPr="00BF123E">
        <w:rPr>
          <w:color w:val="auto"/>
        </w:rPr>
        <w:t xml:space="preserve"> Прибрежная защитная полоса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1956"/>
        <w:gridCol w:w="2093"/>
        <w:gridCol w:w="1898"/>
      </w:tblGrid>
      <w:tr w:rsidR="00BF123E" w:rsidRPr="00BF123E" w14:paraId="346BC801" w14:textId="77777777" w:rsidTr="00F2076B">
        <w:trPr>
          <w:tblHeader/>
        </w:trPr>
        <w:tc>
          <w:tcPr>
            <w:tcW w:w="704" w:type="dxa"/>
          </w:tcPr>
          <w:p w14:paraId="212B1967" w14:textId="77777777" w:rsidR="00F2076B" w:rsidRPr="00BF123E" w:rsidRDefault="00F2076B" w:rsidP="00F2076B">
            <w:pPr>
              <w:spacing w:line="240" w:lineRule="exact"/>
              <w:ind w:firstLine="0"/>
              <w:jc w:val="both"/>
              <w:rPr>
                <w:rFonts w:eastAsiaTheme="minorEastAsia" w:cs="Times New Roman"/>
                <w:b/>
                <w:spacing w:val="15"/>
                <w:sz w:val="22"/>
              </w:rPr>
            </w:pPr>
            <w:r w:rsidRPr="00BF123E">
              <w:rPr>
                <w:rFonts w:eastAsiaTheme="minorEastAsia" w:cs="Times New Roman"/>
                <w:b/>
                <w:spacing w:val="15"/>
                <w:sz w:val="22"/>
              </w:rPr>
              <w:t>№ п/п</w:t>
            </w:r>
          </w:p>
        </w:tc>
        <w:tc>
          <w:tcPr>
            <w:tcW w:w="2835" w:type="dxa"/>
          </w:tcPr>
          <w:p w14:paraId="0D7A3846" w14:textId="77777777" w:rsidR="00F2076B" w:rsidRPr="00BF123E" w:rsidRDefault="00F2076B" w:rsidP="00F2076B">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 xml:space="preserve">Наименование </w:t>
            </w:r>
          </w:p>
          <w:p w14:paraId="24CD7D38" w14:textId="77777777" w:rsidR="00F2076B" w:rsidRPr="00BF123E" w:rsidRDefault="00F2076B" w:rsidP="00F2076B">
            <w:pPr>
              <w:spacing w:line="240" w:lineRule="exact"/>
              <w:ind w:firstLine="0"/>
              <w:jc w:val="center"/>
              <w:rPr>
                <w:rFonts w:eastAsiaTheme="minorEastAsia" w:cs="Times New Roman"/>
                <w:b/>
                <w:spacing w:val="15"/>
                <w:sz w:val="22"/>
              </w:rPr>
            </w:pPr>
            <w:r w:rsidRPr="00BF123E">
              <w:rPr>
                <w:rFonts w:eastAsia="Times New Roman" w:cs="Times New Roman"/>
                <w:b/>
                <w:sz w:val="22"/>
                <w:lang w:eastAsia="ru-RU"/>
              </w:rPr>
              <w:t>объекта</w:t>
            </w:r>
          </w:p>
          <w:p w14:paraId="7A499220" w14:textId="77777777" w:rsidR="00F2076B" w:rsidRPr="00BF123E" w:rsidRDefault="00F2076B" w:rsidP="00F2076B">
            <w:pPr>
              <w:spacing w:line="240" w:lineRule="exact"/>
              <w:ind w:firstLine="0"/>
              <w:jc w:val="center"/>
              <w:rPr>
                <w:rFonts w:eastAsiaTheme="minorEastAsia" w:cs="Times New Roman"/>
                <w:b/>
                <w:spacing w:val="15"/>
                <w:sz w:val="22"/>
              </w:rPr>
            </w:pPr>
          </w:p>
        </w:tc>
        <w:tc>
          <w:tcPr>
            <w:tcW w:w="1956" w:type="dxa"/>
          </w:tcPr>
          <w:p w14:paraId="7377CC15" w14:textId="77777777" w:rsidR="00F2076B" w:rsidRPr="00BF123E" w:rsidRDefault="00F2076B" w:rsidP="00F2076B">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Размер</w:t>
            </w:r>
          </w:p>
          <w:p w14:paraId="55DD4893" w14:textId="77777777" w:rsidR="00F2076B" w:rsidRPr="00BF123E" w:rsidRDefault="00F2076B" w:rsidP="00F2076B">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зоны, м</w:t>
            </w:r>
          </w:p>
        </w:tc>
        <w:tc>
          <w:tcPr>
            <w:tcW w:w="2093" w:type="dxa"/>
          </w:tcPr>
          <w:p w14:paraId="25360E7D" w14:textId="77777777" w:rsidR="00F2076B" w:rsidRPr="00BF123E" w:rsidRDefault="00F2076B" w:rsidP="00F2076B">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Основание</w:t>
            </w:r>
          </w:p>
        </w:tc>
        <w:tc>
          <w:tcPr>
            <w:tcW w:w="1898" w:type="dxa"/>
          </w:tcPr>
          <w:p w14:paraId="25D69825" w14:textId="77777777" w:rsidR="00F2076B" w:rsidRPr="00BF123E" w:rsidRDefault="00F2076B" w:rsidP="00F2076B">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 xml:space="preserve">Информация о внесении </w:t>
            </w:r>
          </w:p>
          <w:p w14:paraId="349788E7" w14:textId="77777777" w:rsidR="00F2076B" w:rsidRPr="00BF123E" w:rsidRDefault="00F2076B" w:rsidP="00F2076B">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в ЕГРН</w:t>
            </w:r>
          </w:p>
        </w:tc>
      </w:tr>
      <w:tr w:rsidR="00BF123E" w:rsidRPr="00BF123E" w14:paraId="5F41913A" w14:textId="77777777" w:rsidTr="00F2076B">
        <w:trPr>
          <w:tblHeader/>
        </w:trPr>
        <w:tc>
          <w:tcPr>
            <w:tcW w:w="704" w:type="dxa"/>
          </w:tcPr>
          <w:p w14:paraId="25E4B026" w14:textId="77777777" w:rsidR="00F2076B" w:rsidRPr="00BF123E" w:rsidRDefault="00F2076B" w:rsidP="00F2076B">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1</w:t>
            </w:r>
          </w:p>
        </w:tc>
        <w:tc>
          <w:tcPr>
            <w:tcW w:w="2835" w:type="dxa"/>
          </w:tcPr>
          <w:p w14:paraId="514656DA" w14:textId="77777777" w:rsidR="00F2076B" w:rsidRPr="00BF123E" w:rsidRDefault="00F2076B" w:rsidP="00F2076B">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2</w:t>
            </w:r>
          </w:p>
        </w:tc>
        <w:tc>
          <w:tcPr>
            <w:tcW w:w="1956" w:type="dxa"/>
          </w:tcPr>
          <w:p w14:paraId="127EDA1E" w14:textId="77777777" w:rsidR="00F2076B" w:rsidRPr="00BF123E" w:rsidRDefault="00F2076B" w:rsidP="00F2076B">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3</w:t>
            </w:r>
          </w:p>
        </w:tc>
        <w:tc>
          <w:tcPr>
            <w:tcW w:w="2093" w:type="dxa"/>
          </w:tcPr>
          <w:p w14:paraId="27825A1C" w14:textId="77777777" w:rsidR="00F2076B" w:rsidRPr="00BF123E" w:rsidRDefault="00F2076B" w:rsidP="00F2076B">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4</w:t>
            </w:r>
          </w:p>
        </w:tc>
        <w:tc>
          <w:tcPr>
            <w:tcW w:w="1898" w:type="dxa"/>
          </w:tcPr>
          <w:p w14:paraId="4EC7BA44" w14:textId="77777777" w:rsidR="00F2076B" w:rsidRPr="00BF123E" w:rsidRDefault="00F2076B" w:rsidP="00F2076B">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5</w:t>
            </w:r>
          </w:p>
        </w:tc>
      </w:tr>
      <w:tr w:rsidR="00BF123E" w:rsidRPr="00BF123E" w14:paraId="5C0FB312" w14:textId="77777777" w:rsidTr="00F2076B">
        <w:trPr>
          <w:cantSplit/>
        </w:trPr>
        <w:tc>
          <w:tcPr>
            <w:tcW w:w="704" w:type="dxa"/>
          </w:tcPr>
          <w:p w14:paraId="58625EC3" w14:textId="77777777" w:rsidR="00832187" w:rsidRPr="00BF123E" w:rsidRDefault="00832187" w:rsidP="00356620">
            <w:pPr>
              <w:pStyle w:val="a8"/>
              <w:numPr>
                <w:ilvl w:val="0"/>
                <w:numId w:val="32"/>
              </w:numPr>
              <w:spacing w:line="240" w:lineRule="exact"/>
              <w:rPr>
                <w:rFonts w:eastAsiaTheme="minorEastAsia" w:cs="Times New Roman"/>
                <w:spacing w:val="15"/>
                <w:sz w:val="22"/>
              </w:rPr>
            </w:pPr>
          </w:p>
        </w:tc>
        <w:tc>
          <w:tcPr>
            <w:tcW w:w="2835" w:type="dxa"/>
          </w:tcPr>
          <w:p w14:paraId="50DA336F" w14:textId="5ED34D3F" w:rsidR="00832187" w:rsidRPr="00BF123E" w:rsidRDefault="00832187" w:rsidP="00356620">
            <w:pPr>
              <w:spacing w:line="240" w:lineRule="exact"/>
              <w:ind w:firstLine="0"/>
              <w:jc w:val="both"/>
              <w:rPr>
                <w:rFonts w:cs="Times New Roman"/>
                <w:sz w:val="22"/>
              </w:rPr>
            </w:pPr>
            <w:r w:rsidRPr="00BF123E">
              <w:rPr>
                <w:rFonts w:cs="Times New Roman"/>
                <w:sz w:val="22"/>
              </w:rPr>
              <w:t>Волгоградское водохранилище</w:t>
            </w:r>
          </w:p>
        </w:tc>
        <w:tc>
          <w:tcPr>
            <w:tcW w:w="1956" w:type="dxa"/>
          </w:tcPr>
          <w:p w14:paraId="5DF405EF" w14:textId="61F3927A" w:rsidR="00832187" w:rsidRPr="00BF123E" w:rsidRDefault="00832187" w:rsidP="00356620">
            <w:pPr>
              <w:spacing w:line="240" w:lineRule="exact"/>
              <w:ind w:firstLine="0"/>
              <w:rPr>
                <w:rFonts w:cs="Times New Roman"/>
                <w:sz w:val="22"/>
                <w:lang w:eastAsia="x-none"/>
              </w:rPr>
            </w:pPr>
            <w:r w:rsidRPr="00BF123E">
              <w:rPr>
                <w:rFonts w:cs="Times New Roman"/>
                <w:sz w:val="22"/>
                <w:lang w:eastAsia="x-none"/>
              </w:rPr>
              <w:t>200</w:t>
            </w:r>
          </w:p>
        </w:tc>
        <w:tc>
          <w:tcPr>
            <w:tcW w:w="2093" w:type="dxa"/>
            <w:vMerge w:val="restart"/>
          </w:tcPr>
          <w:p w14:paraId="75948F24" w14:textId="6B475BB3" w:rsidR="00832187" w:rsidRPr="00BF123E" w:rsidRDefault="00832187" w:rsidP="00356620">
            <w:pPr>
              <w:spacing w:line="240" w:lineRule="exact"/>
              <w:ind w:firstLine="0"/>
              <w:jc w:val="both"/>
              <w:rPr>
                <w:rFonts w:cs="Times New Roman"/>
                <w:sz w:val="22"/>
                <w:lang w:eastAsia="x-none"/>
              </w:rPr>
            </w:pPr>
            <w:r w:rsidRPr="00BF123E">
              <w:rPr>
                <w:rFonts w:cs="Times New Roman"/>
                <w:sz w:val="22"/>
                <w:lang w:eastAsia="x-none"/>
              </w:rPr>
              <w:t>Водный кодекс РФ</w:t>
            </w:r>
          </w:p>
        </w:tc>
        <w:tc>
          <w:tcPr>
            <w:tcW w:w="1898" w:type="dxa"/>
          </w:tcPr>
          <w:p w14:paraId="5F4458CE" w14:textId="2B95DEDC" w:rsidR="00832187" w:rsidRPr="00BF123E" w:rsidRDefault="00832187" w:rsidP="00356620">
            <w:pPr>
              <w:spacing w:line="240" w:lineRule="exact"/>
              <w:ind w:firstLine="0"/>
              <w:rPr>
                <w:rFonts w:cs="Times New Roman"/>
                <w:sz w:val="22"/>
                <w:lang w:eastAsia="x-none"/>
              </w:rPr>
            </w:pPr>
            <w:r w:rsidRPr="00BF123E">
              <w:rPr>
                <w:rFonts w:cs="Times New Roman"/>
                <w:sz w:val="22"/>
                <w:lang w:eastAsia="x-none"/>
              </w:rPr>
              <w:t>внесено</w:t>
            </w:r>
          </w:p>
        </w:tc>
      </w:tr>
      <w:tr w:rsidR="00BF123E" w:rsidRPr="00BF123E" w14:paraId="517E76B4" w14:textId="77777777" w:rsidTr="00F2076B">
        <w:trPr>
          <w:cantSplit/>
        </w:trPr>
        <w:tc>
          <w:tcPr>
            <w:tcW w:w="704" w:type="dxa"/>
          </w:tcPr>
          <w:p w14:paraId="190CA501" w14:textId="77777777" w:rsidR="00832187" w:rsidRPr="00BF123E" w:rsidRDefault="00832187" w:rsidP="00D51844">
            <w:pPr>
              <w:pStyle w:val="a8"/>
              <w:numPr>
                <w:ilvl w:val="0"/>
                <w:numId w:val="32"/>
              </w:numPr>
              <w:spacing w:line="240" w:lineRule="exact"/>
              <w:rPr>
                <w:rFonts w:eastAsiaTheme="minorEastAsia" w:cs="Times New Roman"/>
                <w:spacing w:val="15"/>
                <w:sz w:val="22"/>
              </w:rPr>
            </w:pPr>
          </w:p>
        </w:tc>
        <w:tc>
          <w:tcPr>
            <w:tcW w:w="2835" w:type="dxa"/>
          </w:tcPr>
          <w:p w14:paraId="1522DC3A" w14:textId="53ED82A1" w:rsidR="00832187" w:rsidRPr="00BF123E" w:rsidRDefault="00832187" w:rsidP="00D51844">
            <w:pPr>
              <w:spacing w:line="240" w:lineRule="exact"/>
              <w:ind w:firstLine="0"/>
              <w:jc w:val="both"/>
              <w:rPr>
                <w:rFonts w:cs="Times New Roman"/>
                <w:sz w:val="22"/>
              </w:rPr>
            </w:pPr>
            <w:r w:rsidRPr="00BF123E">
              <w:rPr>
                <w:rFonts w:cs="Times New Roman"/>
                <w:sz w:val="22"/>
              </w:rPr>
              <w:t>Лиман</w:t>
            </w:r>
          </w:p>
        </w:tc>
        <w:tc>
          <w:tcPr>
            <w:tcW w:w="1956" w:type="dxa"/>
            <w:vMerge w:val="restart"/>
          </w:tcPr>
          <w:p w14:paraId="75674DC5" w14:textId="074B88DA" w:rsidR="00832187" w:rsidRPr="00BF123E" w:rsidRDefault="00832187" w:rsidP="00D51844">
            <w:pPr>
              <w:spacing w:line="240" w:lineRule="exact"/>
              <w:ind w:firstLine="0"/>
              <w:rPr>
                <w:rFonts w:cs="Times New Roman"/>
                <w:sz w:val="22"/>
                <w:lang w:eastAsia="x-none"/>
              </w:rPr>
            </w:pPr>
            <w:r w:rsidRPr="00BF123E">
              <w:rPr>
                <w:rFonts w:cs="Times New Roman"/>
                <w:sz w:val="22"/>
                <w:lang w:eastAsia="x-none"/>
              </w:rPr>
              <w:t>50</w:t>
            </w:r>
          </w:p>
        </w:tc>
        <w:tc>
          <w:tcPr>
            <w:tcW w:w="2093" w:type="dxa"/>
            <w:vMerge/>
          </w:tcPr>
          <w:p w14:paraId="171F8152" w14:textId="77777777" w:rsidR="00832187" w:rsidRPr="00BF123E" w:rsidRDefault="00832187" w:rsidP="00D51844">
            <w:pPr>
              <w:spacing w:line="240" w:lineRule="exact"/>
              <w:ind w:firstLine="0"/>
              <w:jc w:val="both"/>
              <w:rPr>
                <w:rFonts w:cs="Times New Roman"/>
                <w:sz w:val="22"/>
                <w:lang w:eastAsia="x-none"/>
              </w:rPr>
            </w:pPr>
          </w:p>
        </w:tc>
        <w:tc>
          <w:tcPr>
            <w:tcW w:w="1898" w:type="dxa"/>
            <w:vMerge w:val="restart"/>
          </w:tcPr>
          <w:p w14:paraId="2EB0D8EB" w14:textId="77CDCF6F" w:rsidR="00832187" w:rsidRPr="00BF123E" w:rsidRDefault="00832187" w:rsidP="00D51844">
            <w:pPr>
              <w:spacing w:line="240" w:lineRule="exact"/>
              <w:ind w:firstLine="0"/>
              <w:rPr>
                <w:rFonts w:cs="Times New Roman"/>
                <w:sz w:val="22"/>
                <w:lang w:eastAsia="x-none"/>
              </w:rPr>
            </w:pPr>
            <w:r w:rsidRPr="00BF123E">
              <w:rPr>
                <w:rFonts w:cs="Times New Roman"/>
                <w:sz w:val="22"/>
                <w:lang w:eastAsia="x-none"/>
              </w:rPr>
              <w:t>отсутствует</w:t>
            </w:r>
          </w:p>
        </w:tc>
      </w:tr>
      <w:tr w:rsidR="00832187" w:rsidRPr="00BF123E" w14:paraId="74DE51D0" w14:textId="77777777" w:rsidTr="00F2076B">
        <w:trPr>
          <w:cantSplit/>
        </w:trPr>
        <w:tc>
          <w:tcPr>
            <w:tcW w:w="704" w:type="dxa"/>
          </w:tcPr>
          <w:p w14:paraId="7061F620" w14:textId="77777777" w:rsidR="00832187" w:rsidRPr="00BF123E" w:rsidRDefault="00832187" w:rsidP="00D51844">
            <w:pPr>
              <w:pStyle w:val="a8"/>
              <w:numPr>
                <w:ilvl w:val="0"/>
                <w:numId w:val="32"/>
              </w:numPr>
              <w:spacing w:line="240" w:lineRule="exact"/>
              <w:rPr>
                <w:rFonts w:eastAsiaTheme="minorEastAsia" w:cs="Times New Roman"/>
                <w:spacing w:val="15"/>
                <w:sz w:val="22"/>
              </w:rPr>
            </w:pPr>
          </w:p>
        </w:tc>
        <w:tc>
          <w:tcPr>
            <w:tcW w:w="2835" w:type="dxa"/>
          </w:tcPr>
          <w:p w14:paraId="792C0D6D" w14:textId="2ADE6E1D" w:rsidR="00832187" w:rsidRPr="00BF123E" w:rsidRDefault="00832187" w:rsidP="00D51844">
            <w:pPr>
              <w:spacing w:line="240" w:lineRule="exact"/>
              <w:ind w:firstLine="0"/>
              <w:jc w:val="both"/>
              <w:rPr>
                <w:rFonts w:cs="Times New Roman"/>
                <w:sz w:val="22"/>
              </w:rPr>
            </w:pPr>
            <w:r w:rsidRPr="00BF123E">
              <w:rPr>
                <w:rFonts w:cs="Times New Roman"/>
                <w:sz w:val="22"/>
              </w:rPr>
              <w:t>Канал</w:t>
            </w:r>
          </w:p>
        </w:tc>
        <w:tc>
          <w:tcPr>
            <w:tcW w:w="1956" w:type="dxa"/>
            <w:vMerge/>
          </w:tcPr>
          <w:p w14:paraId="2A0C0CB4" w14:textId="77777777" w:rsidR="00832187" w:rsidRPr="00BF123E" w:rsidRDefault="00832187" w:rsidP="00D51844">
            <w:pPr>
              <w:spacing w:line="240" w:lineRule="exact"/>
              <w:ind w:firstLine="0"/>
              <w:rPr>
                <w:rFonts w:cs="Times New Roman"/>
                <w:sz w:val="22"/>
                <w:lang w:eastAsia="x-none"/>
              </w:rPr>
            </w:pPr>
          </w:p>
        </w:tc>
        <w:tc>
          <w:tcPr>
            <w:tcW w:w="2093" w:type="dxa"/>
            <w:vMerge/>
          </w:tcPr>
          <w:p w14:paraId="2B5023D8" w14:textId="77777777" w:rsidR="00832187" w:rsidRPr="00BF123E" w:rsidRDefault="00832187" w:rsidP="00D51844">
            <w:pPr>
              <w:spacing w:line="240" w:lineRule="exact"/>
              <w:ind w:firstLine="0"/>
              <w:jc w:val="both"/>
              <w:rPr>
                <w:rFonts w:cs="Times New Roman"/>
                <w:sz w:val="22"/>
                <w:lang w:eastAsia="x-none"/>
              </w:rPr>
            </w:pPr>
          </w:p>
        </w:tc>
        <w:tc>
          <w:tcPr>
            <w:tcW w:w="1898" w:type="dxa"/>
            <w:vMerge/>
          </w:tcPr>
          <w:p w14:paraId="3C7BCFC3" w14:textId="77777777" w:rsidR="00832187" w:rsidRPr="00BF123E" w:rsidRDefault="00832187" w:rsidP="00D51844">
            <w:pPr>
              <w:spacing w:line="240" w:lineRule="exact"/>
              <w:ind w:firstLine="0"/>
              <w:rPr>
                <w:rFonts w:cs="Times New Roman"/>
                <w:sz w:val="22"/>
                <w:lang w:eastAsia="x-none"/>
              </w:rPr>
            </w:pPr>
          </w:p>
        </w:tc>
      </w:tr>
    </w:tbl>
    <w:p w14:paraId="702D7A5E" w14:textId="77777777" w:rsidR="00E95585" w:rsidRPr="00BF123E" w:rsidRDefault="00E95585" w:rsidP="00E95585">
      <w:pPr>
        <w:ind w:firstLine="851"/>
        <w:jc w:val="both"/>
        <w:rPr>
          <w:rFonts w:cs="Times New Roman"/>
          <w:spacing w:val="2"/>
          <w:szCs w:val="28"/>
          <w:shd w:val="clear" w:color="auto" w:fill="FFFFFF"/>
        </w:rPr>
      </w:pPr>
    </w:p>
    <w:p w14:paraId="1BBC5146" w14:textId="77777777" w:rsidR="00E95585" w:rsidRPr="00BF123E" w:rsidRDefault="00E95585" w:rsidP="00E95585">
      <w:pPr>
        <w:ind w:firstLine="851"/>
        <w:jc w:val="both"/>
        <w:rPr>
          <w:rFonts w:cs="Times New Roman"/>
          <w:spacing w:val="2"/>
          <w:szCs w:val="28"/>
          <w:shd w:val="clear" w:color="auto" w:fill="FFFFFF"/>
        </w:rPr>
      </w:pPr>
      <w:r w:rsidRPr="00BF123E">
        <w:rPr>
          <w:rFonts w:cs="Times New Roman"/>
          <w:spacing w:val="2"/>
          <w:szCs w:val="28"/>
          <w:shd w:val="clear" w:color="auto" w:fill="FFFFFF"/>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w:t>
      </w:r>
    </w:p>
    <w:p w14:paraId="2286BE47" w14:textId="77777777" w:rsidR="00482E48" w:rsidRPr="00BF123E" w:rsidRDefault="00482E48" w:rsidP="00482E48">
      <w:pPr>
        <w:shd w:val="clear" w:color="auto" w:fill="FFFFFF"/>
        <w:ind w:firstLine="851"/>
        <w:jc w:val="both"/>
        <w:rPr>
          <w:rFonts w:eastAsiaTheme="minorEastAsia" w:cs="Times New Roman"/>
          <w:spacing w:val="15"/>
          <w:szCs w:val="28"/>
          <w:u w:val="single"/>
        </w:rPr>
      </w:pPr>
    </w:p>
    <w:p w14:paraId="263E6716" w14:textId="77777777" w:rsidR="00482E48" w:rsidRPr="00BF123E" w:rsidRDefault="00482E48" w:rsidP="00482E48">
      <w:pPr>
        <w:keepNext/>
        <w:keepLines/>
        <w:spacing w:before="40"/>
        <w:outlineLvl w:val="3"/>
        <w:rPr>
          <w:rFonts w:eastAsiaTheme="majorEastAsia" w:cstheme="majorBidi"/>
          <w:i/>
          <w:iCs/>
        </w:rPr>
      </w:pPr>
      <w:r w:rsidRPr="00BF123E">
        <w:rPr>
          <w:rFonts w:eastAsiaTheme="majorEastAsia" w:cstheme="majorBidi"/>
          <w:i/>
          <w:iCs/>
        </w:rPr>
        <w:t>1.10.6.2. Рыбохозяйственная заповедная зона</w:t>
      </w:r>
    </w:p>
    <w:p w14:paraId="430580CC" w14:textId="77777777" w:rsidR="00482E48" w:rsidRPr="00BF123E" w:rsidRDefault="00482E48" w:rsidP="00482E48">
      <w:bookmarkStart w:id="122" w:name="dst1879"/>
      <w:bookmarkStart w:id="123" w:name="dst1880"/>
      <w:bookmarkEnd w:id="122"/>
      <w:bookmarkEnd w:id="123"/>
    </w:p>
    <w:p w14:paraId="452AE8BA" w14:textId="6B763D1C" w:rsidR="00482E48" w:rsidRPr="00BF123E" w:rsidRDefault="00482E48" w:rsidP="00482E48">
      <w:pPr>
        <w:shd w:val="clear" w:color="auto" w:fill="FFFFFF"/>
        <w:ind w:firstLine="851"/>
        <w:jc w:val="both"/>
        <w:rPr>
          <w:rFonts w:eastAsiaTheme="minorEastAsia" w:cs="Times New Roman"/>
          <w:spacing w:val="15"/>
          <w:szCs w:val="28"/>
        </w:rPr>
      </w:pPr>
      <w:r w:rsidRPr="00BF123E">
        <w:rPr>
          <w:rFonts w:cs="Times New Roman"/>
          <w:shd w:val="clear" w:color="auto" w:fill="FFFFFF"/>
        </w:rPr>
        <w:t xml:space="preserve">На территории </w:t>
      </w:r>
      <w:r w:rsidR="00D51844" w:rsidRPr="00BF123E">
        <w:t>Ленинского</w:t>
      </w:r>
      <w:r w:rsidRPr="00BF123E">
        <w:rPr>
          <w:rFonts w:eastAsiaTheme="minorEastAsia" w:cs="Times New Roman"/>
          <w:spacing w:val="15"/>
          <w:szCs w:val="28"/>
        </w:rPr>
        <w:t xml:space="preserve"> </w:t>
      </w:r>
      <w:r w:rsidRPr="00BF123E">
        <w:rPr>
          <w:rFonts w:cs="Times New Roman"/>
          <w:shd w:val="clear" w:color="auto" w:fill="FFFFFF"/>
        </w:rPr>
        <w:t>сельского поселения рыбохозяйственная заповедная зона отсутствует.</w:t>
      </w:r>
    </w:p>
    <w:p w14:paraId="1A2F0083" w14:textId="77777777" w:rsidR="00482E48" w:rsidRPr="00BF123E" w:rsidRDefault="00482E48" w:rsidP="00482E48">
      <w:pPr>
        <w:shd w:val="clear" w:color="auto" w:fill="FFFFFF"/>
        <w:ind w:firstLine="851"/>
        <w:jc w:val="both"/>
        <w:rPr>
          <w:rFonts w:eastAsiaTheme="minorEastAsia" w:cs="Times New Roman"/>
          <w:spacing w:val="15"/>
          <w:szCs w:val="28"/>
          <w:u w:val="single"/>
        </w:rPr>
      </w:pPr>
    </w:p>
    <w:p w14:paraId="18336C5F" w14:textId="77777777" w:rsidR="00482E48" w:rsidRPr="00BF123E" w:rsidRDefault="00482E48" w:rsidP="00482E48">
      <w:pPr>
        <w:keepNext/>
        <w:keepLines/>
        <w:spacing w:before="40"/>
        <w:outlineLvl w:val="3"/>
        <w:rPr>
          <w:rFonts w:eastAsiaTheme="majorEastAsia" w:cstheme="majorBidi"/>
          <w:i/>
          <w:iCs/>
        </w:rPr>
      </w:pPr>
      <w:r w:rsidRPr="00BF123E">
        <w:rPr>
          <w:rFonts w:eastAsiaTheme="majorEastAsia" w:cstheme="majorBidi"/>
          <w:i/>
          <w:iCs/>
        </w:rPr>
        <w:t>1.10.6.3. З</w:t>
      </w:r>
      <w:hyperlink r:id="rId13" w:anchor="dst276" w:history="1">
        <w:r w:rsidRPr="00BF123E">
          <w:rPr>
            <w:rFonts w:eastAsiaTheme="majorEastAsia" w:cstheme="majorBidi"/>
            <w:i/>
            <w:iCs/>
          </w:rPr>
          <w:t>оны</w:t>
        </w:r>
      </w:hyperlink>
      <w:r w:rsidRPr="00BF123E">
        <w:rPr>
          <w:rFonts w:eastAsiaTheme="majorEastAsia" w:cstheme="majorBidi"/>
          <w:i/>
          <w:iCs/>
        </w:rPr>
        <w:t> санитарной охраны источников питьевого и хозяйственно</w:t>
      </w:r>
      <w:r w:rsidR="00D12217" w:rsidRPr="00BF123E">
        <w:rPr>
          <w:rFonts w:eastAsiaTheme="majorEastAsia" w:cstheme="majorBidi"/>
          <w:i/>
          <w:iCs/>
        </w:rPr>
        <w:t>-</w:t>
      </w:r>
      <w:r w:rsidRPr="00BF123E">
        <w:rPr>
          <w:rFonts w:eastAsiaTheme="majorEastAsia" w:cstheme="majorBidi"/>
          <w:i/>
          <w:iCs/>
        </w:rPr>
        <w:t>бытового водоснабжения, а также устанавливаемые в случаях, предусмотренных Водным </w:t>
      </w:r>
      <w:hyperlink r:id="rId14" w:anchor="dst100644" w:history="1">
        <w:r w:rsidRPr="00BF123E">
          <w:rPr>
            <w:rFonts w:eastAsiaTheme="majorEastAsia" w:cstheme="majorBidi"/>
            <w:i/>
            <w:iCs/>
          </w:rPr>
          <w:t>кодексом</w:t>
        </w:r>
      </w:hyperlink>
      <w:r w:rsidRPr="00BF123E">
        <w:rPr>
          <w:rFonts w:eastAsiaTheme="majorEastAsia" w:cstheme="majorBidi"/>
          <w:i/>
          <w:iCs/>
        </w:rPr>
        <w:t> Российской Федерации, в отношении подземных водных объектов зоны специальной охраны</w:t>
      </w:r>
    </w:p>
    <w:p w14:paraId="07D136A2" w14:textId="77777777" w:rsidR="00482E48" w:rsidRPr="00BF123E" w:rsidRDefault="00482E48" w:rsidP="00482E48">
      <w:pPr>
        <w:shd w:val="clear" w:color="auto" w:fill="FFFFFF"/>
        <w:ind w:firstLine="0"/>
        <w:jc w:val="both"/>
        <w:rPr>
          <w:rFonts w:eastAsia="Times New Roman" w:cs="Times New Roman"/>
          <w:szCs w:val="28"/>
          <w:lang w:eastAsia="ru-RU"/>
        </w:rPr>
      </w:pPr>
    </w:p>
    <w:p w14:paraId="00298839" w14:textId="77777777" w:rsidR="00482E48" w:rsidRPr="00BF123E" w:rsidRDefault="00482E48" w:rsidP="00482E48">
      <w:pPr>
        <w:shd w:val="clear" w:color="auto" w:fill="FFFFFF"/>
        <w:ind w:firstLine="851"/>
        <w:jc w:val="both"/>
        <w:rPr>
          <w:rFonts w:eastAsia="Times New Roman" w:cs="Times New Roman"/>
          <w:szCs w:val="28"/>
          <w:lang w:eastAsia="ru-RU"/>
        </w:rPr>
      </w:pPr>
      <w:r w:rsidRPr="00BF123E">
        <w:rPr>
          <w:rFonts w:eastAsia="Times New Roman" w:cs="Times New Roman"/>
          <w:szCs w:val="28"/>
          <w:lang w:eastAsia="ru-RU"/>
        </w:rPr>
        <w:t xml:space="preserve">Основной целью создания и обеспечения режима в зонах санитарной охраны источников питьевого водоснабжения (ЗСО) является санитарная охрана от загрязнения источников водоснабжения и водопроводных сооружений, а также территорий, на которых они расположены.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sidR="00D12217" w:rsidRPr="00BF123E">
        <w:rPr>
          <w:rFonts w:eastAsia="Times New Roman" w:cs="Times New Roman"/>
          <w:szCs w:val="28"/>
          <w:lang w:eastAsia="ru-RU"/>
        </w:rPr>
        <w:t>-</w:t>
      </w:r>
      <w:r w:rsidRPr="00BF123E">
        <w:rPr>
          <w:rFonts w:eastAsia="Times New Roman" w:cs="Times New Roman"/>
          <w:szCs w:val="28"/>
          <w:lang w:eastAsia="ru-RU"/>
        </w:rPr>
        <w:t xml:space="preserve">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545B9BFE" w14:textId="77777777" w:rsidR="00482E48" w:rsidRPr="00BF123E" w:rsidRDefault="00482E48" w:rsidP="00482E48">
      <w:pPr>
        <w:shd w:val="clear" w:color="auto" w:fill="FFFFFF"/>
        <w:ind w:firstLine="851"/>
        <w:jc w:val="both"/>
        <w:rPr>
          <w:rFonts w:eastAsia="Times New Roman" w:cs="Times New Roman"/>
          <w:szCs w:val="28"/>
        </w:rPr>
      </w:pPr>
      <w:r w:rsidRPr="00BF123E">
        <w:rPr>
          <w:rFonts w:eastAsia="Times New Roman" w:cs="Times New Roman"/>
          <w:szCs w:val="28"/>
          <w:lang w:eastAsia="ru-RU"/>
        </w:rPr>
        <w:lastRenderedPageBreak/>
        <w:t>Санитарная охрана водоводов обеспечивается санитарно</w:t>
      </w:r>
      <w:r w:rsidR="00D12217" w:rsidRPr="00BF123E">
        <w:rPr>
          <w:rFonts w:eastAsia="Times New Roman" w:cs="Times New Roman"/>
          <w:szCs w:val="28"/>
          <w:lang w:eastAsia="ru-RU"/>
        </w:rPr>
        <w:t>-</w:t>
      </w:r>
      <w:r w:rsidRPr="00BF123E">
        <w:rPr>
          <w:rFonts w:eastAsia="Times New Roman" w:cs="Times New Roman"/>
          <w:szCs w:val="28"/>
          <w:lang w:eastAsia="ru-RU"/>
        </w:rPr>
        <w:t>защитной полосой. В каждом из трех поясов, а также в пределах санитарно</w:t>
      </w:r>
      <w:r w:rsidR="00D12217" w:rsidRPr="00BF123E">
        <w:rPr>
          <w:rFonts w:eastAsia="Times New Roman" w:cs="Times New Roman"/>
          <w:szCs w:val="28"/>
          <w:lang w:eastAsia="ru-RU"/>
        </w:rPr>
        <w:t>-</w:t>
      </w:r>
      <w:r w:rsidRPr="00BF123E">
        <w:rPr>
          <w:rFonts w:eastAsia="Times New Roman" w:cs="Times New Roman"/>
          <w:szCs w:val="28"/>
          <w:lang w:eastAsia="ru-RU"/>
        </w:rPr>
        <w:t>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bookmarkStart w:id="124" w:name="dst1881"/>
      <w:bookmarkEnd w:id="124"/>
      <w:r w:rsidRPr="00BF123E">
        <w:rPr>
          <w:rFonts w:eastAsia="Times New Roman" w:cs="Times New Roman"/>
          <w:szCs w:val="28"/>
        </w:rPr>
        <w:t xml:space="preserve"> </w:t>
      </w:r>
    </w:p>
    <w:p w14:paraId="597C3C56" w14:textId="77777777" w:rsidR="00B77B1A" w:rsidRPr="00BF123E" w:rsidRDefault="00482E48" w:rsidP="00B77B1A">
      <w:pPr>
        <w:ind w:firstLine="851"/>
        <w:jc w:val="both"/>
        <w:rPr>
          <w:lang w:eastAsia="x-none"/>
        </w:rPr>
      </w:pPr>
      <w:r w:rsidRPr="00BF123E">
        <w:rPr>
          <w:lang w:eastAsia="x-none"/>
        </w:rPr>
        <w:t>В зонах санитарной охраны источников водоснабжения запрещается сброс нечистот, мусора, навоза, промышленных отходов, ядохимикатов и пр.</w:t>
      </w:r>
    </w:p>
    <w:p w14:paraId="0E238809" w14:textId="77777777" w:rsidR="00482E48" w:rsidRPr="00BF123E" w:rsidRDefault="00482E48" w:rsidP="00E949B3">
      <w:pPr>
        <w:shd w:val="clear" w:color="auto" w:fill="FFFFFF"/>
        <w:ind w:firstLine="0"/>
        <w:jc w:val="both"/>
        <w:rPr>
          <w:rFonts w:eastAsia="Times New Roman" w:cs="Times New Roman"/>
          <w:i/>
          <w:sz w:val="24"/>
          <w:szCs w:val="24"/>
          <w:lang w:eastAsia="ru-RU"/>
        </w:rPr>
      </w:pPr>
    </w:p>
    <w:p w14:paraId="04267E1E" w14:textId="414A6828" w:rsidR="00E949B3" w:rsidRPr="00BF123E" w:rsidRDefault="00E949B3" w:rsidP="00E949B3">
      <w:pPr>
        <w:pStyle w:val="af1"/>
        <w:keepNext/>
        <w:spacing w:before="0" w:after="0"/>
        <w:rPr>
          <w:color w:val="auto"/>
        </w:rPr>
      </w:pPr>
      <w:r w:rsidRPr="00BF123E">
        <w:rPr>
          <w:color w:val="auto"/>
        </w:rPr>
        <w:t xml:space="preserve">Таблица </w:t>
      </w:r>
      <w:r w:rsidR="00F75779" w:rsidRPr="00BF123E">
        <w:rPr>
          <w:color w:val="auto"/>
        </w:rPr>
        <w:t>23</w:t>
      </w:r>
      <w:r w:rsidRPr="00BF123E">
        <w:rPr>
          <w:color w:val="auto"/>
        </w:rPr>
        <w:t xml:space="preserve"> Зоны санитарной охраны источников питьевого и хозяйственного водоснабжения, санитарно-защитные полосы</w:t>
      </w:r>
    </w:p>
    <w:tbl>
      <w:tblPr>
        <w:tblStyle w:val="TableGridReport1"/>
        <w:tblW w:w="0" w:type="auto"/>
        <w:tblLook w:val="04A0" w:firstRow="1" w:lastRow="0" w:firstColumn="1" w:lastColumn="0" w:noHBand="0" w:noVBand="1"/>
      </w:tblPr>
      <w:tblGrid>
        <w:gridCol w:w="704"/>
        <w:gridCol w:w="2523"/>
        <w:gridCol w:w="2438"/>
        <w:gridCol w:w="2268"/>
        <w:gridCol w:w="1553"/>
      </w:tblGrid>
      <w:tr w:rsidR="00BF123E" w:rsidRPr="00BF123E" w14:paraId="0FB4EFF3" w14:textId="77777777" w:rsidTr="00B77B1A">
        <w:trPr>
          <w:tblHeader/>
        </w:trPr>
        <w:tc>
          <w:tcPr>
            <w:tcW w:w="704" w:type="dxa"/>
          </w:tcPr>
          <w:p w14:paraId="53C0E4E4" w14:textId="77777777" w:rsidR="00482E48" w:rsidRPr="00BF123E" w:rsidRDefault="00482E48" w:rsidP="00482E48">
            <w:pPr>
              <w:spacing w:line="240" w:lineRule="exact"/>
              <w:ind w:firstLine="0"/>
              <w:jc w:val="both"/>
              <w:rPr>
                <w:rFonts w:eastAsiaTheme="minorEastAsia" w:cs="Times New Roman"/>
                <w:b/>
                <w:spacing w:val="15"/>
                <w:sz w:val="22"/>
              </w:rPr>
            </w:pPr>
            <w:r w:rsidRPr="00BF123E">
              <w:rPr>
                <w:rFonts w:eastAsiaTheme="minorEastAsia" w:cs="Times New Roman"/>
                <w:b/>
                <w:spacing w:val="15"/>
                <w:sz w:val="22"/>
              </w:rPr>
              <w:t>№ п/п</w:t>
            </w:r>
          </w:p>
        </w:tc>
        <w:tc>
          <w:tcPr>
            <w:tcW w:w="2523" w:type="dxa"/>
          </w:tcPr>
          <w:p w14:paraId="2A19EE2C" w14:textId="77777777" w:rsidR="00482E48" w:rsidRPr="00BF123E" w:rsidRDefault="00482E48" w:rsidP="00482E48">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 xml:space="preserve">Наименование </w:t>
            </w:r>
          </w:p>
          <w:p w14:paraId="3FD2E4AD" w14:textId="77777777" w:rsidR="00482E48" w:rsidRPr="00BF123E" w:rsidRDefault="00482E48" w:rsidP="00482E48">
            <w:pPr>
              <w:spacing w:line="240" w:lineRule="exact"/>
              <w:ind w:firstLine="0"/>
              <w:jc w:val="center"/>
              <w:rPr>
                <w:rFonts w:eastAsiaTheme="minorEastAsia" w:cs="Times New Roman"/>
                <w:b/>
                <w:spacing w:val="15"/>
                <w:sz w:val="22"/>
              </w:rPr>
            </w:pPr>
            <w:r w:rsidRPr="00BF123E">
              <w:rPr>
                <w:rFonts w:eastAsia="Times New Roman" w:cs="Times New Roman"/>
                <w:b/>
                <w:sz w:val="22"/>
                <w:lang w:eastAsia="ru-RU"/>
              </w:rPr>
              <w:t>объекта</w:t>
            </w:r>
          </w:p>
          <w:p w14:paraId="189BA0C2" w14:textId="77777777" w:rsidR="00482E48" w:rsidRPr="00BF123E" w:rsidRDefault="00482E48" w:rsidP="00482E48">
            <w:pPr>
              <w:spacing w:line="240" w:lineRule="exact"/>
              <w:ind w:firstLine="0"/>
              <w:jc w:val="center"/>
              <w:rPr>
                <w:rFonts w:eastAsiaTheme="minorEastAsia" w:cs="Times New Roman"/>
                <w:b/>
                <w:spacing w:val="15"/>
                <w:sz w:val="22"/>
              </w:rPr>
            </w:pPr>
          </w:p>
        </w:tc>
        <w:tc>
          <w:tcPr>
            <w:tcW w:w="2438" w:type="dxa"/>
          </w:tcPr>
          <w:p w14:paraId="2572F923" w14:textId="77777777" w:rsidR="00482E48" w:rsidRPr="00BF123E" w:rsidRDefault="00482E48" w:rsidP="00482E48">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Размер</w:t>
            </w:r>
          </w:p>
          <w:p w14:paraId="46CC7234" w14:textId="77777777" w:rsidR="00482E48" w:rsidRPr="00BF123E" w:rsidRDefault="00482E48" w:rsidP="00482E48">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зоны, м</w:t>
            </w:r>
          </w:p>
        </w:tc>
        <w:tc>
          <w:tcPr>
            <w:tcW w:w="2268" w:type="dxa"/>
          </w:tcPr>
          <w:p w14:paraId="2C462177" w14:textId="77777777" w:rsidR="00482E48" w:rsidRPr="00BF123E" w:rsidRDefault="00482E48" w:rsidP="00482E48">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Основание</w:t>
            </w:r>
          </w:p>
        </w:tc>
        <w:tc>
          <w:tcPr>
            <w:tcW w:w="1553" w:type="dxa"/>
          </w:tcPr>
          <w:p w14:paraId="197E8D47" w14:textId="77777777" w:rsidR="00482E48" w:rsidRPr="00BF123E" w:rsidRDefault="00482E48" w:rsidP="00482E48">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 xml:space="preserve">Информация о внесении </w:t>
            </w:r>
          </w:p>
          <w:p w14:paraId="26FE955E" w14:textId="77777777" w:rsidR="00482E48" w:rsidRPr="00BF123E" w:rsidRDefault="00482E48" w:rsidP="00482E48">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в ЕГРН</w:t>
            </w:r>
          </w:p>
        </w:tc>
      </w:tr>
      <w:tr w:rsidR="00BF123E" w:rsidRPr="00BF123E" w14:paraId="2947A6BB" w14:textId="77777777" w:rsidTr="00B77B1A">
        <w:trPr>
          <w:tblHeader/>
        </w:trPr>
        <w:tc>
          <w:tcPr>
            <w:tcW w:w="704" w:type="dxa"/>
          </w:tcPr>
          <w:p w14:paraId="2B65E49E" w14:textId="77777777" w:rsidR="00482E48" w:rsidRPr="00BF123E" w:rsidRDefault="00482E48" w:rsidP="00482E48">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1</w:t>
            </w:r>
          </w:p>
        </w:tc>
        <w:tc>
          <w:tcPr>
            <w:tcW w:w="2523" w:type="dxa"/>
          </w:tcPr>
          <w:p w14:paraId="7F0042BB" w14:textId="77777777" w:rsidR="00482E48" w:rsidRPr="00BF123E" w:rsidRDefault="00482E48" w:rsidP="00482E48">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2</w:t>
            </w:r>
          </w:p>
        </w:tc>
        <w:tc>
          <w:tcPr>
            <w:tcW w:w="2438" w:type="dxa"/>
          </w:tcPr>
          <w:p w14:paraId="480D0F1F" w14:textId="77777777" w:rsidR="00482E48" w:rsidRPr="00BF123E" w:rsidRDefault="00482E48" w:rsidP="00482E48">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3</w:t>
            </w:r>
          </w:p>
        </w:tc>
        <w:tc>
          <w:tcPr>
            <w:tcW w:w="2268" w:type="dxa"/>
          </w:tcPr>
          <w:p w14:paraId="3809F699" w14:textId="77777777" w:rsidR="00482E48" w:rsidRPr="00BF123E" w:rsidRDefault="00482E48" w:rsidP="00482E48">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4</w:t>
            </w:r>
          </w:p>
        </w:tc>
        <w:tc>
          <w:tcPr>
            <w:tcW w:w="1553" w:type="dxa"/>
          </w:tcPr>
          <w:p w14:paraId="7146195B" w14:textId="77777777" w:rsidR="00482E48" w:rsidRPr="00BF123E" w:rsidRDefault="00482E48" w:rsidP="00482E48">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5</w:t>
            </w:r>
          </w:p>
        </w:tc>
      </w:tr>
      <w:tr w:rsidR="00BF123E" w:rsidRPr="00BF123E" w14:paraId="5BD3684E" w14:textId="77777777" w:rsidTr="00B77B1A">
        <w:trPr>
          <w:trHeight w:val="441"/>
          <w:tblHeader/>
        </w:trPr>
        <w:tc>
          <w:tcPr>
            <w:tcW w:w="704" w:type="dxa"/>
          </w:tcPr>
          <w:p w14:paraId="452013F1" w14:textId="638D93AF" w:rsidR="0040516D" w:rsidRPr="00BF123E" w:rsidRDefault="0040516D" w:rsidP="00482E48">
            <w:pPr>
              <w:spacing w:line="240" w:lineRule="exact"/>
              <w:ind w:firstLine="0"/>
              <w:jc w:val="center"/>
              <w:rPr>
                <w:rFonts w:cs="Times New Roman"/>
                <w:sz w:val="22"/>
                <w:lang w:val="en-US"/>
              </w:rPr>
            </w:pPr>
            <w:r w:rsidRPr="00BF123E">
              <w:rPr>
                <w:rFonts w:cs="Times New Roman"/>
                <w:sz w:val="22"/>
                <w:lang w:val="en-US"/>
              </w:rPr>
              <w:t>1</w:t>
            </w:r>
          </w:p>
        </w:tc>
        <w:tc>
          <w:tcPr>
            <w:tcW w:w="2523" w:type="dxa"/>
          </w:tcPr>
          <w:p w14:paraId="7AA9E85A" w14:textId="273A6995" w:rsidR="0040516D" w:rsidRPr="00BF123E" w:rsidRDefault="0040516D" w:rsidP="00482E48">
            <w:pPr>
              <w:spacing w:line="240" w:lineRule="exact"/>
              <w:ind w:firstLine="0"/>
              <w:jc w:val="both"/>
              <w:rPr>
                <w:rFonts w:cs="Times New Roman"/>
                <w:sz w:val="22"/>
              </w:rPr>
            </w:pPr>
            <w:r w:rsidRPr="00BF123E">
              <w:rPr>
                <w:rFonts w:cs="Times New Roman"/>
                <w:sz w:val="22"/>
              </w:rPr>
              <w:t>Водозаборные скважины</w:t>
            </w:r>
          </w:p>
        </w:tc>
        <w:tc>
          <w:tcPr>
            <w:tcW w:w="2438" w:type="dxa"/>
          </w:tcPr>
          <w:p w14:paraId="6343C2CC" w14:textId="7ACE896C" w:rsidR="0040516D" w:rsidRPr="00BF123E" w:rsidRDefault="0040516D" w:rsidP="001E00B8">
            <w:pPr>
              <w:shd w:val="clear" w:color="auto" w:fill="FFFFFF"/>
              <w:spacing w:line="240" w:lineRule="exact"/>
              <w:ind w:firstLine="0"/>
              <w:jc w:val="both"/>
              <w:rPr>
                <w:rFonts w:cs="Times New Roman"/>
                <w:sz w:val="22"/>
              </w:rPr>
            </w:pPr>
            <w:r w:rsidRPr="00BF123E">
              <w:rPr>
                <w:rFonts w:cs="Times New Roman"/>
                <w:sz w:val="22"/>
              </w:rPr>
              <w:t>1 пояс – 50. Второй и третий пояса определяются гидродинамическим расчетом</w:t>
            </w:r>
          </w:p>
        </w:tc>
        <w:tc>
          <w:tcPr>
            <w:tcW w:w="2268" w:type="dxa"/>
            <w:vMerge w:val="restart"/>
          </w:tcPr>
          <w:p w14:paraId="3DC7480C" w14:textId="02FCFDA5" w:rsidR="0040516D" w:rsidRPr="00BF123E" w:rsidRDefault="0040516D" w:rsidP="00C96AC4">
            <w:pPr>
              <w:shd w:val="clear" w:color="auto" w:fill="FFFFFF"/>
              <w:spacing w:line="240" w:lineRule="exact"/>
              <w:ind w:firstLine="0"/>
              <w:jc w:val="both"/>
              <w:rPr>
                <w:rFonts w:cs="Times New Roman"/>
                <w:sz w:val="22"/>
              </w:rPr>
            </w:pPr>
            <w:r w:rsidRPr="00BF123E">
              <w:rPr>
                <w:rFonts w:cs="Times New Roman"/>
                <w:sz w:val="22"/>
              </w:rPr>
              <w:t xml:space="preserve">СанПиН 2.1.4.1110-02 </w:t>
            </w:r>
            <w:r w:rsidR="00BA10F9" w:rsidRPr="00BF123E">
              <w:rPr>
                <w:sz w:val="22"/>
                <w:lang w:eastAsia="x-none"/>
              </w:rPr>
              <w:t>«</w:t>
            </w:r>
            <w:r w:rsidRPr="00BF123E">
              <w:rPr>
                <w:rFonts w:cs="Times New Roman"/>
                <w:sz w:val="22"/>
              </w:rPr>
              <w:t>Зоны санитарной охраны источников водоснабжения и водопроводов</w:t>
            </w:r>
          </w:p>
          <w:p w14:paraId="399500EC" w14:textId="69A80906" w:rsidR="0040516D" w:rsidRPr="00BF123E" w:rsidRDefault="0040516D" w:rsidP="00C96AC4">
            <w:pPr>
              <w:shd w:val="clear" w:color="auto" w:fill="FFFFFF"/>
              <w:spacing w:line="240" w:lineRule="exact"/>
              <w:ind w:firstLine="0"/>
              <w:jc w:val="both"/>
              <w:rPr>
                <w:rFonts w:cs="Times New Roman"/>
                <w:sz w:val="22"/>
              </w:rPr>
            </w:pPr>
            <w:r w:rsidRPr="00BF123E">
              <w:rPr>
                <w:rFonts w:cs="Times New Roman"/>
                <w:sz w:val="22"/>
              </w:rPr>
              <w:t>питьевого назначения</w:t>
            </w:r>
            <w:r w:rsidR="00BA10F9" w:rsidRPr="00BF123E">
              <w:rPr>
                <w:sz w:val="22"/>
                <w:lang w:eastAsia="x-none"/>
              </w:rPr>
              <w:t>»</w:t>
            </w:r>
          </w:p>
        </w:tc>
        <w:tc>
          <w:tcPr>
            <w:tcW w:w="1553" w:type="dxa"/>
            <w:vMerge w:val="restart"/>
          </w:tcPr>
          <w:p w14:paraId="24513E65" w14:textId="5688CA59" w:rsidR="0040516D" w:rsidRPr="00BF123E" w:rsidRDefault="0040516D" w:rsidP="00482E48">
            <w:pPr>
              <w:spacing w:line="240" w:lineRule="exact"/>
              <w:ind w:firstLine="0"/>
              <w:rPr>
                <w:rFonts w:cs="Times New Roman"/>
                <w:sz w:val="22"/>
              </w:rPr>
            </w:pPr>
            <w:r w:rsidRPr="00BF123E">
              <w:rPr>
                <w:rFonts w:cs="Times New Roman"/>
                <w:sz w:val="22"/>
              </w:rPr>
              <w:t>отсутствует</w:t>
            </w:r>
          </w:p>
        </w:tc>
      </w:tr>
      <w:tr w:rsidR="00BF123E" w:rsidRPr="00BF123E" w14:paraId="715CA8EB" w14:textId="77777777" w:rsidTr="00356620">
        <w:trPr>
          <w:trHeight w:val="272"/>
          <w:tblHeader/>
        </w:trPr>
        <w:tc>
          <w:tcPr>
            <w:tcW w:w="704" w:type="dxa"/>
          </w:tcPr>
          <w:p w14:paraId="0CD5DCF7" w14:textId="49679610" w:rsidR="0040516D" w:rsidRPr="00BF123E" w:rsidRDefault="0040516D" w:rsidP="00482E48">
            <w:pPr>
              <w:spacing w:line="240" w:lineRule="exact"/>
              <w:ind w:firstLine="0"/>
              <w:jc w:val="center"/>
              <w:rPr>
                <w:rFonts w:cs="Times New Roman"/>
                <w:sz w:val="22"/>
                <w:lang w:val="en-US"/>
              </w:rPr>
            </w:pPr>
            <w:r w:rsidRPr="00BF123E">
              <w:rPr>
                <w:rFonts w:cs="Times New Roman"/>
                <w:sz w:val="22"/>
                <w:lang w:val="en-US"/>
              </w:rPr>
              <w:t>2</w:t>
            </w:r>
          </w:p>
        </w:tc>
        <w:tc>
          <w:tcPr>
            <w:tcW w:w="2523" w:type="dxa"/>
          </w:tcPr>
          <w:p w14:paraId="038AB7F7" w14:textId="3C2D7AB0" w:rsidR="0040516D" w:rsidRPr="00BF123E" w:rsidRDefault="0040516D" w:rsidP="00482E48">
            <w:pPr>
              <w:spacing w:line="240" w:lineRule="exact"/>
              <w:ind w:firstLine="0"/>
              <w:jc w:val="both"/>
              <w:rPr>
                <w:rFonts w:cs="Times New Roman"/>
                <w:sz w:val="22"/>
              </w:rPr>
            </w:pPr>
            <w:r w:rsidRPr="00BF123E">
              <w:rPr>
                <w:rFonts w:cs="Times New Roman"/>
                <w:sz w:val="22"/>
              </w:rPr>
              <w:t>Сети водоснабжения</w:t>
            </w:r>
          </w:p>
        </w:tc>
        <w:tc>
          <w:tcPr>
            <w:tcW w:w="2438" w:type="dxa"/>
          </w:tcPr>
          <w:p w14:paraId="7BC03619" w14:textId="02F40C05" w:rsidR="0040516D" w:rsidRPr="00BF123E" w:rsidRDefault="0040516D" w:rsidP="00356620">
            <w:pPr>
              <w:shd w:val="clear" w:color="auto" w:fill="FFFFFF"/>
              <w:spacing w:line="240" w:lineRule="exact"/>
              <w:ind w:firstLine="0"/>
              <w:jc w:val="both"/>
              <w:rPr>
                <w:rFonts w:cs="Times New Roman"/>
                <w:sz w:val="22"/>
              </w:rPr>
            </w:pPr>
            <w:r w:rsidRPr="00BF123E">
              <w:rPr>
                <w:rFonts w:cs="Times New Roman"/>
                <w:sz w:val="22"/>
              </w:rPr>
              <w:t>10</w:t>
            </w:r>
          </w:p>
        </w:tc>
        <w:tc>
          <w:tcPr>
            <w:tcW w:w="2268" w:type="dxa"/>
            <w:vMerge/>
          </w:tcPr>
          <w:p w14:paraId="17E86634" w14:textId="77777777" w:rsidR="0040516D" w:rsidRPr="00BF123E" w:rsidRDefault="0040516D" w:rsidP="00C96AC4">
            <w:pPr>
              <w:shd w:val="clear" w:color="auto" w:fill="FFFFFF"/>
              <w:spacing w:line="240" w:lineRule="exact"/>
              <w:ind w:firstLine="0"/>
              <w:jc w:val="both"/>
              <w:rPr>
                <w:rFonts w:cs="Times New Roman"/>
                <w:sz w:val="22"/>
              </w:rPr>
            </w:pPr>
          </w:p>
        </w:tc>
        <w:tc>
          <w:tcPr>
            <w:tcW w:w="1553" w:type="dxa"/>
            <w:vMerge/>
          </w:tcPr>
          <w:p w14:paraId="49A59BF4" w14:textId="77777777" w:rsidR="0040516D" w:rsidRPr="00BF123E" w:rsidRDefault="0040516D" w:rsidP="00482E48">
            <w:pPr>
              <w:spacing w:line="240" w:lineRule="exact"/>
              <w:ind w:firstLine="0"/>
              <w:rPr>
                <w:rFonts w:cs="Times New Roman"/>
                <w:sz w:val="22"/>
              </w:rPr>
            </w:pPr>
          </w:p>
        </w:tc>
      </w:tr>
      <w:tr w:rsidR="00BF123E" w:rsidRPr="00BF123E" w14:paraId="099BA517" w14:textId="77777777" w:rsidTr="00356620">
        <w:trPr>
          <w:trHeight w:val="272"/>
          <w:tblHeader/>
        </w:trPr>
        <w:tc>
          <w:tcPr>
            <w:tcW w:w="704" w:type="dxa"/>
          </w:tcPr>
          <w:p w14:paraId="2BB57D96" w14:textId="17B4FF5F" w:rsidR="0040516D" w:rsidRPr="00BF123E" w:rsidRDefault="0040516D" w:rsidP="00482E48">
            <w:pPr>
              <w:spacing w:line="240" w:lineRule="exact"/>
              <w:ind w:firstLine="0"/>
              <w:jc w:val="center"/>
              <w:rPr>
                <w:rFonts w:cs="Times New Roman"/>
                <w:sz w:val="22"/>
              </w:rPr>
            </w:pPr>
            <w:r w:rsidRPr="00BF123E">
              <w:rPr>
                <w:rFonts w:cs="Times New Roman"/>
                <w:sz w:val="22"/>
              </w:rPr>
              <w:t>3</w:t>
            </w:r>
          </w:p>
        </w:tc>
        <w:tc>
          <w:tcPr>
            <w:tcW w:w="2523" w:type="dxa"/>
          </w:tcPr>
          <w:p w14:paraId="6C9F9B76" w14:textId="0CE541E4" w:rsidR="0040516D" w:rsidRPr="00BF123E" w:rsidRDefault="0040516D" w:rsidP="00482E48">
            <w:pPr>
              <w:spacing w:line="240" w:lineRule="exact"/>
              <w:ind w:firstLine="0"/>
              <w:jc w:val="both"/>
              <w:rPr>
                <w:rFonts w:cs="Times New Roman"/>
                <w:sz w:val="22"/>
              </w:rPr>
            </w:pPr>
            <w:r w:rsidRPr="00BF123E">
              <w:rPr>
                <w:rFonts w:cs="Times New Roman"/>
                <w:sz w:val="22"/>
              </w:rPr>
              <w:t>Водонапорная башня</w:t>
            </w:r>
          </w:p>
        </w:tc>
        <w:tc>
          <w:tcPr>
            <w:tcW w:w="2438" w:type="dxa"/>
          </w:tcPr>
          <w:p w14:paraId="421BF202" w14:textId="6E54DDE9" w:rsidR="0040516D" w:rsidRPr="00BF123E" w:rsidRDefault="0040516D" w:rsidP="00356620">
            <w:pPr>
              <w:shd w:val="clear" w:color="auto" w:fill="FFFFFF"/>
              <w:spacing w:line="240" w:lineRule="exact"/>
              <w:ind w:firstLine="0"/>
              <w:jc w:val="both"/>
              <w:rPr>
                <w:rFonts w:cs="Times New Roman"/>
                <w:sz w:val="22"/>
              </w:rPr>
            </w:pPr>
            <w:r w:rsidRPr="00BF123E">
              <w:rPr>
                <w:rFonts w:cs="Times New Roman"/>
                <w:sz w:val="22"/>
              </w:rPr>
              <w:t>10</w:t>
            </w:r>
          </w:p>
        </w:tc>
        <w:tc>
          <w:tcPr>
            <w:tcW w:w="2268" w:type="dxa"/>
            <w:vMerge/>
          </w:tcPr>
          <w:p w14:paraId="451FFF2F" w14:textId="77777777" w:rsidR="0040516D" w:rsidRPr="00BF123E" w:rsidRDefault="0040516D" w:rsidP="00C96AC4">
            <w:pPr>
              <w:shd w:val="clear" w:color="auto" w:fill="FFFFFF"/>
              <w:spacing w:line="240" w:lineRule="exact"/>
              <w:ind w:firstLine="0"/>
              <w:jc w:val="both"/>
              <w:rPr>
                <w:rFonts w:cs="Times New Roman"/>
                <w:sz w:val="22"/>
              </w:rPr>
            </w:pPr>
          </w:p>
        </w:tc>
        <w:tc>
          <w:tcPr>
            <w:tcW w:w="1553" w:type="dxa"/>
            <w:vMerge/>
          </w:tcPr>
          <w:p w14:paraId="778D7A59" w14:textId="77777777" w:rsidR="0040516D" w:rsidRPr="00BF123E" w:rsidRDefault="0040516D" w:rsidP="00482E48">
            <w:pPr>
              <w:spacing w:line="240" w:lineRule="exact"/>
              <w:ind w:firstLine="0"/>
              <w:rPr>
                <w:rFonts w:cs="Times New Roman"/>
                <w:sz w:val="22"/>
              </w:rPr>
            </w:pPr>
          </w:p>
        </w:tc>
      </w:tr>
      <w:tr w:rsidR="0040516D" w:rsidRPr="00BF123E" w14:paraId="2A8E512D" w14:textId="77777777" w:rsidTr="00356620">
        <w:trPr>
          <w:trHeight w:val="272"/>
          <w:tblHeader/>
        </w:trPr>
        <w:tc>
          <w:tcPr>
            <w:tcW w:w="704" w:type="dxa"/>
          </w:tcPr>
          <w:p w14:paraId="58467D41" w14:textId="30CD07BC" w:rsidR="0040516D" w:rsidRPr="00BF123E" w:rsidRDefault="0040516D" w:rsidP="00482E48">
            <w:pPr>
              <w:spacing w:line="240" w:lineRule="exact"/>
              <w:ind w:firstLine="0"/>
              <w:jc w:val="center"/>
              <w:rPr>
                <w:rFonts w:cs="Times New Roman"/>
                <w:sz w:val="22"/>
              </w:rPr>
            </w:pPr>
            <w:r w:rsidRPr="00BF123E">
              <w:rPr>
                <w:rFonts w:cs="Times New Roman"/>
                <w:sz w:val="22"/>
              </w:rPr>
              <w:t>4</w:t>
            </w:r>
          </w:p>
        </w:tc>
        <w:tc>
          <w:tcPr>
            <w:tcW w:w="2523" w:type="dxa"/>
          </w:tcPr>
          <w:p w14:paraId="233FFE95" w14:textId="0F8A0C54" w:rsidR="0040516D" w:rsidRPr="00BF123E" w:rsidRDefault="0040516D" w:rsidP="00482E48">
            <w:pPr>
              <w:spacing w:line="240" w:lineRule="exact"/>
              <w:ind w:firstLine="0"/>
              <w:jc w:val="both"/>
              <w:rPr>
                <w:rFonts w:cs="Times New Roman"/>
                <w:sz w:val="22"/>
              </w:rPr>
            </w:pPr>
            <w:r w:rsidRPr="00BF123E">
              <w:rPr>
                <w:rFonts w:cs="Times New Roman"/>
                <w:sz w:val="22"/>
              </w:rPr>
              <w:t>Насосная станция</w:t>
            </w:r>
          </w:p>
        </w:tc>
        <w:tc>
          <w:tcPr>
            <w:tcW w:w="2438" w:type="dxa"/>
          </w:tcPr>
          <w:p w14:paraId="6916570B" w14:textId="46977186" w:rsidR="0040516D" w:rsidRPr="00BF123E" w:rsidRDefault="0040516D" w:rsidP="00356620">
            <w:pPr>
              <w:shd w:val="clear" w:color="auto" w:fill="FFFFFF"/>
              <w:spacing w:line="240" w:lineRule="exact"/>
              <w:ind w:firstLine="0"/>
              <w:jc w:val="both"/>
              <w:rPr>
                <w:rFonts w:cs="Times New Roman"/>
                <w:sz w:val="22"/>
              </w:rPr>
            </w:pPr>
            <w:r w:rsidRPr="00BF123E">
              <w:rPr>
                <w:rFonts w:cs="Times New Roman"/>
                <w:sz w:val="22"/>
              </w:rPr>
              <w:t>15</w:t>
            </w:r>
          </w:p>
        </w:tc>
        <w:tc>
          <w:tcPr>
            <w:tcW w:w="2268" w:type="dxa"/>
            <w:vMerge/>
          </w:tcPr>
          <w:p w14:paraId="191634B0" w14:textId="77777777" w:rsidR="0040516D" w:rsidRPr="00BF123E" w:rsidRDefault="0040516D" w:rsidP="00C96AC4">
            <w:pPr>
              <w:shd w:val="clear" w:color="auto" w:fill="FFFFFF"/>
              <w:spacing w:line="240" w:lineRule="exact"/>
              <w:ind w:firstLine="0"/>
              <w:jc w:val="both"/>
              <w:rPr>
                <w:rFonts w:cs="Times New Roman"/>
                <w:sz w:val="22"/>
              </w:rPr>
            </w:pPr>
          </w:p>
        </w:tc>
        <w:tc>
          <w:tcPr>
            <w:tcW w:w="1553" w:type="dxa"/>
            <w:vMerge/>
          </w:tcPr>
          <w:p w14:paraId="03F008CD" w14:textId="77777777" w:rsidR="0040516D" w:rsidRPr="00BF123E" w:rsidRDefault="0040516D" w:rsidP="00482E48">
            <w:pPr>
              <w:spacing w:line="240" w:lineRule="exact"/>
              <w:ind w:firstLine="0"/>
              <w:rPr>
                <w:rFonts w:cs="Times New Roman"/>
                <w:sz w:val="22"/>
              </w:rPr>
            </w:pPr>
          </w:p>
        </w:tc>
      </w:tr>
    </w:tbl>
    <w:p w14:paraId="14236F8E" w14:textId="77777777" w:rsidR="00754D92" w:rsidRPr="00BF123E" w:rsidRDefault="00754D92" w:rsidP="00AD00B6">
      <w:pPr>
        <w:ind w:firstLine="0"/>
        <w:jc w:val="both"/>
        <w:rPr>
          <w:lang w:eastAsia="x-none"/>
        </w:rPr>
      </w:pPr>
    </w:p>
    <w:p w14:paraId="2E7B4E96" w14:textId="77777777" w:rsidR="00482E48" w:rsidRPr="00BF123E" w:rsidRDefault="00482E48" w:rsidP="00482E48">
      <w:pPr>
        <w:keepNext/>
        <w:keepLines/>
        <w:spacing w:before="40"/>
        <w:outlineLvl w:val="3"/>
        <w:rPr>
          <w:rFonts w:eastAsiaTheme="majorEastAsia" w:cstheme="majorBidi"/>
          <w:i/>
          <w:iCs/>
        </w:rPr>
      </w:pPr>
      <w:r w:rsidRPr="00BF123E">
        <w:rPr>
          <w:rFonts w:eastAsiaTheme="majorEastAsia" w:cstheme="majorBidi"/>
          <w:i/>
          <w:iCs/>
        </w:rPr>
        <w:t>1.10.6.4. З</w:t>
      </w:r>
      <w:hyperlink r:id="rId15" w:anchor="dst226" w:history="1">
        <w:r w:rsidRPr="00BF123E">
          <w:rPr>
            <w:rFonts w:eastAsiaTheme="majorEastAsia" w:cstheme="majorBidi"/>
            <w:i/>
            <w:iCs/>
          </w:rPr>
          <w:t>оны</w:t>
        </w:r>
      </w:hyperlink>
      <w:r w:rsidRPr="00BF123E">
        <w:rPr>
          <w:rFonts w:eastAsiaTheme="majorEastAsia" w:cstheme="majorBidi"/>
          <w:i/>
          <w:iCs/>
        </w:rPr>
        <w:t> затопления и подтопления</w:t>
      </w:r>
    </w:p>
    <w:p w14:paraId="4B82AC94" w14:textId="77777777" w:rsidR="00482E48" w:rsidRPr="00BF123E" w:rsidRDefault="00482E48" w:rsidP="00482E48">
      <w:pPr>
        <w:ind w:firstLine="0"/>
        <w:jc w:val="center"/>
        <w:rPr>
          <w:rFonts w:cs="Times New Roman"/>
          <w:szCs w:val="28"/>
          <w:u w:val="single"/>
        </w:rPr>
      </w:pPr>
    </w:p>
    <w:p w14:paraId="6F238CAB" w14:textId="23194B30" w:rsidR="000A54B2" w:rsidRPr="00BF123E" w:rsidRDefault="000A54B2" w:rsidP="00785850">
      <w:pPr>
        <w:ind w:firstLine="851"/>
        <w:jc w:val="both"/>
      </w:pPr>
      <w:r w:rsidRPr="00BF123E">
        <w:t>В настоящее время осуществлена приемка работ по определению границ зон затопления на территории Волгоградской области. Документация направлена</w:t>
      </w:r>
      <w:r w:rsidR="00785850" w:rsidRPr="00BF123E">
        <w:t xml:space="preserve"> </w:t>
      </w:r>
      <w:r w:rsidRPr="00BF123E">
        <w:t xml:space="preserve">в Федеральное агентство водных ресурсов в целях последующего внесения соответствующих сведений в Государственный водный реестр и Единый государственный реестр недвижимости, а </w:t>
      </w:r>
      <w:r w:rsidR="002728F8" w:rsidRPr="00BF123E">
        <w:t>также</w:t>
      </w:r>
      <w:r w:rsidRPr="00BF123E">
        <w:t xml:space="preserve"> в комитет архитектуры и градостроительства Волгоградской области для отображения сведений о границах зон с особыми условиями использования территорий в документах территориального планирования.</w:t>
      </w:r>
    </w:p>
    <w:p w14:paraId="41D87355" w14:textId="77777777" w:rsidR="00482E48" w:rsidRPr="00BF123E" w:rsidRDefault="00482E48" w:rsidP="00482E48">
      <w:pPr>
        <w:spacing w:line="235" w:lineRule="auto"/>
        <w:ind w:firstLine="851"/>
        <w:jc w:val="both"/>
        <w:rPr>
          <w:szCs w:val="28"/>
        </w:rPr>
      </w:pPr>
    </w:p>
    <w:p w14:paraId="27CD5D6C" w14:textId="77777777" w:rsidR="00482E48" w:rsidRPr="00BF123E" w:rsidRDefault="00482E48" w:rsidP="00482E48">
      <w:pPr>
        <w:numPr>
          <w:ilvl w:val="1"/>
          <w:numId w:val="0"/>
        </w:numPr>
        <w:jc w:val="both"/>
        <w:outlineLvl w:val="2"/>
        <w:rPr>
          <w:rFonts w:eastAsiaTheme="minorEastAsia" w:cs="Times New Roman"/>
          <w:i/>
          <w:spacing w:val="15"/>
          <w:szCs w:val="28"/>
        </w:rPr>
      </w:pPr>
      <w:bookmarkStart w:id="125" w:name="dst1882"/>
      <w:bookmarkStart w:id="126" w:name="_Toc10445883"/>
      <w:bookmarkStart w:id="127" w:name="_Toc57916124"/>
      <w:bookmarkEnd w:id="125"/>
      <w:r w:rsidRPr="00BF123E">
        <w:rPr>
          <w:rFonts w:eastAsiaTheme="minorEastAsia" w:cs="Times New Roman"/>
          <w:i/>
          <w:spacing w:val="15"/>
          <w:szCs w:val="28"/>
        </w:rPr>
        <w:t>1.10.7. Промышленные объекты и производства, объекты транспорта, связи, сельского хозяйства, энергетики, опытно</w:t>
      </w:r>
      <w:r w:rsidR="00D12217" w:rsidRPr="00BF123E">
        <w:rPr>
          <w:rFonts w:eastAsiaTheme="minorEastAsia" w:cs="Times New Roman"/>
          <w:i/>
          <w:spacing w:val="15"/>
          <w:szCs w:val="28"/>
        </w:rPr>
        <w:t>-</w:t>
      </w:r>
      <w:r w:rsidRPr="00BF123E">
        <w:rPr>
          <w:rFonts w:eastAsiaTheme="minorEastAsia" w:cs="Times New Roman"/>
          <w:i/>
          <w:spacing w:val="15"/>
          <w:szCs w:val="28"/>
        </w:rPr>
        <w:t>экспериментальных производств, объекты коммунального назначения, спорта, торговли, общественного питания и др., являющиеся источниками воздействия на среду обитания и здоровье человека</w:t>
      </w:r>
      <w:bookmarkEnd w:id="126"/>
      <w:bookmarkEnd w:id="127"/>
    </w:p>
    <w:p w14:paraId="0C85AE09" w14:textId="77777777" w:rsidR="00482E48" w:rsidRPr="00BF123E" w:rsidRDefault="00482E48" w:rsidP="00482E48">
      <w:pPr>
        <w:shd w:val="clear" w:color="auto" w:fill="FFFFFF"/>
        <w:spacing w:line="290" w:lineRule="atLeast"/>
        <w:ind w:firstLine="851"/>
        <w:jc w:val="both"/>
        <w:rPr>
          <w:rFonts w:eastAsiaTheme="minorEastAsia" w:cs="Times New Roman"/>
          <w:spacing w:val="15"/>
          <w:szCs w:val="28"/>
        </w:rPr>
      </w:pPr>
    </w:p>
    <w:p w14:paraId="7F7252C7" w14:textId="77777777" w:rsidR="00482E48" w:rsidRPr="00BF123E" w:rsidRDefault="00482E48" w:rsidP="00482E48">
      <w:pPr>
        <w:keepNext/>
        <w:keepLines/>
        <w:spacing w:before="40"/>
        <w:outlineLvl w:val="3"/>
        <w:rPr>
          <w:rFonts w:eastAsiaTheme="majorEastAsia" w:cstheme="majorBidi"/>
          <w:i/>
          <w:iCs/>
        </w:rPr>
      </w:pPr>
      <w:r w:rsidRPr="00BF123E">
        <w:rPr>
          <w:rFonts w:eastAsiaTheme="majorEastAsia" w:cstheme="majorBidi"/>
          <w:i/>
          <w:iCs/>
        </w:rPr>
        <w:t>1.10.7.1. Санитарно</w:t>
      </w:r>
      <w:r w:rsidR="00D12217" w:rsidRPr="00BF123E">
        <w:rPr>
          <w:rFonts w:eastAsiaTheme="majorEastAsia" w:cstheme="majorBidi"/>
          <w:i/>
          <w:iCs/>
        </w:rPr>
        <w:t>-</w:t>
      </w:r>
      <w:r w:rsidRPr="00BF123E">
        <w:rPr>
          <w:rFonts w:eastAsiaTheme="majorEastAsia" w:cstheme="majorBidi"/>
          <w:i/>
          <w:iCs/>
        </w:rPr>
        <w:t>защитная зона</w:t>
      </w:r>
    </w:p>
    <w:p w14:paraId="5FDE8F62" w14:textId="77777777" w:rsidR="00482E48" w:rsidRPr="00BF123E" w:rsidRDefault="00482E48" w:rsidP="00482E48"/>
    <w:p w14:paraId="782F7C70" w14:textId="32D1F4F5" w:rsidR="00482E48" w:rsidRPr="00BF123E" w:rsidRDefault="00482E48" w:rsidP="00482E48">
      <w:pPr>
        <w:ind w:firstLine="851"/>
        <w:jc w:val="both"/>
      </w:pPr>
      <w:r w:rsidRPr="00BF123E">
        <w:t xml:space="preserve">В целях обеспечения безопасности населения и в соответствии с Федеральным законом </w:t>
      </w:r>
      <w:r w:rsidR="00BA10F9" w:rsidRPr="00BF123E">
        <w:rPr>
          <w:lang w:eastAsia="x-none"/>
        </w:rPr>
        <w:t>«</w:t>
      </w:r>
      <w:r w:rsidRPr="00BF123E">
        <w:t>О санитарно</w:t>
      </w:r>
      <w:r w:rsidR="00D12217" w:rsidRPr="00BF123E">
        <w:t>-</w:t>
      </w:r>
      <w:r w:rsidRPr="00BF123E">
        <w:t>эпидемиологическом благополучии населения</w:t>
      </w:r>
      <w:r w:rsidR="00BA10F9" w:rsidRPr="00BF123E">
        <w:rPr>
          <w:lang w:eastAsia="x-none"/>
        </w:rPr>
        <w:t>»</w:t>
      </w:r>
      <w:r w:rsidR="00555C57" w:rsidRPr="00BF123E">
        <w:rPr>
          <w:lang w:eastAsia="x-none"/>
        </w:rPr>
        <w:t xml:space="preserve"> </w:t>
      </w:r>
      <w:r w:rsidRPr="00BF123E">
        <w:t>от 30.03.99 № 52</w:t>
      </w:r>
      <w:r w:rsidR="00D12217" w:rsidRPr="00BF123E">
        <w:t>-</w:t>
      </w:r>
      <w:r w:rsidRPr="00BF123E">
        <w:t>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w:t>
      </w:r>
      <w:r w:rsidR="00D12217" w:rsidRPr="00BF123E">
        <w:t>-</w:t>
      </w:r>
      <w:r w:rsidRPr="00BF123E">
        <w:t xml:space="preserve">защитная зона (далее </w:t>
      </w:r>
      <w:r w:rsidR="00D12217" w:rsidRPr="00BF123E">
        <w:t>-</w:t>
      </w:r>
      <w:r w:rsidRPr="00BF123E">
        <w:t xml:space="preserve"> СЗЗ). </w:t>
      </w:r>
    </w:p>
    <w:p w14:paraId="50C5CCB9" w14:textId="77777777" w:rsidR="00482E48" w:rsidRPr="00BF123E" w:rsidRDefault="00482E48" w:rsidP="00482E48">
      <w:pPr>
        <w:ind w:firstLine="851"/>
        <w:jc w:val="both"/>
      </w:pPr>
      <w:r w:rsidRPr="00BF123E">
        <w:lastRenderedPageBreak/>
        <w:t>По своему функциональному назначению санитарно</w:t>
      </w:r>
      <w:r w:rsidR="00D12217" w:rsidRPr="00BF123E">
        <w:t>-</w:t>
      </w:r>
      <w:r w:rsidRPr="00BF123E">
        <w:t>защитная зона является защитным барьером, обеспечивающим уровень безопасности населения при эксплуатации объекта в штатном режиме.</w:t>
      </w:r>
    </w:p>
    <w:p w14:paraId="4F4BAEBF" w14:textId="77777777" w:rsidR="00482E48" w:rsidRPr="00BF123E" w:rsidRDefault="00482E48" w:rsidP="00482E48">
      <w:pPr>
        <w:ind w:firstLine="851"/>
        <w:jc w:val="both"/>
      </w:pPr>
      <w:r w:rsidRPr="00BF123E">
        <w:t>Санитарные разрывы – расстояние от источника химического, биологического и (или) физического воздействия, которое уменьшает воздействие до значений гигиенических нормативов. </w:t>
      </w:r>
    </w:p>
    <w:p w14:paraId="155731BC" w14:textId="053A6514" w:rsidR="00482E48" w:rsidRPr="00BF123E" w:rsidRDefault="00482E48" w:rsidP="00C40BAA">
      <w:pPr>
        <w:keepNext/>
        <w:suppressLineNumbers/>
        <w:rPr>
          <w:rFonts w:cs="Mangal"/>
          <w:i/>
          <w:iCs/>
          <w:sz w:val="24"/>
          <w:szCs w:val="24"/>
        </w:rPr>
      </w:pPr>
      <w:r w:rsidRPr="00BF123E">
        <w:rPr>
          <w:rFonts w:cs="Mangal"/>
          <w:i/>
          <w:iCs/>
          <w:sz w:val="24"/>
          <w:szCs w:val="24"/>
        </w:rPr>
        <w:t xml:space="preserve">Таблица </w:t>
      </w:r>
      <w:r w:rsidR="00F01F20" w:rsidRPr="00BF123E">
        <w:rPr>
          <w:rFonts w:cs="Mangal"/>
          <w:i/>
          <w:iCs/>
          <w:sz w:val="24"/>
          <w:szCs w:val="24"/>
        </w:rPr>
        <w:t>2</w:t>
      </w:r>
      <w:r w:rsidR="00F75779" w:rsidRPr="00BF123E">
        <w:rPr>
          <w:rFonts w:cs="Mangal"/>
          <w:i/>
          <w:iCs/>
          <w:sz w:val="24"/>
          <w:szCs w:val="24"/>
        </w:rPr>
        <w:t>4</w:t>
      </w:r>
      <w:r w:rsidRPr="00BF123E">
        <w:rPr>
          <w:rFonts w:cs="Mangal"/>
          <w:i/>
          <w:iCs/>
          <w:sz w:val="24"/>
          <w:szCs w:val="24"/>
        </w:rPr>
        <w:t xml:space="preserve"> Санитарно</w:t>
      </w:r>
      <w:r w:rsidR="00D12217" w:rsidRPr="00BF123E">
        <w:rPr>
          <w:rFonts w:cs="Mangal"/>
          <w:i/>
          <w:iCs/>
          <w:sz w:val="24"/>
          <w:szCs w:val="24"/>
        </w:rPr>
        <w:t>-</w:t>
      </w:r>
      <w:r w:rsidRPr="00BF123E">
        <w:rPr>
          <w:rFonts w:cs="Mangal"/>
          <w:i/>
          <w:iCs/>
          <w:sz w:val="24"/>
          <w:szCs w:val="24"/>
        </w:rPr>
        <w:t>защитные зоны и санитарные разрывы</w:t>
      </w:r>
    </w:p>
    <w:tbl>
      <w:tblPr>
        <w:tblStyle w:val="TableGridReport1"/>
        <w:tblW w:w="0" w:type="auto"/>
        <w:tblLook w:val="04A0" w:firstRow="1" w:lastRow="0" w:firstColumn="1" w:lastColumn="0" w:noHBand="0" w:noVBand="1"/>
      </w:tblPr>
      <w:tblGrid>
        <w:gridCol w:w="695"/>
        <w:gridCol w:w="2466"/>
        <w:gridCol w:w="1114"/>
        <w:gridCol w:w="3377"/>
        <w:gridCol w:w="1834"/>
      </w:tblGrid>
      <w:tr w:rsidR="00BF123E" w:rsidRPr="00BF123E" w14:paraId="11DDBDC6" w14:textId="77777777" w:rsidTr="005F27AC">
        <w:trPr>
          <w:tblHeader/>
        </w:trPr>
        <w:tc>
          <w:tcPr>
            <w:tcW w:w="695" w:type="dxa"/>
            <w:shd w:val="clear" w:color="auto" w:fill="auto"/>
          </w:tcPr>
          <w:p w14:paraId="4D1BC606" w14:textId="77777777" w:rsidR="00482E48" w:rsidRPr="00BF123E" w:rsidRDefault="00482E48" w:rsidP="00482E48">
            <w:pPr>
              <w:spacing w:line="240" w:lineRule="exact"/>
              <w:ind w:firstLine="0"/>
              <w:jc w:val="both"/>
              <w:rPr>
                <w:rFonts w:eastAsiaTheme="minorEastAsia" w:cs="Times New Roman"/>
                <w:b/>
                <w:spacing w:val="15"/>
                <w:sz w:val="22"/>
              </w:rPr>
            </w:pPr>
            <w:r w:rsidRPr="00BF123E">
              <w:rPr>
                <w:rFonts w:eastAsiaTheme="minorEastAsia" w:cs="Times New Roman"/>
                <w:b/>
                <w:spacing w:val="15"/>
                <w:sz w:val="22"/>
              </w:rPr>
              <w:t>№ п/п</w:t>
            </w:r>
          </w:p>
        </w:tc>
        <w:tc>
          <w:tcPr>
            <w:tcW w:w="2466" w:type="dxa"/>
            <w:shd w:val="clear" w:color="auto" w:fill="auto"/>
          </w:tcPr>
          <w:p w14:paraId="3D88AE05" w14:textId="77777777" w:rsidR="00482E48" w:rsidRPr="00BF123E" w:rsidRDefault="00482E48" w:rsidP="00482E48">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 xml:space="preserve">Наименование </w:t>
            </w:r>
          </w:p>
          <w:p w14:paraId="3F88C77D" w14:textId="77777777" w:rsidR="00482E48" w:rsidRPr="00BF123E" w:rsidRDefault="00482E48" w:rsidP="00482E48">
            <w:pPr>
              <w:spacing w:line="240" w:lineRule="exact"/>
              <w:ind w:firstLine="0"/>
              <w:jc w:val="center"/>
              <w:rPr>
                <w:rFonts w:eastAsiaTheme="minorEastAsia" w:cs="Times New Roman"/>
                <w:b/>
                <w:spacing w:val="15"/>
                <w:sz w:val="22"/>
              </w:rPr>
            </w:pPr>
            <w:r w:rsidRPr="00BF123E">
              <w:rPr>
                <w:rFonts w:eastAsia="Times New Roman" w:cs="Times New Roman"/>
                <w:b/>
                <w:sz w:val="22"/>
                <w:lang w:eastAsia="ru-RU"/>
              </w:rPr>
              <w:t>объекта</w:t>
            </w:r>
          </w:p>
          <w:p w14:paraId="7D59DFCC" w14:textId="77777777" w:rsidR="00482E48" w:rsidRPr="00BF123E" w:rsidRDefault="00482E48" w:rsidP="00482E48">
            <w:pPr>
              <w:spacing w:line="240" w:lineRule="exact"/>
              <w:ind w:firstLine="0"/>
              <w:jc w:val="center"/>
              <w:rPr>
                <w:rFonts w:eastAsiaTheme="minorEastAsia" w:cs="Times New Roman"/>
                <w:b/>
                <w:spacing w:val="15"/>
                <w:sz w:val="22"/>
              </w:rPr>
            </w:pPr>
          </w:p>
        </w:tc>
        <w:tc>
          <w:tcPr>
            <w:tcW w:w="1114" w:type="dxa"/>
            <w:shd w:val="clear" w:color="auto" w:fill="auto"/>
          </w:tcPr>
          <w:p w14:paraId="7BEB89B2" w14:textId="77777777" w:rsidR="00482E48" w:rsidRPr="00BF123E" w:rsidRDefault="00482E48" w:rsidP="00482E48">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Размер</w:t>
            </w:r>
          </w:p>
          <w:p w14:paraId="160E63C8" w14:textId="77777777" w:rsidR="00482E48" w:rsidRPr="00BF123E" w:rsidRDefault="00482E48" w:rsidP="00482E48">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зоны, м</w:t>
            </w:r>
          </w:p>
        </w:tc>
        <w:tc>
          <w:tcPr>
            <w:tcW w:w="3377" w:type="dxa"/>
            <w:shd w:val="clear" w:color="auto" w:fill="auto"/>
          </w:tcPr>
          <w:p w14:paraId="4116BBB5" w14:textId="77777777" w:rsidR="00482E48" w:rsidRPr="00BF123E" w:rsidRDefault="00482E48" w:rsidP="00482E48">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Основание</w:t>
            </w:r>
          </w:p>
        </w:tc>
        <w:tc>
          <w:tcPr>
            <w:tcW w:w="1834" w:type="dxa"/>
            <w:shd w:val="clear" w:color="auto" w:fill="auto"/>
          </w:tcPr>
          <w:p w14:paraId="202BF69B" w14:textId="77777777" w:rsidR="00482E48" w:rsidRPr="00BF123E" w:rsidRDefault="00482E48" w:rsidP="00482E48">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 xml:space="preserve">Информация о внесении </w:t>
            </w:r>
          </w:p>
          <w:p w14:paraId="51A068B5" w14:textId="77777777" w:rsidR="00482E48" w:rsidRPr="00BF123E" w:rsidRDefault="00482E48" w:rsidP="00482E48">
            <w:pPr>
              <w:spacing w:line="240" w:lineRule="exact"/>
              <w:ind w:firstLine="0"/>
              <w:jc w:val="center"/>
              <w:rPr>
                <w:rFonts w:eastAsia="Times New Roman" w:cs="Times New Roman"/>
                <w:b/>
                <w:sz w:val="22"/>
                <w:lang w:eastAsia="ru-RU"/>
              </w:rPr>
            </w:pPr>
            <w:r w:rsidRPr="00BF123E">
              <w:rPr>
                <w:rFonts w:eastAsia="Times New Roman" w:cs="Times New Roman"/>
                <w:b/>
                <w:sz w:val="22"/>
                <w:lang w:eastAsia="ru-RU"/>
              </w:rPr>
              <w:t>в ЕГРН</w:t>
            </w:r>
          </w:p>
        </w:tc>
      </w:tr>
      <w:tr w:rsidR="00BF123E" w:rsidRPr="00BF123E" w14:paraId="77462353" w14:textId="77777777" w:rsidTr="005F27AC">
        <w:trPr>
          <w:tblHeader/>
        </w:trPr>
        <w:tc>
          <w:tcPr>
            <w:tcW w:w="695" w:type="dxa"/>
            <w:shd w:val="clear" w:color="auto" w:fill="auto"/>
          </w:tcPr>
          <w:p w14:paraId="02C61C7E" w14:textId="77777777" w:rsidR="00482E48" w:rsidRPr="00BF123E" w:rsidRDefault="00482E48" w:rsidP="00482E48">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1</w:t>
            </w:r>
          </w:p>
        </w:tc>
        <w:tc>
          <w:tcPr>
            <w:tcW w:w="2466" w:type="dxa"/>
            <w:shd w:val="clear" w:color="auto" w:fill="auto"/>
          </w:tcPr>
          <w:p w14:paraId="053FACCC" w14:textId="77777777" w:rsidR="00482E48" w:rsidRPr="00BF123E" w:rsidRDefault="00482E48" w:rsidP="00482E48">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2</w:t>
            </w:r>
          </w:p>
        </w:tc>
        <w:tc>
          <w:tcPr>
            <w:tcW w:w="1114" w:type="dxa"/>
            <w:shd w:val="clear" w:color="auto" w:fill="auto"/>
          </w:tcPr>
          <w:p w14:paraId="76D4C93A" w14:textId="77777777" w:rsidR="00482E48" w:rsidRPr="00BF123E" w:rsidRDefault="00482E48" w:rsidP="00482E48">
            <w:pPr>
              <w:spacing w:line="240" w:lineRule="exact"/>
              <w:ind w:firstLine="0"/>
              <w:jc w:val="center"/>
              <w:rPr>
                <w:rFonts w:cs="Times New Roman"/>
                <w:sz w:val="22"/>
                <w:shd w:val="clear" w:color="auto" w:fill="F8F8F8"/>
              </w:rPr>
            </w:pPr>
            <w:r w:rsidRPr="00BF123E">
              <w:rPr>
                <w:rFonts w:cs="Times New Roman"/>
                <w:sz w:val="22"/>
                <w:shd w:val="clear" w:color="auto" w:fill="F8F8F8"/>
              </w:rPr>
              <w:t>3</w:t>
            </w:r>
          </w:p>
        </w:tc>
        <w:tc>
          <w:tcPr>
            <w:tcW w:w="3377" w:type="dxa"/>
            <w:shd w:val="clear" w:color="auto" w:fill="auto"/>
          </w:tcPr>
          <w:p w14:paraId="5C38B2F7" w14:textId="77777777" w:rsidR="00482E48" w:rsidRPr="00BF123E" w:rsidRDefault="00482E48" w:rsidP="00482E48">
            <w:pPr>
              <w:spacing w:line="240" w:lineRule="exact"/>
              <w:ind w:firstLine="0"/>
              <w:jc w:val="center"/>
              <w:rPr>
                <w:rFonts w:cs="Times New Roman"/>
                <w:sz w:val="22"/>
                <w:shd w:val="clear" w:color="auto" w:fill="F8F8F8"/>
              </w:rPr>
            </w:pPr>
            <w:r w:rsidRPr="00BF123E">
              <w:rPr>
                <w:rFonts w:cs="Times New Roman"/>
                <w:sz w:val="22"/>
                <w:shd w:val="clear" w:color="auto" w:fill="F8F8F8"/>
              </w:rPr>
              <w:t>4</w:t>
            </w:r>
          </w:p>
        </w:tc>
        <w:tc>
          <w:tcPr>
            <w:tcW w:w="1834" w:type="dxa"/>
            <w:shd w:val="clear" w:color="auto" w:fill="auto"/>
          </w:tcPr>
          <w:p w14:paraId="063696DC" w14:textId="77777777" w:rsidR="00482E48" w:rsidRPr="00BF123E" w:rsidRDefault="00482E48" w:rsidP="00482E48">
            <w:pPr>
              <w:spacing w:line="240" w:lineRule="exact"/>
              <w:ind w:firstLine="0"/>
              <w:jc w:val="center"/>
              <w:rPr>
                <w:rFonts w:eastAsiaTheme="minorEastAsia" w:cs="Times New Roman"/>
                <w:spacing w:val="15"/>
                <w:sz w:val="22"/>
              </w:rPr>
            </w:pPr>
            <w:r w:rsidRPr="00BF123E">
              <w:rPr>
                <w:rFonts w:eastAsiaTheme="minorEastAsia" w:cs="Times New Roman"/>
                <w:spacing w:val="15"/>
                <w:sz w:val="22"/>
              </w:rPr>
              <w:t>5</w:t>
            </w:r>
          </w:p>
        </w:tc>
      </w:tr>
      <w:tr w:rsidR="00BF123E" w:rsidRPr="00BF123E" w14:paraId="454DDAE4" w14:textId="77777777" w:rsidTr="002F5C3F">
        <w:tc>
          <w:tcPr>
            <w:tcW w:w="9486" w:type="dxa"/>
            <w:gridSpan w:val="5"/>
            <w:shd w:val="clear" w:color="auto" w:fill="auto"/>
          </w:tcPr>
          <w:p w14:paraId="58C62A33" w14:textId="77777777" w:rsidR="00482E48" w:rsidRPr="00BF123E" w:rsidRDefault="00482E48" w:rsidP="00482E48">
            <w:pPr>
              <w:spacing w:line="240" w:lineRule="exact"/>
              <w:ind w:firstLine="0"/>
              <w:jc w:val="center"/>
              <w:rPr>
                <w:rFonts w:cs="Times New Roman"/>
                <w:sz w:val="22"/>
                <w:shd w:val="clear" w:color="auto" w:fill="F8F8F8"/>
              </w:rPr>
            </w:pPr>
            <w:r w:rsidRPr="00BF123E">
              <w:rPr>
                <w:rFonts w:cs="Times New Roman"/>
                <w:sz w:val="22"/>
                <w:shd w:val="clear" w:color="auto" w:fill="F8F8F8"/>
              </w:rPr>
              <w:t>Санитарно</w:t>
            </w:r>
            <w:r w:rsidR="00D12217" w:rsidRPr="00BF123E">
              <w:rPr>
                <w:rFonts w:cs="Times New Roman"/>
                <w:sz w:val="22"/>
                <w:shd w:val="clear" w:color="auto" w:fill="F8F8F8"/>
              </w:rPr>
              <w:t>-</w:t>
            </w:r>
            <w:r w:rsidRPr="00BF123E">
              <w:rPr>
                <w:rFonts w:cs="Times New Roman"/>
                <w:sz w:val="22"/>
                <w:shd w:val="clear" w:color="auto" w:fill="F8F8F8"/>
              </w:rPr>
              <w:t>защитные зоны</w:t>
            </w:r>
          </w:p>
        </w:tc>
      </w:tr>
      <w:tr w:rsidR="00BF123E" w:rsidRPr="00BF123E" w14:paraId="144FA481" w14:textId="77777777" w:rsidTr="005F27AC">
        <w:trPr>
          <w:trHeight w:val="179"/>
        </w:trPr>
        <w:tc>
          <w:tcPr>
            <w:tcW w:w="695" w:type="dxa"/>
            <w:shd w:val="clear" w:color="auto" w:fill="auto"/>
          </w:tcPr>
          <w:p w14:paraId="3370EACB" w14:textId="77777777" w:rsidR="00AC3019" w:rsidRPr="00BF123E" w:rsidRDefault="00AC3019" w:rsidP="005F27AC">
            <w:pPr>
              <w:numPr>
                <w:ilvl w:val="0"/>
                <w:numId w:val="4"/>
              </w:numPr>
              <w:spacing w:line="240" w:lineRule="exact"/>
              <w:contextualSpacing/>
              <w:rPr>
                <w:rFonts w:cs="Times New Roman"/>
                <w:sz w:val="22"/>
              </w:rPr>
            </w:pPr>
          </w:p>
        </w:tc>
        <w:tc>
          <w:tcPr>
            <w:tcW w:w="2466" w:type="dxa"/>
            <w:shd w:val="clear" w:color="auto" w:fill="auto"/>
          </w:tcPr>
          <w:p w14:paraId="0DEC4B1C" w14:textId="1C3F0BB3" w:rsidR="00AC3019" w:rsidRPr="00BF123E" w:rsidRDefault="00AC3019" w:rsidP="005F27AC">
            <w:pPr>
              <w:spacing w:line="240" w:lineRule="exact"/>
              <w:ind w:firstLine="0"/>
              <w:rPr>
                <w:rFonts w:cs="Times New Roman"/>
                <w:sz w:val="22"/>
              </w:rPr>
            </w:pPr>
            <w:r w:rsidRPr="00BF123E">
              <w:rPr>
                <w:rFonts w:cs="Times New Roman"/>
                <w:sz w:val="22"/>
              </w:rPr>
              <w:t>Сельское кладбище</w:t>
            </w:r>
          </w:p>
        </w:tc>
        <w:tc>
          <w:tcPr>
            <w:tcW w:w="1114" w:type="dxa"/>
            <w:shd w:val="clear" w:color="auto" w:fill="auto"/>
          </w:tcPr>
          <w:p w14:paraId="3D0A3116" w14:textId="77777777" w:rsidR="00AC3019" w:rsidRPr="00BF123E" w:rsidRDefault="00AC3019" w:rsidP="005F27AC">
            <w:pPr>
              <w:spacing w:line="240" w:lineRule="exact"/>
              <w:ind w:firstLine="0"/>
              <w:rPr>
                <w:rFonts w:cs="Times New Roman"/>
                <w:sz w:val="22"/>
              </w:rPr>
            </w:pPr>
            <w:r w:rsidRPr="00BF123E">
              <w:rPr>
                <w:rFonts w:cs="Times New Roman"/>
                <w:sz w:val="22"/>
                <w:lang w:val="en-US"/>
              </w:rPr>
              <w:t>5</w:t>
            </w:r>
            <w:r w:rsidRPr="00BF123E">
              <w:rPr>
                <w:rFonts w:cs="Times New Roman"/>
                <w:sz w:val="22"/>
              </w:rPr>
              <w:t>0</w:t>
            </w:r>
          </w:p>
        </w:tc>
        <w:tc>
          <w:tcPr>
            <w:tcW w:w="3377" w:type="dxa"/>
            <w:vMerge w:val="restart"/>
            <w:shd w:val="clear" w:color="auto" w:fill="auto"/>
          </w:tcPr>
          <w:p w14:paraId="4B09F082" w14:textId="705A8A45" w:rsidR="00AC3019" w:rsidRPr="00BF123E" w:rsidRDefault="00AC3019" w:rsidP="005F27AC">
            <w:pPr>
              <w:spacing w:line="240" w:lineRule="exact"/>
              <w:ind w:firstLine="0"/>
              <w:rPr>
                <w:rFonts w:cs="Times New Roman"/>
                <w:sz w:val="22"/>
              </w:rPr>
            </w:pPr>
            <w:r w:rsidRPr="00BF123E">
              <w:rPr>
                <w:rFonts w:cs="Times New Roman"/>
                <w:sz w:val="22"/>
              </w:rPr>
              <w:t xml:space="preserve">СанПиН 2.2.1/2.1.1.1200-03 </w:t>
            </w:r>
            <w:r w:rsidRPr="00BF123E">
              <w:rPr>
                <w:sz w:val="22"/>
                <w:lang w:eastAsia="x-none"/>
              </w:rPr>
              <w:t>«</w:t>
            </w:r>
            <w:r w:rsidRPr="00BF123E">
              <w:rPr>
                <w:rFonts w:cs="Times New Roman"/>
                <w:sz w:val="22"/>
              </w:rPr>
              <w:t>Санитарно-защитные зоны и санитарная классификация предприятий, сооружений и иных объектов</w:t>
            </w:r>
            <w:r w:rsidRPr="00BF123E">
              <w:rPr>
                <w:sz w:val="22"/>
                <w:lang w:eastAsia="x-none"/>
              </w:rPr>
              <w:t>»</w:t>
            </w:r>
            <w:r w:rsidRPr="00BF123E">
              <w:rPr>
                <w:rFonts w:cs="Times New Roman"/>
                <w:sz w:val="22"/>
              </w:rPr>
              <w:t xml:space="preserve"> (с изменениями 25.04.2014)</w:t>
            </w:r>
          </w:p>
        </w:tc>
        <w:tc>
          <w:tcPr>
            <w:tcW w:w="1834" w:type="dxa"/>
            <w:vMerge w:val="restart"/>
            <w:shd w:val="clear" w:color="auto" w:fill="auto"/>
          </w:tcPr>
          <w:p w14:paraId="575C8B0F" w14:textId="3BFA0AE9" w:rsidR="00AC3019" w:rsidRPr="00BF123E" w:rsidRDefault="00AC3019" w:rsidP="005F27AC">
            <w:pPr>
              <w:spacing w:line="240" w:lineRule="exact"/>
              <w:ind w:firstLine="0"/>
              <w:rPr>
                <w:rFonts w:cs="Times New Roman"/>
                <w:sz w:val="22"/>
              </w:rPr>
            </w:pPr>
            <w:r w:rsidRPr="00BF123E">
              <w:rPr>
                <w:rFonts w:cs="Times New Roman"/>
                <w:sz w:val="22"/>
              </w:rPr>
              <w:t>отсутствует</w:t>
            </w:r>
          </w:p>
        </w:tc>
      </w:tr>
      <w:tr w:rsidR="00BF123E" w:rsidRPr="00BF123E" w14:paraId="47FD6C26" w14:textId="77777777" w:rsidTr="005F27AC">
        <w:tc>
          <w:tcPr>
            <w:tcW w:w="695" w:type="dxa"/>
            <w:shd w:val="clear" w:color="auto" w:fill="auto"/>
          </w:tcPr>
          <w:p w14:paraId="4E66AB79" w14:textId="77777777" w:rsidR="00AC3019" w:rsidRPr="00BF123E" w:rsidRDefault="00AC3019" w:rsidP="00161B29">
            <w:pPr>
              <w:numPr>
                <w:ilvl w:val="0"/>
                <w:numId w:val="4"/>
              </w:numPr>
              <w:spacing w:line="240" w:lineRule="exact"/>
              <w:contextualSpacing/>
              <w:rPr>
                <w:rFonts w:cs="Times New Roman"/>
                <w:sz w:val="22"/>
              </w:rPr>
            </w:pPr>
          </w:p>
        </w:tc>
        <w:tc>
          <w:tcPr>
            <w:tcW w:w="2466" w:type="dxa"/>
            <w:shd w:val="clear" w:color="auto" w:fill="auto"/>
          </w:tcPr>
          <w:p w14:paraId="53CD2D27" w14:textId="5744EBF5" w:rsidR="00AC3019" w:rsidRPr="00BF123E" w:rsidRDefault="00AC3019" w:rsidP="00C3004A">
            <w:pPr>
              <w:spacing w:line="240" w:lineRule="exact"/>
              <w:ind w:firstLine="0"/>
              <w:rPr>
                <w:rFonts w:cs="Times New Roman"/>
                <w:sz w:val="22"/>
              </w:rPr>
            </w:pPr>
            <w:r w:rsidRPr="00BF123E">
              <w:rPr>
                <w:rFonts w:cs="Times New Roman"/>
                <w:sz w:val="22"/>
              </w:rPr>
              <w:t>Загон для скота</w:t>
            </w:r>
          </w:p>
        </w:tc>
        <w:tc>
          <w:tcPr>
            <w:tcW w:w="1114" w:type="dxa"/>
            <w:shd w:val="clear" w:color="auto" w:fill="auto"/>
          </w:tcPr>
          <w:p w14:paraId="014A161A" w14:textId="06A2C2D2" w:rsidR="00AC3019" w:rsidRPr="00BF123E" w:rsidRDefault="00AC3019" w:rsidP="00C3004A">
            <w:pPr>
              <w:spacing w:line="240" w:lineRule="exact"/>
              <w:ind w:firstLine="0"/>
              <w:rPr>
                <w:rFonts w:cs="Times New Roman"/>
                <w:sz w:val="22"/>
              </w:rPr>
            </w:pPr>
            <w:r w:rsidRPr="00BF123E">
              <w:rPr>
                <w:rFonts w:cs="Times New Roman"/>
                <w:sz w:val="22"/>
              </w:rPr>
              <w:t>50</w:t>
            </w:r>
          </w:p>
        </w:tc>
        <w:tc>
          <w:tcPr>
            <w:tcW w:w="3377" w:type="dxa"/>
            <w:vMerge/>
            <w:shd w:val="clear" w:color="auto" w:fill="auto"/>
          </w:tcPr>
          <w:p w14:paraId="123E8A43" w14:textId="77777777" w:rsidR="00AC3019" w:rsidRPr="00BF123E" w:rsidRDefault="00AC3019" w:rsidP="00C3004A">
            <w:pPr>
              <w:spacing w:line="240" w:lineRule="exact"/>
              <w:ind w:firstLine="0"/>
              <w:rPr>
                <w:rFonts w:cs="Times New Roman"/>
                <w:sz w:val="22"/>
              </w:rPr>
            </w:pPr>
          </w:p>
        </w:tc>
        <w:tc>
          <w:tcPr>
            <w:tcW w:w="1834" w:type="dxa"/>
            <w:vMerge/>
            <w:shd w:val="clear" w:color="auto" w:fill="auto"/>
          </w:tcPr>
          <w:p w14:paraId="044AE344" w14:textId="77777777" w:rsidR="00AC3019" w:rsidRPr="00BF123E" w:rsidRDefault="00AC3019" w:rsidP="00C3004A">
            <w:pPr>
              <w:spacing w:line="240" w:lineRule="exact"/>
              <w:ind w:firstLine="0"/>
              <w:rPr>
                <w:rFonts w:cs="Times New Roman"/>
                <w:sz w:val="22"/>
              </w:rPr>
            </w:pPr>
          </w:p>
        </w:tc>
      </w:tr>
      <w:tr w:rsidR="00BF123E" w:rsidRPr="00BF123E" w14:paraId="6162D705" w14:textId="77777777" w:rsidTr="005F27AC">
        <w:tc>
          <w:tcPr>
            <w:tcW w:w="695" w:type="dxa"/>
            <w:shd w:val="clear" w:color="auto" w:fill="auto"/>
          </w:tcPr>
          <w:p w14:paraId="185C87E0" w14:textId="77777777" w:rsidR="00AC3019" w:rsidRPr="00BF123E" w:rsidRDefault="00AC3019" w:rsidP="00161B29">
            <w:pPr>
              <w:numPr>
                <w:ilvl w:val="0"/>
                <w:numId w:val="4"/>
              </w:numPr>
              <w:spacing w:line="240" w:lineRule="exact"/>
              <w:contextualSpacing/>
              <w:rPr>
                <w:rFonts w:cs="Times New Roman"/>
                <w:sz w:val="22"/>
              </w:rPr>
            </w:pPr>
          </w:p>
        </w:tc>
        <w:tc>
          <w:tcPr>
            <w:tcW w:w="2466" w:type="dxa"/>
            <w:shd w:val="clear" w:color="auto" w:fill="auto"/>
          </w:tcPr>
          <w:p w14:paraId="30D55360" w14:textId="001121E7" w:rsidR="00AC3019" w:rsidRPr="00BF123E" w:rsidRDefault="00AC3019" w:rsidP="00C3004A">
            <w:pPr>
              <w:spacing w:line="240" w:lineRule="exact"/>
              <w:ind w:firstLine="0"/>
              <w:rPr>
                <w:rFonts w:cs="Times New Roman"/>
                <w:sz w:val="22"/>
              </w:rPr>
            </w:pPr>
            <w:r w:rsidRPr="00BF123E">
              <w:rPr>
                <w:rFonts w:cs="Times New Roman"/>
                <w:sz w:val="22"/>
              </w:rPr>
              <w:t>Предприятие животноводства</w:t>
            </w:r>
          </w:p>
        </w:tc>
        <w:tc>
          <w:tcPr>
            <w:tcW w:w="1114" w:type="dxa"/>
            <w:shd w:val="clear" w:color="auto" w:fill="auto"/>
          </w:tcPr>
          <w:p w14:paraId="02EC49CB" w14:textId="52A0F02F" w:rsidR="00AC3019" w:rsidRPr="00BF123E" w:rsidRDefault="00AC3019" w:rsidP="00C3004A">
            <w:pPr>
              <w:spacing w:line="240" w:lineRule="exact"/>
              <w:ind w:firstLine="0"/>
              <w:rPr>
                <w:rFonts w:cs="Times New Roman"/>
                <w:sz w:val="22"/>
              </w:rPr>
            </w:pPr>
            <w:r w:rsidRPr="00BF123E">
              <w:rPr>
                <w:rFonts w:cs="Times New Roman"/>
                <w:sz w:val="22"/>
              </w:rPr>
              <w:t>50</w:t>
            </w:r>
          </w:p>
        </w:tc>
        <w:tc>
          <w:tcPr>
            <w:tcW w:w="3377" w:type="dxa"/>
            <w:vMerge/>
            <w:shd w:val="clear" w:color="auto" w:fill="auto"/>
          </w:tcPr>
          <w:p w14:paraId="3DD7A1E6" w14:textId="77777777" w:rsidR="00AC3019" w:rsidRPr="00BF123E" w:rsidRDefault="00AC3019" w:rsidP="00C3004A">
            <w:pPr>
              <w:spacing w:line="240" w:lineRule="exact"/>
              <w:ind w:firstLine="0"/>
              <w:rPr>
                <w:rFonts w:cs="Times New Roman"/>
                <w:sz w:val="22"/>
              </w:rPr>
            </w:pPr>
          </w:p>
        </w:tc>
        <w:tc>
          <w:tcPr>
            <w:tcW w:w="1834" w:type="dxa"/>
            <w:vMerge/>
            <w:shd w:val="clear" w:color="auto" w:fill="auto"/>
          </w:tcPr>
          <w:p w14:paraId="146AD465" w14:textId="77777777" w:rsidR="00AC3019" w:rsidRPr="00BF123E" w:rsidRDefault="00AC3019" w:rsidP="00C3004A">
            <w:pPr>
              <w:spacing w:line="240" w:lineRule="exact"/>
              <w:ind w:firstLine="0"/>
              <w:rPr>
                <w:rFonts w:cs="Times New Roman"/>
                <w:sz w:val="22"/>
              </w:rPr>
            </w:pPr>
          </w:p>
        </w:tc>
      </w:tr>
      <w:tr w:rsidR="00BF123E" w:rsidRPr="00BF123E" w14:paraId="1F78D56B" w14:textId="77777777" w:rsidTr="005F27AC">
        <w:tc>
          <w:tcPr>
            <w:tcW w:w="695" w:type="dxa"/>
            <w:shd w:val="clear" w:color="auto" w:fill="auto"/>
          </w:tcPr>
          <w:p w14:paraId="7A80C2DF" w14:textId="77777777" w:rsidR="00AC3019" w:rsidRPr="00BF123E" w:rsidRDefault="00AC3019" w:rsidP="00161B29">
            <w:pPr>
              <w:numPr>
                <w:ilvl w:val="0"/>
                <w:numId w:val="4"/>
              </w:numPr>
              <w:spacing w:line="240" w:lineRule="exact"/>
              <w:contextualSpacing/>
              <w:rPr>
                <w:rFonts w:cs="Times New Roman"/>
                <w:sz w:val="22"/>
              </w:rPr>
            </w:pPr>
          </w:p>
        </w:tc>
        <w:tc>
          <w:tcPr>
            <w:tcW w:w="2466" w:type="dxa"/>
            <w:shd w:val="clear" w:color="auto" w:fill="auto"/>
          </w:tcPr>
          <w:p w14:paraId="38C0CD03" w14:textId="7BF8F35C" w:rsidR="00AC3019" w:rsidRPr="00BF123E" w:rsidRDefault="00AC3019" w:rsidP="00C3004A">
            <w:pPr>
              <w:spacing w:line="240" w:lineRule="exact"/>
              <w:ind w:firstLine="0"/>
              <w:rPr>
                <w:rFonts w:cs="Times New Roman"/>
                <w:sz w:val="22"/>
              </w:rPr>
            </w:pPr>
            <w:r w:rsidRPr="00BF123E">
              <w:rPr>
                <w:rFonts w:cs="Arial"/>
                <w:sz w:val="24"/>
              </w:rPr>
              <w:t>Дожимная насосная станция</w:t>
            </w:r>
          </w:p>
        </w:tc>
        <w:tc>
          <w:tcPr>
            <w:tcW w:w="1114" w:type="dxa"/>
            <w:shd w:val="clear" w:color="auto" w:fill="auto"/>
          </w:tcPr>
          <w:p w14:paraId="5785CA6C" w14:textId="6111EB76" w:rsidR="00AC3019" w:rsidRPr="00BF123E" w:rsidRDefault="00AC3019" w:rsidP="00C3004A">
            <w:pPr>
              <w:spacing w:line="240" w:lineRule="exact"/>
              <w:ind w:firstLine="0"/>
              <w:rPr>
                <w:rFonts w:cs="Times New Roman"/>
                <w:sz w:val="22"/>
              </w:rPr>
            </w:pPr>
            <w:r w:rsidRPr="00BF123E">
              <w:rPr>
                <w:rFonts w:cs="Times New Roman"/>
                <w:sz w:val="22"/>
              </w:rPr>
              <w:t>300</w:t>
            </w:r>
          </w:p>
        </w:tc>
        <w:tc>
          <w:tcPr>
            <w:tcW w:w="3377" w:type="dxa"/>
            <w:vMerge/>
            <w:shd w:val="clear" w:color="auto" w:fill="auto"/>
          </w:tcPr>
          <w:p w14:paraId="42B38560" w14:textId="77777777" w:rsidR="00AC3019" w:rsidRPr="00BF123E" w:rsidRDefault="00AC3019" w:rsidP="00C3004A">
            <w:pPr>
              <w:spacing w:line="240" w:lineRule="exact"/>
              <w:ind w:firstLine="0"/>
              <w:rPr>
                <w:rFonts w:cs="Times New Roman"/>
                <w:sz w:val="22"/>
              </w:rPr>
            </w:pPr>
          </w:p>
        </w:tc>
        <w:tc>
          <w:tcPr>
            <w:tcW w:w="1834" w:type="dxa"/>
            <w:vMerge/>
            <w:shd w:val="clear" w:color="auto" w:fill="auto"/>
          </w:tcPr>
          <w:p w14:paraId="7C107C2D" w14:textId="77777777" w:rsidR="00AC3019" w:rsidRPr="00BF123E" w:rsidRDefault="00AC3019" w:rsidP="00C3004A">
            <w:pPr>
              <w:spacing w:line="240" w:lineRule="exact"/>
              <w:ind w:firstLine="0"/>
              <w:rPr>
                <w:rFonts w:cs="Times New Roman"/>
                <w:sz w:val="22"/>
              </w:rPr>
            </w:pPr>
          </w:p>
        </w:tc>
      </w:tr>
      <w:tr w:rsidR="00BF123E" w:rsidRPr="00BF123E" w14:paraId="0C9D418F" w14:textId="77777777" w:rsidTr="00E550BF">
        <w:tc>
          <w:tcPr>
            <w:tcW w:w="695" w:type="dxa"/>
            <w:shd w:val="clear" w:color="auto" w:fill="auto"/>
          </w:tcPr>
          <w:p w14:paraId="4E227236" w14:textId="77777777" w:rsidR="00AC3019" w:rsidRPr="00BF123E" w:rsidRDefault="00AC3019" w:rsidP="00161B29">
            <w:pPr>
              <w:numPr>
                <w:ilvl w:val="0"/>
                <w:numId w:val="4"/>
              </w:numPr>
              <w:spacing w:line="240" w:lineRule="exact"/>
              <w:contextualSpacing/>
              <w:rPr>
                <w:rFonts w:cs="Times New Roman"/>
                <w:sz w:val="22"/>
              </w:rPr>
            </w:pPr>
          </w:p>
        </w:tc>
        <w:tc>
          <w:tcPr>
            <w:tcW w:w="2466" w:type="dxa"/>
            <w:tcBorders>
              <w:bottom w:val="single" w:sz="4" w:space="0" w:color="auto"/>
            </w:tcBorders>
            <w:shd w:val="clear" w:color="auto" w:fill="auto"/>
          </w:tcPr>
          <w:p w14:paraId="1A846546" w14:textId="3DEF56F6" w:rsidR="00AC3019" w:rsidRPr="00BF123E" w:rsidRDefault="00AC3019" w:rsidP="00C3004A">
            <w:pPr>
              <w:spacing w:line="240" w:lineRule="exact"/>
              <w:ind w:firstLine="0"/>
              <w:rPr>
                <w:rFonts w:cs="Arial"/>
                <w:sz w:val="24"/>
              </w:rPr>
            </w:pPr>
            <w:r w:rsidRPr="00BF123E">
              <w:rPr>
                <w:rFonts w:cs="Arial"/>
                <w:sz w:val="24"/>
              </w:rPr>
              <w:t>Кукурузно-калибровочный завод</w:t>
            </w:r>
          </w:p>
        </w:tc>
        <w:tc>
          <w:tcPr>
            <w:tcW w:w="1114" w:type="dxa"/>
            <w:tcBorders>
              <w:bottom w:val="single" w:sz="4" w:space="0" w:color="auto"/>
            </w:tcBorders>
            <w:shd w:val="clear" w:color="auto" w:fill="auto"/>
          </w:tcPr>
          <w:p w14:paraId="642DF83B" w14:textId="478805E5" w:rsidR="00AC3019" w:rsidRPr="00BF123E" w:rsidRDefault="00AC3019" w:rsidP="00C3004A">
            <w:pPr>
              <w:spacing w:line="240" w:lineRule="exact"/>
              <w:ind w:firstLine="0"/>
              <w:rPr>
                <w:rFonts w:cs="Times New Roman"/>
                <w:sz w:val="22"/>
              </w:rPr>
            </w:pPr>
            <w:r w:rsidRPr="00BF123E">
              <w:rPr>
                <w:rFonts w:cs="Times New Roman"/>
                <w:sz w:val="22"/>
              </w:rPr>
              <w:t>100</w:t>
            </w:r>
          </w:p>
        </w:tc>
        <w:tc>
          <w:tcPr>
            <w:tcW w:w="3377" w:type="dxa"/>
            <w:vMerge/>
            <w:shd w:val="clear" w:color="auto" w:fill="auto"/>
          </w:tcPr>
          <w:p w14:paraId="5298EC6A" w14:textId="77777777" w:rsidR="00AC3019" w:rsidRPr="00BF123E" w:rsidRDefault="00AC3019" w:rsidP="00C3004A">
            <w:pPr>
              <w:spacing w:line="240" w:lineRule="exact"/>
              <w:ind w:firstLine="0"/>
              <w:rPr>
                <w:rFonts w:cs="Times New Roman"/>
                <w:sz w:val="22"/>
              </w:rPr>
            </w:pPr>
          </w:p>
        </w:tc>
        <w:tc>
          <w:tcPr>
            <w:tcW w:w="1834" w:type="dxa"/>
            <w:vMerge/>
            <w:shd w:val="clear" w:color="auto" w:fill="auto"/>
          </w:tcPr>
          <w:p w14:paraId="4FB27772" w14:textId="77777777" w:rsidR="00AC3019" w:rsidRPr="00BF123E" w:rsidRDefault="00AC3019" w:rsidP="00C3004A">
            <w:pPr>
              <w:spacing w:line="240" w:lineRule="exact"/>
              <w:ind w:firstLine="0"/>
              <w:rPr>
                <w:rFonts w:cs="Times New Roman"/>
                <w:sz w:val="22"/>
              </w:rPr>
            </w:pPr>
          </w:p>
        </w:tc>
      </w:tr>
      <w:tr w:rsidR="00BF123E" w:rsidRPr="00BF123E" w14:paraId="7AA8C28A" w14:textId="77777777" w:rsidTr="00AC3019">
        <w:tc>
          <w:tcPr>
            <w:tcW w:w="695" w:type="dxa"/>
            <w:shd w:val="clear" w:color="auto" w:fill="auto"/>
          </w:tcPr>
          <w:p w14:paraId="440D3639" w14:textId="77777777" w:rsidR="00AC3019" w:rsidRPr="00BF123E" w:rsidRDefault="00AC3019" w:rsidP="00161B29">
            <w:pPr>
              <w:numPr>
                <w:ilvl w:val="0"/>
                <w:numId w:val="4"/>
              </w:numPr>
              <w:spacing w:line="240" w:lineRule="exact"/>
              <w:contextualSpacing/>
              <w:rPr>
                <w:rFonts w:cs="Times New Roman"/>
                <w:sz w:val="22"/>
              </w:rPr>
            </w:pPr>
          </w:p>
        </w:tc>
        <w:tc>
          <w:tcPr>
            <w:tcW w:w="2466" w:type="dxa"/>
            <w:shd w:val="clear" w:color="auto" w:fill="auto"/>
          </w:tcPr>
          <w:p w14:paraId="49E5F4D5" w14:textId="6B388C59" w:rsidR="00AC3019" w:rsidRPr="00BF123E" w:rsidRDefault="00AC3019" w:rsidP="00C3004A">
            <w:pPr>
              <w:spacing w:line="240" w:lineRule="exact"/>
              <w:ind w:firstLine="0"/>
              <w:rPr>
                <w:rFonts w:cs="Arial"/>
                <w:sz w:val="24"/>
              </w:rPr>
            </w:pPr>
            <w:r w:rsidRPr="00BF123E">
              <w:rPr>
                <w:rFonts w:cs="Arial"/>
                <w:sz w:val="24"/>
              </w:rPr>
              <w:t>Машинный двор</w:t>
            </w:r>
          </w:p>
        </w:tc>
        <w:tc>
          <w:tcPr>
            <w:tcW w:w="1114" w:type="dxa"/>
            <w:shd w:val="clear" w:color="auto" w:fill="auto"/>
          </w:tcPr>
          <w:p w14:paraId="15EE7E33" w14:textId="5CA5FBEA" w:rsidR="00AC3019" w:rsidRPr="00BF123E" w:rsidRDefault="00AC3019" w:rsidP="00C3004A">
            <w:pPr>
              <w:spacing w:line="240" w:lineRule="exact"/>
              <w:ind w:firstLine="0"/>
              <w:rPr>
                <w:rFonts w:cs="Times New Roman"/>
                <w:sz w:val="22"/>
              </w:rPr>
            </w:pPr>
            <w:r w:rsidRPr="00BF123E">
              <w:rPr>
                <w:rFonts w:cs="Times New Roman"/>
                <w:sz w:val="22"/>
              </w:rPr>
              <w:t>100</w:t>
            </w:r>
          </w:p>
        </w:tc>
        <w:tc>
          <w:tcPr>
            <w:tcW w:w="3377" w:type="dxa"/>
            <w:vMerge/>
            <w:shd w:val="clear" w:color="auto" w:fill="auto"/>
          </w:tcPr>
          <w:p w14:paraId="796C36CD" w14:textId="77777777" w:rsidR="00AC3019" w:rsidRPr="00BF123E" w:rsidRDefault="00AC3019" w:rsidP="00C3004A">
            <w:pPr>
              <w:spacing w:line="240" w:lineRule="exact"/>
              <w:ind w:firstLine="0"/>
              <w:rPr>
                <w:rFonts w:cs="Times New Roman"/>
                <w:sz w:val="22"/>
              </w:rPr>
            </w:pPr>
          </w:p>
        </w:tc>
        <w:tc>
          <w:tcPr>
            <w:tcW w:w="1834" w:type="dxa"/>
            <w:vMerge/>
            <w:shd w:val="clear" w:color="auto" w:fill="auto"/>
          </w:tcPr>
          <w:p w14:paraId="477F533A" w14:textId="77777777" w:rsidR="00AC3019" w:rsidRPr="00BF123E" w:rsidRDefault="00AC3019" w:rsidP="00C3004A">
            <w:pPr>
              <w:spacing w:line="240" w:lineRule="exact"/>
              <w:ind w:firstLine="0"/>
              <w:rPr>
                <w:rFonts w:cs="Times New Roman"/>
                <w:sz w:val="22"/>
              </w:rPr>
            </w:pPr>
          </w:p>
        </w:tc>
      </w:tr>
      <w:tr w:rsidR="00AC3019" w:rsidRPr="00BF123E" w14:paraId="0E97FBD5" w14:textId="77777777" w:rsidTr="00E550BF">
        <w:tc>
          <w:tcPr>
            <w:tcW w:w="695" w:type="dxa"/>
            <w:shd w:val="clear" w:color="auto" w:fill="auto"/>
          </w:tcPr>
          <w:p w14:paraId="32338273" w14:textId="77777777" w:rsidR="00AC3019" w:rsidRPr="00BF123E" w:rsidRDefault="00AC3019" w:rsidP="00161B29">
            <w:pPr>
              <w:numPr>
                <w:ilvl w:val="0"/>
                <w:numId w:val="4"/>
              </w:numPr>
              <w:spacing w:line="240" w:lineRule="exact"/>
              <w:contextualSpacing/>
              <w:rPr>
                <w:rFonts w:cs="Times New Roman"/>
                <w:sz w:val="22"/>
              </w:rPr>
            </w:pPr>
          </w:p>
        </w:tc>
        <w:tc>
          <w:tcPr>
            <w:tcW w:w="2466" w:type="dxa"/>
            <w:tcBorders>
              <w:bottom w:val="single" w:sz="4" w:space="0" w:color="auto"/>
            </w:tcBorders>
            <w:shd w:val="clear" w:color="auto" w:fill="auto"/>
          </w:tcPr>
          <w:p w14:paraId="7D203204" w14:textId="1AA65D15" w:rsidR="00AC3019" w:rsidRPr="00BF123E" w:rsidRDefault="00AC3019" w:rsidP="00C3004A">
            <w:pPr>
              <w:spacing w:line="240" w:lineRule="exact"/>
              <w:ind w:firstLine="0"/>
              <w:rPr>
                <w:rFonts w:cs="Arial"/>
                <w:sz w:val="24"/>
              </w:rPr>
            </w:pPr>
            <w:r w:rsidRPr="00BF123E">
              <w:rPr>
                <w:rFonts w:cs="Arial"/>
                <w:sz w:val="24"/>
              </w:rPr>
              <w:t>Скотомогильник</w:t>
            </w:r>
          </w:p>
        </w:tc>
        <w:tc>
          <w:tcPr>
            <w:tcW w:w="1114" w:type="dxa"/>
            <w:tcBorders>
              <w:bottom w:val="single" w:sz="4" w:space="0" w:color="auto"/>
            </w:tcBorders>
            <w:shd w:val="clear" w:color="auto" w:fill="auto"/>
          </w:tcPr>
          <w:p w14:paraId="572BC527" w14:textId="71BAE086" w:rsidR="00AC3019" w:rsidRPr="00BF123E" w:rsidRDefault="00AC3019" w:rsidP="00C3004A">
            <w:pPr>
              <w:spacing w:line="240" w:lineRule="exact"/>
              <w:ind w:firstLine="0"/>
              <w:rPr>
                <w:rFonts w:cs="Times New Roman"/>
                <w:sz w:val="22"/>
              </w:rPr>
            </w:pPr>
            <w:r w:rsidRPr="00BF123E">
              <w:rPr>
                <w:rFonts w:cs="Times New Roman"/>
                <w:sz w:val="22"/>
              </w:rPr>
              <w:t>1000</w:t>
            </w:r>
          </w:p>
        </w:tc>
        <w:tc>
          <w:tcPr>
            <w:tcW w:w="3377" w:type="dxa"/>
            <w:vMerge/>
            <w:shd w:val="clear" w:color="auto" w:fill="auto"/>
          </w:tcPr>
          <w:p w14:paraId="45375331" w14:textId="77777777" w:rsidR="00AC3019" w:rsidRPr="00BF123E" w:rsidRDefault="00AC3019" w:rsidP="00C3004A">
            <w:pPr>
              <w:spacing w:line="240" w:lineRule="exact"/>
              <w:ind w:firstLine="0"/>
              <w:rPr>
                <w:rFonts w:cs="Times New Roman"/>
                <w:sz w:val="22"/>
              </w:rPr>
            </w:pPr>
          </w:p>
        </w:tc>
        <w:tc>
          <w:tcPr>
            <w:tcW w:w="1834" w:type="dxa"/>
            <w:vMerge/>
            <w:shd w:val="clear" w:color="auto" w:fill="auto"/>
          </w:tcPr>
          <w:p w14:paraId="767F5976" w14:textId="77777777" w:rsidR="00AC3019" w:rsidRPr="00BF123E" w:rsidRDefault="00AC3019" w:rsidP="00C3004A">
            <w:pPr>
              <w:spacing w:line="240" w:lineRule="exact"/>
              <w:ind w:firstLine="0"/>
              <w:rPr>
                <w:rFonts w:cs="Times New Roman"/>
                <w:sz w:val="22"/>
              </w:rPr>
            </w:pPr>
          </w:p>
        </w:tc>
      </w:tr>
    </w:tbl>
    <w:p w14:paraId="602AD817" w14:textId="77777777" w:rsidR="00482E48" w:rsidRPr="00BF123E" w:rsidRDefault="00482E48" w:rsidP="00482E48"/>
    <w:p w14:paraId="66B0CA43" w14:textId="77777777" w:rsidR="00F96FAF" w:rsidRPr="00BF123E" w:rsidRDefault="00F96FAF" w:rsidP="00F96FAF">
      <w:pPr>
        <w:numPr>
          <w:ilvl w:val="1"/>
          <w:numId w:val="0"/>
        </w:numPr>
        <w:jc w:val="both"/>
        <w:outlineLvl w:val="2"/>
        <w:rPr>
          <w:rFonts w:eastAsiaTheme="minorEastAsia" w:cs="Times New Roman"/>
          <w:i/>
          <w:spacing w:val="15"/>
          <w:szCs w:val="28"/>
        </w:rPr>
      </w:pPr>
      <w:bookmarkStart w:id="128" w:name="_Toc10445884"/>
      <w:bookmarkStart w:id="129" w:name="_Toc57916125"/>
      <w:r w:rsidRPr="00BF123E">
        <w:rPr>
          <w:rFonts w:eastAsiaTheme="minorEastAsia" w:cs="Times New Roman"/>
          <w:i/>
          <w:spacing w:val="15"/>
          <w:szCs w:val="28"/>
        </w:rPr>
        <w:t>1.10.8. Иные объекты</w:t>
      </w:r>
      <w:bookmarkEnd w:id="128"/>
      <w:bookmarkEnd w:id="129"/>
    </w:p>
    <w:p w14:paraId="274C595D" w14:textId="77777777" w:rsidR="00F96FAF" w:rsidRPr="00BF123E" w:rsidRDefault="00F96FAF" w:rsidP="00F96FAF"/>
    <w:p w14:paraId="370D0347" w14:textId="77777777" w:rsidR="00482E48" w:rsidRPr="00BF123E" w:rsidRDefault="00482E48" w:rsidP="00482E48">
      <w:pPr>
        <w:keepNext/>
        <w:keepLines/>
        <w:spacing w:before="40"/>
        <w:outlineLvl w:val="3"/>
        <w:rPr>
          <w:rFonts w:eastAsiaTheme="majorEastAsia" w:cstheme="majorBidi"/>
          <w:i/>
          <w:iCs/>
        </w:rPr>
      </w:pPr>
      <w:r w:rsidRPr="00BF123E">
        <w:rPr>
          <w:rFonts w:eastAsiaTheme="majorEastAsia" w:cstheme="majorBidi"/>
          <w:i/>
          <w:iCs/>
        </w:rPr>
        <w:t>1.10.8.1. Охотничьи угодья</w:t>
      </w:r>
    </w:p>
    <w:p w14:paraId="09438101" w14:textId="77777777" w:rsidR="00482E48" w:rsidRPr="00BF123E" w:rsidRDefault="00482E48" w:rsidP="00482E48"/>
    <w:p w14:paraId="4B4FF302" w14:textId="57C6191C" w:rsidR="00C37AF6" w:rsidRPr="00BF123E" w:rsidRDefault="00C37AF6" w:rsidP="00C37AF6">
      <w:pPr>
        <w:shd w:val="clear" w:color="auto" w:fill="FFFFFF"/>
        <w:ind w:firstLine="851"/>
        <w:jc w:val="both"/>
        <w:rPr>
          <w:rFonts w:cs="Times New Roman"/>
        </w:rPr>
      </w:pPr>
      <w:r w:rsidRPr="00BF123E">
        <w:rPr>
          <w:rStyle w:val="blk"/>
          <w:rFonts w:cs="Times New Roman"/>
          <w:szCs w:val="28"/>
        </w:rPr>
        <w:t xml:space="preserve">В соответствии с Федеральным законом от 24.07.2009 № 209-ФЗ </w:t>
      </w:r>
      <w:r w:rsidR="00BA10F9" w:rsidRPr="00BF123E">
        <w:rPr>
          <w:lang w:eastAsia="x-none"/>
        </w:rPr>
        <w:t>«</w:t>
      </w:r>
      <w:r w:rsidRPr="00BF123E">
        <w:rPr>
          <w:rStyle w:val="blk"/>
          <w:rFonts w:cs="Times New Roman"/>
          <w:szCs w:val="28"/>
        </w:rPr>
        <w:t>Об охоте и сохранении охотничьих ресурсов и о внесении изменений в отдельные законодательные акты Российской Федерации</w:t>
      </w:r>
      <w:r w:rsidR="00BA10F9" w:rsidRPr="00BF123E">
        <w:rPr>
          <w:lang w:eastAsia="x-none"/>
        </w:rPr>
        <w:t>»</w:t>
      </w:r>
      <w:r w:rsidRPr="00BF123E">
        <w:rPr>
          <w:rStyle w:val="blk"/>
          <w:rFonts w:cs="Times New Roman"/>
          <w:szCs w:val="28"/>
        </w:rPr>
        <w:t xml:space="preserve"> п</w:t>
      </w:r>
      <w:r w:rsidRPr="00BF123E">
        <w:rPr>
          <w:rFonts w:cs="Times New Roman"/>
          <w:szCs w:val="28"/>
        </w:rPr>
        <w:t>ри осуществлении градостроительной деятельности должны применяться меры по сохранению охотничьих ресурсов и среды их обитания.</w:t>
      </w:r>
    </w:p>
    <w:p w14:paraId="552A6B64" w14:textId="77777777" w:rsidR="00C37AF6" w:rsidRPr="00BF123E" w:rsidRDefault="00C37AF6" w:rsidP="00C37AF6">
      <w:pPr>
        <w:shd w:val="clear" w:color="auto" w:fill="FFFFFF"/>
        <w:spacing w:line="290" w:lineRule="atLeast"/>
        <w:ind w:firstLine="851"/>
        <w:jc w:val="both"/>
        <w:rPr>
          <w:rFonts w:cs="Times New Roman"/>
        </w:rPr>
      </w:pPr>
      <w:r w:rsidRPr="00BF123E">
        <w:rPr>
          <w:rFonts w:cs="Times New Roman"/>
        </w:rPr>
        <w:t>В целях сохранения охотничьих ресурсов в соответствии с Лесным кодексом Российской Федерации и другими федеральными законами создаются особо защитные участки лесов и другие зоны охраны охотничьих ресурсов, в которых их использование ограничивается. Порядок установления на местности границ зон охраны охотничьих ресурсов утвержден Приказом Министерства природных ресурсов и экологии РФ от 12.11.2010 № 503.</w:t>
      </w:r>
    </w:p>
    <w:p w14:paraId="2F30A034" w14:textId="3938E8E2" w:rsidR="00C37AF6" w:rsidRPr="00BF123E" w:rsidRDefault="00E6361B" w:rsidP="00E6361B">
      <w:pPr>
        <w:ind w:firstLine="851"/>
        <w:jc w:val="both"/>
        <w:rPr>
          <w:szCs w:val="28"/>
        </w:rPr>
      </w:pPr>
      <w:bookmarkStart w:id="130" w:name="_Hlk39686298"/>
      <w:r w:rsidRPr="00BF123E">
        <w:rPr>
          <w:szCs w:val="28"/>
        </w:rPr>
        <w:t xml:space="preserve">В соответствии с постановлением Губернатора Волгоградской области от 21.02.2018 № 146 </w:t>
      </w:r>
      <w:r w:rsidR="00BA10F9" w:rsidRPr="00BF123E">
        <w:rPr>
          <w:szCs w:val="28"/>
        </w:rPr>
        <w:t>«</w:t>
      </w:r>
      <w:r w:rsidRPr="00BF123E">
        <w:rPr>
          <w:szCs w:val="28"/>
        </w:rPr>
        <w:t>Об утверждении схемы размещения, использования и охраны охотничьих угодий на территории Волгоградской области</w:t>
      </w:r>
      <w:r w:rsidR="00BA10F9" w:rsidRPr="00BF123E">
        <w:rPr>
          <w:szCs w:val="28"/>
        </w:rPr>
        <w:t>»</w:t>
      </w:r>
      <w:r w:rsidRPr="00BF123E">
        <w:rPr>
          <w:szCs w:val="28"/>
        </w:rPr>
        <w:t xml:space="preserve"> </w:t>
      </w:r>
      <w:r w:rsidR="0069186B" w:rsidRPr="00BF123E">
        <w:rPr>
          <w:szCs w:val="28"/>
        </w:rPr>
        <w:t>Ленинское</w:t>
      </w:r>
      <w:r w:rsidRPr="00BF123E">
        <w:rPr>
          <w:szCs w:val="28"/>
        </w:rPr>
        <w:t xml:space="preserve"> сельское поселение Николаевского муниципального района Волгоградской области расположено в границах охотничь</w:t>
      </w:r>
      <w:r w:rsidR="007C557C" w:rsidRPr="00BF123E">
        <w:rPr>
          <w:szCs w:val="28"/>
        </w:rPr>
        <w:t>его</w:t>
      </w:r>
      <w:r w:rsidRPr="00BF123E">
        <w:rPr>
          <w:szCs w:val="28"/>
        </w:rPr>
        <w:t xml:space="preserve"> угод</w:t>
      </w:r>
      <w:r w:rsidR="00B8351E" w:rsidRPr="00BF123E">
        <w:rPr>
          <w:szCs w:val="28"/>
        </w:rPr>
        <w:t>и</w:t>
      </w:r>
      <w:r w:rsidR="007C557C" w:rsidRPr="00BF123E">
        <w:rPr>
          <w:szCs w:val="28"/>
        </w:rPr>
        <w:t>я</w:t>
      </w:r>
      <w:r w:rsidRPr="00BF123E">
        <w:rPr>
          <w:szCs w:val="28"/>
        </w:rPr>
        <w:t xml:space="preserve"> </w:t>
      </w:r>
      <w:r w:rsidR="00BA10F9" w:rsidRPr="00BF123E">
        <w:rPr>
          <w:szCs w:val="28"/>
        </w:rPr>
        <w:t>«</w:t>
      </w:r>
      <w:r w:rsidR="0069186B" w:rsidRPr="00BF123E">
        <w:rPr>
          <w:szCs w:val="28"/>
        </w:rPr>
        <w:t>Николаевск</w:t>
      </w:r>
      <w:r w:rsidR="00880C00" w:rsidRPr="00BF123E">
        <w:rPr>
          <w:szCs w:val="28"/>
        </w:rPr>
        <w:t>ое</w:t>
      </w:r>
      <w:r w:rsidR="00BA10F9" w:rsidRPr="00BF123E">
        <w:rPr>
          <w:szCs w:val="28"/>
        </w:rPr>
        <w:t>»</w:t>
      </w:r>
      <w:r w:rsidR="00356620" w:rsidRPr="00BF123E">
        <w:rPr>
          <w:szCs w:val="28"/>
        </w:rPr>
        <w:t xml:space="preserve"> </w:t>
      </w:r>
      <w:r w:rsidRPr="00BF123E">
        <w:rPr>
          <w:szCs w:val="28"/>
        </w:rPr>
        <w:t>Николаевского муниципального района Волгоградской области.</w:t>
      </w:r>
      <w:bookmarkEnd w:id="130"/>
    </w:p>
    <w:p w14:paraId="0FCD7763" w14:textId="77777777" w:rsidR="00482E48" w:rsidRPr="00BF123E" w:rsidRDefault="00482E48" w:rsidP="00482E48"/>
    <w:p w14:paraId="5869D3CD" w14:textId="77777777" w:rsidR="00482E48" w:rsidRPr="00BF123E" w:rsidRDefault="00482E48" w:rsidP="00482E48">
      <w:pPr>
        <w:keepNext/>
        <w:keepLines/>
        <w:spacing w:before="40"/>
        <w:outlineLvl w:val="3"/>
        <w:rPr>
          <w:rFonts w:eastAsiaTheme="majorEastAsia" w:cstheme="majorBidi"/>
          <w:i/>
          <w:iCs/>
        </w:rPr>
      </w:pPr>
      <w:r w:rsidRPr="00BF123E">
        <w:rPr>
          <w:rFonts w:eastAsiaTheme="majorEastAsia" w:cstheme="majorBidi"/>
          <w:i/>
          <w:iCs/>
        </w:rPr>
        <w:t>1.10.8.2. Особо ценные продуктивные сельскохозяйственные угодья</w:t>
      </w:r>
    </w:p>
    <w:p w14:paraId="6EEF3A35" w14:textId="77777777" w:rsidR="00482E48" w:rsidRPr="00BF123E" w:rsidRDefault="00482E48" w:rsidP="00482E48"/>
    <w:p w14:paraId="6A99022E" w14:textId="2579A138" w:rsidR="00482E48" w:rsidRPr="00BF123E" w:rsidRDefault="00482E48" w:rsidP="002466F1">
      <w:pPr>
        <w:ind w:firstLine="851"/>
        <w:jc w:val="both"/>
        <w:rPr>
          <w:rFonts w:eastAsia="Times New Roman" w:cs="Times New Roman"/>
          <w:bCs/>
          <w:strike/>
          <w:szCs w:val="28"/>
          <w:lang w:eastAsia="ru-RU"/>
        </w:rPr>
      </w:pPr>
      <w:r w:rsidRPr="00BF123E">
        <w:rPr>
          <w:szCs w:val="28"/>
        </w:rPr>
        <w:lastRenderedPageBreak/>
        <w:t>Перечень особо ценных продуктивных сельскохозяйственных угодий, использование которых для целей, не связанных с ведением сельского хозяйства, не допускается</w:t>
      </w:r>
      <w:r w:rsidRPr="00BF123E">
        <w:rPr>
          <w:rFonts w:eastAsia="Times New Roman" w:cs="Times New Roman"/>
          <w:bCs/>
          <w:szCs w:val="28"/>
          <w:lang w:eastAsia="ru-RU"/>
        </w:rPr>
        <w:t xml:space="preserve"> утвержден приказом комитета сельского хозяйства Волгоградской области </w:t>
      </w:r>
      <w:r w:rsidR="00FB121A" w:rsidRPr="00BF123E">
        <w:rPr>
          <w:rFonts w:eastAsia="Times New Roman" w:cs="Times New Roman"/>
          <w:bCs/>
          <w:szCs w:val="28"/>
          <w:lang w:eastAsia="ru-RU"/>
        </w:rPr>
        <w:t>от 30.12.2019 № 448</w:t>
      </w:r>
      <w:r w:rsidRPr="00BF123E">
        <w:rPr>
          <w:rFonts w:eastAsia="Times New Roman" w:cs="Times New Roman"/>
          <w:bCs/>
          <w:szCs w:val="28"/>
          <w:lang w:eastAsia="ru-RU"/>
        </w:rPr>
        <w:t>.</w:t>
      </w:r>
    </w:p>
    <w:p w14:paraId="0AF59387" w14:textId="77777777" w:rsidR="00482E48" w:rsidRPr="00BF123E" w:rsidRDefault="00482E48" w:rsidP="00482E48">
      <w:pPr>
        <w:ind w:firstLine="0"/>
      </w:pPr>
    </w:p>
    <w:p w14:paraId="0A295C57" w14:textId="77777777" w:rsidR="00482E48" w:rsidRPr="00BF123E" w:rsidRDefault="00482E48" w:rsidP="00482E48">
      <w:pPr>
        <w:keepNext/>
        <w:keepLines/>
        <w:spacing w:before="40"/>
        <w:outlineLvl w:val="3"/>
        <w:rPr>
          <w:rFonts w:eastAsiaTheme="majorEastAsia" w:cstheme="majorBidi"/>
          <w:i/>
          <w:iCs/>
        </w:rPr>
      </w:pPr>
      <w:r w:rsidRPr="00BF123E">
        <w:rPr>
          <w:rFonts w:eastAsiaTheme="majorEastAsia" w:cstheme="majorBidi"/>
          <w:i/>
          <w:iCs/>
        </w:rPr>
        <w:t>1.10.8.4. Горные отводы</w:t>
      </w:r>
    </w:p>
    <w:p w14:paraId="6FC83538" w14:textId="77777777" w:rsidR="00482E48" w:rsidRPr="00BF123E" w:rsidRDefault="00482E48" w:rsidP="00482E48"/>
    <w:p w14:paraId="6EAE8759" w14:textId="77777777" w:rsidR="00482E48" w:rsidRPr="00BF123E" w:rsidRDefault="00482E48" w:rsidP="00482E48">
      <w:pPr>
        <w:ind w:firstLine="851"/>
        <w:jc w:val="both"/>
        <w:rPr>
          <w:rFonts w:ascii="Arial" w:hAnsi="Arial" w:cs="Arial"/>
          <w:b/>
          <w:bCs/>
          <w:shd w:val="clear" w:color="auto" w:fill="FFFFFF"/>
        </w:rPr>
      </w:pPr>
      <w:r w:rsidRPr="00BF123E">
        <w:rPr>
          <w:rFonts w:cs="Times New Roman"/>
          <w:shd w:val="clear" w:color="auto" w:fill="FFFFFF"/>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hyperlink r:id="rId16" w:anchor="dst100010" w:history="1">
        <w:r w:rsidRPr="00BF123E">
          <w:rPr>
            <w:rFonts w:cs="Times New Roman"/>
            <w:shd w:val="clear" w:color="auto" w:fill="FFFFFF"/>
          </w:rPr>
          <w:t>получения</w:t>
        </w:r>
      </w:hyperlink>
      <w:r w:rsidRPr="00BF123E">
        <w:rPr>
          <w:rFonts w:cs="Times New Roman"/>
          <w:shd w:val="clear" w:color="auto" w:fill="FFFFFF"/>
        </w:rPr>
        <w:t>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r w:rsidRPr="00BF123E">
        <w:rPr>
          <w:rFonts w:ascii="Arial" w:hAnsi="Arial" w:cs="Arial"/>
          <w:b/>
          <w:bCs/>
          <w:shd w:val="clear" w:color="auto" w:fill="FFFFFF"/>
        </w:rPr>
        <w:t xml:space="preserve"> </w:t>
      </w:r>
    </w:p>
    <w:p w14:paraId="388B51A6" w14:textId="77777777" w:rsidR="00F160A2" w:rsidRPr="00BF123E" w:rsidRDefault="00F160A2" w:rsidP="00CE1E7F">
      <w:pPr>
        <w:ind w:firstLine="851"/>
        <w:rPr>
          <w:rStyle w:val="ab"/>
          <w:b w:val="0"/>
          <w:bCs w:val="0"/>
          <w:shd w:val="clear" w:color="auto" w:fill="FFFFFF"/>
        </w:rPr>
      </w:pPr>
      <w:r w:rsidRPr="00BF123E">
        <w:rPr>
          <w:rStyle w:val="ab"/>
          <w:b w:val="0"/>
          <w:bCs w:val="0"/>
        </w:rPr>
        <w:br w:type="page"/>
      </w:r>
    </w:p>
    <w:p w14:paraId="53C831EF" w14:textId="77777777" w:rsidR="00F160A2" w:rsidRPr="00BF123E" w:rsidRDefault="00F160A2" w:rsidP="00A4085A">
      <w:pPr>
        <w:pStyle w:val="1"/>
        <w:spacing w:before="0"/>
        <w:rPr>
          <w:rStyle w:val="ab"/>
          <w:b/>
          <w:bCs w:val="0"/>
        </w:rPr>
      </w:pPr>
      <w:bookmarkStart w:id="131" w:name="_Toc10445885"/>
      <w:bookmarkStart w:id="132" w:name="_Toc57916126"/>
      <w:r w:rsidRPr="00BF123E">
        <w:rPr>
          <w:rStyle w:val="ab"/>
          <w:b/>
          <w:bCs w:val="0"/>
        </w:rPr>
        <w:lastRenderedPageBreak/>
        <w:t>Раздел 2. Сведения о планируемых объектах федерального значения и планируемых объектах регионального значения</w:t>
      </w:r>
      <w:bookmarkEnd w:id="131"/>
      <w:bookmarkEnd w:id="132"/>
    </w:p>
    <w:p w14:paraId="4230757E" w14:textId="77777777" w:rsidR="00A4085A" w:rsidRPr="00BF123E" w:rsidRDefault="00A4085A" w:rsidP="00A4085A"/>
    <w:p w14:paraId="58182A2E" w14:textId="77777777" w:rsidR="00F160A2" w:rsidRPr="00BF123E" w:rsidRDefault="00F160A2" w:rsidP="00A4085A">
      <w:pPr>
        <w:pStyle w:val="2"/>
        <w:spacing w:before="0"/>
      </w:pPr>
      <w:bookmarkStart w:id="133" w:name="_Toc10445886"/>
      <w:bookmarkStart w:id="134" w:name="_Toc57916127"/>
      <w:r w:rsidRPr="00BF123E">
        <w:t>2.1. Виды, назначение и наименования объектов федерального значения, объектов регионального значения, планируемых для размещения на территориях поселения, их основные характеристики, местоположение</w:t>
      </w:r>
      <w:bookmarkEnd w:id="133"/>
      <w:bookmarkEnd w:id="134"/>
    </w:p>
    <w:p w14:paraId="32170486" w14:textId="77777777" w:rsidR="00514750" w:rsidRPr="00BF123E" w:rsidRDefault="00514750" w:rsidP="00DA2271">
      <w:pPr>
        <w:ind w:firstLine="0"/>
        <w:jc w:val="both"/>
      </w:pPr>
      <w:bookmarkStart w:id="135" w:name="_Hlk17187692"/>
      <w:bookmarkStart w:id="136" w:name="_Hlk15565734"/>
    </w:p>
    <w:p w14:paraId="50987B6F" w14:textId="2A667500" w:rsidR="00AF3305" w:rsidRPr="00BF123E" w:rsidRDefault="00AF3305" w:rsidP="00AF3305">
      <w:pPr>
        <w:ind w:firstLine="851"/>
        <w:jc w:val="both"/>
        <w:rPr>
          <w:rFonts w:cs="Times New Roman"/>
          <w:szCs w:val="28"/>
        </w:rPr>
      </w:pPr>
      <w:bookmarkStart w:id="137" w:name="_Hlk22631902"/>
      <w:bookmarkStart w:id="138" w:name="_Toc10445887"/>
      <w:bookmarkEnd w:id="135"/>
      <w:bookmarkEnd w:id="136"/>
      <w:r w:rsidRPr="00BF123E">
        <w:rPr>
          <w:rFonts w:cs="Times New Roman"/>
          <w:szCs w:val="28"/>
        </w:rPr>
        <w:t xml:space="preserve">В соответствии с документами территориального планирования Российской Федерации, размещение объектов федерального значения на территории </w:t>
      </w:r>
      <w:r w:rsidR="00AC3019" w:rsidRPr="00BF123E">
        <w:rPr>
          <w:rFonts w:cs="Times New Roman"/>
          <w:shd w:val="clear" w:color="auto" w:fill="FFFFFF"/>
        </w:rPr>
        <w:t xml:space="preserve">Ленинского </w:t>
      </w:r>
      <w:r w:rsidRPr="00BF123E">
        <w:rPr>
          <w:rFonts w:cs="Times New Roman"/>
          <w:szCs w:val="28"/>
        </w:rPr>
        <w:t>сельского поселения не планируется.</w:t>
      </w:r>
    </w:p>
    <w:bookmarkEnd w:id="137"/>
    <w:p w14:paraId="04C432CF" w14:textId="5BBEF7DF" w:rsidR="00AF3305" w:rsidRPr="00BF123E" w:rsidRDefault="00AF3305" w:rsidP="00AF3305">
      <w:pPr>
        <w:ind w:firstLine="851"/>
        <w:jc w:val="both"/>
      </w:pPr>
      <w:r w:rsidRPr="00BF123E">
        <w:t>Согласно Схеме территориального планирования Волгоградской области до 2030 года (далее – СТП ВО), на территории</w:t>
      </w:r>
      <w:r w:rsidRPr="00BF123E">
        <w:rPr>
          <w:szCs w:val="28"/>
        </w:rPr>
        <w:t xml:space="preserve"> </w:t>
      </w:r>
      <w:r w:rsidR="005B25FF" w:rsidRPr="00BF123E">
        <w:rPr>
          <w:rFonts w:cs="Times New Roman"/>
          <w:shd w:val="clear" w:color="auto" w:fill="FFFFFF"/>
        </w:rPr>
        <w:t>Ленинского</w:t>
      </w:r>
      <w:r w:rsidRPr="00BF123E">
        <w:t xml:space="preserve"> сельского поселения планируются </w:t>
      </w:r>
      <w:bookmarkStart w:id="139" w:name="_Hlk519855009"/>
      <w:r w:rsidRPr="00BF123E">
        <w:t>следующие объекты регионального значения.</w:t>
      </w:r>
    </w:p>
    <w:p w14:paraId="75DDEEBC" w14:textId="77777777" w:rsidR="00AF3305" w:rsidRPr="00BF123E" w:rsidRDefault="00AF3305" w:rsidP="00AF3305">
      <w:pPr>
        <w:ind w:firstLine="851"/>
        <w:jc w:val="both"/>
      </w:pPr>
    </w:p>
    <w:bookmarkEnd w:id="139"/>
    <w:p w14:paraId="5E1CA3B2" w14:textId="56B62191" w:rsidR="00AF3305" w:rsidRPr="00BF123E" w:rsidRDefault="00AF3305" w:rsidP="00AF3305">
      <w:pPr>
        <w:pStyle w:val="af1"/>
        <w:keepNext/>
        <w:spacing w:before="0" w:after="0"/>
        <w:rPr>
          <w:color w:val="auto"/>
        </w:rPr>
      </w:pPr>
      <w:r w:rsidRPr="00BF123E">
        <w:rPr>
          <w:color w:val="auto"/>
        </w:rPr>
        <w:t xml:space="preserve">Таблица </w:t>
      </w:r>
      <w:r w:rsidR="00F01F20" w:rsidRPr="00BF123E">
        <w:rPr>
          <w:color w:val="auto"/>
        </w:rPr>
        <w:t>2</w:t>
      </w:r>
      <w:r w:rsidR="00F75779" w:rsidRPr="00BF123E">
        <w:rPr>
          <w:color w:val="auto"/>
        </w:rPr>
        <w:t>5</w:t>
      </w:r>
      <w:r w:rsidRPr="00BF123E">
        <w:rPr>
          <w:color w:val="auto"/>
        </w:rPr>
        <w:t xml:space="preserve"> Планируемые объекты регионального значения</w:t>
      </w:r>
    </w:p>
    <w:tbl>
      <w:tblPr>
        <w:tblStyle w:val="a5"/>
        <w:tblW w:w="9498" w:type="dxa"/>
        <w:tblInd w:w="108" w:type="dxa"/>
        <w:tblLayout w:type="fixed"/>
        <w:tblLook w:val="04A0" w:firstRow="1" w:lastRow="0" w:firstColumn="1" w:lastColumn="0" w:noHBand="0" w:noVBand="1"/>
      </w:tblPr>
      <w:tblGrid>
        <w:gridCol w:w="1447"/>
        <w:gridCol w:w="1271"/>
        <w:gridCol w:w="1846"/>
        <w:gridCol w:w="1706"/>
        <w:gridCol w:w="1628"/>
        <w:gridCol w:w="1600"/>
      </w:tblGrid>
      <w:tr w:rsidR="00F75779" w:rsidRPr="00BF123E" w14:paraId="501D31A1" w14:textId="77777777" w:rsidTr="006506E2">
        <w:trPr>
          <w:tblHeader/>
        </w:trPr>
        <w:tc>
          <w:tcPr>
            <w:tcW w:w="1447" w:type="dxa"/>
            <w:vAlign w:val="center"/>
          </w:tcPr>
          <w:p w14:paraId="0BC0D82E" w14:textId="77777777" w:rsidR="00AF3305" w:rsidRPr="00BF123E" w:rsidRDefault="00AF3305" w:rsidP="004A7BB6">
            <w:pPr>
              <w:spacing w:line="240" w:lineRule="exact"/>
              <w:ind w:firstLine="23"/>
              <w:jc w:val="center"/>
              <w:rPr>
                <w:rFonts w:cs="Times New Roman"/>
                <w:b/>
                <w:sz w:val="22"/>
              </w:rPr>
            </w:pPr>
            <w:r w:rsidRPr="00BF123E">
              <w:rPr>
                <w:rFonts w:cs="Times New Roman"/>
                <w:b/>
                <w:sz w:val="22"/>
              </w:rPr>
              <w:t>№ объекта на карте СТП ВО</w:t>
            </w:r>
          </w:p>
        </w:tc>
        <w:tc>
          <w:tcPr>
            <w:tcW w:w="1271" w:type="dxa"/>
            <w:vAlign w:val="center"/>
          </w:tcPr>
          <w:p w14:paraId="00322180" w14:textId="77777777" w:rsidR="00AF3305" w:rsidRPr="00BF123E" w:rsidRDefault="00AF3305" w:rsidP="004A7BB6">
            <w:pPr>
              <w:spacing w:line="240" w:lineRule="exact"/>
              <w:ind w:firstLine="23"/>
              <w:jc w:val="center"/>
              <w:rPr>
                <w:rFonts w:cs="Times New Roman"/>
                <w:b/>
                <w:sz w:val="22"/>
              </w:rPr>
            </w:pPr>
            <w:r w:rsidRPr="00BF123E">
              <w:rPr>
                <w:rFonts w:cs="Times New Roman"/>
                <w:b/>
                <w:sz w:val="22"/>
              </w:rPr>
              <w:t>Виды</w:t>
            </w:r>
          </w:p>
          <w:p w14:paraId="1E3BD53D" w14:textId="77777777" w:rsidR="00AF3305" w:rsidRPr="00BF123E" w:rsidRDefault="00AF3305" w:rsidP="004A7BB6">
            <w:pPr>
              <w:spacing w:line="240" w:lineRule="exact"/>
              <w:ind w:firstLine="23"/>
              <w:jc w:val="center"/>
              <w:rPr>
                <w:rFonts w:cs="Times New Roman"/>
                <w:b/>
                <w:sz w:val="22"/>
              </w:rPr>
            </w:pPr>
            <w:r w:rsidRPr="00BF123E">
              <w:rPr>
                <w:rFonts w:cs="Times New Roman"/>
                <w:b/>
                <w:sz w:val="22"/>
              </w:rPr>
              <w:t>объектов регионального значения</w:t>
            </w:r>
          </w:p>
        </w:tc>
        <w:tc>
          <w:tcPr>
            <w:tcW w:w="1846" w:type="dxa"/>
            <w:vAlign w:val="center"/>
          </w:tcPr>
          <w:p w14:paraId="78703F4E" w14:textId="77777777" w:rsidR="00AF3305" w:rsidRPr="00BF123E" w:rsidRDefault="00AF3305" w:rsidP="004A7BB6">
            <w:pPr>
              <w:spacing w:line="240" w:lineRule="exact"/>
              <w:ind w:firstLine="23"/>
              <w:jc w:val="center"/>
              <w:rPr>
                <w:rFonts w:cs="Times New Roman"/>
                <w:b/>
                <w:sz w:val="22"/>
              </w:rPr>
            </w:pPr>
            <w:r w:rsidRPr="00BF123E">
              <w:rPr>
                <w:rFonts w:cs="Times New Roman"/>
                <w:b/>
                <w:sz w:val="22"/>
              </w:rPr>
              <w:t>Назначение</w:t>
            </w:r>
          </w:p>
        </w:tc>
        <w:tc>
          <w:tcPr>
            <w:tcW w:w="1706" w:type="dxa"/>
            <w:vAlign w:val="center"/>
          </w:tcPr>
          <w:p w14:paraId="053979C4" w14:textId="77777777" w:rsidR="00AF3305" w:rsidRPr="00BF123E" w:rsidRDefault="00AF3305" w:rsidP="004A7BB6">
            <w:pPr>
              <w:spacing w:line="240" w:lineRule="exact"/>
              <w:ind w:firstLine="23"/>
              <w:jc w:val="center"/>
              <w:rPr>
                <w:rFonts w:cs="Times New Roman"/>
                <w:b/>
                <w:sz w:val="22"/>
              </w:rPr>
            </w:pPr>
            <w:r w:rsidRPr="00BF123E">
              <w:rPr>
                <w:rFonts w:cs="Times New Roman"/>
                <w:b/>
                <w:sz w:val="22"/>
              </w:rPr>
              <w:t>Наименование</w:t>
            </w:r>
          </w:p>
        </w:tc>
        <w:tc>
          <w:tcPr>
            <w:tcW w:w="1628" w:type="dxa"/>
            <w:vAlign w:val="center"/>
          </w:tcPr>
          <w:p w14:paraId="0901135F" w14:textId="77777777" w:rsidR="00AF3305" w:rsidRPr="00BF123E" w:rsidRDefault="00AF3305" w:rsidP="004A7BB6">
            <w:pPr>
              <w:spacing w:line="240" w:lineRule="exact"/>
              <w:ind w:firstLine="23"/>
              <w:jc w:val="center"/>
              <w:rPr>
                <w:rFonts w:cs="Times New Roman"/>
                <w:b/>
                <w:sz w:val="22"/>
              </w:rPr>
            </w:pPr>
            <w:r w:rsidRPr="00BF123E">
              <w:rPr>
                <w:rFonts w:cs="Times New Roman"/>
                <w:b/>
                <w:sz w:val="22"/>
              </w:rPr>
              <w:t>Местоположение</w:t>
            </w:r>
          </w:p>
        </w:tc>
        <w:tc>
          <w:tcPr>
            <w:tcW w:w="1600" w:type="dxa"/>
            <w:vAlign w:val="center"/>
          </w:tcPr>
          <w:p w14:paraId="0950DBB6" w14:textId="77777777" w:rsidR="00AF3305" w:rsidRPr="00BF123E" w:rsidRDefault="00AF3305" w:rsidP="004A7BB6">
            <w:pPr>
              <w:spacing w:line="240" w:lineRule="exact"/>
              <w:ind w:firstLine="23"/>
              <w:jc w:val="center"/>
              <w:rPr>
                <w:rFonts w:cs="Times New Roman"/>
                <w:b/>
                <w:sz w:val="22"/>
              </w:rPr>
            </w:pPr>
            <w:r w:rsidRPr="00BF123E">
              <w:rPr>
                <w:rFonts w:cs="Times New Roman"/>
                <w:b/>
                <w:sz w:val="22"/>
              </w:rPr>
              <w:t xml:space="preserve">Основные </w:t>
            </w:r>
          </w:p>
          <w:p w14:paraId="7E09916E" w14:textId="77777777" w:rsidR="00AF3305" w:rsidRPr="00BF123E" w:rsidRDefault="00AF3305" w:rsidP="004A7BB6">
            <w:pPr>
              <w:spacing w:line="240" w:lineRule="exact"/>
              <w:ind w:firstLine="23"/>
              <w:jc w:val="center"/>
              <w:rPr>
                <w:rFonts w:cs="Times New Roman"/>
                <w:b/>
                <w:sz w:val="22"/>
              </w:rPr>
            </w:pPr>
            <w:r w:rsidRPr="00BF123E">
              <w:rPr>
                <w:rFonts w:cs="Times New Roman"/>
                <w:b/>
                <w:sz w:val="22"/>
              </w:rPr>
              <w:t>характеристики</w:t>
            </w:r>
          </w:p>
        </w:tc>
      </w:tr>
      <w:tr w:rsidR="00F75779" w:rsidRPr="00BF123E" w14:paraId="6040285D" w14:textId="77777777" w:rsidTr="006506E2">
        <w:trPr>
          <w:trHeight w:val="191"/>
          <w:tblHeader/>
        </w:trPr>
        <w:tc>
          <w:tcPr>
            <w:tcW w:w="1447" w:type="dxa"/>
            <w:vAlign w:val="center"/>
          </w:tcPr>
          <w:p w14:paraId="0B05D352" w14:textId="77777777" w:rsidR="00AF3305" w:rsidRPr="00BF123E" w:rsidRDefault="00AF3305" w:rsidP="004A7BB6">
            <w:pPr>
              <w:spacing w:line="240" w:lineRule="exact"/>
              <w:ind w:firstLine="23"/>
              <w:jc w:val="center"/>
              <w:rPr>
                <w:rFonts w:cs="Times New Roman"/>
                <w:sz w:val="22"/>
              </w:rPr>
            </w:pPr>
            <w:r w:rsidRPr="00BF123E">
              <w:rPr>
                <w:rFonts w:cs="Times New Roman"/>
                <w:sz w:val="22"/>
              </w:rPr>
              <w:t>1</w:t>
            </w:r>
          </w:p>
        </w:tc>
        <w:tc>
          <w:tcPr>
            <w:tcW w:w="1271" w:type="dxa"/>
            <w:vAlign w:val="center"/>
          </w:tcPr>
          <w:p w14:paraId="79889E7E" w14:textId="77777777" w:rsidR="00AF3305" w:rsidRPr="00BF123E" w:rsidRDefault="00AF3305" w:rsidP="004A7BB6">
            <w:pPr>
              <w:spacing w:line="240" w:lineRule="exact"/>
              <w:ind w:firstLine="23"/>
              <w:jc w:val="center"/>
              <w:rPr>
                <w:rFonts w:cs="Times New Roman"/>
                <w:sz w:val="22"/>
              </w:rPr>
            </w:pPr>
            <w:r w:rsidRPr="00BF123E">
              <w:rPr>
                <w:rFonts w:cs="Times New Roman"/>
                <w:sz w:val="22"/>
              </w:rPr>
              <w:t>2</w:t>
            </w:r>
          </w:p>
        </w:tc>
        <w:tc>
          <w:tcPr>
            <w:tcW w:w="1846" w:type="dxa"/>
            <w:vAlign w:val="center"/>
          </w:tcPr>
          <w:p w14:paraId="09354056" w14:textId="77777777" w:rsidR="00AF3305" w:rsidRPr="00BF123E" w:rsidRDefault="00AF3305" w:rsidP="004A7BB6">
            <w:pPr>
              <w:spacing w:line="240" w:lineRule="exact"/>
              <w:ind w:firstLine="23"/>
              <w:jc w:val="center"/>
              <w:rPr>
                <w:rFonts w:cs="Times New Roman"/>
                <w:sz w:val="22"/>
              </w:rPr>
            </w:pPr>
            <w:r w:rsidRPr="00BF123E">
              <w:rPr>
                <w:rFonts w:cs="Times New Roman"/>
                <w:sz w:val="22"/>
              </w:rPr>
              <w:t>3</w:t>
            </w:r>
          </w:p>
        </w:tc>
        <w:tc>
          <w:tcPr>
            <w:tcW w:w="1706" w:type="dxa"/>
            <w:vAlign w:val="center"/>
          </w:tcPr>
          <w:p w14:paraId="5AF1E0C2" w14:textId="77777777" w:rsidR="00AF3305" w:rsidRPr="00BF123E" w:rsidRDefault="00AF3305" w:rsidP="004A7BB6">
            <w:pPr>
              <w:spacing w:line="240" w:lineRule="exact"/>
              <w:ind w:firstLine="23"/>
              <w:jc w:val="center"/>
              <w:rPr>
                <w:rFonts w:cs="Times New Roman"/>
                <w:sz w:val="22"/>
              </w:rPr>
            </w:pPr>
            <w:r w:rsidRPr="00BF123E">
              <w:rPr>
                <w:rFonts w:cs="Times New Roman"/>
                <w:sz w:val="22"/>
              </w:rPr>
              <w:t>4</w:t>
            </w:r>
          </w:p>
        </w:tc>
        <w:tc>
          <w:tcPr>
            <w:tcW w:w="1628" w:type="dxa"/>
            <w:vAlign w:val="center"/>
          </w:tcPr>
          <w:p w14:paraId="0C485130" w14:textId="77777777" w:rsidR="00AF3305" w:rsidRPr="00BF123E" w:rsidRDefault="00AF3305" w:rsidP="004A7BB6">
            <w:pPr>
              <w:spacing w:line="240" w:lineRule="exact"/>
              <w:ind w:firstLine="23"/>
              <w:jc w:val="center"/>
              <w:rPr>
                <w:rFonts w:cs="Times New Roman"/>
                <w:sz w:val="22"/>
              </w:rPr>
            </w:pPr>
            <w:r w:rsidRPr="00BF123E">
              <w:rPr>
                <w:rFonts w:cs="Times New Roman"/>
                <w:sz w:val="22"/>
              </w:rPr>
              <w:t>5</w:t>
            </w:r>
          </w:p>
        </w:tc>
        <w:tc>
          <w:tcPr>
            <w:tcW w:w="1600" w:type="dxa"/>
            <w:vAlign w:val="center"/>
          </w:tcPr>
          <w:p w14:paraId="4D5F68B1" w14:textId="77777777" w:rsidR="00AF3305" w:rsidRPr="00BF123E" w:rsidRDefault="00AF3305" w:rsidP="004A7BB6">
            <w:pPr>
              <w:spacing w:line="240" w:lineRule="exact"/>
              <w:ind w:firstLine="23"/>
              <w:jc w:val="center"/>
              <w:rPr>
                <w:rFonts w:cs="Times New Roman"/>
                <w:sz w:val="22"/>
              </w:rPr>
            </w:pPr>
            <w:r w:rsidRPr="00BF123E">
              <w:rPr>
                <w:rFonts w:cs="Times New Roman"/>
                <w:sz w:val="22"/>
              </w:rPr>
              <w:t>6</w:t>
            </w:r>
          </w:p>
        </w:tc>
      </w:tr>
      <w:tr w:rsidR="00F75779" w:rsidRPr="00BF123E" w14:paraId="31DD1476" w14:textId="77777777" w:rsidTr="008E3B81">
        <w:trPr>
          <w:trHeight w:val="3239"/>
        </w:trPr>
        <w:tc>
          <w:tcPr>
            <w:tcW w:w="1447" w:type="dxa"/>
          </w:tcPr>
          <w:p w14:paraId="18595E5D" w14:textId="1E3E24CC" w:rsidR="007027B2" w:rsidRPr="00BF123E" w:rsidRDefault="007027B2" w:rsidP="00952945">
            <w:pPr>
              <w:spacing w:line="240" w:lineRule="exact"/>
              <w:ind w:firstLine="0"/>
              <w:rPr>
                <w:rFonts w:cs="Times New Roman"/>
                <w:sz w:val="22"/>
              </w:rPr>
            </w:pPr>
            <w:r w:rsidRPr="00BF123E">
              <w:rPr>
                <w:rFonts w:cs="Times New Roman"/>
                <w:sz w:val="22"/>
              </w:rPr>
              <w:t>1-158</w:t>
            </w:r>
          </w:p>
        </w:tc>
        <w:tc>
          <w:tcPr>
            <w:tcW w:w="1271" w:type="dxa"/>
          </w:tcPr>
          <w:p w14:paraId="3785E2D0" w14:textId="77777777" w:rsidR="007027B2" w:rsidRPr="00BF123E" w:rsidRDefault="007027B2" w:rsidP="00952945">
            <w:pPr>
              <w:spacing w:line="240" w:lineRule="exact"/>
              <w:ind w:firstLine="0"/>
              <w:rPr>
                <w:rFonts w:cs="Times New Roman"/>
                <w:sz w:val="22"/>
              </w:rPr>
            </w:pPr>
            <w:r w:rsidRPr="00BF123E">
              <w:rPr>
                <w:rFonts w:cs="Times New Roman"/>
                <w:sz w:val="22"/>
              </w:rPr>
              <w:t>Объекты транспорта</w:t>
            </w:r>
          </w:p>
        </w:tc>
        <w:tc>
          <w:tcPr>
            <w:tcW w:w="1846" w:type="dxa"/>
          </w:tcPr>
          <w:p w14:paraId="265B14EA" w14:textId="77777777" w:rsidR="007027B2" w:rsidRPr="00BF123E" w:rsidRDefault="007027B2" w:rsidP="00952945">
            <w:pPr>
              <w:spacing w:line="240" w:lineRule="exact"/>
              <w:ind w:firstLine="0"/>
              <w:rPr>
                <w:rFonts w:cs="Times New Roman"/>
                <w:sz w:val="22"/>
              </w:rPr>
            </w:pPr>
            <w:r w:rsidRPr="00BF123E">
              <w:rPr>
                <w:rFonts w:cs="Times New Roman"/>
                <w:sz w:val="22"/>
              </w:rPr>
              <w:t>развитие автомобильных дорог регионального или межмуниципального значения</w:t>
            </w:r>
          </w:p>
        </w:tc>
        <w:tc>
          <w:tcPr>
            <w:tcW w:w="1706" w:type="dxa"/>
          </w:tcPr>
          <w:p w14:paraId="5BE6570D" w14:textId="6643EFDF" w:rsidR="007027B2" w:rsidRPr="00BF123E" w:rsidRDefault="007027B2" w:rsidP="00952945">
            <w:pPr>
              <w:pStyle w:val="ConsPlusNormal"/>
              <w:spacing w:line="240" w:lineRule="exact"/>
              <w:ind w:firstLine="0"/>
              <w:rPr>
                <w:rFonts w:ascii="Times New Roman" w:hAnsi="Times New Roman"/>
              </w:rPr>
            </w:pPr>
            <w:r w:rsidRPr="00BF123E">
              <w:rPr>
                <w:rFonts w:ascii="Times New Roman" w:hAnsi="Times New Roman"/>
                <w:spacing w:val="-6"/>
              </w:rPr>
              <w:t xml:space="preserve">Автомобильная дорога </w:t>
            </w:r>
            <w:r w:rsidR="00BA10F9" w:rsidRPr="00BF123E">
              <w:rPr>
                <w:rFonts w:ascii="Times New Roman" w:hAnsi="Times New Roman"/>
                <w:spacing w:val="-6"/>
              </w:rPr>
              <w:t>«</w:t>
            </w:r>
            <w:r w:rsidRPr="00BF123E">
              <w:rPr>
                <w:rFonts w:ascii="Times New Roman" w:hAnsi="Times New Roman"/>
                <w:spacing w:val="-6"/>
              </w:rPr>
              <w:t>Самара – Пугачев – Энгельс – Волгоград</w:t>
            </w:r>
            <w:r w:rsidR="00BA10F9" w:rsidRPr="00BF123E">
              <w:rPr>
                <w:rFonts w:ascii="Times New Roman" w:hAnsi="Times New Roman"/>
                <w:spacing w:val="-6"/>
              </w:rPr>
              <w:t>»</w:t>
            </w:r>
            <w:r w:rsidRPr="00BF123E">
              <w:rPr>
                <w:rFonts w:ascii="Times New Roman" w:hAnsi="Times New Roman"/>
                <w:spacing w:val="-6"/>
              </w:rPr>
              <w:t xml:space="preserve"> (в границах территории Волгоградской области)</w:t>
            </w:r>
          </w:p>
        </w:tc>
        <w:tc>
          <w:tcPr>
            <w:tcW w:w="1628" w:type="dxa"/>
          </w:tcPr>
          <w:p w14:paraId="2EA6743A" w14:textId="410E31BC" w:rsidR="007027B2" w:rsidRPr="00BF123E" w:rsidRDefault="007027B2" w:rsidP="00952945">
            <w:pPr>
              <w:spacing w:line="240" w:lineRule="exact"/>
              <w:ind w:firstLine="0"/>
              <w:rPr>
                <w:rFonts w:cs="Times New Roman"/>
                <w:sz w:val="22"/>
              </w:rPr>
            </w:pPr>
            <w:r w:rsidRPr="00BF123E">
              <w:rPr>
                <w:rFonts w:cs="Times New Roman"/>
                <w:spacing w:val="-10"/>
                <w:sz w:val="22"/>
              </w:rPr>
              <w:t>Среднеахтубинский муниципальный район, Быковский муниципальный район, Николаевский муниципальный район, Старополтавский муниципальный район</w:t>
            </w:r>
          </w:p>
        </w:tc>
        <w:tc>
          <w:tcPr>
            <w:tcW w:w="1600" w:type="dxa"/>
          </w:tcPr>
          <w:p w14:paraId="42C59B21" w14:textId="1E4EA9C1" w:rsidR="007027B2" w:rsidRPr="00BF123E" w:rsidRDefault="00B8351E" w:rsidP="00952945">
            <w:pPr>
              <w:spacing w:line="240" w:lineRule="exact"/>
              <w:ind w:firstLine="0"/>
              <w:jc w:val="both"/>
              <w:rPr>
                <w:rFonts w:cs="Times New Roman"/>
                <w:sz w:val="22"/>
              </w:rPr>
            </w:pPr>
            <w:r w:rsidRPr="00BF123E">
              <w:rPr>
                <w:rFonts w:cs="Times New Roman"/>
                <w:sz w:val="22"/>
              </w:rPr>
              <w:t xml:space="preserve">IБ (IB) техническая категория. В состав вошли участки следующих автомобильных дорог: </w:t>
            </w:r>
            <w:r w:rsidRPr="00BF123E">
              <w:rPr>
                <w:rFonts w:cs="Times New Roman"/>
                <w:sz w:val="22"/>
              </w:rPr>
              <w:br/>
              <w:t xml:space="preserve">18 ОП РЗ 18Р-2 автомобильная дорога </w:t>
            </w:r>
            <w:r w:rsidR="00BA10F9" w:rsidRPr="00BF123E">
              <w:rPr>
                <w:rFonts w:cs="Times New Roman"/>
                <w:sz w:val="22"/>
              </w:rPr>
              <w:t>«</w:t>
            </w:r>
            <w:r w:rsidRPr="00BF123E">
              <w:rPr>
                <w:rFonts w:cs="Times New Roman"/>
                <w:sz w:val="22"/>
              </w:rPr>
              <w:t>Самара – Пугачев – Энгельс – Волгоград</w:t>
            </w:r>
            <w:r w:rsidR="00BA10F9" w:rsidRPr="00BF123E">
              <w:rPr>
                <w:rFonts w:cs="Times New Roman"/>
                <w:sz w:val="22"/>
              </w:rPr>
              <w:t>»</w:t>
            </w:r>
            <w:r w:rsidRPr="00BF123E">
              <w:rPr>
                <w:rFonts w:cs="Times New Roman"/>
                <w:sz w:val="22"/>
              </w:rPr>
              <w:t xml:space="preserve"> (в границах территории Волгоградской области)</w:t>
            </w:r>
          </w:p>
        </w:tc>
      </w:tr>
      <w:tr w:rsidR="00F75779" w:rsidRPr="00BF123E" w14:paraId="74579FC7" w14:textId="77777777" w:rsidTr="00952945">
        <w:trPr>
          <w:trHeight w:val="2362"/>
        </w:trPr>
        <w:tc>
          <w:tcPr>
            <w:tcW w:w="1447" w:type="dxa"/>
          </w:tcPr>
          <w:p w14:paraId="2A1CD0B9" w14:textId="30807F0F" w:rsidR="005B25FF" w:rsidRPr="00BF123E" w:rsidRDefault="005B25FF" w:rsidP="00952945">
            <w:pPr>
              <w:spacing w:line="240" w:lineRule="exact"/>
              <w:ind w:firstLine="0"/>
              <w:rPr>
                <w:rFonts w:cs="Times New Roman"/>
                <w:sz w:val="22"/>
              </w:rPr>
            </w:pPr>
            <w:r w:rsidRPr="00BF123E">
              <w:rPr>
                <w:rFonts w:cs="Times New Roman"/>
                <w:sz w:val="22"/>
              </w:rPr>
              <w:t>1-161</w:t>
            </w:r>
          </w:p>
        </w:tc>
        <w:tc>
          <w:tcPr>
            <w:tcW w:w="1271" w:type="dxa"/>
          </w:tcPr>
          <w:p w14:paraId="2E801D81" w14:textId="24B0914F" w:rsidR="005B25FF" w:rsidRPr="00BF123E" w:rsidRDefault="005B25FF" w:rsidP="00952945">
            <w:pPr>
              <w:spacing w:line="240" w:lineRule="exact"/>
              <w:ind w:firstLine="0"/>
              <w:rPr>
                <w:rFonts w:cs="Times New Roman"/>
                <w:sz w:val="22"/>
              </w:rPr>
            </w:pPr>
            <w:r w:rsidRPr="00BF123E">
              <w:rPr>
                <w:rFonts w:cs="Times New Roman"/>
                <w:sz w:val="22"/>
              </w:rPr>
              <w:t>Объекты транспорта</w:t>
            </w:r>
          </w:p>
        </w:tc>
        <w:tc>
          <w:tcPr>
            <w:tcW w:w="1846" w:type="dxa"/>
          </w:tcPr>
          <w:p w14:paraId="03F89E9B" w14:textId="710BA0CD" w:rsidR="005B25FF" w:rsidRPr="00BF123E" w:rsidRDefault="005B25FF" w:rsidP="00952945">
            <w:pPr>
              <w:spacing w:line="240" w:lineRule="exact"/>
              <w:ind w:firstLine="0"/>
              <w:rPr>
                <w:rFonts w:cs="Times New Roman"/>
                <w:sz w:val="22"/>
              </w:rPr>
            </w:pPr>
            <w:r w:rsidRPr="00BF123E">
              <w:rPr>
                <w:rFonts w:cs="Times New Roman"/>
                <w:sz w:val="22"/>
              </w:rPr>
              <w:t>развитие автомобильных дорог регионального или межмуниципального значения</w:t>
            </w:r>
          </w:p>
        </w:tc>
        <w:tc>
          <w:tcPr>
            <w:tcW w:w="1706" w:type="dxa"/>
          </w:tcPr>
          <w:p w14:paraId="73E95162" w14:textId="64715FAC" w:rsidR="005B25FF" w:rsidRPr="00BF123E" w:rsidRDefault="005B25FF" w:rsidP="00952945">
            <w:pPr>
              <w:spacing w:line="240" w:lineRule="exact"/>
              <w:ind w:firstLine="0"/>
              <w:jc w:val="both"/>
              <w:rPr>
                <w:rFonts w:cs="Times New Roman"/>
                <w:spacing w:val="-6"/>
                <w:sz w:val="22"/>
              </w:rPr>
            </w:pPr>
            <w:r w:rsidRPr="00BF123E">
              <w:rPr>
                <w:spacing w:val="-6"/>
                <w:sz w:val="22"/>
              </w:rPr>
              <w:t xml:space="preserve">Автомобильная дорога </w:t>
            </w:r>
            <w:r w:rsidR="00BA10F9" w:rsidRPr="00BF123E">
              <w:rPr>
                <w:spacing w:val="-6"/>
                <w:sz w:val="22"/>
              </w:rPr>
              <w:t>«</w:t>
            </w:r>
            <w:r w:rsidRPr="00BF123E">
              <w:rPr>
                <w:spacing w:val="-6"/>
                <w:sz w:val="22"/>
              </w:rPr>
              <w:t>Николаевск –</w:t>
            </w:r>
            <w:r w:rsidRPr="00BF123E">
              <w:rPr>
                <w:sz w:val="22"/>
              </w:rPr>
              <w:t xml:space="preserve"> </w:t>
            </w:r>
            <w:r w:rsidRPr="00BF123E">
              <w:rPr>
                <w:spacing w:val="-6"/>
                <w:sz w:val="22"/>
              </w:rPr>
              <w:t>Палласовка – граница с Казахстаном</w:t>
            </w:r>
            <w:r w:rsidR="00BA10F9" w:rsidRPr="00BF123E">
              <w:rPr>
                <w:spacing w:val="-6"/>
                <w:sz w:val="22"/>
              </w:rPr>
              <w:t>»</w:t>
            </w:r>
          </w:p>
        </w:tc>
        <w:tc>
          <w:tcPr>
            <w:tcW w:w="1628" w:type="dxa"/>
          </w:tcPr>
          <w:p w14:paraId="58E41BD4" w14:textId="0D5E6F2A" w:rsidR="005B25FF" w:rsidRPr="00BF123E" w:rsidRDefault="005B25FF" w:rsidP="00952945">
            <w:pPr>
              <w:spacing w:line="240" w:lineRule="exact"/>
              <w:ind w:firstLine="0"/>
              <w:rPr>
                <w:rFonts w:cs="Times New Roman"/>
                <w:spacing w:val="-10"/>
                <w:sz w:val="22"/>
              </w:rPr>
            </w:pPr>
            <w:r w:rsidRPr="00BF123E">
              <w:rPr>
                <w:spacing w:val="-6"/>
                <w:sz w:val="22"/>
              </w:rPr>
              <w:t>Николаевский муниципальный район, Палласовский муниципальный район</w:t>
            </w:r>
          </w:p>
        </w:tc>
        <w:tc>
          <w:tcPr>
            <w:tcW w:w="1600" w:type="dxa"/>
          </w:tcPr>
          <w:p w14:paraId="420C7E57" w14:textId="245E914E" w:rsidR="005B25FF" w:rsidRPr="00BF123E" w:rsidRDefault="005B25FF" w:rsidP="00952945">
            <w:pPr>
              <w:spacing w:line="240" w:lineRule="exact"/>
              <w:ind w:firstLine="0"/>
              <w:jc w:val="both"/>
              <w:rPr>
                <w:rFonts w:cs="Times New Roman"/>
                <w:sz w:val="22"/>
              </w:rPr>
            </w:pPr>
            <w:r w:rsidRPr="00BF123E">
              <w:rPr>
                <w:rFonts w:cs="Times New Roman"/>
                <w:sz w:val="22"/>
              </w:rPr>
              <w:t xml:space="preserve">IB техническая категория. В состав вошли участки следующих автомобильных дорог: автомобильная дорога от автомобильной дороги </w:t>
            </w:r>
            <w:r w:rsidR="00BA10F9" w:rsidRPr="00BF123E">
              <w:rPr>
                <w:rFonts w:cs="Times New Roman"/>
                <w:sz w:val="22"/>
              </w:rPr>
              <w:t>«</w:t>
            </w:r>
            <w:r w:rsidRPr="00BF123E">
              <w:rPr>
                <w:rFonts w:cs="Times New Roman"/>
                <w:sz w:val="22"/>
              </w:rPr>
              <w:t xml:space="preserve">Самара – Пугачев – Энгельс – </w:t>
            </w:r>
            <w:r w:rsidRPr="00BF123E">
              <w:rPr>
                <w:rFonts w:cs="Times New Roman"/>
                <w:sz w:val="22"/>
              </w:rPr>
              <w:lastRenderedPageBreak/>
              <w:t>Волгоград</w:t>
            </w:r>
            <w:r w:rsidR="00BA10F9" w:rsidRPr="00BF123E">
              <w:rPr>
                <w:rFonts w:cs="Times New Roman"/>
                <w:sz w:val="22"/>
              </w:rPr>
              <w:t>»</w:t>
            </w:r>
            <w:r w:rsidRPr="00BF123E">
              <w:rPr>
                <w:rFonts w:cs="Times New Roman"/>
                <w:sz w:val="22"/>
              </w:rPr>
              <w:t xml:space="preserve"> до моста через р. Волгу в районе г. Николаевск; 18 ОП РЗ 18К-9 автомобильная дорога </w:t>
            </w:r>
            <w:r w:rsidR="00BA10F9" w:rsidRPr="00BF123E">
              <w:rPr>
                <w:rFonts w:cs="Times New Roman"/>
                <w:sz w:val="22"/>
              </w:rPr>
              <w:t>«</w:t>
            </w:r>
            <w:r w:rsidRPr="00BF123E">
              <w:rPr>
                <w:rFonts w:cs="Times New Roman"/>
                <w:sz w:val="22"/>
              </w:rPr>
              <w:t xml:space="preserve">Иловатка (км 10) – Старая Полтавка – </w:t>
            </w:r>
            <w:r w:rsidRPr="00BF123E">
              <w:rPr>
                <w:spacing w:val="-8"/>
                <w:sz w:val="22"/>
              </w:rPr>
              <w:t>Гмелинка – Палласовка – Николаевск</w:t>
            </w:r>
            <w:r w:rsidR="00BA10F9" w:rsidRPr="00BF123E">
              <w:rPr>
                <w:spacing w:val="-8"/>
                <w:sz w:val="22"/>
              </w:rPr>
              <w:t>»</w:t>
            </w:r>
            <w:r w:rsidRPr="00BF123E">
              <w:rPr>
                <w:spacing w:val="-8"/>
                <w:sz w:val="22"/>
              </w:rPr>
              <w:t xml:space="preserve"> от автомобильной дороги </w:t>
            </w:r>
            <w:r w:rsidR="00BA10F9" w:rsidRPr="00BF123E">
              <w:rPr>
                <w:spacing w:val="-8"/>
                <w:sz w:val="22"/>
              </w:rPr>
              <w:t>«</w:t>
            </w:r>
            <w:r w:rsidRPr="00BF123E">
              <w:rPr>
                <w:spacing w:val="-8"/>
                <w:sz w:val="22"/>
              </w:rPr>
              <w:t>Самара – Пугачев – Энгельс – Волгоград</w:t>
            </w:r>
            <w:r w:rsidR="00BA10F9" w:rsidRPr="00BF123E">
              <w:rPr>
                <w:spacing w:val="-8"/>
                <w:sz w:val="22"/>
              </w:rPr>
              <w:t>»</w:t>
            </w:r>
            <w:r w:rsidRPr="00BF123E">
              <w:rPr>
                <w:spacing w:val="-8"/>
                <w:sz w:val="22"/>
              </w:rPr>
              <w:t xml:space="preserve"> до г. Палласовка; 18 ОП МЗ 18Н-102 автомобильная дорога </w:t>
            </w:r>
            <w:r w:rsidR="00BA10F9" w:rsidRPr="00BF123E">
              <w:rPr>
                <w:spacing w:val="-8"/>
                <w:sz w:val="22"/>
              </w:rPr>
              <w:t>«</w:t>
            </w:r>
            <w:r w:rsidRPr="00BF123E">
              <w:rPr>
                <w:spacing w:val="-8"/>
                <w:sz w:val="22"/>
              </w:rPr>
              <w:t>Палласовка – Кайсацкое</w:t>
            </w:r>
            <w:r w:rsidR="00BA10F9" w:rsidRPr="00BF123E">
              <w:rPr>
                <w:spacing w:val="-8"/>
                <w:sz w:val="22"/>
              </w:rPr>
              <w:t>»</w:t>
            </w:r>
            <w:r w:rsidRPr="00BF123E">
              <w:rPr>
                <w:spacing w:val="-8"/>
                <w:sz w:val="22"/>
              </w:rPr>
              <w:t xml:space="preserve">; 18 ОП РЗ 18К-14 автомобильная дорога </w:t>
            </w:r>
            <w:r w:rsidR="00BA10F9" w:rsidRPr="00BF123E">
              <w:rPr>
                <w:spacing w:val="-8"/>
                <w:sz w:val="22"/>
              </w:rPr>
              <w:t>«</w:t>
            </w:r>
            <w:r w:rsidRPr="00BF123E">
              <w:rPr>
                <w:spacing w:val="-8"/>
                <w:sz w:val="22"/>
              </w:rPr>
              <w:t>Быково – Кайсацкое – Эльтон – Отгонный</w:t>
            </w:r>
            <w:r w:rsidR="00BA10F9" w:rsidRPr="00BF123E">
              <w:rPr>
                <w:spacing w:val="-8"/>
                <w:sz w:val="22"/>
              </w:rPr>
              <w:t>»</w:t>
            </w:r>
            <w:r w:rsidRPr="00BF123E">
              <w:rPr>
                <w:spacing w:val="-8"/>
                <w:sz w:val="22"/>
              </w:rPr>
              <w:t xml:space="preserve"> </w:t>
            </w:r>
            <w:r w:rsidRPr="00BF123E">
              <w:rPr>
                <w:spacing w:val="-8"/>
                <w:sz w:val="22"/>
              </w:rPr>
              <w:br/>
              <w:t>до пос. Эльтон; 18 ОП РЗ</w:t>
            </w:r>
            <w:r w:rsidRPr="00BF123E">
              <w:rPr>
                <w:rFonts w:cs="Times New Roman"/>
                <w:sz w:val="22"/>
              </w:rPr>
              <w:t xml:space="preserve"> 18А-14-5 подъезд от автомобильной дороги </w:t>
            </w:r>
            <w:r w:rsidRPr="00BF123E">
              <w:rPr>
                <w:rFonts w:cs="Times New Roman"/>
                <w:sz w:val="22"/>
              </w:rPr>
              <w:br/>
            </w:r>
            <w:r w:rsidR="00BA10F9" w:rsidRPr="00BF123E">
              <w:rPr>
                <w:rFonts w:cs="Times New Roman"/>
                <w:sz w:val="22"/>
              </w:rPr>
              <w:t>«</w:t>
            </w:r>
            <w:r w:rsidRPr="00BF123E">
              <w:rPr>
                <w:rFonts w:cs="Times New Roman"/>
                <w:sz w:val="22"/>
              </w:rPr>
              <w:t>Быково – Кайсацкое – Эльтон – Отгонный</w:t>
            </w:r>
            <w:r w:rsidR="00BA10F9" w:rsidRPr="00BF123E">
              <w:rPr>
                <w:rFonts w:cs="Times New Roman"/>
                <w:sz w:val="22"/>
              </w:rPr>
              <w:t>»</w:t>
            </w:r>
            <w:r w:rsidRPr="00BF123E">
              <w:rPr>
                <w:rFonts w:cs="Times New Roman"/>
                <w:sz w:val="22"/>
              </w:rPr>
              <w:t xml:space="preserve"> </w:t>
            </w:r>
            <w:r w:rsidRPr="00BF123E">
              <w:rPr>
                <w:rFonts w:cs="Times New Roman"/>
                <w:sz w:val="22"/>
              </w:rPr>
              <w:br/>
              <w:t>к пограничному контрольно-пропускному пункту (Республика Казахстан)</w:t>
            </w:r>
          </w:p>
        </w:tc>
      </w:tr>
      <w:tr w:rsidR="00F75779" w:rsidRPr="00BF123E" w14:paraId="782E10CF" w14:textId="77777777" w:rsidTr="00952945">
        <w:trPr>
          <w:trHeight w:val="1086"/>
        </w:trPr>
        <w:tc>
          <w:tcPr>
            <w:tcW w:w="1447" w:type="dxa"/>
          </w:tcPr>
          <w:p w14:paraId="1DDBE424" w14:textId="2C080A33" w:rsidR="008E3B81" w:rsidRPr="00BF123E" w:rsidRDefault="008E3B81" w:rsidP="00952945">
            <w:pPr>
              <w:spacing w:line="240" w:lineRule="exact"/>
              <w:ind w:firstLine="0"/>
              <w:rPr>
                <w:rFonts w:cs="Times New Roman"/>
                <w:sz w:val="22"/>
              </w:rPr>
            </w:pPr>
            <w:r w:rsidRPr="00BF123E">
              <w:rPr>
                <w:rFonts w:cs="Times New Roman"/>
                <w:sz w:val="22"/>
              </w:rPr>
              <w:lastRenderedPageBreak/>
              <w:t>8-8</w:t>
            </w:r>
            <w:r w:rsidR="005B25FF" w:rsidRPr="00BF123E">
              <w:rPr>
                <w:rFonts w:cs="Times New Roman"/>
                <w:sz w:val="22"/>
              </w:rPr>
              <w:t>8</w:t>
            </w:r>
          </w:p>
        </w:tc>
        <w:tc>
          <w:tcPr>
            <w:tcW w:w="1271" w:type="dxa"/>
          </w:tcPr>
          <w:p w14:paraId="17CBED15" w14:textId="4DED4757" w:rsidR="008E3B81" w:rsidRPr="00BF123E" w:rsidRDefault="008E3B81" w:rsidP="00952945">
            <w:pPr>
              <w:spacing w:line="240" w:lineRule="exact"/>
              <w:ind w:firstLine="0"/>
              <w:rPr>
                <w:rFonts w:cs="Times New Roman"/>
                <w:sz w:val="22"/>
              </w:rPr>
            </w:pPr>
            <w:r w:rsidRPr="00BF123E">
              <w:rPr>
                <w:rFonts w:cs="Times New Roman"/>
                <w:sz w:val="22"/>
              </w:rPr>
              <w:t>Иные объекты</w:t>
            </w:r>
          </w:p>
        </w:tc>
        <w:tc>
          <w:tcPr>
            <w:tcW w:w="1846" w:type="dxa"/>
          </w:tcPr>
          <w:p w14:paraId="23F17A6E" w14:textId="3712C4F6" w:rsidR="008E3B81" w:rsidRPr="00BF123E" w:rsidRDefault="008E3B81" w:rsidP="00952945">
            <w:pPr>
              <w:spacing w:line="240" w:lineRule="exact"/>
              <w:ind w:firstLine="0"/>
              <w:jc w:val="both"/>
              <w:rPr>
                <w:rFonts w:cs="Times New Roman"/>
                <w:sz w:val="22"/>
              </w:rPr>
            </w:pPr>
            <w:r w:rsidRPr="00BF123E">
              <w:rPr>
                <w:rFonts w:cs="Times New Roman"/>
                <w:sz w:val="22"/>
              </w:rPr>
              <w:t>обеспечение ра</w:t>
            </w:r>
            <w:r w:rsidR="00FE1EF5" w:rsidRPr="00BF123E">
              <w:rPr>
                <w:rFonts w:cs="Times New Roman"/>
                <w:sz w:val="22"/>
              </w:rPr>
              <w:t>з</w:t>
            </w:r>
            <w:r w:rsidRPr="00BF123E">
              <w:rPr>
                <w:rFonts w:cs="Times New Roman"/>
                <w:sz w:val="22"/>
              </w:rPr>
              <w:t>вития сельского хозяйства</w:t>
            </w:r>
          </w:p>
          <w:p w14:paraId="0552F45B" w14:textId="22D6C287" w:rsidR="008E3B81" w:rsidRPr="00BF123E" w:rsidRDefault="008E3B81" w:rsidP="00952945">
            <w:pPr>
              <w:spacing w:line="240" w:lineRule="exact"/>
              <w:ind w:firstLine="0"/>
              <w:rPr>
                <w:rFonts w:cs="Times New Roman"/>
                <w:sz w:val="22"/>
              </w:rPr>
            </w:pPr>
          </w:p>
        </w:tc>
        <w:tc>
          <w:tcPr>
            <w:tcW w:w="1706" w:type="dxa"/>
          </w:tcPr>
          <w:p w14:paraId="5A750399" w14:textId="5092EE8A" w:rsidR="008E3B81" w:rsidRPr="00BF123E" w:rsidRDefault="005B25FF" w:rsidP="00952945">
            <w:pPr>
              <w:pStyle w:val="ConsPlusNormal"/>
              <w:spacing w:line="240" w:lineRule="exact"/>
              <w:ind w:firstLine="0"/>
              <w:jc w:val="both"/>
              <w:rPr>
                <w:rFonts w:ascii="Times New Roman" w:hAnsi="Times New Roman"/>
              </w:rPr>
            </w:pPr>
            <w:r w:rsidRPr="00BF123E">
              <w:rPr>
                <w:rFonts w:ascii="Times New Roman" w:hAnsi="Times New Roman"/>
              </w:rPr>
              <w:t xml:space="preserve">Реконструкция оросительной сети на орошаемом участке площадью </w:t>
            </w:r>
            <w:smartTag w:uri="urn:schemas-microsoft-com:office:smarttags" w:element="metricconverter">
              <w:smartTagPr>
                <w:attr w:name="ProductID" w:val="997 гектаров"/>
              </w:smartTagPr>
              <w:r w:rsidRPr="00BF123E">
                <w:rPr>
                  <w:rFonts w:ascii="Times New Roman" w:hAnsi="Times New Roman"/>
                </w:rPr>
                <w:t xml:space="preserve">997 </w:t>
              </w:r>
              <w:r w:rsidRPr="00BF123E">
                <w:rPr>
                  <w:rFonts w:ascii="Times New Roman" w:hAnsi="Times New Roman"/>
                </w:rPr>
                <w:lastRenderedPageBreak/>
                <w:t>гектаров</w:t>
              </w:r>
            </w:smartTag>
            <w:r w:rsidRPr="00BF123E">
              <w:rPr>
                <w:rFonts w:ascii="Times New Roman" w:hAnsi="Times New Roman"/>
              </w:rPr>
              <w:t xml:space="preserve">, </w:t>
            </w:r>
            <w:r w:rsidRPr="00BF123E">
              <w:rPr>
                <w:rFonts w:ascii="Times New Roman" w:hAnsi="Times New Roman"/>
              </w:rPr>
              <w:br/>
              <w:t xml:space="preserve">общество с ограниченной ответственностью </w:t>
            </w:r>
            <w:r w:rsidR="00BA10F9" w:rsidRPr="00BF123E">
              <w:rPr>
                <w:rFonts w:ascii="Times New Roman" w:hAnsi="Times New Roman"/>
              </w:rPr>
              <w:t>«</w:t>
            </w:r>
            <w:r w:rsidRPr="00BF123E">
              <w:rPr>
                <w:rFonts w:ascii="Times New Roman" w:hAnsi="Times New Roman"/>
              </w:rPr>
              <w:t>Лидер</w:t>
            </w:r>
            <w:r w:rsidR="00BA10F9" w:rsidRPr="00BF123E">
              <w:rPr>
                <w:rFonts w:ascii="Times New Roman" w:hAnsi="Times New Roman"/>
              </w:rPr>
              <w:t>»</w:t>
            </w:r>
          </w:p>
        </w:tc>
        <w:tc>
          <w:tcPr>
            <w:tcW w:w="1628" w:type="dxa"/>
          </w:tcPr>
          <w:p w14:paraId="5617FBCB" w14:textId="5B6D14F1" w:rsidR="008E3B81" w:rsidRPr="00BF123E" w:rsidRDefault="005B25FF" w:rsidP="00952945">
            <w:pPr>
              <w:spacing w:line="240" w:lineRule="exact"/>
              <w:ind w:firstLine="0"/>
              <w:rPr>
                <w:rFonts w:cs="Times New Roman"/>
                <w:spacing w:val="-10"/>
                <w:sz w:val="22"/>
              </w:rPr>
            </w:pPr>
            <w:r w:rsidRPr="00BF123E">
              <w:rPr>
                <w:spacing w:val="-8"/>
                <w:sz w:val="22"/>
              </w:rPr>
              <w:lastRenderedPageBreak/>
              <w:t>Николаевский муниципальный район, Ленин</w:t>
            </w:r>
            <w:r w:rsidRPr="00BF123E">
              <w:rPr>
                <w:spacing w:val="-6"/>
                <w:sz w:val="22"/>
              </w:rPr>
              <w:t>ское сельское поселение</w:t>
            </w:r>
          </w:p>
        </w:tc>
        <w:tc>
          <w:tcPr>
            <w:tcW w:w="1600" w:type="dxa"/>
          </w:tcPr>
          <w:p w14:paraId="71237435" w14:textId="0E42605C" w:rsidR="008E3B81" w:rsidRPr="00BF123E" w:rsidRDefault="005B25FF" w:rsidP="00952945">
            <w:pPr>
              <w:spacing w:line="240" w:lineRule="exact"/>
              <w:ind w:firstLine="0"/>
              <w:rPr>
                <w:rFonts w:cs="Times New Roman"/>
                <w:spacing w:val="-10"/>
                <w:sz w:val="22"/>
              </w:rPr>
            </w:pPr>
            <w:r w:rsidRPr="00BF123E">
              <w:rPr>
                <w:rFonts w:cs="Times New Roman"/>
                <w:spacing w:val="-6"/>
                <w:sz w:val="22"/>
              </w:rPr>
              <w:t>997 гектаров</w:t>
            </w:r>
          </w:p>
        </w:tc>
      </w:tr>
      <w:tr w:rsidR="005B25FF" w:rsidRPr="00BF123E" w14:paraId="3E6780A3" w14:textId="77777777" w:rsidTr="006506E2">
        <w:trPr>
          <w:trHeight w:val="191"/>
        </w:trPr>
        <w:tc>
          <w:tcPr>
            <w:tcW w:w="1447" w:type="dxa"/>
          </w:tcPr>
          <w:p w14:paraId="5131CB79" w14:textId="362B6C74" w:rsidR="005B25FF" w:rsidRPr="00BF123E" w:rsidRDefault="005B25FF" w:rsidP="00952945">
            <w:pPr>
              <w:spacing w:line="240" w:lineRule="exact"/>
              <w:ind w:firstLine="0"/>
              <w:rPr>
                <w:rFonts w:cs="Times New Roman"/>
                <w:sz w:val="22"/>
              </w:rPr>
            </w:pPr>
            <w:r w:rsidRPr="00BF123E">
              <w:rPr>
                <w:rFonts w:cs="Times New Roman"/>
                <w:sz w:val="22"/>
              </w:rPr>
              <w:t>8-157</w:t>
            </w:r>
          </w:p>
        </w:tc>
        <w:tc>
          <w:tcPr>
            <w:tcW w:w="1271" w:type="dxa"/>
          </w:tcPr>
          <w:p w14:paraId="7E57C98E" w14:textId="14CEE090" w:rsidR="005B25FF" w:rsidRPr="00BF123E" w:rsidRDefault="005B25FF" w:rsidP="00952945">
            <w:pPr>
              <w:spacing w:line="240" w:lineRule="exact"/>
              <w:ind w:firstLine="0"/>
              <w:rPr>
                <w:rFonts w:cs="Times New Roman"/>
                <w:sz w:val="22"/>
              </w:rPr>
            </w:pPr>
            <w:r w:rsidRPr="00BF123E">
              <w:rPr>
                <w:rFonts w:cs="Times New Roman"/>
                <w:sz w:val="22"/>
              </w:rPr>
              <w:t>Иные объекты</w:t>
            </w:r>
          </w:p>
        </w:tc>
        <w:tc>
          <w:tcPr>
            <w:tcW w:w="1846" w:type="dxa"/>
          </w:tcPr>
          <w:p w14:paraId="4104CA63" w14:textId="77777777" w:rsidR="005B25FF" w:rsidRPr="00BF123E" w:rsidRDefault="005B25FF" w:rsidP="00952945">
            <w:pPr>
              <w:spacing w:line="240" w:lineRule="exact"/>
              <w:ind w:firstLine="0"/>
              <w:jc w:val="both"/>
              <w:rPr>
                <w:rFonts w:cs="Times New Roman"/>
                <w:sz w:val="22"/>
              </w:rPr>
            </w:pPr>
            <w:r w:rsidRPr="00BF123E">
              <w:rPr>
                <w:rFonts w:cs="Times New Roman"/>
                <w:sz w:val="22"/>
              </w:rPr>
              <w:t>обеспечение развития сельского хозяйства</w:t>
            </w:r>
          </w:p>
          <w:p w14:paraId="08DC3C4F" w14:textId="5F89B580" w:rsidR="005B25FF" w:rsidRPr="00BF123E" w:rsidRDefault="005B25FF" w:rsidP="00952945">
            <w:pPr>
              <w:spacing w:line="240" w:lineRule="exact"/>
              <w:ind w:firstLine="0"/>
              <w:rPr>
                <w:rFonts w:cs="Times New Roman"/>
                <w:sz w:val="22"/>
              </w:rPr>
            </w:pPr>
          </w:p>
        </w:tc>
        <w:tc>
          <w:tcPr>
            <w:tcW w:w="1706" w:type="dxa"/>
          </w:tcPr>
          <w:p w14:paraId="04024F96" w14:textId="384A5C11" w:rsidR="005B25FF" w:rsidRPr="00BF123E" w:rsidRDefault="005B25FF" w:rsidP="00952945">
            <w:pPr>
              <w:pStyle w:val="ConsPlusNormal"/>
              <w:spacing w:line="240" w:lineRule="exact"/>
              <w:ind w:firstLine="0"/>
              <w:jc w:val="both"/>
              <w:rPr>
                <w:rFonts w:ascii="Times New Roman" w:hAnsi="Times New Roman"/>
              </w:rPr>
            </w:pPr>
            <w:r w:rsidRPr="00BF123E">
              <w:rPr>
                <w:rFonts w:ascii="Times New Roman" w:hAnsi="Times New Roman"/>
              </w:rPr>
              <w:t>Потенциально орошаемые земельные участки сельскохозяйственного назначения</w:t>
            </w:r>
          </w:p>
        </w:tc>
        <w:tc>
          <w:tcPr>
            <w:tcW w:w="1628" w:type="dxa"/>
          </w:tcPr>
          <w:p w14:paraId="67B3D966" w14:textId="4302C4E5" w:rsidR="005B25FF" w:rsidRPr="00BF123E" w:rsidRDefault="005B25FF" w:rsidP="00952945">
            <w:pPr>
              <w:spacing w:line="240" w:lineRule="exact"/>
              <w:ind w:firstLine="0"/>
              <w:rPr>
                <w:rFonts w:cs="Times New Roman"/>
                <w:spacing w:val="-10"/>
                <w:sz w:val="22"/>
              </w:rPr>
            </w:pPr>
            <w:r w:rsidRPr="00BF123E">
              <w:rPr>
                <w:sz w:val="22"/>
              </w:rPr>
              <w:t>Николаевский муниципальный район</w:t>
            </w:r>
          </w:p>
        </w:tc>
        <w:tc>
          <w:tcPr>
            <w:tcW w:w="1600" w:type="dxa"/>
          </w:tcPr>
          <w:p w14:paraId="79A808D3" w14:textId="2D421BC3" w:rsidR="005B25FF" w:rsidRPr="00BF123E" w:rsidRDefault="005B25FF" w:rsidP="00952945">
            <w:pPr>
              <w:spacing w:line="240" w:lineRule="exact"/>
              <w:ind w:firstLine="0"/>
              <w:rPr>
                <w:rFonts w:cs="Times New Roman"/>
                <w:spacing w:val="-8"/>
                <w:sz w:val="22"/>
              </w:rPr>
            </w:pPr>
            <w:r w:rsidRPr="00BF123E">
              <w:rPr>
                <w:spacing w:val="-8"/>
                <w:sz w:val="22"/>
              </w:rPr>
              <w:t>устанавливаются техническим заданием</w:t>
            </w:r>
          </w:p>
        </w:tc>
      </w:tr>
    </w:tbl>
    <w:p w14:paraId="65D1EEA0" w14:textId="77777777" w:rsidR="00934398" w:rsidRPr="00BF123E" w:rsidRDefault="00934398" w:rsidP="005B25FF">
      <w:pPr>
        <w:ind w:firstLine="0"/>
      </w:pPr>
    </w:p>
    <w:p w14:paraId="3FF26BB8" w14:textId="77777777" w:rsidR="00F160A2" w:rsidRPr="00BF123E" w:rsidRDefault="00F160A2" w:rsidP="00A4085A">
      <w:pPr>
        <w:pStyle w:val="2"/>
        <w:spacing w:before="0"/>
      </w:pPr>
      <w:bookmarkStart w:id="140" w:name="_Toc57916128"/>
      <w:r w:rsidRPr="00BF123E">
        <w:t>2.2.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38"/>
      <w:bookmarkEnd w:id="140"/>
    </w:p>
    <w:p w14:paraId="521B355A" w14:textId="77777777" w:rsidR="000221F5" w:rsidRPr="00BF123E" w:rsidRDefault="000221F5" w:rsidP="00AB3FC8">
      <w:pPr>
        <w:ind w:firstLine="0"/>
        <w:rPr>
          <w:rStyle w:val="ab"/>
          <w:b w:val="0"/>
          <w:bCs w:val="0"/>
        </w:rPr>
      </w:pPr>
      <w:bookmarkStart w:id="141" w:name="_Toc10445891"/>
    </w:p>
    <w:p w14:paraId="167DAACC" w14:textId="75AC062E" w:rsidR="00AF3305" w:rsidRPr="00BF123E" w:rsidRDefault="00AF3305" w:rsidP="00AF3305">
      <w:pPr>
        <w:pStyle w:val="af1"/>
        <w:keepNext/>
        <w:spacing w:before="0" w:after="0"/>
        <w:rPr>
          <w:color w:val="auto"/>
        </w:rPr>
      </w:pPr>
      <w:r w:rsidRPr="00BF123E">
        <w:rPr>
          <w:color w:val="auto"/>
        </w:rPr>
        <w:t xml:space="preserve">Таблица </w:t>
      </w:r>
      <w:r w:rsidR="00F75779" w:rsidRPr="00BF123E">
        <w:rPr>
          <w:color w:val="auto"/>
        </w:rPr>
        <w:t>26</w:t>
      </w:r>
      <w:r w:rsidRPr="00BF123E">
        <w:rPr>
          <w:color w:val="auto"/>
        </w:rPr>
        <w:t xml:space="preserve"> Зоны с особыми условиями использования территории от планируемых объектов регионального значения</w:t>
      </w:r>
    </w:p>
    <w:tbl>
      <w:tblPr>
        <w:tblStyle w:val="a5"/>
        <w:tblW w:w="9498" w:type="dxa"/>
        <w:tblInd w:w="108" w:type="dxa"/>
        <w:tblLook w:val="04A0" w:firstRow="1" w:lastRow="0" w:firstColumn="1" w:lastColumn="0" w:noHBand="0" w:noVBand="1"/>
      </w:tblPr>
      <w:tblGrid>
        <w:gridCol w:w="936"/>
        <w:gridCol w:w="2878"/>
        <w:gridCol w:w="1953"/>
        <w:gridCol w:w="2500"/>
        <w:gridCol w:w="1231"/>
      </w:tblGrid>
      <w:tr w:rsidR="00BF123E" w:rsidRPr="00BF123E" w14:paraId="3D028C7A" w14:textId="77777777" w:rsidTr="004A7BB6">
        <w:trPr>
          <w:trHeight w:val="120"/>
          <w:tblHeader/>
        </w:trPr>
        <w:tc>
          <w:tcPr>
            <w:tcW w:w="936" w:type="dxa"/>
            <w:vMerge w:val="restart"/>
            <w:vAlign w:val="center"/>
          </w:tcPr>
          <w:p w14:paraId="6E0E1DB0" w14:textId="77777777" w:rsidR="00AF3305" w:rsidRPr="00BF123E" w:rsidRDefault="00AF3305" w:rsidP="004A7BB6">
            <w:pPr>
              <w:spacing w:line="240" w:lineRule="exact"/>
              <w:ind w:firstLine="0"/>
              <w:jc w:val="center"/>
              <w:rPr>
                <w:b/>
                <w:sz w:val="22"/>
              </w:rPr>
            </w:pPr>
            <w:r w:rsidRPr="00BF123E">
              <w:rPr>
                <w:b/>
                <w:sz w:val="22"/>
              </w:rPr>
              <w:t>№ объекта на карте СТП ВО</w:t>
            </w:r>
          </w:p>
        </w:tc>
        <w:tc>
          <w:tcPr>
            <w:tcW w:w="2878" w:type="dxa"/>
            <w:vMerge w:val="restart"/>
            <w:vAlign w:val="center"/>
          </w:tcPr>
          <w:p w14:paraId="2E95D104" w14:textId="77777777" w:rsidR="00AF3305" w:rsidRPr="00BF123E" w:rsidRDefault="00AF3305" w:rsidP="004A7BB6">
            <w:pPr>
              <w:spacing w:line="240" w:lineRule="exact"/>
              <w:ind w:firstLine="0"/>
              <w:jc w:val="center"/>
              <w:rPr>
                <w:b/>
                <w:sz w:val="22"/>
              </w:rPr>
            </w:pPr>
            <w:r w:rsidRPr="00BF123E">
              <w:rPr>
                <w:b/>
                <w:sz w:val="22"/>
              </w:rPr>
              <w:t>Наименование объекта регионального значения</w:t>
            </w:r>
          </w:p>
        </w:tc>
        <w:tc>
          <w:tcPr>
            <w:tcW w:w="5684" w:type="dxa"/>
            <w:gridSpan w:val="3"/>
          </w:tcPr>
          <w:p w14:paraId="44804578" w14:textId="77777777" w:rsidR="00AF3305" w:rsidRPr="00BF123E" w:rsidRDefault="00AF3305" w:rsidP="004A7BB6">
            <w:pPr>
              <w:spacing w:line="240" w:lineRule="exact"/>
              <w:ind w:firstLine="0"/>
              <w:jc w:val="center"/>
              <w:rPr>
                <w:b/>
                <w:sz w:val="22"/>
              </w:rPr>
            </w:pPr>
          </w:p>
          <w:p w14:paraId="07F5DD38" w14:textId="77777777" w:rsidR="00AF3305" w:rsidRPr="00BF123E" w:rsidRDefault="00AF3305" w:rsidP="004A7BB6">
            <w:pPr>
              <w:spacing w:line="240" w:lineRule="exact"/>
              <w:ind w:firstLine="0"/>
              <w:jc w:val="center"/>
              <w:rPr>
                <w:b/>
                <w:sz w:val="22"/>
              </w:rPr>
            </w:pPr>
            <w:r w:rsidRPr="00BF123E">
              <w:rPr>
                <w:b/>
                <w:sz w:val="22"/>
              </w:rPr>
              <w:t>Зоны с особыми условиями использования территории</w:t>
            </w:r>
          </w:p>
          <w:p w14:paraId="7E3471E6" w14:textId="77777777" w:rsidR="00AF3305" w:rsidRPr="00BF123E" w:rsidRDefault="00AF3305" w:rsidP="004A7BB6">
            <w:pPr>
              <w:spacing w:line="240" w:lineRule="exact"/>
              <w:ind w:firstLine="0"/>
              <w:jc w:val="center"/>
              <w:rPr>
                <w:b/>
                <w:sz w:val="22"/>
              </w:rPr>
            </w:pPr>
          </w:p>
        </w:tc>
      </w:tr>
      <w:tr w:rsidR="00BF123E" w:rsidRPr="00BF123E" w14:paraId="53DF74E9" w14:textId="77777777" w:rsidTr="004A7BB6">
        <w:trPr>
          <w:trHeight w:val="120"/>
          <w:tblHeader/>
        </w:trPr>
        <w:tc>
          <w:tcPr>
            <w:tcW w:w="936" w:type="dxa"/>
            <w:vMerge/>
            <w:vAlign w:val="center"/>
          </w:tcPr>
          <w:p w14:paraId="25D3EAFB" w14:textId="77777777" w:rsidR="00AF3305" w:rsidRPr="00BF123E" w:rsidRDefault="00AF3305" w:rsidP="004A7BB6">
            <w:pPr>
              <w:spacing w:line="240" w:lineRule="exact"/>
              <w:ind w:firstLine="0"/>
              <w:jc w:val="center"/>
              <w:rPr>
                <w:b/>
                <w:sz w:val="22"/>
              </w:rPr>
            </w:pPr>
          </w:p>
        </w:tc>
        <w:tc>
          <w:tcPr>
            <w:tcW w:w="2878" w:type="dxa"/>
            <w:vMerge/>
            <w:vAlign w:val="center"/>
          </w:tcPr>
          <w:p w14:paraId="4DEA5DAC" w14:textId="77777777" w:rsidR="00AF3305" w:rsidRPr="00BF123E" w:rsidRDefault="00AF3305" w:rsidP="004A7BB6">
            <w:pPr>
              <w:spacing w:line="240" w:lineRule="exact"/>
              <w:ind w:firstLine="0"/>
              <w:jc w:val="center"/>
              <w:rPr>
                <w:b/>
                <w:sz w:val="22"/>
              </w:rPr>
            </w:pPr>
          </w:p>
        </w:tc>
        <w:tc>
          <w:tcPr>
            <w:tcW w:w="1953" w:type="dxa"/>
          </w:tcPr>
          <w:p w14:paraId="33187C0E" w14:textId="77777777" w:rsidR="00AF3305" w:rsidRPr="00BF123E" w:rsidRDefault="00AF3305" w:rsidP="004A7BB6">
            <w:pPr>
              <w:spacing w:line="240" w:lineRule="exact"/>
              <w:ind w:firstLine="0"/>
              <w:jc w:val="center"/>
              <w:rPr>
                <w:b/>
                <w:sz w:val="22"/>
              </w:rPr>
            </w:pPr>
            <w:r w:rsidRPr="00BF123E">
              <w:rPr>
                <w:b/>
                <w:sz w:val="22"/>
              </w:rPr>
              <w:t>Наименование</w:t>
            </w:r>
          </w:p>
        </w:tc>
        <w:tc>
          <w:tcPr>
            <w:tcW w:w="2500" w:type="dxa"/>
          </w:tcPr>
          <w:p w14:paraId="4D5C067E" w14:textId="77777777" w:rsidR="00AF3305" w:rsidRPr="00BF123E" w:rsidRDefault="00AF3305" w:rsidP="004A7BB6">
            <w:pPr>
              <w:spacing w:line="240" w:lineRule="exact"/>
              <w:ind w:firstLine="0"/>
              <w:jc w:val="center"/>
              <w:rPr>
                <w:b/>
                <w:sz w:val="22"/>
              </w:rPr>
            </w:pPr>
            <w:r w:rsidRPr="00BF123E">
              <w:rPr>
                <w:b/>
                <w:sz w:val="22"/>
              </w:rPr>
              <w:t>Основание</w:t>
            </w:r>
          </w:p>
        </w:tc>
        <w:tc>
          <w:tcPr>
            <w:tcW w:w="1231" w:type="dxa"/>
          </w:tcPr>
          <w:p w14:paraId="5E71EEB5" w14:textId="77777777" w:rsidR="00AF3305" w:rsidRPr="00BF123E" w:rsidRDefault="00AF3305" w:rsidP="004A7BB6">
            <w:pPr>
              <w:spacing w:line="240" w:lineRule="exact"/>
              <w:ind w:firstLine="0"/>
              <w:jc w:val="center"/>
              <w:rPr>
                <w:b/>
                <w:sz w:val="22"/>
              </w:rPr>
            </w:pPr>
            <w:r w:rsidRPr="00BF123E">
              <w:rPr>
                <w:b/>
                <w:sz w:val="22"/>
              </w:rPr>
              <w:t xml:space="preserve">Размер, м </w:t>
            </w:r>
          </w:p>
        </w:tc>
      </w:tr>
      <w:tr w:rsidR="00BF123E" w:rsidRPr="00BF123E" w14:paraId="125022F3" w14:textId="77777777" w:rsidTr="004A7BB6">
        <w:trPr>
          <w:trHeight w:val="191"/>
          <w:tblHeader/>
        </w:trPr>
        <w:tc>
          <w:tcPr>
            <w:tcW w:w="936" w:type="dxa"/>
            <w:vAlign w:val="center"/>
          </w:tcPr>
          <w:p w14:paraId="3E9502B5" w14:textId="77777777" w:rsidR="00AF3305" w:rsidRPr="00BF123E" w:rsidRDefault="00AF3305" w:rsidP="004A7BB6">
            <w:pPr>
              <w:spacing w:line="240" w:lineRule="exact"/>
              <w:ind w:firstLine="0"/>
              <w:jc w:val="center"/>
              <w:rPr>
                <w:sz w:val="22"/>
              </w:rPr>
            </w:pPr>
            <w:r w:rsidRPr="00BF123E">
              <w:rPr>
                <w:sz w:val="22"/>
              </w:rPr>
              <w:t>1</w:t>
            </w:r>
          </w:p>
        </w:tc>
        <w:tc>
          <w:tcPr>
            <w:tcW w:w="2878" w:type="dxa"/>
            <w:vAlign w:val="center"/>
          </w:tcPr>
          <w:p w14:paraId="7595C174" w14:textId="77777777" w:rsidR="00AF3305" w:rsidRPr="00BF123E" w:rsidRDefault="00AF3305" w:rsidP="004A7BB6">
            <w:pPr>
              <w:spacing w:line="240" w:lineRule="exact"/>
              <w:ind w:firstLine="0"/>
              <w:jc w:val="center"/>
              <w:rPr>
                <w:sz w:val="22"/>
              </w:rPr>
            </w:pPr>
            <w:r w:rsidRPr="00BF123E">
              <w:rPr>
                <w:sz w:val="22"/>
              </w:rPr>
              <w:t>2</w:t>
            </w:r>
          </w:p>
        </w:tc>
        <w:tc>
          <w:tcPr>
            <w:tcW w:w="1953" w:type="dxa"/>
          </w:tcPr>
          <w:p w14:paraId="0D2B67F8" w14:textId="77777777" w:rsidR="00AF3305" w:rsidRPr="00BF123E" w:rsidRDefault="00AF3305" w:rsidP="004A7BB6">
            <w:pPr>
              <w:spacing w:line="240" w:lineRule="exact"/>
              <w:ind w:firstLine="0"/>
              <w:jc w:val="center"/>
              <w:rPr>
                <w:sz w:val="22"/>
              </w:rPr>
            </w:pPr>
            <w:r w:rsidRPr="00BF123E">
              <w:rPr>
                <w:sz w:val="22"/>
              </w:rPr>
              <w:t>3</w:t>
            </w:r>
          </w:p>
        </w:tc>
        <w:tc>
          <w:tcPr>
            <w:tcW w:w="2500" w:type="dxa"/>
            <w:vAlign w:val="center"/>
          </w:tcPr>
          <w:p w14:paraId="55404D10" w14:textId="77777777" w:rsidR="00AF3305" w:rsidRPr="00BF123E" w:rsidRDefault="00AF3305" w:rsidP="004A7BB6">
            <w:pPr>
              <w:spacing w:line="240" w:lineRule="exact"/>
              <w:ind w:firstLine="0"/>
              <w:jc w:val="center"/>
              <w:rPr>
                <w:sz w:val="22"/>
              </w:rPr>
            </w:pPr>
            <w:r w:rsidRPr="00BF123E">
              <w:rPr>
                <w:sz w:val="22"/>
              </w:rPr>
              <w:t>4</w:t>
            </w:r>
          </w:p>
        </w:tc>
        <w:tc>
          <w:tcPr>
            <w:tcW w:w="1231" w:type="dxa"/>
            <w:vAlign w:val="center"/>
          </w:tcPr>
          <w:p w14:paraId="1ED952F4" w14:textId="77777777" w:rsidR="00AF3305" w:rsidRPr="00BF123E" w:rsidRDefault="00AF3305" w:rsidP="004A7BB6">
            <w:pPr>
              <w:spacing w:line="240" w:lineRule="exact"/>
              <w:ind w:firstLine="0"/>
              <w:jc w:val="center"/>
              <w:rPr>
                <w:sz w:val="22"/>
              </w:rPr>
            </w:pPr>
            <w:r w:rsidRPr="00BF123E">
              <w:rPr>
                <w:sz w:val="22"/>
              </w:rPr>
              <w:t>5</w:t>
            </w:r>
          </w:p>
        </w:tc>
      </w:tr>
      <w:tr w:rsidR="00BF123E" w:rsidRPr="00BF123E" w14:paraId="673B741D" w14:textId="77777777" w:rsidTr="004A7BB6">
        <w:tc>
          <w:tcPr>
            <w:tcW w:w="936" w:type="dxa"/>
          </w:tcPr>
          <w:p w14:paraId="2759829F" w14:textId="7A6FB119" w:rsidR="00BB76F2" w:rsidRPr="00BF123E" w:rsidRDefault="00BB76F2" w:rsidP="00E563EB">
            <w:pPr>
              <w:spacing w:line="240" w:lineRule="exact"/>
              <w:ind w:firstLine="0"/>
              <w:jc w:val="center"/>
              <w:rPr>
                <w:sz w:val="22"/>
              </w:rPr>
            </w:pPr>
            <w:r w:rsidRPr="00BF123E">
              <w:rPr>
                <w:rFonts w:cs="Times New Roman"/>
                <w:sz w:val="22"/>
              </w:rPr>
              <w:t>1-158</w:t>
            </w:r>
          </w:p>
        </w:tc>
        <w:tc>
          <w:tcPr>
            <w:tcW w:w="2878" w:type="dxa"/>
          </w:tcPr>
          <w:p w14:paraId="2FF4C609" w14:textId="5840BB7A" w:rsidR="00BB76F2" w:rsidRPr="00BF123E" w:rsidRDefault="00BB76F2" w:rsidP="00E563EB">
            <w:pPr>
              <w:spacing w:line="240" w:lineRule="exact"/>
              <w:ind w:firstLine="0"/>
              <w:rPr>
                <w:sz w:val="22"/>
              </w:rPr>
            </w:pPr>
            <w:r w:rsidRPr="00BF123E">
              <w:rPr>
                <w:rFonts w:cs="Times New Roman"/>
                <w:spacing w:val="-6"/>
                <w:sz w:val="22"/>
              </w:rPr>
              <w:t xml:space="preserve">Автомобильная дорога </w:t>
            </w:r>
            <w:r w:rsidR="00BA10F9" w:rsidRPr="00BF123E">
              <w:rPr>
                <w:rFonts w:cs="Times New Roman"/>
                <w:spacing w:val="-6"/>
                <w:sz w:val="22"/>
              </w:rPr>
              <w:t>«</w:t>
            </w:r>
            <w:r w:rsidRPr="00BF123E">
              <w:rPr>
                <w:rFonts w:cs="Times New Roman"/>
                <w:spacing w:val="-6"/>
                <w:sz w:val="22"/>
              </w:rPr>
              <w:t>Самара – Пугачев – Энгельс – Волгоград</w:t>
            </w:r>
            <w:r w:rsidR="00BA10F9" w:rsidRPr="00BF123E">
              <w:rPr>
                <w:rFonts w:cs="Times New Roman"/>
                <w:spacing w:val="-6"/>
                <w:sz w:val="22"/>
              </w:rPr>
              <w:t>»</w:t>
            </w:r>
            <w:r w:rsidRPr="00BF123E">
              <w:rPr>
                <w:rFonts w:cs="Times New Roman"/>
                <w:spacing w:val="-6"/>
                <w:sz w:val="22"/>
              </w:rPr>
              <w:t xml:space="preserve"> (в границах территории Волгоградской области)</w:t>
            </w:r>
          </w:p>
        </w:tc>
        <w:tc>
          <w:tcPr>
            <w:tcW w:w="1953" w:type="dxa"/>
            <w:vMerge w:val="restart"/>
          </w:tcPr>
          <w:p w14:paraId="5C5E0A8E" w14:textId="77777777" w:rsidR="00BB76F2" w:rsidRPr="00BF123E" w:rsidRDefault="00BB76F2" w:rsidP="00E563EB">
            <w:pPr>
              <w:spacing w:line="240" w:lineRule="exact"/>
              <w:ind w:firstLine="0"/>
              <w:rPr>
                <w:sz w:val="22"/>
              </w:rPr>
            </w:pPr>
            <w:r w:rsidRPr="00BF123E">
              <w:rPr>
                <w:sz w:val="22"/>
              </w:rPr>
              <w:t>придорожная полоса</w:t>
            </w:r>
          </w:p>
        </w:tc>
        <w:tc>
          <w:tcPr>
            <w:tcW w:w="2500" w:type="dxa"/>
            <w:vMerge w:val="restart"/>
          </w:tcPr>
          <w:p w14:paraId="1EC7C7C6" w14:textId="4D4C29A9" w:rsidR="00BB76F2" w:rsidRPr="00BF123E" w:rsidRDefault="00BB76F2" w:rsidP="00E563EB">
            <w:pPr>
              <w:spacing w:line="240" w:lineRule="exact"/>
              <w:ind w:firstLine="0"/>
              <w:jc w:val="both"/>
              <w:rPr>
                <w:sz w:val="22"/>
              </w:rPr>
            </w:pPr>
            <w:r w:rsidRPr="00BF123E">
              <w:rPr>
                <w:sz w:val="22"/>
              </w:rPr>
              <w:t xml:space="preserve">Федеральный закон </w:t>
            </w:r>
            <w:r w:rsidR="00BA10F9" w:rsidRPr="00BF123E">
              <w:rPr>
                <w:sz w:val="22"/>
                <w:lang w:eastAsia="x-none"/>
              </w:rPr>
              <w:t>«</w:t>
            </w:r>
            <w:r w:rsidRPr="00BF123E">
              <w:rPr>
                <w:sz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A10F9" w:rsidRPr="00BF123E">
              <w:rPr>
                <w:sz w:val="22"/>
                <w:lang w:eastAsia="x-none"/>
              </w:rPr>
              <w:t>»</w:t>
            </w:r>
            <w:r w:rsidRPr="00BF123E">
              <w:rPr>
                <w:sz w:val="22"/>
              </w:rPr>
              <w:t xml:space="preserve"> от 08.11.2007 № 257-ФЗ </w:t>
            </w:r>
          </w:p>
        </w:tc>
        <w:tc>
          <w:tcPr>
            <w:tcW w:w="1231" w:type="dxa"/>
            <w:vMerge w:val="restart"/>
          </w:tcPr>
          <w:p w14:paraId="7147B6C4" w14:textId="77777777" w:rsidR="00BB76F2" w:rsidRPr="00BF123E" w:rsidRDefault="00BB76F2" w:rsidP="00E563EB">
            <w:pPr>
              <w:spacing w:line="240" w:lineRule="exact"/>
              <w:ind w:firstLine="0"/>
              <w:rPr>
                <w:sz w:val="22"/>
              </w:rPr>
            </w:pPr>
            <w:r w:rsidRPr="00BF123E">
              <w:rPr>
                <w:sz w:val="22"/>
              </w:rPr>
              <w:t>50</w:t>
            </w:r>
          </w:p>
        </w:tc>
      </w:tr>
      <w:tr w:rsidR="00BF123E" w:rsidRPr="00BF123E" w14:paraId="6FE1A7B7" w14:textId="77777777" w:rsidTr="004A7BB6">
        <w:tc>
          <w:tcPr>
            <w:tcW w:w="936" w:type="dxa"/>
          </w:tcPr>
          <w:p w14:paraId="583470B7" w14:textId="26CA42E8" w:rsidR="00BB76F2" w:rsidRPr="00BF123E" w:rsidRDefault="00BB76F2" w:rsidP="00BB76F2">
            <w:pPr>
              <w:spacing w:line="240" w:lineRule="exact"/>
              <w:ind w:firstLine="0"/>
              <w:jc w:val="center"/>
              <w:rPr>
                <w:rFonts w:cs="Times New Roman"/>
                <w:sz w:val="22"/>
              </w:rPr>
            </w:pPr>
            <w:r w:rsidRPr="00BF123E">
              <w:rPr>
                <w:rFonts w:cs="Times New Roman"/>
                <w:sz w:val="22"/>
              </w:rPr>
              <w:t>1-161</w:t>
            </w:r>
          </w:p>
        </w:tc>
        <w:tc>
          <w:tcPr>
            <w:tcW w:w="2878" w:type="dxa"/>
          </w:tcPr>
          <w:p w14:paraId="6ED5035B" w14:textId="3E990078" w:rsidR="00BB76F2" w:rsidRPr="00BF123E" w:rsidRDefault="00F7424E" w:rsidP="00BB76F2">
            <w:pPr>
              <w:spacing w:line="240" w:lineRule="exact"/>
              <w:ind w:firstLine="0"/>
              <w:rPr>
                <w:rFonts w:cs="Times New Roman"/>
                <w:spacing w:val="-6"/>
                <w:sz w:val="22"/>
              </w:rPr>
            </w:pPr>
            <w:r w:rsidRPr="00BF123E">
              <w:rPr>
                <w:rFonts w:cs="Times New Roman"/>
                <w:sz w:val="22"/>
              </w:rPr>
              <w:t>А</w:t>
            </w:r>
            <w:r w:rsidR="00BB76F2" w:rsidRPr="00BF123E">
              <w:rPr>
                <w:rFonts w:cs="Times New Roman"/>
                <w:sz w:val="22"/>
              </w:rPr>
              <w:t xml:space="preserve">втомобильная дорога </w:t>
            </w:r>
            <w:r w:rsidR="00BA10F9" w:rsidRPr="00BF123E">
              <w:rPr>
                <w:rFonts w:cs="Times New Roman"/>
                <w:sz w:val="22"/>
              </w:rPr>
              <w:t>«</w:t>
            </w:r>
            <w:r w:rsidR="00BB76F2" w:rsidRPr="00BF123E">
              <w:rPr>
                <w:rFonts w:cs="Times New Roman"/>
                <w:sz w:val="22"/>
              </w:rPr>
              <w:t>Иловатка (км 10) – Старая Полтавка – Гмелинка – Палласовка – Николаевск</w:t>
            </w:r>
            <w:r w:rsidR="00BA10F9" w:rsidRPr="00BF123E">
              <w:rPr>
                <w:rFonts w:cs="Times New Roman"/>
                <w:sz w:val="22"/>
              </w:rPr>
              <w:t>»</w:t>
            </w:r>
            <w:r w:rsidR="00BB76F2" w:rsidRPr="00BF123E">
              <w:rPr>
                <w:rFonts w:cs="Times New Roman"/>
                <w:sz w:val="22"/>
              </w:rPr>
              <w:t>.</w:t>
            </w:r>
          </w:p>
        </w:tc>
        <w:tc>
          <w:tcPr>
            <w:tcW w:w="1953" w:type="dxa"/>
            <w:vMerge/>
          </w:tcPr>
          <w:p w14:paraId="7CEEA2F4" w14:textId="3BE77E67" w:rsidR="00BB76F2" w:rsidRPr="00BF123E" w:rsidRDefault="00BB76F2" w:rsidP="00BB76F2">
            <w:pPr>
              <w:spacing w:line="240" w:lineRule="exact"/>
              <w:ind w:firstLine="0"/>
              <w:rPr>
                <w:sz w:val="22"/>
              </w:rPr>
            </w:pPr>
          </w:p>
        </w:tc>
        <w:tc>
          <w:tcPr>
            <w:tcW w:w="2500" w:type="dxa"/>
            <w:vMerge/>
          </w:tcPr>
          <w:p w14:paraId="69EE763B" w14:textId="6DCC6F6C" w:rsidR="00BB76F2" w:rsidRPr="00BF123E" w:rsidRDefault="00BB76F2" w:rsidP="00BB76F2">
            <w:pPr>
              <w:spacing w:line="240" w:lineRule="exact"/>
              <w:ind w:firstLine="0"/>
              <w:jc w:val="both"/>
              <w:rPr>
                <w:sz w:val="22"/>
              </w:rPr>
            </w:pPr>
          </w:p>
        </w:tc>
        <w:tc>
          <w:tcPr>
            <w:tcW w:w="1231" w:type="dxa"/>
            <w:vMerge/>
          </w:tcPr>
          <w:p w14:paraId="7C3A9E8E" w14:textId="56DB736A" w:rsidR="00BB76F2" w:rsidRPr="00BF123E" w:rsidRDefault="00BB76F2" w:rsidP="00BB76F2">
            <w:pPr>
              <w:spacing w:line="240" w:lineRule="exact"/>
              <w:ind w:firstLine="0"/>
              <w:rPr>
                <w:sz w:val="22"/>
              </w:rPr>
            </w:pPr>
          </w:p>
        </w:tc>
      </w:tr>
    </w:tbl>
    <w:p w14:paraId="651382C4" w14:textId="77777777" w:rsidR="00972C3E" w:rsidRPr="00BF123E" w:rsidRDefault="00972C3E">
      <w:pPr>
        <w:spacing w:after="160" w:line="259" w:lineRule="auto"/>
        <w:ind w:firstLine="0"/>
        <w:rPr>
          <w:rStyle w:val="ab"/>
          <w:rFonts w:eastAsiaTheme="majorEastAsia" w:cs="Times New Roman"/>
          <w:bCs w:val="0"/>
          <w:szCs w:val="28"/>
        </w:rPr>
      </w:pPr>
      <w:r w:rsidRPr="00BF123E">
        <w:rPr>
          <w:rStyle w:val="ab"/>
          <w:b w:val="0"/>
          <w:bCs w:val="0"/>
        </w:rPr>
        <w:br w:type="page"/>
      </w:r>
    </w:p>
    <w:p w14:paraId="388C73B8" w14:textId="77777777" w:rsidR="00F160A2" w:rsidRPr="00BF123E" w:rsidRDefault="00F160A2" w:rsidP="00F160A2">
      <w:pPr>
        <w:pStyle w:val="1"/>
        <w:spacing w:before="0"/>
        <w:rPr>
          <w:rStyle w:val="ab"/>
          <w:b/>
          <w:bCs w:val="0"/>
        </w:rPr>
      </w:pPr>
      <w:bookmarkStart w:id="142" w:name="_Toc57916129"/>
      <w:r w:rsidRPr="00BF123E">
        <w:rPr>
          <w:rStyle w:val="ab"/>
          <w:b/>
          <w:bCs w:val="0"/>
        </w:rPr>
        <w:lastRenderedPageBreak/>
        <w:t>Раздел 3. Сведения о планируемых объектах местного значения муниципального района</w:t>
      </w:r>
      <w:bookmarkEnd w:id="141"/>
      <w:bookmarkEnd w:id="142"/>
    </w:p>
    <w:p w14:paraId="7F401D80" w14:textId="77777777" w:rsidR="00F160A2" w:rsidRPr="00BF123E" w:rsidRDefault="00F160A2" w:rsidP="00F160A2"/>
    <w:p w14:paraId="59B8B886" w14:textId="77777777" w:rsidR="00F160A2" w:rsidRPr="00BF123E" w:rsidRDefault="00F160A2" w:rsidP="00F160A2">
      <w:pPr>
        <w:pStyle w:val="2"/>
        <w:spacing w:before="0"/>
      </w:pPr>
      <w:bookmarkStart w:id="143" w:name="_Toc10445892"/>
      <w:bookmarkStart w:id="144" w:name="_Toc57916130"/>
      <w:r w:rsidRPr="00BF123E">
        <w:t>3.1. Виды, назначение и наименования объектов местного значения муниципального района, планируемых для размещения на территории поселения, их основные характеристики, местоположение</w:t>
      </w:r>
      <w:bookmarkEnd w:id="143"/>
      <w:bookmarkEnd w:id="144"/>
    </w:p>
    <w:p w14:paraId="1E8BE4CB" w14:textId="77777777" w:rsidR="00F160A2" w:rsidRPr="00BF123E" w:rsidRDefault="00F160A2" w:rsidP="00F160A2">
      <w:pPr>
        <w:ind w:firstLine="851"/>
        <w:jc w:val="both"/>
      </w:pPr>
    </w:p>
    <w:p w14:paraId="7D09DB89" w14:textId="50CA308F" w:rsidR="00E563EB" w:rsidRPr="00BF123E" w:rsidRDefault="00E563EB" w:rsidP="00E563EB">
      <w:pPr>
        <w:ind w:firstLine="851"/>
        <w:jc w:val="both"/>
      </w:pPr>
      <w:bookmarkStart w:id="145" w:name="_Hlk519855075"/>
      <w:r w:rsidRPr="00BF123E">
        <w:t>Согласно</w:t>
      </w:r>
      <w:r w:rsidR="00AF3305" w:rsidRPr="00BF123E">
        <w:t xml:space="preserve"> схеме территориального планирования </w:t>
      </w:r>
      <w:bookmarkEnd w:id="145"/>
      <w:r w:rsidRPr="00BF123E">
        <w:t>Николаевского</w:t>
      </w:r>
      <w:r w:rsidR="00AF3305" w:rsidRPr="00BF123E">
        <w:t xml:space="preserve"> муниципального района (далее – СТП МР), </w:t>
      </w:r>
      <w:r w:rsidR="001512BD" w:rsidRPr="00BF123E">
        <w:t xml:space="preserve">утвержденной решением Николаевской районной Думы от </w:t>
      </w:r>
      <w:r w:rsidR="001512BD" w:rsidRPr="00BF123E">
        <w:rPr>
          <w:szCs w:val="28"/>
        </w:rPr>
        <w:t>28.06.2011 № 27/163</w:t>
      </w:r>
      <w:r w:rsidR="00AF3305" w:rsidRPr="00BF123E">
        <w:rPr>
          <w:szCs w:val="28"/>
        </w:rPr>
        <w:t xml:space="preserve">, </w:t>
      </w:r>
      <w:r w:rsidRPr="00BF123E">
        <w:t>на территории</w:t>
      </w:r>
      <w:r w:rsidRPr="00BF123E">
        <w:rPr>
          <w:szCs w:val="28"/>
        </w:rPr>
        <w:t xml:space="preserve"> </w:t>
      </w:r>
      <w:r w:rsidR="00BB76F2" w:rsidRPr="00BF123E">
        <w:rPr>
          <w:rFonts w:cs="Times New Roman"/>
          <w:shd w:val="clear" w:color="auto" w:fill="FFFFFF"/>
        </w:rPr>
        <w:t>Ленинского</w:t>
      </w:r>
      <w:r w:rsidRPr="00BF123E">
        <w:t xml:space="preserve"> сельского поселения планируются следующие объекты местного значения муниципального района.</w:t>
      </w:r>
    </w:p>
    <w:p w14:paraId="26983BAE" w14:textId="2E668AC9" w:rsidR="001512BD" w:rsidRPr="00BF123E" w:rsidRDefault="001512BD" w:rsidP="001512BD">
      <w:pPr>
        <w:pStyle w:val="af1"/>
        <w:keepNext/>
        <w:rPr>
          <w:color w:val="auto"/>
        </w:rPr>
      </w:pPr>
      <w:r w:rsidRPr="00BF123E">
        <w:rPr>
          <w:color w:val="auto"/>
        </w:rPr>
        <w:t xml:space="preserve">Таблица </w:t>
      </w:r>
      <w:r w:rsidR="00F75779" w:rsidRPr="00BF123E">
        <w:rPr>
          <w:color w:val="auto"/>
        </w:rPr>
        <w:t>27</w:t>
      </w:r>
      <w:r w:rsidRPr="00BF123E">
        <w:rPr>
          <w:color w:val="auto"/>
        </w:rPr>
        <w:t xml:space="preserve"> Планируемые объекты местного значения муниципального района</w:t>
      </w:r>
    </w:p>
    <w:tbl>
      <w:tblPr>
        <w:tblW w:w="5003" w:type="pct"/>
        <w:tblInd w:w="-5" w:type="dxa"/>
        <w:tblLook w:val="0000" w:firstRow="0" w:lastRow="0" w:firstColumn="0" w:lastColumn="0" w:noHBand="0" w:noVBand="0"/>
      </w:tblPr>
      <w:tblGrid>
        <w:gridCol w:w="1082"/>
        <w:gridCol w:w="2460"/>
        <w:gridCol w:w="1967"/>
        <w:gridCol w:w="2202"/>
        <w:gridCol w:w="1781"/>
      </w:tblGrid>
      <w:tr w:rsidR="00BF123E" w:rsidRPr="00BF123E" w14:paraId="6386F2D9" w14:textId="77777777" w:rsidTr="00BB76F2">
        <w:trPr>
          <w:cantSplit/>
        </w:trPr>
        <w:tc>
          <w:tcPr>
            <w:tcW w:w="570" w:type="pct"/>
            <w:tcBorders>
              <w:top w:val="single" w:sz="4" w:space="0" w:color="000000"/>
              <w:left w:val="single" w:sz="4" w:space="0" w:color="000000"/>
              <w:bottom w:val="single" w:sz="4" w:space="0" w:color="000000"/>
            </w:tcBorders>
          </w:tcPr>
          <w:p w14:paraId="1A2CB5D7" w14:textId="77777777" w:rsidR="001A268A" w:rsidRPr="00BF123E" w:rsidRDefault="001A268A" w:rsidP="001A268A">
            <w:pPr>
              <w:spacing w:line="240" w:lineRule="exact"/>
              <w:ind w:firstLine="0"/>
              <w:jc w:val="center"/>
              <w:rPr>
                <w:rFonts w:cs="Times New Roman"/>
                <w:b/>
                <w:sz w:val="20"/>
                <w:szCs w:val="20"/>
              </w:rPr>
            </w:pPr>
            <w:bookmarkStart w:id="146" w:name="_Hlk524425787"/>
            <w:r w:rsidRPr="00BF123E">
              <w:rPr>
                <w:rFonts w:cs="Times New Roman"/>
                <w:b/>
                <w:sz w:val="20"/>
                <w:szCs w:val="20"/>
              </w:rPr>
              <w:t xml:space="preserve">№ </w:t>
            </w:r>
          </w:p>
          <w:p w14:paraId="4048C469" w14:textId="77777777" w:rsidR="001A268A" w:rsidRPr="00BF123E" w:rsidRDefault="001A268A" w:rsidP="001A268A">
            <w:pPr>
              <w:spacing w:line="240" w:lineRule="exact"/>
              <w:ind w:firstLine="0"/>
              <w:jc w:val="center"/>
              <w:rPr>
                <w:rFonts w:cs="Times New Roman"/>
                <w:b/>
                <w:sz w:val="20"/>
                <w:szCs w:val="20"/>
              </w:rPr>
            </w:pPr>
            <w:r w:rsidRPr="00BF123E">
              <w:rPr>
                <w:rFonts w:cs="Times New Roman"/>
                <w:b/>
                <w:sz w:val="20"/>
                <w:szCs w:val="20"/>
              </w:rPr>
              <w:t>на карте генплана</w:t>
            </w:r>
          </w:p>
        </w:tc>
        <w:tc>
          <w:tcPr>
            <w:tcW w:w="1296" w:type="pct"/>
            <w:tcBorders>
              <w:top w:val="single" w:sz="4" w:space="0" w:color="000000"/>
              <w:left w:val="single" w:sz="4" w:space="0" w:color="000000"/>
              <w:bottom w:val="single" w:sz="4" w:space="0" w:color="000000"/>
            </w:tcBorders>
            <w:shd w:val="clear" w:color="auto" w:fill="auto"/>
          </w:tcPr>
          <w:p w14:paraId="42A3B8AD" w14:textId="77777777" w:rsidR="001A268A" w:rsidRPr="00BF123E" w:rsidRDefault="001A268A" w:rsidP="001A268A">
            <w:pPr>
              <w:spacing w:line="240" w:lineRule="exact"/>
              <w:ind w:firstLine="0"/>
              <w:jc w:val="center"/>
              <w:rPr>
                <w:rFonts w:cs="Times New Roman"/>
                <w:b/>
                <w:sz w:val="20"/>
                <w:szCs w:val="20"/>
              </w:rPr>
            </w:pPr>
            <w:r w:rsidRPr="00BF123E">
              <w:rPr>
                <w:rFonts w:cs="Times New Roman"/>
                <w:b/>
                <w:sz w:val="20"/>
                <w:szCs w:val="20"/>
              </w:rPr>
              <w:t xml:space="preserve">Наименование </w:t>
            </w:r>
          </w:p>
          <w:p w14:paraId="1DF09818" w14:textId="77777777" w:rsidR="001A268A" w:rsidRPr="00BF123E" w:rsidRDefault="001A268A" w:rsidP="001A268A">
            <w:pPr>
              <w:spacing w:line="240" w:lineRule="exact"/>
              <w:ind w:firstLine="0"/>
              <w:jc w:val="center"/>
              <w:rPr>
                <w:rFonts w:cs="Times New Roman"/>
                <w:b/>
                <w:sz w:val="20"/>
                <w:szCs w:val="20"/>
              </w:rPr>
            </w:pPr>
            <w:r w:rsidRPr="00BF123E">
              <w:rPr>
                <w:rFonts w:cs="Times New Roman"/>
                <w:b/>
                <w:sz w:val="20"/>
                <w:szCs w:val="20"/>
              </w:rPr>
              <w:t>объекта</w:t>
            </w:r>
          </w:p>
        </w:tc>
        <w:tc>
          <w:tcPr>
            <w:tcW w:w="1036" w:type="pct"/>
            <w:tcBorders>
              <w:top w:val="single" w:sz="4" w:space="0" w:color="000000"/>
              <w:left w:val="single" w:sz="4" w:space="0" w:color="000000"/>
              <w:bottom w:val="single" w:sz="4" w:space="0" w:color="000000"/>
            </w:tcBorders>
            <w:shd w:val="clear" w:color="auto" w:fill="auto"/>
          </w:tcPr>
          <w:p w14:paraId="3207A2FE" w14:textId="77777777" w:rsidR="001A268A" w:rsidRPr="00BF123E" w:rsidRDefault="001A268A" w:rsidP="001A268A">
            <w:pPr>
              <w:spacing w:line="240" w:lineRule="exact"/>
              <w:ind w:firstLine="0"/>
              <w:jc w:val="center"/>
              <w:rPr>
                <w:rFonts w:cs="Times New Roman"/>
                <w:b/>
                <w:sz w:val="20"/>
                <w:szCs w:val="20"/>
              </w:rPr>
            </w:pPr>
            <w:r w:rsidRPr="00BF123E">
              <w:rPr>
                <w:rFonts w:cs="Times New Roman"/>
                <w:b/>
                <w:sz w:val="20"/>
                <w:szCs w:val="20"/>
              </w:rPr>
              <w:t>Местоположение</w:t>
            </w:r>
          </w:p>
        </w:tc>
        <w:tc>
          <w:tcPr>
            <w:tcW w:w="1160" w:type="pct"/>
            <w:tcBorders>
              <w:top w:val="single" w:sz="4" w:space="0" w:color="000000"/>
              <w:left w:val="single" w:sz="4" w:space="0" w:color="000000"/>
              <w:bottom w:val="single" w:sz="4" w:space="0" w:color="000000"/>
              <w:right w:val="single" w:sz="4" w:space="0" w:color="000000"/>
            </w:tcBorders>
          </w:tcPr>
          <w:p w14:paraId="6A04AEAE" w14:textId="77777777" w:rsidR="001A268A" w:rsidRPr="00BF123E" w:rsidRDefault="001A268A" w:rsidP="001A268A">
            <w:pPr>
              <w:spacing w:line="240" w:lineRule="exact"/>
              <w:ind w:firstLine="0"/>
              <w:jc w:val="center"/>
              <w:rPr>
                <w:rFonts w:cs="Times New Roman"/>
                <w:b/>
                <w:sz w:val="20"/>
                <w:szCs w:val="20"/>
              </w:rPr>
            </w:pPr>
            <w:r w:rsidRPr="00BF123E">
              <w:rPr>
                <w:rFonts w:cs="Times New Roman"/>
                <w:b/>
                <w:sz w:val="20"/>
                <w:szCs w:val="20"/>
              </w:rPr>
              <w:t>Функциональная зона, в которой планируется размещение объекта согласно генеральному плану (за исключением линейных объектов)</w:t>
            </w:r>
          </w:p>
        </w:tc>
        <w:tc>
          <w:tcPr>
            <w:tcW w:w="938" w:type="pct"/>
            <w:tcBorders>
              <w:top w:val="single" w:sz="4" w:space="0" w:color="000000"/>
              <w:left w:val="single" w:sz="4" w:space="0" w:color="000000"/>
              <w:bottom w:val="single" w:sz="4" w:space="0" w:color="000000"/>
              <w:right w:val="single" w:sz="4" w:space="0" w:color="000000"/>
            </w:tcBorders>
          </w:tcPr>
          <w:p w14:paraId="50AE4332" w14:textId="77777777" w:rsidR="001A268A" w:rsidRPr="00BF123E" w:rsidRDefault="001A268A" w:rsidP="001A268A">
            <w:pPr>
              <w:spacing w:line="240" w:lineRule="exact"/>
              <w:ind w:firstLine="0"/>
              <w:jc w:val="center"/>
              <w:rPr>
                <w:rFonts w:cs="Times New Roman"/>
                <w:b/>
                <w:sz w:val="20"/>
                <w:szCs w:val="20"/>
              </w:rPr>
            </w:pPr>
            <w:r w:rsidRPr="00BF123E">
              <w:rPr>
                <w:rFonts w:cs="Times New Roman"/>
                <w:b/>
                <w:sz w:val="20"/>
                <w:szCs w:val="20"/>
              </w:rPr>
              <w:t xml:space="preserve">Установление </w:t>
            </w:r>
          </w:p>
          <w:p w14:paraId="4854A3EA" w14:textId="77777777" w:rsidR="001A268A" w:rsidRPr="00BF123E" w:rsidRDefault="001A268A" w:rsidP="001A268A">
            <w:pPr>
              <w:spacing w:line="240" w:lineRule="exact"/>
              <w:ind w:firstLine="0"/>
              <w:jc w:val="center"/>
              <w:rPr>
                <w:rFonts w:cs="Times New Roman"/>
                <w:b/>
                <w:sz w:val="20"/>
                <w:szCs w:val="20"/>
              </w:rPr>
            </w:pPr>
            <w:r w:rsidRPr="00BF123E">
              <w:rPr>
                <w:rFonts w:cs="Times New Roman"/>
                <w:b/>
                <w:sz w:val="20"/>
                <w:szCs w:val="20"/>
              </w:rPr>
              <w:t>зон с особыми</w:t>
            </w:r>
          </w:p>
          <w:p w14:paraId="72211E2C" w14:textId="77777777" w:rsidR="001A268A" w:rsidRPr="00BF123E" w:rsidRDefault="001A268A" w:rsidP="001A268A">
            <w:pPr>
              <w:spacing w:line="240" w:lineRule="exact"/>
              <w:ind w:firstLine="0"/>
              <w:jc w:val="center"/>
              <w:rPr>
                <w:rFonts w:cs="Times New Roman"/>
                <w:b/>
                <w:sz w:val="20"/>
                <w:szCs w:val="20"/>
              </w:rPr>
            </w:pPr>
            <w:r w:rsidRPr="00BF123E">
              <w:rPr>
                <w:rFonts w:cs="Times New Roman"/>
                <w:b/>
                <w:sz w:val="20"/>
                <w:szCs w:val="20"/>
              </w:rPr>
              <w:t>условиями</w:t>
            </w:r>
          </w:p>
          <w:p w14:paraId="7B8F79D6" w14:textId="77777777" w:rsidR="001A268A" w:rsidRPr="00BF123E" w:rsidRDefault="001A268A" w:rsidP="001A268A">
            <w:pPr>
              <w:spacing w:line="240" w:lineRule="exact"/>
              <w:ind w:firstLine="0"/>
              <w:jc w:val="center"/>
              <w:rPr>
                <w:rFonts w:cs="Times New Roman"/>
                <w:b/>
                <w:sz w:val="20"/>
                <w:szCs w:val="20"/>
              </w:rPr>
            </w:pPr>
            <w:r w:rsidRPr="00BF123E">
              <w:rPr>
                <w:rFonts w:cs="Times New Roman"/>
                <w:b/>
                <w:sz w:val="20"/>
                <w:szCs w:val="20"/>
              </w:rPr>
              <w:t>использования</w:t>
            </w:r>
          </w:p>
          <w:p w14:paraId="4A4210AF" w14:textId="77777777" w:rsidR="001A268A" w:rsidRPr="00BF123E" w:rsidRDefault="001A268A" w:rsidP="001A268A">
            <w:pPr>
              <w:spacing w:line="240" w:lineRule="exact"/>
              <w:ind w:firstLine="0"/>
              <w:jc w:val="center"/>
              <w:rPr>
                <w:rFonts w:cs="Times New Roman"/>
                <w:b/>
                <w:sz w:val="20"/>
                <w:szCs w:val="20"/>
              </w:rPr>
            </w:pPr>
            <w:r w:rsidRPr="00BF123E">
              <w:rPr>
                <w:rFonts w:cs="Times New Roman"/>
                <w:b/>
                <w:sz w:val="20"/>
                <w:szCs w:val="20"/>
              </w:rPr>
              <w:t>территории</w:t>
            </w:r>
          </w:p>
        </w:tc>
      </w:tr>
      <w:tr w:rsidR="00BF123E" w:rsidRPr="00BF123E" w14:paraId="2589FD6B" w14:textId="77777777" w:rsidTr="00BB76F2">
        <w:trPr>
          <w:cantSplit/>
        </w:trPr>
        <w:tc>
          <w:tcPr>
            <w:tcW w:w="570" w:type="pct"/>
            <w:tcBorders>
              <w:top w:val="single" w:sz="4" w:space="0" w:color="000000"/>
              <w:left w:val="single" w:sz="4" w:space="0" w:color="000000"/>
              <w:bottom w:val="single" w:sz="4" w:space="0" w:color="000000"/>
            </w:tcBorders>
          </w:tcPr>
          <w:p w14:paraId="4B1F508A" w14:textId="77777777" w:rsidR="001A268A" w:rsidRPr="00BF123E" w:rsidRDefault="001A268A" w:rsidP="001A268A">
            <w:pPr>
              <w:ind w:firstLine="0"/>
              <w:jc w:val="center"/>
              <w:rPr>
                <w:rFonts w:cs="Times New Roman"/>
                <w:sz w:val="24"/>
                <w:szCs w:val="24"/>
              </w:rPr>
            </w:pPr>
            <w:r w:rsidRPr="00BF123E">
              <w:rPr>
                <w:rFonts w:cs="Times New Roman"/>
                <w:sz w:val="24"/>
                <w:szCs w:val="24"/>
              </w:rPr>
              <w:t>1</w:t>
            </w:r>
          </w:p>
        </w:tc>
        <w:tc>
          <w:tcPr>
            <w:tcW w:w="1296" w:type="pct"/>
            <w:tcBorders>
              <w:top w:val="single" w:sz="4" w:space="0" w:color="000000"/>
              <w:left w:val="single" w:sz="4" w:space="0" w:color="000000"/>
              <w:bottom w:val="single" w:sz="4" w:space="0" w:color="000000"/>
            </w:tcBorders>
            <w:shd w:val="clear" w:color="auto" w:fill="auto"/>
          </w:tcPr>
          <w:p w14:paraId="0B619295" w14:textId="77777777" w:rsidR="001A268A" w:rsidRPr="00BF123E" w:rsidRDefault="001A268A" w:rsidP="001A268A">
            <w:pPr>
              <w:jc w:val="center"/>
              <w:rPr>
                <w:rFonts w:cs="Times New Roman"/>
                <w:sz w:val="24"/>
                <w:szCs w:val="24"/>
              </w:rPr>
            </w:pPr>
            <w:r w:rsidRPr="00BF123E">
              <w:rPr>
                <w:rFonts w:cs="Times New Roman"/>
                <w:sz w:val="24"/>
                <w:szCs w:val="24"/>
              </w:rPr>
              <w:t>2</w:t>
            </w:r>
          </w:p>
        </w:tc>
        <w:tc>
          <w:tcPr>
            <w:tcW w:w="1036" w:type="pct"/>
            <w:tcBorders>
              <w:top w:val="single" w:sz="4" w:space="0" w:color="000000"/>
              <w:left w:val="single" w:sz="4" w:space="0" w:color="000000"/>
              <w:bottom w:val="single" w:sz="4" w:space="0" w:color="000000"/>
            </w:tcBorders>
            <w:shd w:val="clear" w:color="auto" w:fill="auto"/>
          </w:tcPr>
          <w:p w14:paraId="39410671" w14:textId="77777777" w:rsidR="001A268A" w:rsidRPr="00BF123E" w:rsidRDefault="001A268A" w:rsidP="001A268A">
            <w:pPr>
              <w:jc w:val="center"/>
              <w:rPr>
                <w:rFonts w:cs="Times New Roman"/>
                <w:sz w:val="24"/>
                <w:szCs w:val="24"/>
              </w:rPr>
            </w:pPr>
            <w:r w:rsidRPr="00BF123E">
              <w:rPr>
                <w:rFonts w:cs="Times New Roman"/>
                <w:sz w:val="24"/>
                <w:szCs w:val="24"/>
              </w:rPr>
              <w:t>3</w:t>
            </w:r>
          </w:p>
        </w:tc>
        <w:tc>
          <w:tcPr>
            <w:tcW w:w="1160" w:type="pct"/>
            <w:tcBorders>
              <w:top w:val="single" w:sz="4" w:space="0" w:color="000000"/>
              <w:left w:val="single" w:sz="4" w:space="0" w:color="000000"/>
              <w:bottom w:val="single" w:sz="4" w:space="0" w:color="000000"/>
              <w:right w:val="single" w:sz="4" w:space="0" w:color="000000"/>
            </w:tcBorders>
          </w:tcPr>
          <w:p w14:paraId="0EA0EC41" w14:textId="77777777" w:rsidR="001A268A" w:rsidRPr="00BF123E" w:rsidRDefault="001A268A" w:rsidP="001A268A">
            <w:pPr>
              <w:ind w:firstLine="0"/>
              <w:jc w:val="center"/>
              <w:rPr>
                <w:rFonts w:cs="Times New Roman"/>
                <w:sz w:val="20"/>
                <w:szCs w:val="20"/>
              </w:rPr>
            </w:pPr>
            <w:r w:rsidRPr="00BF123E">
              <w:rPr>
                <w:rFonts w:cs="Times New Roman"/>
                <w:sz w:val="20"/>
                <w:szCs w:val="20"/>
              </w:rPr>
              <w:t>4</w:t>
            </w:r>
          </w:p>
        </w:tc>
        <w:tc>
          <w:tcPr>
            <w:tcW w:w="938" w:type="pct"/>
            <w:tcBorders>
              <w:top w:val="single" w:sz="4" w:space="0" w:color="000000"/>
              <w:left w:val="single" w:sz="4" w:space="0" w:color="000000"/>
              <w:bottom w:val="single" w:sz="4" w:space="0" w:color="000000"/>
              <w:right w:val="single" w:sz="4" w:space="0" w:color="000000"/>
            </w:tcBorders>
          </w:tcPr>
          <w:p w14:paraId="4E942CDD" w14:textId="77777777" w:rsidR="001A268A" w:rsidRPr="00BF123E" w:rsidRDefault="001A268A" w:rsidP="001A268A">
            <w:pPr>
              <w:ind w:firstLine="0"/>
              <w:jc w:val="center"/>
              <w:rPr>
                <w:rFonts w:cs="Times New Roman"/>
                <w:sz w:val="20"/>
                <w:szCs w:val="20"/>
              </w:rPr>
            </w:pPr>
            <w:r w:rsidRPr="00BF123E">
              <w:rPr>
                <w:rFonts w:cs="Times New Roman"/>
                <w:sz w:val="20"/>
                <w:szCs w:val="20"/>
              </w:rPr>
              <w:t>5</w:t>
            </w:r>
          </w:p>
        </w:tc>
      </w:tr>
      <w:tr w:rsidR="00BF123E" w:rsidRPr="00BF123E" w14:paraId="03DF9F23" w14:textId="77777777" w:rsidTr="00BB76F2">
        <w:trPr>
          <w:cantSplit/>
        </w:trPr>
        <w:tc>
          <w:tcPr>
            <w:tcW w:w="570" w:type="pct"/>
            <w:tcBorders>
              <w:top w:val="single" w:sz="4" w:space="0" w:color="000000"/>
              <w:left w:val="single" w:sz="4" w:space="0" w:color="000000"/>
              <w:bottom w:val="single" w:sz="4" w:space="0" w:color="000000"/>
            </w:tcBorders>
          </w:tcPr>
          <w:p w14:paraId="5F52F286" w14:textId="14362FBE" w:rsidR="001A268A" w:rsidRPr="00BF123E" w:rsidRDefault="00BB3BE9" w:rsidP="001A268A">
            <w:pPr>
              <w:ind w:firstLine="0"/>
              <w:rPr>
                <w:rFonts w:cs="Times New Roman"/>
                <w:sz w:val="22"/>
              </w:rPr>
            </w:pPr>
            <w:r w:rsidRPr="00BF123E">
              <w:rPr>
                <w:rFonts w:cs="Times New Roman"/>
                <w:sz w:val="22"/>
              </w:rPr>
              <w:t>1</w:t>
            </w:r>
          </w:p>
        </w:tc>
        <w:tc>
          <w:tcPr>
            <w:tcW w:w="1296" w:type="pct"/>
            <w:tcBorders>
              <w:top w:val="single" w:sz="4" w:space="0" w:color="000000"/>
              <w:left w:val="single" w:sz="4" w:space="0" w:color="000000"/>
              <w:bottom w:val="single" w:sz="4" w:space="0" w:color="000000"/>
            </w:tcBorders>
            <w:shd w:val="clear" w:color="auto" w:fill="auto"/>
          </w:tcPr>
          <w:p w14:paraId="0C2ED680" w14:textId="7D531625" w:rsidR="001A268A" w:rsidRPr="00BF123E" w:rsidRDefault="003E1EC0" w:rsidP="001A268A">
            <w:pPr>
              <w:spacing w:line="240" w:lineRule="exact"/>
              <w:ind w:firstLine="0"/>
              <w:rPr>
                <w:rFonts w:cs="Times New Roman"/>
                <w:sz w:val="22"/>
              </w:rPr>
            </w:pPr>
            <w:r w:rsidRPr="00BF123E">
              <w:rPr>
                <w:iCs/>
                <w:sz w:val="22"/>
              </w:rPr>
              <w:t>Строительство свиноводческого комплекса на 15-20 тыс. голов</w:t>
            </w:r>
          </w:p>
        </w:tc>
        <w:tc>
          <w:tcPr>
            <w:tcW w:w="1036" w:type="pct"/>
            <w:tcBorders>
              <w:top w:val="single" w:sz="4" w:space="0" w:color="000000"/>
              <w:left w:val="single" w:sz="4" w:space="0" w:color="000000"/>
              <w:bottom w:val="single" w:sz="4" w:space="0" w:color="000000"/>
            </w:tcBorders>
            <w:shd w:val="clear" w:color="auto" w:fill="auto"/>
          </w:tcPr>
          <w:p w14:paraId="7BE79B7A" w14:textId="36D4FED7" w:rsidR="001A268A" w:rsidRPr="00BF123E" w:rsidRDefault="00DD5883" w:rsidP="001A268A">
            <w:pPr>
              <w:spacing w:line="240" w:lineRule="exact"/>
              <w:ind w:firstLine="0"/>
              <w:rPr>
                <w:rFonts w:cs="Times New Roman"/>
                <w:sz w:val="22"/>
              </w:rPr>
            </w:pPr>
            <w:r w:rsidRPr="00BF123E">
              <w:rPr>
                <w:rFonts w:cs="Times New Roman"/>
                <w:sz w:val="22"/>
              </w:rPr>
              <w:t>Ленинское сельское поселение</w:t>
            </w:r>
          </w:p>
        </w:tc>
        <w:tc>
          <w:tcPr>
            <w:tcW w:w="1160" w:type="pct"/>
            <w:tcBorders>
              <w:top w:val="single" w:sz="4" w:space="0" w:color="000000"/>
              <w:left w:val="single" w:sz="4" w:space="0" w:color="000000"/>
              <w:bottom w:val="single" w:sz="4" w:space="0" w:color="000000"/>
              <w:right w:val="single" w:sz="4" w:space="0" w:color="000000"/>
            </w:tcBorders>
          </w:tcPr>
          <w:p w14:paraId="7F449340" w14:textId="3ED0863E" w:rsidR="001A268A" w:rsidRPr="00BF123E" w:rsidRDefault="00DD5883" w:rsidP="001A268A">
            <w:pPr>
              <w:spacing w:line="240" w:lineRule="exact"/>
              <w:ind w:firstLine="0"/>
              <w:rPr>
                <w:rFonts w:cs="Times New Roman"/>
                <w:sz w:val="22"/>
              </w:rPr>
            </w:pPr>
            <w:r w:rsidRPr="00BF123E">
              <w:rPr>
                <w:rFonts w:cs="Times New Roman"/>
                <w:sz w:val="22"/>
              </w:rPr>
              <w:t>зона сельскохозяйственного использования</w:t>
            </w:r>
          </w:p>
        </w:tc>
        <w:tc>
          <w:tcPr>
            <w:tcW w:w="938" w:type="pct"/>
            <w:tcBorders>
              <w:top w:val="single" w:sz="4" w:space="0" w:color="000000"/>
              <w:left w:val="single" w:sz="4" w:space="0" w:color="000000"/>
              <w:bottom w:val="single" w:sz="4" w:space="0" w:color="000000"/>
              <w:right w:val="single" w:sz="4" w:space="0" w:color="000000"/>
            </w:tcBorders>
          </w:tcPr>
          <w:p w14:paraId="04D1E8E0" w14:textId="62A38396" w:rsidR="001A268A" w:rsidRPr="00BF123E" w:rsidRDefault="00F358E4" w:rsidP="00F358E4">
            <w:pPr>
              <w:spacing w:line="240" w:lineRule="exact"/>
              <w:ind w:firstLine="0"/>
              <w:rPr>
                <w:rFonts w:cs="Times New Roman"/>
                <w:sz w:val="22"/>
              </w:rPr>
            </w:pPr>
            <w:r w:rsidRPr="00BF123E">
              <w:rPr>
                <w:rFonts w:cs="Times New Roman"/>
                <w:sz w:val="22"/>
              </w:rPr>
              <w:t xml:space="preserve">санитарно-защитная </w:t>
            </w:r>
            <w:r w:rsidR="00BB76F2" w:rsidRPr="00BF123E">
              <w:rPr>
                <w:rFonts w:cs="Times New Roman"/>
                <w:sz w:val="22"/>
              </w:rPr>
              <w:t>зона</w:t>
            </w:r>
          </w:p>
        </w:tc>
      </w:tr>
      <w:tr w:rsidR="00BF123E" w:rsidRPr="00BF123E" w14:paraId="1AD0D340" w14:textId="77777777" w:rsidTr="00BB76F2">
        <w:trPr>
          <w:cantSplit/>
        </w:trPr>
        <w:tc>
          <w:tcPr>
            <w:tcW w:w="570" w:type="pct"/>
            <w:tcBorders>
              <w:top w:val="single" w:sz="4" w:space="0" w:color="000000"/>
              <w:left w:val="single" w:sz="4" w:space="0" w:color="000000"/>
              <w:bottom w:val="single" w:sz="4" w:space="0" w:color="000000"/>
            </w:tcBorders>
          </w:tcPr>
          <w:p w14:paraId="57E9A99B" w14:textId="071FB490" w:rsidR="00BB76F2" w:rsidRPr="00BF123E" w:rsidRDefault="00BB3BE9" w:rsidP="001A268A">
            <w:pPr>
              <w:ind w:firstLine="0"/>
              <w:rPr>
                <w:rFonts w:cs="Times New Roman"/>
                <w:sz w:val="22"/>
              </w:rPr>
            </w:pPr>
            <w:r w:rsidRPr="00BF123E">
              <w:rPr>
                <w:rFonts w:cs="Times New Roman"/>
                <w:sz w:val="22"/>
              </w:rPr>
              <w:t>2</w:t>
            </w:r>
          </w:p>
        </w:tc>
        <w:tc>
          <w:tcPr>
            <w:tcW w:w="1296" w:type="pct"/>
            <w:tcBorders>
              <w:top w:val="single" w:sz="4" w:space="0" w:color="000000"/>
              <w:left w:val="single" w:sz="4" w:space="0" w:color="000000"/>
              <w:bottom w:val="single" w:sz="4" w:space="0" w:color="000000"/>
            </w:tcBorders>
            <w:shd w:val="clear" w:color="auto" w:fill="auto"/>
          </w:tcPr>
          <w:p w14:paraId="3A1C89EF" w14:textId="665EE135" w:rsidR="00BB76F2" w:rsidRPr="00BF123E" w:rsidRDefault="003E1EC0" w:rsidP="001A268A">
            <w:pPr>
              <w:spacing w:line="240" w:lineRule="exact"/>
              <w:ind w:firstLine="0"/>
              <w:rPr>
                <w:iCs/>
                <w:sz w:val="22"/>
              </w:rPr>
            </w:pPr>
            <w:r w:rsidRPr="00BF123E">
              <w:rPr>
                <w:iCs/>
                <w:sz w:val="22"/>
              </w:rPr>
              <w:t>Строительство зернохранилища на 30 тыс. тонн зерна</w:t>
            </w:r>
          </w:p>
        </w:tc>
        <w:tc>
          <w:tcPr>
            <w:tcW w:w="1036" w:type="pct"/>
            <w:tcBorders>
              <w:top w:val="single" w:sz="4" w:space="0" w:color="000000"/>
              <w:left w:val="single" w:sz="4" w:space="0" w:color="000000"/>
              <w:bottom w:val="single" w:sz="4" w:space="0" w:color="000000"/>
            </w:tcBorders>
            <w:shd w:val="clear" w:color="auto" w:fill="auto"/>
          </w:tcPr>
          <w:p w14:paraId="73E45B81" w14:textId="68548FBA" w:rsidR="00BB76F2" w:rsidRPr="00BF123E" w:rsidRDefault="00E71D1F" w:rsidP="001A268A">
            <w:pPr>
              <w:spacing w:line="240" w:lineRule="exact"/>
              <w:ind w:firstLine="0"/>
              <w:rPr>
                <w:sz w:val="22"/>
              </w:rPr>
            </w:pPr>
            <w:r w:rsidRPr="00BF123E">
              <w:rPr>
                <w:iCs/>
                <w:sz w:val="22"/>
              </w:rPr>
              <w:t>с. Ленинское</w:t>
            </w:r>
          </w:p>
        </w:tc>
        <w:tc>
          <w:tcPr>
            <w:tcW w:w="1160" w:type="pct"/>
            <w:tcBorders>
              <w:top w:val="single" w:sz="4" w:space="0" w:color="000000"/>
              <w:left w:val="single" w:sz="4" w:space="0" w:color="000000"/>
              <w:bottom w:val="single" w:sz="4" w:space="0" w:color="000000"/>
              <w:right w:val="single" w:sz="4" w:space="0" w:color="000000"/>
            </w:tcBorders>
          </w:tcPr>
          <w:p w14:paraId="1A976139" w14:textId="138DD8E2" w:rsidR="00BB76F2" w:rsidRPr="00BF123E" w:rsidRDefault="00E71D1F" w:rsidP="001A268A">
            <w:pPr>
              <w:spacing w:line="240" w:lineRule="exact"/>
              <w:ind w:firstLine="0"/>
              <w:rPr>
                <w:rFonts w:cs="Times New Roman"/>
                <w:sz w:val="22"/>
              </w:rPr>
            </w:pPr>
            <w:r w:rsidRPr="00BF123E">
              <w:rPr>
                <w:rFonts w:cs="Times New Roman"/>
                <w:sz w:val="22"/>
              </w:rPr>
              <w:t>производственная зона</w:t>
            </w:r>
          </w:p>
        </w:tc>
        <w:tc>
          <w:tcPr>
            <w:tcW w:w="938" w:type="pct"/>
            <w:tcBorders>
              <w:top w:val="single" w:sz="4" w:space="0" w:color="000000"/>
              <w:left w:val="single" w:sz="4" w:space="0" w:color="000000"/>
              <w:bottom w:val="single" w:sz="4" w:space="0" w:color="000000"/>
              <w:right w:val="single" w:sz="4" w:space="0" w:color="000000"/>
            </w:tcBorders>
          </w:tcPr>
          <w:p w14:paraId="3C7976D6" w14:textId="7E68B103" w:rsidR="00BB76F2" w:rsidRPr="00BF123E" w:rsidRDefault="00BB76F2" w:rsidP="00F358E4">
            <w:pPr>
              <w:spacing w:line="240" w:lineRule="exact"/>
              <w:ind w:firstLine="0"/>
              <w:rPr>
                <w:rFonts w:cs="Times New Roman"/>
                <w:sz w:val="22"/>
              </w:rPr>
            </w:pPr>
            <w:r w:rsidRPr="00BF123E">
              <w:rPr>
                <w:rFonts w:cs="Times New Roman"/>
                <w:sz w:val="22"/>
              </w:rPr>
              <w:t>санитарно-защитная зона</w:t>
            </w:r>
          </w:p>
        </w:tc>
      </w:tr>
      <w:tr w:rsidR="00BF123E" w:rsidRPr="00BF123E" w14:paraId="5A260785" w14:textId="77777777" w:rsidTr="00BB76F2">
        <w:trPr>
          <w:cantSplit/>
        </w:trPr>
        <w:tc>
          <w:tcPr>
            <w:tcW w:w="570" w:type="pct"/>
            <w:tcBorders>
              <w:top w:val="single" w:sz="4" w:space="0" w:color="000000"/>
              <w:left w:val="single" w:sz="4" w:space="0" w:color="000000"/>
              <w:bottom w:val="single" w:sz="4" w:space="0" w:color="000000"/>
            </w:tcBorders>
          </w:tcPr>
          <w:p w14:paraId="4898DC21" w14:textId="5816BFE2" w:rsidR="00BB76F2" w:rsidRPr="00BF123E" w:rsidRDefault="00BB3BE9" w:rsidP="001A268A">
            <w:pPr>
              <w:ind w:firstLine="0"/>
              <w:rPr>
                <w:rFonts w:cs="Times New Roman"/>
                <w:sz w:val="22"/>
              </w:rPr>
            </w:pPr>
            <w:r w:rsidRPr="00BF123E">
              <w:rPr>
                <w:rFonts w:cs="Times New Roman"/>
                <w:sz w:val="22"/>
              </w:rPr>
              <w:t>3</w:t>
            </w:r>
          </w:p>
        </w:tc>
        <w:tc>
          <w:tcPr>
            <w:tcW w:w="1296" w:type="pct"/>
            <w:tcBorders>
              <w:top w:val="single" w:sz="4" w:space="0" w:color="000000"/>
              <w:left w:val="single" w:sz="4" w:space="0" w:color="000000"/>
              <w:bottom w:val="single" w:sz="4" w:space="0" w:color="000000"/>
            </w:tcBorders>
            <w:shd w:val="clear" w:color="auto" w:fill="auto"/>
          </w:tcPr>
          <w:p w14:paraId="2B41AB64" w14:textId="3C30570E" w:rsidR="00BB76F2" w:rsidRPr="00BF123E" w:rsidRDefault="00F7424E" w:rsidP="001A268A">
            <w:pPr>
              <w:spacing w:line="240" w:lineRule="exact"/>
              <w:ind w:firstLine="0"/>
              <w:rPr>
                <w:iCs/>
                <w:sz w:val="22"/>
              </w:rPr>
            </w:pPr>
            <w:r w:rsidRPr="00BF123E">
              <w:rPr>
                <w:iCs/>
                <w:sz w:val="22"/>
              </w:rPr>
              <w:t>Реконструкция существующей школы на 260 учащихся со строительством бассейна и душевых в с. Ленинское.</w:t>
            </w:r>
          </w:p>
        </w:tc>
        <w:tc>
          <w:tcPr>
            <w:tcW w:w="1036" w:type="pct"/>
            <w:tcBorders>
              <w:top w:val="single" w:sz="4" w:space="0" w:color="000000"/>
              <w:left w:val="single" w:sz="4" w:space="0" w:color="000000"/>
              <w:bottom w:val="single" w:sz="4" w:space="0" w:color="000000"/>
            </w:tcBorders>
            <w:shd w:val="clear" w:color="auto" w:fill="auto"/>
          </w:tcPr>
          <w:p w14:paraId="1158E729" w14:textId="179E88B5" w:rsidR="00BB76F2" w:rsidRPr="00BF123E" w:rsidRDefault="00BB76F2" w:rsidP="001A268A">
            <w:pPr>
              <w:spacing w:line="240" w:lineRule="exact"/>
              <w:ind w:firstLine="0"/>
              <w:rPr>
                <w:sz w:val="22"/>
              </w:rPr>
            </w:pPr>
            <w:r w:rsidRPr="00BF123E">
              <w:rPr>
                <w:iCs/>
                <w:sz w:val="22"/>
              </w:rPr>
              <w:t>с. Ленинское</w:t>
            </w:r>
          </w:p>
        </w:tc>
        <w:tc>
          <w:tcPr>
            <w:tcW w:w="1160" w:type="pct"/>
            <w:tcBorders>
              <w:top w:val="single" w:sz="4" w:space="0" w:color="000000"/>
              <w:left w:val="single" w:sz="4" w:space="0" w:color="000000"/>
              <w:bottom w:val="single" w:sz="4" w:space="0" w:color="000000"/>
              <w:right w:val="single" w:sz="4" w:space="0" w:color="000000"/>
            </w:tcBorders>
          </w:tcPr>
          <w:p w14:paraId="1AA8BC7B" w14:textId="78FDA63A" w:rsidR="00BB76F2" w:rsidRPr="00BF123E" w:rsidRDefault="00BB76F2" w:rsidP="001A268A">
            <w:pPr>
              <w:spacing w:line="240" w:lineRule="exact"/>
              <w:ind w:firstLine="0"/>
              <w:rPr>
                <w:rFonts w:cs="Times New Roman"/>
                <w:sz w:val="22"/>
              </w:rPr>
            </w:pPr>
            <w:r w:rsidRPr="00BF123E">
              <w:rPr>
                <w:rFonts w:cs="Times New Roman"/>
                <w:sz w:val="22"/>
              </w:rPr>
              <w:t>общественно-деловая зона</w:t>
            </w:r>
          </w:p>
        </w:tc>
        <w:tc>
          <w:tcPr>
            <w:tcW w:w="938" w:type="pct"/>
            <w:tcBorders>
              <w:top w:val="single" w:sz="4" w:space="0" w:color="000000"/>
              <w:left w:val="single" w:sz="4" w:space="0" w:color="000000"/>
              <w:bottom w:val="single" w:sz="4" w:space="0" w:color="000000"/>
              <w:right w:val="single" w:sz="4" w:space="0" w:color="000000"/>
            </w:tcBorders>
          </w:tcPr>
          <w:p w14:paraId="56537115" w14:textId="6E9EDE12" w:rsidR="00BB76F2" w:rsidRPr="00BF123E" w:rsidRDefault="00C80045" w:rsidP="00F358E4">
            <w:pPr>
              <w:spacing w:line="240" w:lineRule="exact"/>
              <w:ind w:firstLine="0"/>
              <w:rPr>
                <w:rFonts w:cs="Times New Roman"/>
                <w:sz w:val="22"/>
              </w:rPr>
            </w:pPr>
            <w:r w:rsidRPr="00BF123E">
              <w:rPr>
                <w:rFonts w:cs="Times New Roman"/>
                <w:sz w:val="22"/>
              </w:rPr>
              <w:t>не требуется</w:t>
            </w:r>
          </w:p>
        </w:tc>
      </w:tr>
      <w:tr w:rsidR="00BF123E" w:rsidRPr="00BF123E" w14:paraId="6D7DFBD8" w14:textId="77777777" w:rsidTr="00BB76F2">
        <w:trPr>
          <w:cantSplit/>
        </w:trPr>
        <w:tc>
          <w:tcPr>
            <w:tcW w:w="570" w:type="pct"/>
            <w:tcBorders>
              <w:top w:val="single" w:sz="4" w:space="0" w:color="000000"/>
              <w:left w:val="single" w:sz="4" w:space="0" w:color="000000"/>
              <w:bottom w:val="single" w:sz="4" w:space="0" w:color="000000"/>
            </w:tcBorders>
          </w:tcPr>
          <w:p w14:paraId="343CEFDD" w14:textId="61129722" w:rsidR="00BB76F2" w:rsidRPr="00BF123E" w:rsidRDefault="00BB3BE9" w:rsidP="001A268A">
            <w:pPr>
              <w:ind w:firstLine="0"/>
              <w:rPr>
                <w:rFonts w:cs="Times New Roman"/>
                <w:sz w:val="22"/>
              </w:rPr>
            </w:pPr>
            <w:r w:rsidRPr="00BF123E">
              <w:rPr>
                <w:rFonts w:cs="Times New Roman"/>
                <w:sz w:val="22"/>
              </w:rPr>
              <w:t>6</w:t>
            </w:r>
          </w:p>
        </w:tc>
        <w:tc>
          <w:tcPr>
            <w:tcW w:w="1296" w:type="pct"/>
            <w:tcBorders>
              <w:top w:val="single" w:sz="4" w:space="0" w:color="000000"/>
              <w:left w:val="single" w:sz="4" w:space="0" w:color="000000"/>
              <w:bottom w:val="single" w:sz="4" w:space="0" w:color="000000"/>
            </w:tcBorders>
            <w:shd w:val="clear" w:color="auto" w:fill="auto"/>
          </w:tcPr>
          <w:p w14:paraId="20CACDF9" w14:textId="028BA7D9" w:rsidR="00BB76F2" w:rsidRPr="00BF123E" w:rsidRDefault="00F7424E" w:rsidP="001A268A">
            <w:pPr>
              <w:spacing w:line="240" w:lineRule="exact"/>
              <w:ind w:firstLine="0"/>
              <w:rPr>
                <w:iCs/>
                <w:sz w:val="22"/>
              </w:rPr>
            </w:pPr>
            <w:r w:rsidRPr="00BF123E">
              <w:rPr>
                <w:iCs/>
                <w:sz w:val="22"/>
              </w:rPr>
              <w:t xml:space="preserve">Замена </w:t>
            </w:r>
            <w:r w:rsidR="00BB76F2" w:rsidRPr="00BF123E">
              <w:rPr>
                <w:iCs/>
                <w:sz w:val="22"/>
              </w:rPr>
              <w:t>ГРП</w:t>
            </w:r>
          </w:p>
        </w:tc>
        <w:tc>
          <w:tcPr>
            <w:tcW w:w="1036" w:type="pct"/>
            <w:tcBorders>
              <w:top w:val="single" w:sz="4" w:space="0" w:color="000000"/>
              <w:left w:val="single" w:sz="4" w:space="0" w:color="000000"/>
              <w:bottom w:val="single" w:sz="4" w:space="0" w:color="000000"/>
            </w:tcBorders>
            <w:shd w:val="clear" w:color="auto" w:fill="auto"/>
          </w:tcPr>
          <w:p w14:paraId="1F4C9763" w14:textId="35A7ED5F" w:rsidR="00BB76F2" w:rsidRPr="00BF123E" w:rsidRDefault="00BB76F2" w:rsidP="001A268A">
            <w:pPr>
              <w:spacing w:line="240" w:lineRule="exact"/>
              <w:ind w:firstLine="0"/>
              <w:rPr>
                <w:sz w:val="22"/>
              </w:rPr>
            </w:pPr>
            <w:r w:rsidRPr="00BF123E">
              <w:rPr>
                <w:iCs/>
                <w:sz w:val="22"/>
              </w:rPr>
              <w:t>с. Комсомолец</w:t>
            </w:r>
          </w:p>
        </w:tc>
        <w:tc>
          <w:tcPr>
            <w:tcW w:w="1160" w:type="pct"/>
            <w:tcBorders>
              <w:top w:val="single" w:sz="4" w:space="0" w:color="000000"/>
              <w:left w:val="single" w:sz="4" w:space="0" w:color="000000"/>
              <w:bottom w:val="single" w:sz="4" w:space="0" w:color="000000"/>
              <w:right w:val="single" w:sz="4" w:space="0" w:color="000000"/>
            </w:tcBorders>
          </w:tcPr>
          <w:p w14:paraId="585860D8" w14:textId="0F026C35" w:rsidR="00BB76F2" w:rsidRPr="00BF123E" w:rsidRDefault="00C80045" w:rsidP="001A268A">
            <w:pPr>
              <w:spacing w:line="240" w:lineRule="exact"/>
              <w:ind w:firstLine="0"/>
              <w:rPr>
                <w:rFonts w:cs="Times New Roman"/>
                <w:sz w:val="22"/>
              </w:rPr>
            </w:pPr>
            <w:r w:rsidRPr="00BF123E">
              <w:rPr>
                <w:rFonts w:cs="Times New Roman"/>
                <w:sz w:val="22"/>
              </w:rPr>
              <w:t>жилая зона</w:t>
            </w:r>
          </w:p>
        </w:tc>
        <w:tc>
          <w:tcPr>
            <w:tcW w:w="938" w:type="pct"/>
            <w:tcBorders>
              <w:top w:val="single" w:sz="4" w:space="0" w:color="000000"/>
              <w:left w:val="single" w:sz="4" w:space="0" w:color="000000"/>
              <w:bottom w:val="single" w:sz="4" w:space="0" w:color="000000"/>
              <w:right w:val="single" w:sz="4" w:space="0" w:color="000000"/>
            </w:tcBorders>
          </w:tcPr>
          <w:p w14:paraId="51881AEE" w14:textId="75C6F116" w:rsidR="00BB76F2" w:rsidRPr="00BF123E" w:rsidRDefault="00C80045" w:rsidP="00F358E4">
            <w:pPr>
              <w:spacing w:line="240" w:lineRule="exact"/>
              <w:ind w:firstLine="0"/>
              <w:rPr>
                <w:rFonts w:cs="Times New Roman"/>
                <w:sz w:val="22"/>
              </w:rPr>
            </w:pPr>
            <w:r w:rsidRPr="00BF123E">
              <w:rPr>
                <w:rFonts w:cs="Times New Roman"/>
                <w:sz w:val="22"/>
              </w:rPr>
              <w:t xml:space="preserve">охранная зона </w:t>
            </w:r>
          </w:p>
        </w:tc>
      </w:tr>
      <w:tr w:rsidR="00BF123E" w:rsidRPr="00BF123E" w14:paraId="77CEE4D8" w14:textId="77777777" w:rsidTr="00BB76F2">
        <w:trPr>
          <w:cantSplit/>
        </w:trPr>
        <w:tc>
          <w:tcPr>
            <w:tcW w:w="570" w:type="pct"/>
            <w:tcBorders>
              <w:top w:val="single" w:sz="4" w:space="0" w:color="000000"/>
              <w:left w:val="single" w:sz="4" w:space="0" w:color="000000"/>
              <w:bottom w:val="single" w:sz="4" w:space="0" w:color="000000"/>
            </w:tcBorders>
          </w:tcPr>
          <w:p w14:paraId="15337014" w14:textId="38197A20" w:rsidR="00BB76F2" w:rsidRPr="00BF123E" w:rsidRDefault="00BB3BE9" w:rsidP="001A268A">
            <w:pPr>
              <w:ind w:firstLine="0"/>
              <w:rPr>
                <w:rFonts w:cs="Times New Roman"/>
                <w:sz w:val="22"/>
              </w:rPr>
            </w:pPr>
            <w:r w:rsidRPr="00BF123E">
              <w:rPr>
                <w:rFonts w:cs="Times New Roman"/>
                <w:sz w:val="22"/>
              </w:rPr>
              <w:t>7</w:t>
            </w:r>
          </w:p>
        </w:tc>
        <w:tc>
          <w:tcPr>
            <w:tcW w:w="1296" w:type="pct"/>
            <w:tcBorders>
              <w:top w:val="single" w:sz="4" w:space="0" w:color="000000"/>
              <w:left w:val="single" w:sz="4" w:space="0" w:color="000000"/>
              <w:bottom w:val="single" w:sz="4" w:space="0" w:color="000000"/>
            </w:tcBorders>
            <w:shd w:val="clear" w:color="auto" w:fill="auto"/>
          </w:tcPr>
          <w:p w14:paraId="715F643D" w14:textId="60BC226B" w:rsidR="00BB76F2" w:rsidRPr="00BF123E" w:rsidRDefault="00F7424E" w:rsidP="001A268A">
            <w:pPr>
              <w:spacing w:line="240" w:lineRule="exact"/>
              <w:ind w:firstLine="0"/>
              <w:rPr>
                <w:iCs/>
                <w:sz w:val="22"/>
              </w:rPr>
            </w:pPr>
            <w:r w:rsidRPr="00BF123E">
              <w:rPr>
                <w:iCs/>
                <w:sz w:val="22"/>
              </w:rPr>
              <w:t>Реконструкцию системы водоснабжения</w:t>
            </w:r>
          </w:p>
        </w:tc>
        <w:tc>
          <w:tcPr>
            <w:tcW w:w="1036" w:type="pct"/>
            <w:tcBorders>
              <w:top w:val="single" w:sz="4" w:space="0" w:color="000000"/>
              <w:left w:val="single" w:sz="4" w:space="0" w:color="000000"/>
              <w:bottom w:val="single" w:sz="4" w:space="0" w:color="000000"/>
            </w:tcBorders>
            <w:shd w:val="clear" w:color="auto" w:fill="auto"/>
          </w:tcPr>
          <w:p w14:paraId="7395621B" w14:textId="69AD2810" w:rsidR="00BB76F2" w:rsidRPr="00BF123E" w:rsidRDefault="00C80045" w:rsidP="001A268A">
            <w:pPr>
              <w:spacing w:line="240" w:lineRule="exact"/>
              <w:ind w:firstLine="0"/>
              <w:rPr>
                <w:sz w:val="22"/>
              </w:rPr>
            </w:pPr>
            <w:r w:rsidRPr="00BF123E">
              <w:rPr>
                <w:iCs/>
                <w:sz w:val="22"/>
              </w:rPr>
              <w:t>с. Ленинское</w:t>
            </w:r>
          </w:p>
        </w:tc>
        <w:tc>
          <w:tcPr>
            <w:tcW w:w="1160" w:type="pct"/>
            <w:tcBorders>
              <w:top w:val="single" w:sz="4" w:space="0" w:color="000000"/>
              <w:left w:val="single" w:sz="4" w:space="0" w:color="000000"/>
              <w:bottom w:val="single" w:sz="4" w:space="0" w:color="000000"/>
              <w:right w:val="single" w:sz="4" w:space="0" w:color="000000"/>
            </w:tcBorders>
          </w:tcPr>
          <w:p w14:paraId="44E1A004" w14:textId="29AE121C" w:rsidR="00BB76F2" w:rsidRPr="00BF123E" w:rsidRDefault="00C80045" w:rsidP="001A268A">
            <w:pPr>
              <w:spacing w:line="240" w:lineRule="exact"/>
              <w:ind w:firstLine="0"/>
              <w:rPr>
                <w:rFonts w:cs="Times New Roman"/>
                <w:sz w:val="22"/>
              </w:rPr>
            </w:pPr>
            <w:r w:rsidRPr="00BF123E">
              <w:rPr>
                <w:rFonts w:cs="Times New Roman"/>
                <w:sz w:val="22"/>
              </w:rPr>
              <w:t>линейный объект / зона инженерной и транспортной инфраструктур</w:t>
            </w:r>
          </w:p>
        </w:tc>
        <w:tc>
          <w:tcPr>
            <w:tcW w:w="938" w:type="pct"/>
            <w:tcBorders>
              <w:top w:val="single" w:sz="4" w:space="0" w:color="000000"/>
              <w:left w:val="single" w:sz="4" w:space="0" w:color="000000"/>
              <w:bottom w:val="single" w:sz="4" w:space="0" w:color="000000"/>
              <w:right w:val="single" w:sz="4" w:space="0" w:color="000000"/>
            </w:tcBorders>
          </w:tcPr>
          <w:p w14:paraId="1EC49D2F" w14:textId="04FCDD64" w:rsidR="00BB76F2" w:rsidRPr="00BF123E" w:rsidRDefault="00C80045" w:rsidP="00F358E4">
            <w:pPr>
              <w:spacing w:line="240" w:lineRule="exact"/>
              <w:ind w:firstLine="0"/>
              <w:rPr>
                <w:rFonts w:cs="Times New Roman"/>
                <w:sz w:val="22"/>
              </w:rPr>
            </w:pPr>
            <w:r w:rsidRPr="00BF123E">
              <w:rPr>
                <w:rFonts w:cs="Times New Roman"/>
                <w:sz w:val="22"/>
              </w:rPr>
              <w:t>санитарно-защитная полоса водоводов / зона санитарной охраны источников водоснабжения</w:t>
            </w:r>
          </w:p>
        </w:tc>
      </w:tr>
      <w:tr w:rsidR="00BF123E" w:rsidRPr="00BF123E" w14:paraId="25031142" w14:textId="77777777" w:rsidTr="00BB76F2">
        <w:trPr>
          <w:cantSplit/>
        </w:trPr>
        <w:tc>
          <w:tcPr>
            <w:tcW w:w="570" w:type="pct"/>
            <w:tcBorders>
              <w:top w:val="single" w:sz="4" w:space="0" w:color="000000"/>
              <w:left w:val="single" w:sz="4" w:space="0" w:color="000000"/>
              <w:bottom w:val="single" w:sz="4" w:space="0" w:color="000000"/>
            </w:tcBorders>
          </w:tcPr>
          <w:p w14:paraId="6CBA68C6" w14:textId="46C82951" w:rsidR="00BB76F2" w:rsidRPr="00BF123E" w:rsidRDefault="00DD5883" w:rsidP="001A268A">
            <w:pPr>
              <w:ind w:firstLine="0"/>
              <w:rPr>
                <w:rFonts w:cs="Times New Roman"/>
                <w:sz w:val="22"/>
              </w:rPr>
            </w:pPr>
            <w:r w:rsidRPr="00BF123E">
              <w:rPr>
                <w:rFonts w:cs="Times New Roman"/>
                <w:sz w:val="22"/>
              </w:rPr>
              <w:t>9</w:t>
            </w:r>
          </w:p>
        </w:tc>
        <w:tc>
          <w:tcPr>
            <w:tcW w:w="1296" w:type="pct"/>
            <w:tcBorders>
              <w:top w:val="single" w:sz="4" w:space="0" w:color="000000"/>
              <w:left w:val="single" w:sz="4" w:space="0" w:color="000000"/>
              <w:bottom w:val="single" w:sz="4" w:space="0" w:color="000000"/>
            </w:tcBorders>
            <w:shd w:val="clear" w:color="auto" w:fill="auto"/>
          </w:tcPr>
          <w:p w14:paraId="46526ED0" w14:textId="7907F57D" w:rsidR="00BB76F2" w:rsidRPr="00BF123E" w:rsidRDefault="00F7424E" w:rsidP="001A268A">
            <w:pPr>
              <w:spacing w:line="240" w:lineRule="exact"/>
              <w:ind w:firstLine="0"/>
              <w:rPr>
                <w:iCs/>
                <w:sz w:val="22"/>
              </w:rPr>
            </w:pPr>
            <w:r w:rsidRPr="00BF123E">
              <w:rPr>
                <w:iCs/>
                <w:sz w:val="22"/>
              </w:rPr>
              <w:t xml:space="preserve">Реконструкция </w:t>
            </w:r>
            <w:r w:rsidR="00FA5722" w:rsidRPr="00BF123E">
              <w:rPr>
                <w:iCs/>
                <w:sz w:val="22"/>
              </w:rPr>
              <w:t>сетей</w:t>
            </w:r>
            <w:r w:rsidR="00C80045" w:rsidRPr="00BF123E">
              <w:rPr>
                <w:iCs/>
                <w:sz w:val="22"/>
              </w:rPr>
              <w:t xml:space="preserve"> водоотведения</w:t>
            </w:r>
          </w:p>
        </w:tc>
        <w:tc>
          <w:tcPr>
            <w:tcW w:w="1036" w:type="pct"/>
            <w:tcBorders>
              <w:top w:val="single" w:sz="4" w:space="0" w:color="000000"/>
              <w:left w:val="single" w:sz="4" w:space="0" w:color="000000"/>
              <w:bottom w:val="single" w:sz="4" w:space="0" w:color="000000"/>
            </w:tcBorders>
            <w:shd w:val="clear" w:color="auto" w:fill="auto"/>
          </w:tcPr>
          <w:p w14:paraId="6371F734" w14:textId="6B4F0685" w:rsidR="00BB76F2" w:rsidRPr="00BF123E" w:rsidRDefault="00C80045" w:rsidP="001A268A">
            <w:pPr>
              <w:spacing w:line="240" w:lineRule="exact"/>
              <w:ind w:firstLine="0"/>
              <w:rPr>
                <w:sz w:val="22"/>
              </w:rPr>
            </w:pPr>
            <w:r w:rsidRPr="00BF123E">
              <w:rPr>
                <w:iCs/>
                <w:sz w:val="22"/>
              </w:rPr>
              <w:t>с. Комсомолец</w:t>
            </w:r>
          </w:p>
        </w:tc>
        <w:tc>
          <w:tcPr>
            <w:tcW w:w="1160" w:type="pct"/>
            <w:tcBorders>
              <w:top w:val="single" w:sz="4" w:space="0" w:color="000000"/>
              <w:left w:val="single" w:sz="4" w:space="0" w:color="000000"/>
              <w:bottom w:val="single" w:sz="4" w:space="0" w:color="000000"/>
              <w:right w:val="single" w:sz="4" w:space="0" w:color="000000"/>
            </w:tcBorders>
          </w:tcPr>
          <w:p w14:paraId="26257755" w14:textId="593D6673" w:rsidR="00BB76F2" w:rsidRPr="00BF123E" w:rsidRDefault="00C80045" w:rsidP="001A268A">
            <w:pPr>
              <w:spacing w:line="240" w:lineRule="exact"/>
              <w:ind w:firstLine="0"/>
              <w:rPr>
                <w:rFonts w:cs="Times New Roman"/>
                <w:sz w:val="22"/>
              </w:rPr>
            </w:pPr>
            <w:r w:rsidRPr="00BF123E">
              <w:rPr>
                <w:rFonts w:cs="Times New Roman"/>
                <w:sz w:val="22"/>
              </w:rPr>
              <w:t xml:space="preserve">линейный объект </w:t>
            </w:r>
          </w:p>
        </w:tc>
        <w:tc>
          <w:tcPr>
            <w:tcW w:w="938" w:type="pct"/>
            <w:tcBorders>
              <w:top w:val="single" w:sz="4" w:space="0" w:color="000000"/>
              <w:left w:val="single" w:sz="4" w:space="0" w:color="000000"/>
              <w:bottom w:val="single" w:sz="4" w:space="0" w:color="000000"/>
              <w:right w:val="single" w:sz="4" w:space="0" w:color="000000"/>
            </w:tcBorders>
          </w:tcPr>
          <w:p w14:paraId="065FD1DF" w14:textId="31822340" w:rsidR="00BB76F2" w:rsidRPr="00BF123E" w:rsidRDefault="00DD5883" w:rsidP="00F358E4">
            <w:pPr>
              <w:spacing w:line="240" w:lineRule="exact"/>
              <w:ind w:firstLine="0"/>
              <w:rPr>
                <w:rFonts w:cs="Times New Roman"/>
                <w:sz w:val="22"/>
              </w:rPr>
            </w:pPr>
            <w:r w:rsidRPr="00BF123E">
              <w:rPr>
                <w:rFonts w:cs="Times New Roman"/>
                <w:sz w:val="22"/>
              </w:rPr>
              <w:t>не требуется</w:t>
            </w:r>
          </w:p>
        </w:tc>
      </w:tr>
      <w:tr w:rsidR="00BF123E" w:rsidRPr="00BF123E" w14:paraId="7603A2FB" w14:textId="77777777" w:rsidTr="00BB76F2">
        <w:trPr>
          <w:cantSplit/>
        </w:trPr>
        <w:tc>
          <w:tcPr>
            <w:tcW w:w="570" w:type="pct"/>
            <w:tcBorders>
              <w:top w:val="single" w:sz="4" w:space="0" w:color="000000"/>
              <w:left w:val="single" w:sz="4" w:space="0" w:color="000000"/>
              <w:bottom w:val="single" w:sz="4" w:space="0" w:color="000000"/>
            </w:tcBorders>
          </w:tcPr>
          <w:p w14:paraId="423A6257" w14:textId="05DFE977" w:rsidR="00DD5883" w:rsidRPr="00BF123E" w:rsidRDefault="00DD5883" w:rsidP="001A268A">
            <w:pPr>
              <w:ind w:firstLine="0"/>
              <w:rPr>
                <w:rFonts w:cs="Times New Roman"/>
                <w:sz w:val="22"/>
              </w:rPr>
            </w:pPr>
            <w:r w:rsidRPr="00BF123E">
              <w:rPr>
                <w:rFonts w:cs="Times New Roman"/>
                <w:sz w:val="22"/>
              </w:rPr>
              <w:t>10</w:t>
            </w:r>
          </w:p>
        </w:tc>
        <w:tc>
          <w:tcPr>
            <w:tcW w:w="1296" w:type="pct"/>
            <w:tcBorders>
              <w:top w:val="single" w:sz="4" w:space="0" w:color="000000"/>
              <w:left w:val="single" w:sz="4" w:space="0" w:color="000000"/>
              <w:bottom w:val="single" w:sz="4" w:space="0" w:color="000000"/>
            </w:tcBorders>
            <w:shd w:val="clear" w:color="auto" w:fill="auto"/>
          </w:tcPr>
          <w:p w14:paraId="54DB7DE5" w14:textId="5ADBC3D2" w:rsidR="00DD5883" w:rsidRPr="00BF123E" w:rsidRDefault="00F7424E" w:rsidP="001A268A">
            <w:pPr>
              <w:spacing w:line="240" w:lineRule="exact"/>
              <w:ind w:firstLine="0"/>
              <w:rPr>
                <w:iCs/>
                <w:sz w:val="22"/>
              </w:rPr>
            </w:pPr>
            <w:r w:rsidRPr="00BF123E">
              <w:rPr>
                <w:iCs/>
                <w:sz w:val="22"/>
              </w:rPr>
              <w:t>Строительство ка</w:t>
            </w:r>
            <w:r w:rsidR="00DD5883" w:rsidRPr="00BF123E">
              <w:rPr>
                <w:iCs/>
                <w:sz w:val="22"/>
              </w:rPr>
              <w:t>нализационного очистного сооружения</w:t>
            </w:r>
          </w:p>
        </w:tc>
        <w:tc>
          <w:tcPr>
            <w:tcW w:w="1036" w:type="pct"/>
            <w:tcBorders>
              <w:top w:val="single" w:sz="4" w:space="0" w:color="000000"/>
              <w:left w:val="single" w:sz="4" w:space="0" w:color="000000"/>
              <w:bottom w:val="single" w:sz="4" w:space="0" w:color="000000"/>
            </w:tcBorders>
            <w:shd w:val="clear" w:color="auto" w:fill="auto"/>
          </w:tcPr>
          <w:p w14:paraId="03798F50" w14:textId="4BB9A4A9" w:rsidR="00DD5883" w:rsidRPr="00BF123E" w:rsidRDefault="00DD5883" w:rsidP="001A268A">
            <w:pPr>
              <w:spacing w:line="240" w:lineRule="exact"/>
              <w:ind w:firstLine="0"/>
              <w:rPr>
                <w:iCs/>
                <w:sz w:val="22"/>
              </w:rPr>
            </w:pPr>
            <w:r w:rsidRPr="00BF123E">
              <w:rPr>
                <w:iCs/>
                <w:sz w:val="22"/>
              </w:rPr>
              <w:t>с. Комсомолец</w:t>
            </w:r>
          </w:p>
        </w:tc>
        <w:tc>
          <w:tcPr>
            <w:tcW w:w="1160" w:type="pct"/>
            <w:tcBorders>
              <w:top w:val="single" w:sz="4" w:space="0" w:color="000000"/>
              <w:left w:val="single" w:sz="4" w:space="0" w:color="000000"/>
              <w:bottom w:val="single" w:sz="4" w:space="0" w:color="000000"/>
              <w:right w:val="single" w:sz="4" w:space="0" w:color="000000"/>
            </w:tcBorders>
          </w:tcPr>
          <w:p w14:paraId="697BB0B9" w14:textId="6A5A3DEB" w:rsidR="00DD5883" w:rsidRPr="00BF123E" w:rsidRDefault="00DD5883" w:rsidP="001A268A">
            <w:pPr>
              <w:spacing w:line="240" w:lineRule="exact"/>
              <w:ind w:firstLine="0"/>
              <w:rPr>
                <w:rFonts w:cs="Times New Roman"/>
                <w:sz w:val="22"/>
              </w:rPr>
            </w:pPr>
            <w:r w:rsidRPr="00BF123E">
              <w:rPr>
                <w:rFonts w:cs="Times New Roman"/>
                <w:sz w:val="22"/>
              </w:rPr>
              <w:t>производственная зона</w:t>
            </w:r>
          </w:p>
        </w:tc>
        <w:tc>
          <w:tcPr>
            <w:tcW w:w="938" w:type="pct"/>
            <w:tcBorders>
              <w:top w:val="single" w:sz="4" w:space="0" w:color="000000"/>
              <w:left w:val="single" w:sz="4" w:space="0" w:color="000000"/>
              <w:bottom w:val="single" w:sz="4" w:space="0" w:color="000000"/>
              <w:right w:val="single" w:sz="4" w:space="0" w:color="000000"/>
            </w:tcBorders>
          </w:tcPr>
          <w:p w14:paraId="4937A00B" w14:textId="53566847" w:rsidR="00DD5883" w:rsidRPr="00BF123E" w:rsidRDefault="00DD5883" w:rsidP="00F358E4">
            <w:pPr>
              <w:spacing w:line="240" w:lineRule="exact"/>
              <w:ind w:firstLine="0"/>
              <w:rPr>
                <w:rFonts w:cs="Times New Roman"/>
                <w:sz w:val="22"/>
              </w:rPr>
            </w:pPr>
            <w:r w:rsidRPr="00BF123E">
              <w:rPr>
                <w:rFonts w:cs="Times New Roman"/>
                <w:sz w:val="22"/>
              </w:rPr>
              <w:t>санитарно-защитная зона</w:t>
            </w:r>
          </w:p>
        </w:tc>
      </w:tr>
      <w:tr w:rsidR="00BF123E" w:rsidRPr="00BF123E" w14:paraId="54F473A3" w14:textId="77777777" w:rsidTr="00BB76F2">
        <w:trPr>
          <w:cantSplit/>
        </w:trPr>
        <w:tc>
          <w:tcPr>
            <w:tcW w:w="570" w:type="pct"/>
            <w:tcBorders>
              <w:top w:val="single" w:sz="4" w:space="0" w:color="000000"/>
              <w:left w:val="single" w:sz="4" w:space="0" w:color="000000"/>
              <w:bottom w:val="single" w:sz="4" w:space="0" w:color="000000"/>
            </w:tcBorders>
          </w:tcPr>
          <w:p w14:paraId="21437365" w14:textId="7AE79605" w:rsidR="001833BB" w:rsidRPr="00BF123E" w:rsidRDefault="001833BB" w:rsidP="001A268A">
            <w:pPr>
              <w:ind w:firstLine="0"/>
              <w:rPr>
                <w:rFonts w:cs="Times New Roman"/>
                <w:sz w:val="22"/>
              </w:rPr>
            </w:pPr>
            <w:r w:rsidRPr="00BF123E">
              <w:rPr>
                <w:rFonts w:cs="Times New Roman"/>
                <w:sz w:val="22"/>
              </w:rPr>
              <w:t>12</w:t>
            </w:r>
          </w:p>
        </w:tc>
        <w:tc>
          <w:tcPr>
            <w:tcW w:w="1296" w:type="pct"/>
            <w:tcBorders>
              <w:top w:val="single" w:sz="4" w:space="0" w:color="000000"/>
              <w:left w:val="single" w:sz="4" w:space="0" w:color="000000"/>
              <w:bottom w:val="single" w:sz="4" w:space="0" w:color="000000"/>
            </w:tcBorders>
            <w:shd w:val="clear" w:color="auto" w:fill="auto"/>
          </w:tcPr>
          <w:p w14:paraId="33AEBE70" w14:textId="6D2CE108" w:rsidR="001833BB" w:rsidRPr="00BF123E" w:rsidRDefault="00E71D1F" w:rsidP="001A268A">
            <w:pPr>
              <w:spacing w:line="240" w:lineRule="exact"/>
              <w:ind w:firstLine="0"/>
              <w:rPr>
                <w:iCs/>
                <w:sz w:val="22"/>
              </w:rPr>
            </w:pPr>
            <w:r w:rsidRPr="00BF123E">
              <w:rPr>
                <w:iCs/>
                <w:sz w:val="22"/>
              </w:rPr>
              <w:t>С</w:t>
            </w:r>
            <w:r w:rsidR="002B6795" w:rsidRPr="00BF123E">
              <w:rPr>
                <w:iCs/>
                <w:sz w:val="22"/>
              </w:rPr>
              <w:t>троительство автомобильных дорог с твердым покрытием</w:t>
            </w:r>
            <w:r w:rsidRPr="00BF123E">
              <w:rPr>
                <w:iCs/>
                <w:sz w:val="22"/>
              </w:rPr>
              <w:t xml:space="preserve"> с. Ленинское – с. Комсомолец; с. Комсомолец – пос. Ленинец</w:t>
            </w:r>
          </w:p>
        </w:tc>
        <w:tc>
          <w:tcPr>
            <w:tcW w:w="1036" w:type="pct"/>
            <w:tcBorders>
              <w:top w:val="single" w:sz="4" w:space="0" w:color="000000"/>
              <w:left w:val="single" w:sz="4" w:space="0" w:color="000000"/>
              <w:bottom w:val="single" w:sz="4" w:space="0" w:color="000000"/>
            </w:tcBorders>
            <w:shd w:val="clear" w:color="auto" w:fill="auto"/>
          </w:tcPr>
          <w:p w14:paraId="51CC92DF" w14:textId="29287E1F" w:rsidR="001833BB" w:rsidRPr="00BF123E" w:rsidRDefault="00E92CB6" w:rsidP="001A268A">
            <w:pPr>
              <w:spacing w:line="240" w:lineRule="exact"/>
              <w:ind w:firstLine="0"/>
              <w:rPr>
                <w:iCs/>
                <w:sz w:val="22"/>
              </w:rPr>
            </w:pPr>
            <w:r w:rsidRPr="00BF123E">
              <w:rPr>
                <w:iCs/>
                <w:sz w:val="22"/>
              </w:rPr>
              <w:t>Ленинское сельское поселение, с.</w:t>
            </w:r>
            <w:r w:rsidR="00E71D1F" w:rsidRPr="00BF123E">
              <w:rPr>
                <w:iCs/>
                <w:sz w:val="22"/>
              </w:rPr>
              <w:t> </w:t>
            </w:r>
            <w:r w:rsidRPr="00BF123E">
              <w:rPr>
                <w:iCs/>
                <w:sz w:val="22"/>
              </w:rPr>
              <w:t>Комсомолец</w:t>
            </w:r>
          </w:p>
        </w:tc>
        <w:tc>
          <w:tcPr>
            <w:tcW w:w="1160" w:type="pct"/>
            <w:tcBorders>
              <w:top w:val="single" w:sz="4" w:space="0" w:color="000000"/>
              <w:left w:val="single" w:sz="4" w:space="0" w:color="000000"/>
              <w:bottom w:val="single" w:sz="4" w:space="0" w:color="000000"/>
              <w:right w:val="single" w:sz="4" w:space="0" w:color="000000"/>
            </w:tcBorders>
          </w:tcPr>
          <w:p w14:paraId="302B5A17" w14:textId="5CBB3364" w:rsidR="001833BB" w:rsidRPr="00BF123E" w:rsidRDefault="00E71D1F" w:rsidP="001A268A">
            <w:pPr>
              <w:spacing w:line="240" w:lineRule="exact"/>
              <w:ind w:firstLine="0"/>
              <w:rPr>
                <w:rFonts w:cs="Times New Roman"/>
                <w:sz w:val="22"/>
              </w:rPr>
            </w:pPr>
            <w:r w:rsidRPr="00BF123E">
              <w:rPr>
                <w:rFonts w:cs="Times New Roman"/>
                <w:sz w:val="22"/>
              </w:rPr>
              <w:t>л</w:t>
            </w:r>
            <w:r w:rsidR="00E92CB6" w:rsidRPr="00BF123E">
              <w:rPr>
                <w:rFonts w:cs="Times New Roman"/>
                <w:sz w:val="22"/>
              </w:rPr>
              <w:t>инейный объект</w:t>
            </w:r>
          </w:p>
        </w:tc>
        <w:tc>
          <w:tcPr>
            <w:tcW w:w="938" w:type="pct"/>
            <w:tcBorders>
              <w:top w:val="single" w:sz="4" w:space="0" w:color="000000"/>
              <w:left w:val="single" w:sz="4" w:space="0" w:color="000000"/>
              <w:bottom w:val="single" w:sz="4" w:space="0" w:color="000000"/>
              <w:right w:val="single" w:sz="4" w:space="0" w:color="000000"/>
            </w:tcBorders>
          </w:tcPr>
          <w:p w14:paraId="0A2BFF79" w14:textId="707E71D4" w:rsidR="001833BB" w:rsidRPr="00BF123E" w:rsidRDefault="00E92CB6" w:rsidP="00F358E4">
            <w:pPr>
              <w:spacing w:line="240" w:lineRule="exact"/>
              <w:ind w:firstLine="0"/>
              <w:rPr>
                <w:rFonts w:cs="Times New Roman"/>
                <w:sz w:val="22"/>
              </w:rPr>
            </w:pPr>
            <w:r w:rsidRPr="00BF123E">
              <w:rPr>
                <w:rFonts w:cs="Times New Roman"/>
                <w:sz w:val="22"/>
              </w:rPr>
              <w:t>придорожная полоса</w:t>
            </w:r>
          </w:p>
        </w:tc>
      </w:tr>
      <w:tr w:rsidR="00BF123E" w:rsidRPr="00BF123E" w14:paraId="61CF98BE" w14:textId="77777777" w:rsidTr="00BB76F2">
        <w:trPr>
          <w:cantSplit/>
        </w:trPr>
        <w:tc>
          <w:tcPr>
            <w:tcW w:w="570" w:type="pct"/>
            <w:tcBorders>
              <w:top w:val="single" w:sz="4" w:space="0" w:color="000000"/>
              <w:left w:val="single" w:sz="4" w:space="0" w:color="000000"/>
              <w:bottom w:val="single" w:sz="4" w:space="0" w:color="000000"/>
            </w:tcBorders>
          </w:tcPr>
          <w:p w14:paraId="66612109" w14:textId="6B1F9523" w:rsidR="00E71D1F" w:rsidRPr="00BF123E" w:rsidRDefault="00E71D1F" w:rsidP="001A268A">
            <w:pPr>
              <w:ind w:firstLine="0"/>
              <w:rPr>
                <w:rFonts w:cs="Times New Roman"/>
                <w:sz w:val="22"/>
              </w:rPr>
            </w:pPr>
            <w:r w:rsidRPr="00BF123E">
              <w:rPr>
                <w:rFonts w:cs="Times New Roman"/>
                <w:sz w:val="22"/>
              </w:rPr>
              <w:lastRenderedPageBreak/>
              <w:t>13</w:t>
            </w:r>
          </w:p>
        </w:tc>
        <w:tc>
          <w:tcPr>
            <w:tcW w:w="1296" w:type="pct"/>
            <w:tcBorders>
              <w:top w:val="single" w:sz="4" w:space="0" w:color="000000"/>
              <w:left w:val="single" w:sz="4" w:space="0" w:color="000000"/>
              <w:bottom w:val="single" w:sz="4" w:space="0" w:color="000000"/>
            </w:tcBorders>
            <w:shd w:val="clear" w:color="auto" w:fill="auto"/>
          </w:tcPr>
          <w:p w14:paraId="373D3401" w14:textId="705A90CC" w:rsidR="00E71D1F" w:rsidRPr="00BF123E" w:rsidRDefault="00E71D1F" w:rsidP="001A268A">
            <w:pPr>
              <w:spacing w:line="240" w:lineRule="exact"/>
              <w:ind w:firstLine="0"/>
              <w:rPr>
                <w:iCs/>
                <w:sz w:val="22"/>
              </w:rPr>
            </w:pPr>
            <w:r w:rsidRPr="00BF123E">
              <w:rPr>
                <w:iCs/>
                <w:sz w:val="22"/>
              </w:rPr>
              <w:t>Комплексное жилищное строительство</w:t>
            </w:r>
          </w:p>
        </w:tc>
        <w:tc>
          <w:tcPr>
            <w:tcW w:w="1036" w:type="pct"/>
            <w:tcBorders>
              <w:top w:val="single" w:sz="4" w:space="0" w:color="000000"/>
              <w:left w:val="single" w:sz="4" w:space="0" w:color="000000"/>
              <w:bottom w:val="single" w:sz="4" w:space="0" w:color="000000"/>
            </w:tcBorders>
            <w:shd w:val="clear" w:color="auto" w:fill="auto"/>
          </w:tcPr>
          <w:p w14:paraId="4200ED1E" w14:textId="40BDAC20" w:rsidR="00E71D1F" w:rsidRPr="00BF123E" w:rsidRDefault="00E71D1F" w:rsidP="001A268A">
            <w:pPr>
              <w:spacing w:line="240" w:lineRule="exact"/>
              <w:ind w:firstLine="0"/>
              <w:rPr>
                <w:iCs/>
                <w:sz w:val="22"/>
              </w:rPr>
            </w:pPr>
            <w:r w:rsidRPr="00BF123E">
              <w:rPr>
                <w:iCs/>
                <w:sz w:val="22"/>
              </w:rPr>
              <w:t>с. Ленинское</w:t>
            </w:r>
          </w:p>
        </w:tc>
        <w:tc>
          <w:tcPr>
            <w:tcW w:w="1160" w:type="pct"/>
            <w:tcBorders>
              <w:top w:val="single" w:sz="4" w:space="0" w:color="000000"/>
              <w:left w:val="single" w:sz="4" w:space="0" w:color="000000"/>
              <w:bottom w:val="single" w:sz="4" w:space="0" w:color="000000"/>
              <w:right w:val="single" w:sz="4" w:space="0" w:color="000000"/>
            </w:tcBorders>
          </w:tcPr>
          <w:p w14:paraId="3895812C" w14:textId="428186CD" w:rsidR="00E71D1F" w:rsidRPr="00BF123E" w:rsidRDefault="00E71D1F" w:rsidP="001A268A">
            <w:pPr>
              <w:spacing w:line="240" w:lineRule="exact"/>
              <w:ind w:firstLine="0"/>
              <w:rPr>
                <w:rFonts w:cs="Times New Roman"/>
                <w:sz w:val="22"/>
              </w:rPr>
            </w:pPr>
            <w:r w:rsidRPr="00BF123E">
              <w:rPr>
                <w:rFonts w:cs="Times New Roman"/>
                <w:sz w:val="22"/>
              </w:rPr>
              <w:t>жилая зона</w:t>
            </w:r>
          </w:p>
        </w:tc>
        <w:tc>
          <w:tcPr>
            <w:tcW w:w="938" w:type="pct"/>
            <w:tcBorders>
              <w:top w:val="single" w:sz="4" w:space="0" w:color="000000"/>
              <w:left w:val="single" w:sz="4" w:space="0" w:color="000000"/>
              <w:bottom w:val="single" w:sz="4" w:space="0" w:color="000000"/>
              <w:right w:val="single" w:sz="4" w:space="0" w:color="000000"/>
            </w:tcBorders>
          </w:tcPr>
          <w:p w14:paraId="5A8956B1" w14:textId="2CA089FA" w:rsidR="00E71D1F" w:rsidRPr="00BF123E" w:rsidRDefault="00E71D1F" w:rsidP="00F358E4">
            <w:pPr>
              <w:spacing w:line="240" w:lineRule="exact"/>
              <w:ind w:firstLine="0"/>
              <w:rPr>
                <w:rFonts w:cs="Times New Roman"/>
                <w:sz w:val="22"/>
              </w:rPr>
            </w:pPr>
            <w:r w:rsidRPr="00BF123E">
              <w:rPr>
                <w:rFonts w:cs="Times New Roman"/>
                <w:sz w:val="22"/>
              </w:rPr>
              <w:t>не требуется</w:t>
            </w:r>
          </w:p>
        </w:tc>
      </w:tr>
      <w:bookmarkEnd w:id="146"/>
    </w:tbl>
    <w:p w14:paraId="28BA9539" w14:textId="77777777" w:rsidR="00C35DAB" w:rsidRPr="00BF123E" w:rsidRDefault="00C35DAB" w:rsidP="001833BB">
      <w:pPr>
        <w:ind w:firstLine="0"/>
        <w:rPr>
          <w:szCs w:val="28"/>
        </w:rPr>
      </w:pPr>
    </w:p>
    <w:p w14:paraId="3D0D8262" w14:textId="156BC1A9" w:rsidR="001958B7" w:rsidRPr="00BF123E" w:rsidRDefault="001958B7" w:rsidP="00F160A2">
      <w:pPr>
        <w:ind w:firstLine="0"/>
        <w:jc w:val="both"/>
        <w:rPr>
          <w:rStyle w:val="ab"/>
          <w:b w:val="0"/>
          <w:bCs w:val="0"/>
        </w:rPr>
      </w:pPr>
    </w:p>
    <w:p w14:paraId="4A4FC2C4" w14:textId="77777777" w:rsidR="00F160A2" w:rsidRPr="00BF123E" w:rsidRDefault="00F160A2" w:rsidP="001463C7">
      <w:pPr>
        <w:pStyle w:val="2"/>
        <w:spacing w:before="0"/>
      </w:pPr>
      <w:bookmarkStart w:id="147" w:name="_Toc10445893"/>
      <w:bookmarkStart w:id="148" w:name="_Toc57916131"/>
      <w:r w:rsidRPr="00BF123E">
        <w:t>3.2.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47"/>
      <w:bookmarkEnd w:id="148"/>
    </w:p>
    <w:p w14:paraId="397FF810" w14:textId="77777777" w:rsidR="00077806" w:rsidRPr="00BF123E" w:rsidRDefault="00077806" w:rsidP="00077806">
      <w:pPr>
        <w:ind w:firstLine="851"/>
        <w:jc w:val="both"/>
      </w:pPr>
    </w:p>
    <w:p w14:paraId="205A2F19" w14:textId="2801BE25" w:rsidR="007D67F6" w:rsidRPr="00BF123E" w:rsidRDefault="007D67F6" w:rsidP="007D67F6">
      <w:pPr>
        <w:pStyle w:val="af1"/>
        <w:keepNext/>
        <w:rPr>
          <w:color w:val="auto"/>
        </w:rPr>
      </w:pPr>
      <w:r w:rsidRPr="00BF123E">
        <w:rPr>
          <w:color w:val="auto"/>
        </w:rPr>
        <w:t xml:space="preserve">Таблица </w:t>
      </w:r>
      <w:r w:rsidR="00F75779" w:rsidRPr="00BF123E">
        <w:rPr>
          <w:color w:val="auto"/>
        </w:rPr>
        <w:t>28</w:t>
      </w:r>
      <w:r w:rsidRPr="00BF123E">
        <w:rPr>
          <w:color w:val="auto"/>
        </w:rPr>
        <w:t xml:space="preserve"> Зоны с особыми условиями использования территории от планируемых объектов местного значения</w:t>
      </w:r>
      <w:r w:rsidRPr="00BF123E">
        <w:rPr>
          <w:noProof/>
          <w:color w:val="auto"/>
        </w:rPr>
        <w:t xml:space="preserve"> муниципального района</w:t>
      </w:r>
    </w:p>
    <w:tbl>
      <w:tblPr>
        <w:tblStyle w:val="a5"/>
        <w:tblW w:w="9498" w:type="dxa"/>
        <w:tblInd w:w="108" w:type="dxa"/>
        <w:tblLook w:val="04A0" w:firstRow="1" w:lastRow="0" w:firstColumn="1" w:lastColumn="0" w:noHBand="0" w:noVBand="1"/>
      </w:tblPr>
      <w:tblGrid>
        <w:gridCol w:w="936"/>
        <w:gridCol w:w="2878"/>
        <w:gridCol w:w="1953"/>
        <w:gridCol w:w="2500"/>
        <w:gridCol w:w="1231"/>
      </w:tblGrid>
      <w:tr w:rsidR="00BF123E" w:rsidRPr="00BF123E" w14:paraId="20863224" w14:textId="77777777" w:rsidTr="007D67F6">
        <w:trPr>
          <w:trHeight w:val="120"/>
          <w:tblHeader/>
        </w:trPr>
        <w:tc>
          <w:tcPr>
            <w:tcW w:w="936" w:type="dxa"/>
            <w:vMerge w:val="restart"/>
            <w:vAlign w:val="center"/>
          </w:tcPr>
          <w:p w14:paraId="0C682BF4" w14:textId="48F7830A" w:rsidR="007D67F6" w:rsidRPr="00BF123E" w:rsidRDefault="007D67F6" w:rsidP="007D67F6">
            <w:pPr>
              <w:spacing w:line="240" w:lineRule="exact"/>
              <w:ind w:firstLine="0"/>
              <w:jc w:val="center"/>
              <w:rPr>
                <w:b/>
                <w:sz w:val="22"/>
              </w:rPr>
            </w:pPr>
            <w:r w:rsidRPr="00BF123E">
              <w:rPr>
                <w:b/>
                <w:sz w:val="22"/>
              </w:rPr>
              <w:t xml:space="preserve">№ объекта на карте </w:t>
            </w:r>
            <w:r w:rsidR="001512BD" w:rsidRPr="00BF123E">
              <w:rPr>
                <w:b/>
                <w:sz w:val="22"/>
              </w:rPr>
              <w:t>генплана</w:t>
            </w:r>
          </w:p>
        </w:tc>
        <w:tc>
          <w:tcPr>
            <w:tcW w:w="2878" w:type="dxa"/>
            <w:vMerge w:val="restart"/>
            <w:vAlign w:val="center"/>
          </w:tcPr>
          <w:p w14:paraId="136AEA03" w14:textId="621BCC97" w:rsidR="007D67F6" w:rsidRPr="00BF123E" w:rsidRDefault="007D67F6" w:rsidP="007D67F6">
            <w:pPr>
              <w:spacing w:line="240" w:lineRule="exact"/>
              <w:ind w:firstLine="0"/>
              <w:jc w:val="center"/>
              <w:rPr>
                <w:b/>
                <w:sz w:val="22"/>
              </w:rPr>
            </w:pPr>
            <w:r w:rsidRPr="00BF123E">
              <w:rPr>
                <w:b/>
                <w:sz w:val="22"/>
              </w:rPr>
              <w:t xml:space="preserve">Наименование объекта </w:t>
            </w:r>
            <w:r w:rsidR="001512BD" w:rsidRPr="00BF123E">
              <w:rPr>
                <w:b/>
                <w:sz w:val="22"/>
              </w:rPr>
              <w:t>местного</w:t>
            </w:r>
            <w:r w:rsidRPr="00BF123E">
              <w:rPr>
                <w:b/>
                <w:sz w:val="22"/>
              </w:rPr>
              <w:t xml:space="preserve"> значения</w:t>
            </w:r>
            <w:r w:rsidR="001512BD" w:rsidRPr="00BF123E">
              <w:rPr>
                <w:b/>
                <w:sz w:val="22"/>
              </w:rPr>
              <w:t xml:space="preserve"> муниципального района</w:t>
            </w:r>
          </w:p>
        </w:tc>
        <w:tc>
          <w:tcPr>
            <w:tcW w:w="5684" w:type="dxa"/>
            <w:gridSpan w:val="3"/>
          </w:tcPr>
          <w:p w14:paraId="07A03BAD" w14:textId="77777777" w:rsidR="007D67F6" w:rsidRPr="00BF123E" w:rsidRDefault="007D67F6" w:rsidP="007D67F6">
            <w:pPr>
              <w:spacing w:line="240" w:lineRule="exact"/>
              <w:ind w:firstLine="0"/>
              <w:jc w:val="center"/>
              <w:rPr>
                <w:b/>
                <w:sz w:val="22"/>
              </w:rPr>
            </w:pPr>
          </w:p>
          <w:p w14:paraId="291E135F" w14:textId="77777777" w:rsidR="007D67F6" w:rsidRPr="00BF123E" w:rsidRDefault="007D67F6" w:rsidP="007D67F6">
            <w:pPr>
              <w:spacing w:line="240" w:lineRule="exact"/>
              <w:ind w:firstLine="0"/>
              <w:jc w:val="center"/>
              <w:rPr>
                <w:b/>
                <w:sz w:val="22"/>
              </w:rPr>
            </w:pPr>
            <w:r w:rsidRPr="00BF123E">
              <w:rPr>
                <w:b/>
                <w:sz w:val="22"/>
              </w:rPr>
              <w:t>Зоны с особыми условиями использования территории</w:t>
            </w:r>
          </w:p>
          <w:p w14:paraId="01D9EDD8" w14:textId="77777777" w:rsidR="007D67F6" w:rsidRPr="00BF123E" w:rsidRDefault="007D67F6" w:rsidP="007D67F6">
            <w:pPr>
              <w:spacing w:line="240" w:lineRule="exact"/>
              <w:ind w:firstLine="0"/>
              <w:jc w:val="center"/>
              <w:rPr>
                <w:b/>
                <w:sz w:val="22"/>
              </w:rPr>
            </w:pPr>
          </w:p>
        </w:tc>
      </w:tr>
      <w:tr w:rsidR="00BF123E" w:rsidRPr="00BF123E" w14:paraId="1E362F11" w14:textId="77777777" w:rsidTr="007D67F6">
        <w:trPr>
          <w:trHeight w:val="120"/>
          <w:tblHeader/>
        </w:trPr>
        <w:tc>
          <w:tcPr>
            <w:tcW w:w="936" w:type="dxa"/>
            <w:vMerge/>
            <w:vAlign w:val="center"/>
          </w:tcPr>
          <w:p w14:paraId="573E4B2C" w14:textId="77777777" w:rsidR="007D67F6" w:rsidRPr="00BF123E" w:rsidRDefault="007D67F6" w:rsidP="007D67F6">
            <w:pPr>
              <w:spacing w:line="240" w:lineRule="exact"/>
              <w:ind w:firstLine="0"/>
              <w:jc w:val="center"/>
              <w:rPr>
                <w:b/>
                <w:sz w:val="22"/>
              </w:rPr>
            </w:pPr>
          </w:p>
        </w:tc>
        <w:tc>
          <w:tcPr>
            <w:tcW w:w="2878" w:type="dxa"/>
            <w:vMerge/>
            <w:vAlign w:val="center"/>
          </w:tcPr>
          <w:p w14:paraId="0BD6BB64" w14:textId="77777777" w:rsidR="007D67F6" w:rsidRPr="00BF123E" w:rsidRDefault="007D67F6" w:rsidP="007D67F6">
            <w:pPr>
              <w:spacing w:line="240" w:lineRule="exact"/>
              <w:ind w:firstLine="0"/>
              <w:jc w:val="center"/>
              <w:rPr>
                <w:b/>
                <w:sz w:val="22"/>
              </w:rPr>
            </w:pPr>
          </w:p>
        </w:tc>
        <w:tc>
          <w:tcPr>
            <w:tcW w:w="1953" w:type="dxa"/>
          </w:tcPr>
          <w:p w14:paraId="47DFAE17" w14:textId="77777777" w:rsidR="007D67F6" w:rsidRPr="00BF123E" w:rsidRDefault="007D67F6" w:rsidP="007D67F6">
            <w:pPr>
              <w:spacing w:line="240" w:lineRule="exact"/>
              <w:ind w:firstLine="0"/>
              <w:jc w:val="center"/>
              <w:rPr>
                <w:b/>
                <w:sz w:val="22"/>
              </w:rPr>
            </w:pPr>
            <w:r w:rsidRPr="00BF123E">
              <w:rPr>
                <w:b/>
                <w:sz w:val="22"/>
              </w:rPr>
              <w:t>Наименование</w:t>
            </w:r>
          </w:p>
        </w:tc>
        <w:tc>
          <w:tcPr>
            <w:tcW w:w="2500" w:type="dxa"/>
          </w:tcPr>
          <w:p w14:paraId="6B267C1F" w14:textId="77777777" w:rsidR="007D67F6" w:rsidRPr="00BF123E" w:rsidRDefault="007D67F6" w:rsidP="007D67F6">
            <w:pPr>
              <w:spacing w:line="240" w:lineRule="exact"/>
              <w:ind w:firstLine="0"/>
              <w:jc w:val="center"/>
              <w:rPr>
                <w:b/>
                <w:sz w:val="22"/>
              </w:rPr>
            </w:pPr>
            <w:r w:rsidRPr="00BF123E">
              <w:rPr>
                <w:b/>
                <w:sz w:val="22"/>
              </w:rPr>
              <w:t>Основание</w:t>
            </w:r>
          </w:p>
        </w:tc>
        <w:tc>
          <w:tcPr>
            <w:tcW w:w="1231" w:type="dxa"/>
          </w:tcPr>
          <w:p w14:paraId="3E74B450" w14:textId="77777777" w:rsidR="007D67F6" w:rsidRPr="00BF123E" w:rsidRDefault="007D67F6" w:rsidP="007D67F6">
            <w:pPr>
              <w:spacing w:line="240" w:lineRule="exact"/>
              <w:ind w:firstLine="0"/>
              <w:jc w:val="center"/>
              <w:rPr>
                <w:b/>
                <w:sz w:val="22"/>
              </w:rPr>
            </w:pPr>
            <w:r w:rsidRPr="00BF123E">
              <w:rPr>
                <w:b/>
                <w:sz w:val="22"/>
              </w:rPr>
              <w:t xml:space="preserve">Размер, м </w:t>
            </w:r>
          </w:p>
        </w:tc>
      </w:tr>
      <w:tr w:rsidR="00BF123E" w:rsidRPr="00BF123E" w14:paraId="42BBB455" w14:textId="77777777" w:rsidTr="007D67F6">
        <w:trPr>
          <w:trHeight w:val="191"/>
          <w:tblHeader/>
        </w:trPr>
        <w:tc>
          <w:tcPr>
            <w:tcW w:w="936" w:type="dxa"/>
            <w:vAlign w:val="center"/>
          </w:tcPr>
          <w:p w14:paraId="1FB85607" w14:textId="77777777" w:rsidR="007D67F6" w:rsidRPr="00BF123E" w:rsidRDefault="007D67F6" w:rsidP="007D67F6">
            <w:pPr>
              <w:spacing w:line="240" w:lineRule="exact"/>
              <w:ind w:firstLine="0"/>
              <w:jc w:val="center"/>
              <w:rPr>
                <w:sz w:val="22"/>
              </w:rPr>
            </w:pPr>
            <w:r w:rsidRPr="00BF123E">
              <w:rPr>
                <w:sz w:val="22"/>
              </w:rPr>
              <w:t>1</w:t>
            </w:r>
          </w:p>
        </w:tc>
        <w:tc>
          <w:tcPr>
            <w:tcW w:w="2878" w:type="dxa"/>
            <w:vAlign w:val="center"/>
          </w:tcPr>
          <w:p w14:paraId="7DC8FC84" w14:textId="77777777" w:rsidR="007D67F6" w:rsidRPr="00BF123E" w:rsidRDefault="007D67F6" w:rsidP="007D67F6">
            <w:pPr>
              <w:spacing w:line="240" w:lineRule="exact"/>
              <w:ind w:firstLine="0"/>
              <w:jc w:val="center"/>
              <w:rPr>
                <w:sz w:val="22"/>
              </w:rPr>
            </w:pPr>
            <w:r w:rsidRPr="00BF123E">
              <w:rPr>
                <w:sz w:val="22"/>
              </w:rPr>
              <w:t>2</w:t>
            </w:r>
          </w:p>
        </w:tc>
        <w:tc>
          <w:tcPr>
            <w:tcW w:w="1953" w:type="dxa"/>
          </w:tcPr>
          <w:p w14:paraId="228C5A14" w14:textId="77777777" w:rsidR="007D67F6" w:rsidRPr="00BF123E" w:rsidRDefault="007D67F6" w:rsidP="007D67F6">
            <w:pPr>
              <w:spacing w:line="240" w:lineRule="exact"/>
              <w:ind w:firstLine="0"/>
              <w:jc w:val="center"/>
              <w:rPr>
                <w:sz w:val="22"/>
              </w:rPr>
            </w:pPr>
            <w:r w:rsidRPr="00BF123E">
              <w:rPr>
                <w:sz w:val="22"/>
              </w:rPr>
              <w:t>3</w:t>
            </w:r>
          </w:p>
        </w:tc>
        <w:tc>
          <w:tcPr>
            <w:tcW w:w="2500" w:type="dxa"/>
            <w:vAlign w:val="center"/>
          </w:tcPr>
          <w:p w14:paraId="7D686A22" w14:textId="77777777" w:rsidR="007D67F6" w:rsidRPr="00BF123E" w:rsidRDefault="007D67F6" w:rsidP="007D67F6">
            <w:pPr>
              <w:spacing w:line="240" w:lineRule="exact"/>
              <w:ind w:firstLine="0"/>
              <w:jc w:val="center"/>
              <w:rPr>
                <w:sz w:val="22"/>
              </w:rPr>
            </w:pPr>
            <w:r w:rsidRPr="00BF123E">
              <w:rPr>
                <w:sz w:val="22"/>
              </w:rPr>
              <w:t>4</w:t>
            </w:r>
          </w:p>
        </w:tc>
        <w:tc>
          <w:tcPr>
            <w:tcW w:w="1231" w:type="dxa"/>
            <w:vAlign w:val="center"/>
          </w:tcPr>
          <w:p w14:paraId="29BC9563" w14:textId="77777777" w:rsidR="007D67F6" w:rsidRPr="00BF123E" w:rsidRDefault="007D67F6" w:rsidP="007D67F6">
            <w:pPr>
              <w:spacing w:line="240" w:lineRule="exact"/>
              <w:ind w:firstLine="0"/>
              <w:jc w:val="center"/>
              <w:rPr>
                <w:sz w:val="22"/>
              </w:rPr>
            </w:pPr>
            <w:r w:rsidRPr="00BF123E">
              <w:rPr>
                <w:sz w:val="22"/>
              </w:rPr>
              <w:t>5</w:t>
            </w:r>
          </w:p>
        </w:tc>
      </w:tr>
      <w:tr w:rsidR="00BF123E" w:rsidRPr="00BF123E" w14:paraId="359C0142" w14:textId="77777777" w:rsidTr="007D67F6">
        <w:tc>
          <w:tcPr>
            <w:tcW w:w="936" w:type="dxa"/>
          </w:tcPr>
          <w:p w14:paraId="1DFAC5C1" w14:textId="02A1F0A6" w:rsidR="00AD1831" w:rsidRPr="00BF123E" w:rsidRDefault="00AD1831" w:rsidP="007D67F6">
            <w:pPr>
              <w:spacing w:line="240" w:lineRule="exact"/>
              <w:ind w:firstLine="0"/>
              <w:jc w:val="center"/>
              <w:rPr>
                <w:sz w:val="22"/>
              </w:rPr>
            </w:pPr>
            <w:r w:rsidRPr="00BF123E">
              <w:rPr>
                <w:sz w:val="22"/>
              </w:rPr>
              <w:t>1</w:t>
            </w:r>
          </w:p>
        </w:tc>
        <w:tc>
          <w:tcPr>
            <w:tcW w:w="2878" w:type="dxa"/>
          </w:tcPr>
          <w:p w14:paraId="38814798" w14:textId="3BF9661F" w:rsidR="00AD1831" w:rsidRPr="00BF123E" w:rsidRDefault="008415DA" w:rsidP="007D67F6">
            <w:pPr>
              <w:spacing w:line="240" w:lineRule="exact"/>
              <w:ind w:firstLine="0"/>
              <w:rPr>
                <w:rFonts w:cs="Times New Roman"/>
                <w:sz w:val="22"/>
              </w:rPr>
            </w:pPr>
            <w:r w:rsidRPr="00BF123E">
              <w:rPr>
                <w:iCs/>
                <w:sz w:val="22"/>
              </w:rPr>
              <w:t>Строительство свиноводческого комплекса на 15-20 тыс. голов</w:t>
            </w:r>
          </w:p>
        </w:tc>
        <w:tc>
          <w:tcPr>
            <w:tcW w:w="1953" w:type="dxa"/>
            <w:vMerge w:val="restart"/>
          </w:tcPr>
          <w:p w14:paraId="52A45AD3" w14:textId="001A11E2" w:rsidR="00AD1831" w:rsidRPr="00BF123E" w:rsidRDefault="00AD1831" w:rsidP="007D67F6">
            <w:pPr>
              <w:spacing w:line="240" w:lineRule="exact"/>
              <w:ind w:firstLine="0"/>
              <w:rPr>
                <w:rFonts w:cs="Times New Roman"/>
                <w:sz w:val="22"/>
              </w:rPr>
            </w:pPr>
            <w:r w:rsidRPr="00BF123E">
              <w:rPr>
                <w:rFonts w:cs="Times New Roman"/>
                <w:sz w:val="22"/>
              </w:rPr>
              <w:t>санитарно-защитная зона</w:t>
            </w:r>
          </w:p>
        </w:tc>
        <w:tc>
          <w:tcPr>
            <w:tcW w:w="2500" w:type="dxa"/>
            <w:vMerge w:val="restart"/>
          </w:tcPr>
          <w:p w14:paraId="063D2ADF" w14:textId="6F091755" w:rsidR="00AD1831" w:rsidRPr="00BF123E" w:rsidRDefault="00AD1831" w:rsidP="007D67F6">
            <w:pPr>
              <w:shd w:val="clear" w:color="auto" w:fill="FFFFFF"/>
              <w:spacing w:line="240" w:lineRule="exact"/>
              <w:ind w:firstLine="0"/>
              <w:jc w:val="both"/>
              <w:rPr>
                <w:rFonts w:cs="Times New Roman"/>
                <w:sz w:val="22"/>
              </w:rPr>
            </w:pPr>
            <w:r w:rsidRPr="00BF123E">
              <w:rPr>
                <w:rFonts w:cs="Times New Roman"/>
                <w:sz w:val="22"/>
              </w:rPr>
              <w:t xml:space="preserve">СанПиН 2.2.1/2.1.1.1200-03 </w:t>
            </w:r>
            <w:r w:rsidR="00BA10F9" w:rsidRPr="00BF123E">
              <w:rPr>
                <w:sz w:val="22"/>
                <w:lang w:eastAsia="x-none"/>
              </w:rPr>
              <w:t>«</w:t>
            </w:r>
            <w:r w:rsidRPr="00BF123E">
              <w:rPr>
                <w:rFonts w:cs="Times New Roman"/>
                <w:sz w:val="22"/>
              </w:rPr>
              <w:t>Санитарно-защитные зоны и санитарная классификация предприятий, сооружений и иных объектов</w:t>
            </w:r>
            <w:r w:rsidR="00BA10F9" w:rsidRPr="00BF123E">
              <w:rPr>
                <w:sz w:val="22"/>
                <w:lang w:eastAsia="x-none"/>
              </w:rPr>
              <w:t>»</w:t>
            </w:r>
            <w:r w:rsidRPr="00BF123E">
              <w:rPr>
                <w:rFonts w:cs="Times New Roman"/>
                <w:sz w:val="22"/>
              </w:rPr>
              <w:t xml:space="preserve"> (с изменениями 25.04.2014)</w:t>
            </w:r>
          </w:p>
        </w:tc>
        <w:tc>
          <w:tcPr>
            <w:tcW w:w="1231" w:type="dxa"/>
          </w:tcPr>
          <w:p w14:paraId="73A254CC" w14:textId="6DEDC172" w:rsidR="00AD1831" w:rsidRPr="00BF123E" w:rsidRDefault="008415DA" w:rsidP="007D67F6">
            <w:pPr>
              <w:spacing w:line="240" w:lineRule="exact"/>
              <w:ind w:firstLine="0"/>
              <w:rPr>
                <w:sz w:val="22"/>
              </w:rPr>
            </w:pPr>
            <w:r w:rsidRPr="00BF123E">
              <w:rPr>
                <w:sz w:val="22"/>
              </w:rPr>
              <w:t>1000</w:t>
            </w:r>
          </w:p>
        </w:tc>
      </w:tr>
      <w:tr w:rsidR="00BF123E" w:rsidRPr="00BF123E" w14:paraId="561F2CC6" w14:textId="77777777" w:rsidTr="007D67F6">
        <w:tc>
          <w:tcPr>
            <w:tcW w:w="936" w:type="dxa"/>
          </w:tcPr>
          <w:p w14:paraId="08C7D079" w14:textId="593E7B89" w:rsidR="00AD1831" w:rsidRPr="00BF123E" w:rsidRDefault="00AD1831" w:rsidP="00AD1831">
            <w:pPr>
              <w:spacing w:line="240" w:lineRule="exact"/>
              <w:ind w:firstLine="0"/>
              <w:jc w:val="center"/>
              <w:rPr>
                <w:sz w:val="22"/>
              </w:rPr>
            </w:pPr>
            <w:r w:rsidRPr="00BF123E">
              <w:rPr>
                <w:sz w:val="22"/>
              </w:rPr>
              <w:t>2</w:t>
            </w:r>
          </w:p>
        </w:tc>
        <w:tc>
          <w:tcPr>
            <w:tcW w:w="2878" w:type="dxa"/>
          </w:tcPr>
          <w:p w14:paraId="749562E2" w14:textId="4152559F" w:rsidR="00AD1831" w:rsidRPr="00BF123E" w:rsidRDefault="003E1EC0" w:rsidP="00AD1831">
            <w:pPr>
              <w:spacing w:line="240" w:lineRule="exact"/>
              <w:ind w:firstLine="0"/>
              <w:rPr>
                <w:rFonts w:cs="Times New Roman"/>
                <w:sz w:val="22"/>
              </w:rPr>
            </w:pPr>
            <w:r w:rsidRPr="00BF123E">
              <w:rPr>
                <w:iCs/>
                <w:sz w:val="22"/>
              </w:rPr>
              <w:t>Строительство зернохранилища на 30 тыс. тонн зерна</w:t>
            </w:r>
          </w:p>
        </w:tc>
        <w:tc>
          <w:tcPr>
            <w:tcW w:w="1953" w:type="dxa"/>
            <w:vMerge/>
          </w:tcPr>
          <w:p w14:paraId="21FF6965" w14:textId="77777777" w:rsidR="00AD1831" w:rsidRPr="00BF123E" w:rsidRDefault="00AD1831" w:rsidP="00AD1831">
            <w:pPr>
              <w:spacing w:line="240" w:lineRule="exact"/>
              <w:ind w:firstLine="0"/>
              <w:rPr>
                <w:rFonts w:cs="Times New Roman"/>
                <w:sz w:val="22"/>
              </w:rPr>
            </w:pPr>
          </w:p>
        </w:tc>
        <w:tc>
          <w:tcPr>
            <w:tcW w:w="2500" w:type="dxa"/>
            <w:vMerge/>
          </w:tcPr>
          <w:p w14:paraId="5E7B13BE" w14:textId="77777777" w:rsidR="00AD1831" w:rsidRPr="00BF123E" w:rsidRDefault="00AD1831" w:rsidP="00AD1831">
            <w:pPr>
              <w:shd w:val="clear" w:color="auto" w:fill="FFFFFF"/>
              <w:spacing w:line="240" w:lineRule="exact"/>
              <w:ind w:firstLine="0"/>
              <w:jc w:val="both"/>
              <w:rPr>
                <w:rFonts w:cs="Times New Roman"/>
                <w:sz w:val="22"/>
              </w:rPr>
            </w:pPr>
          </w:p>
        </w:tc>
        <w:tc>
          <w:tcPr>
            <w:tcW w:w="1231" w:type="dxa"/>
          </w:tcPr>
          <w:p w14:paraId="32B147E0" w14:textId="570696EA" w:rsidR="00AD1831" w:rsidRPr="00BF123E" w:rsidRDefault="008415DA" w:rsidP="00AD1831">
            <w:pPr>
              <w:spacing w:line="240" w:lineRule="exact"/>
              <w:ind w:firstLine="0"/>
              <w:rPr>
                <w:sz w:val="22"/>
              </w:rPr>
            </w:pPr>
            <w:r w:rsidRPr="00BF123E">
              <w:rPr>
                <w:sz w:val="22"/>
              </w:rPr>
              <w:t>50</w:t>
            </w:r>
          </w:p>
        </w:tc>
      </w:tr>
      <w:tr w:rsidR="00BF123E" w:rsidRPr="00BF123E" w14:paraId="36D0C853" w14:textId="77777777" w:rsidTr="007D67F6">
        <w:tc>
          <w:tcPr>
            <w:tcW w:w="936" w:type="dxa"/>
          </w:tcPr>
          <w:p w14:paraId="5B487027" w14:textId="2C17E762" w:rsidR="00AD1831" w:rsidRPr="00BF123E" w:rsidRDefault="00AD1831" w:rsidP="00AD1831">
            <w:pPr>
              <w:spacing w:line="240" w:lineRule="exact"/>
              <w:ind w:firstLine="0"/>
              <w:jc w:val="center"/>
              <w:rPr>
                <w:sz w:val="22"/>
              </w:rPr>
            </w:pPr>
            <w:r w:rsidRPr="00BF123E">
              <w:rPr>
                <w:sz w:val="22"/>
              </w:rPr>
              <w:t>6</w:t>
            </w:r>
          </w:p>
        </w:tc>
        <w:tc>
          <w:tcPr>
            <w:tcW w:w="2878" w:type="dxa"/>
          </w:tcPr>
          <w:p w14:paraId="05037C9C" w14:textId="005ED5F6" w:rsidR="00AD1831" w:rsidRPr="00BF123E" w:rsidRDefault="00AD1831" w:rsidP="00AD1831">
            <w:pPr>
              <w:spacing w:line="240" w:lineRule="exact"/>
              <w:ind w:firstLine="0"/>
              <w:rPr>
                <w:rFonts w:cs="Times New Roman"/>
                <w:sz w:val="22"/>
              </w:rPr>
            </w:pPr>
            <w:r w:rsidRPr="00BF123E">
              <w:rPr>
                <w:rFonts w:cs="Times New Roman"/>
                <w:sz w:val="22"/>
              </w:rPr>
              <w:t>Замена ГРП</w:t>
            </w:r>
          </w:p>
        </w:tc>
        <w:tc>
          <w:tcPr>
            <w:tcW w:w="1953" w:type="dxa"/>
          </w:tcPr>
          <w:p w14:paraId="71D02A7C" w14:textId="65007946" w:rsidR="00AD1831" w:rsidRPr="00BF123E" w:rsidRDefault="00AD1831" w:rsidP="00AD1831">
            <w:pPr>
              <w:spacing w:line="240" w:lineRule="exact"/>
              <w:ind w:firstLine="0"/>
              <w:rPr>
                <w:rFonts w:cs="Times New Roman"/>
                <w:sz w:val="22"/>
              </w:rPr>
            </w:pPr>
            <w:r w:rsidRPr="00BF123E">
              <w:rPr>
                <w:rFonts w:cs="Times New Roman"/>
                <w:sz w:val="22"/>
              </w:rPr>
              <w:t>охранная зона</w:t>
            </w:r>
          </w:p>
        </w:tc>
        <w:tc>
          <w:tcPr>
            <w:tcW w:w="2500" w:type="dxa"/>
          </w:tcPr>
          <w:p w14:paraId="59FAD1A1" w14:textId="4F059476" w:rsidR="00AD1831" w:rsidRPr="00BF123E" w:rsidRDefault="00AD1831" w:rsidP="00AD1831">
            <w:pPr>
              <w:shd w:val="clear" w:color="auto" w:fill="FFFFFF"/>
              <w:spacing w:line="240" w:lineRule="exact"/>
              <w:ind w:firstLine="0"/>
              <w:jc w:val="both"/>
              <w:rPr>
                <w:rFonts w:cs="Times New Roman"/>
                <w:sz w:val="22"/>
              </w:rPr>
            </w:pPr>
            <w:r w:rsidRPr="00BF123E">
              <w:rPr>
                <w:rFonts w:cs="Times New Roman"/>
                <w:sz w:val="22"/>
              </w:rPr>
              <w:t xml:space="preserve">Постановление Правительства РФ </w:t>
            </w:r>
            <w:r w:rsidR="00BA10F9" w:rsidRPr="00BF123E">
              <w:rPr>
                <w:rFonts w:cs="Times New Roman"/>
                <w:sz w:val="22"/>
                <w:lang w:eastAsia="x-none"/>
              </w:rPr>
              <w:t>«</w:t>
            </w:r>
            <w:r w:rsidRPr="00BF123E">
              <w:rPr>
                <w:rFonts w:cs="Times New Roman"/>
                <w:sz w:val="22"/>
              </w:rPr>
              <w:t>Об утверждении Правил охраны газораспределительных сетей</w:t>
            </w:r>
            <w:r w:rsidR="00BA10F9" w:rsidRPr="00BF123E">
              <w:rPr>
                <w:rFonts w:cs="Times New Roman"/>
                <w:sz w:val="22"/>
                <w:lang w:eastAsia="x-none"/>
              </w:rPr>
              <w:t>»</w:t>
            </w:r>
            <w:r w:rsidRPr="00BF123E">
              <w:rPr>
                <w:rFonts w:cs="Times New Roman"/>
                <w:sz w:val="22"/>
              </w:rPr>
              <w:t xml:space="preserve"> от 20.11.2000 № 878</w:t>
            </w:r>
          </w:p>
        </w:tc>
        <w:tc>
          <w:tcPr>
            <w:tcW w:w="1231" w:type="dxa"/>
          </w:tcPr>
          <w:p w14:paraId="0648EDA0" w14:textId="57A59F6F" w:rsidR="00AD1831" w:rsidRPr="00BF123E" w:rsidRDefault="00AD1831" w:rsidP="00AD1831">
            <w:pPr>
              <w:spacing w:line="240" w:lineRule="exact"/>
              <w:ind w:firstLine="0"/>
              <w:rPr>
                <w:sz w:val="22"/>
              </w:rPr>
            </w:pPr>
            <w:r w:rsidRPr="00BF123E">
              <w:rPr>
                <w:sz w:val="22"/>
              </w:rPr>
              <w:t>10</w:t>
            </w:r>
          </w:p>
        </w:tc>
      </w:tr>
      <w:tr w:rsidR="00BF123E" w:rsidRPr="00BF123E" w14:paraId="3A0A91AB" w14:textId="77777777" w:rsidTr="007D67F6">
        <w:tc>
          <w:tcPr>
            <w:tcW w:w="936" w:type="dxa"/>
          </w:tcPr>
          <w:p w14:paraId="3601F1A7" w14:textId="1F11E188" w:rsidR="00AD1831" w:rsidRPr="00BF123E" w:rsidRDefault="00AD1831" w:rsidP="00AD1831">
            <w:pPr>
              <w:spacing w:line="240" w:lineRule="exact"/>
              <w:ind w:firstLine="0"/>
              <w:jc w:val="center"/>
              <w:rPr>
                <w:sz w:val="22"/>
              </w:rPr>
            </w:pPr>
            <w:r w:rsidRPr="00BF123E">
              <w:rPr>
                <w:sz w:val="22"/>
              </w:rPr>
              <w:t>7</w:t>
            </w:r>
          </w:p>
        </w:tc>
        <w:tc>
          <w:tcPr>
            <w:tcW w:w="2878" w:type="dxa"/>
          </w:tcPr>
          <w:p w14:paraId="03A0662B" w14:textId="22A3B8FC" w:rsidR="00AD1831" w:rsidRPr="00BF123E" w:rsidRDefault="00F7424E" w:rsidP="00AD1831">
            <w:pPr>
              <w:spacing w:line="240" w:lineRule="exact"/>
              <w:ind w:firstLine="0"/>
              <w:rPr>
                <w:sz w:val="22"/>
              </w:rPr>
            </w:pPr>
            <w:r w:rsidRPr="00BF123E">
              <w:rPr>
                <w:iCs/>
                <w:sz w:val="22"/>
              </w:rPr>
              <w:t xml:space="preserve">Реконструкцию системы </w:t>
            </w:r>
            <w:r w:rsidR="00AD1831" w:rsidRPr="00BF123E">
              <w:rPr>
                <w:iCs/>
                <w:sz w:val="22"/>
              </w:rPr>
              <w:t>водоснабжения</w:t>
            </w:r>
          </w:p>
        </w:tc>
        <w:tc>
          <w:tcPr>
            <w:tcW w:w="1953" w:type="dxa"/>
          </w:tcPr>
          <w:p w14:paraId="3B7C3293" w14:textId="68590C8E" w:rsidR="00AD1831" w:rsidRPr="00BF123E" w:rsidRDefault="00AD1831" w:rsidP="00AD1831">
            <w:pPr>
              <w:spacing w:line="240" w:lineRule="exact"/>
              <w:ind w:firstLine="0"/>
              <w:rPr>
                <w:sz w:val="22"/>
              </w:rPr>
            </w:pPr>
            <w:r w:rsidRPr="00BF123E">
              <w:rPr>
                <w:rFonts w:cs="Times New Roman"/>
                <w:sz w:val="22"/>
              </w:rPr>
              <w:t xml:space="preserve">санитарно-защитные полосы водоводов / зона санитарной охраны источников водоснабжения </w:t>
            </w:r>
          </w:p>
        </w:tc>
        <w:tc>
          <w:tcPr>
            <w:tcW w:w="2500" w:type="dxa"/>
          </w:tcPr>
          <w:p w14:paraId="2C2EEF96" w14:textId="162B09DD" w:rsidR="00AD1831" w:rsidRPr="00BF123E" w:rsidRDefault="00AD1831" w:rsidP="00AD1831">
            <w:pPr>
              <w:shd w:val="clear" w:color="auto" w:fill="FFFFFF"/>
              <w:spacing w:line="240" w:lineRule="exact"/>
              <w:ind w:firstLine="0"/>
              <w:jc w:val="both"/>
              <w:rPr>
                <w:rFonts w:cs="Times New Roman"/>
                <w:sz w:val="22"/>
              </w:rPr>
            </w:pPr>
            <w:r w:rsidRPr="00BF123E">
              <w:rPr>
                <w:rFonts w:cs="Times New Roman"/>
                <w:sz w:val="22"/>
              </w:rPr>
              <w:t xml:space="preserve">СанПиН 2.1.4.1110-02 </w:t>
            </w:r>
            <w:r w:rsidR="00BA10F9" w:rsidRPr="00BF123E">
              <w:rPr>
                <w:sz w:val="22"/>
                <w:lang w:eastAsia="x-none"/>
              </w:rPr>
              <w:t>«</w:t>
            </w:r>
            <w:r w:rsidRPr="00BF123E">
              <w:rPr>
                <w:rFonts w:cs="Times New Roman"/>
                <w:sz w:val="22"/>
              </w:rPr>
              <w:t>Зоны санитарной охраны источников водоснабжения и водопроводов</w:t>
            </w:r>
          </w:p>
          <w:p w14:paraId="26ACF8A9" w14:textId="2ED64AE6" w:rsidR="00AD1831" w:rsidRPr="00BF123E" w:rsidRDefault="00AD1831" w:rsidP="00AD1831">
            <w:pPr>
              <w:spacing w:line="240" w:lineRule="exact"/>
              <w:ind w:firstLine="0"/>
              <w:jc w:val="both"/>
              <w:rPr>
                <w:sz w:val="22"/>
              </w:rPr>
            </w:pPr>
            <w:r w:rsidRPr="00BF123E">
              <w:rPr>
                <w:rFonts w:cs="Times New Roman"/>
                <w:sz w:val="22"/>
              </w:rPr>
              <w:t>питьевого назначения</w:t>
            </w:r>
            <w:r w:rsidR="00BA10F9" w:rsidRPr="00BF123E">
              <w:rPr>
                <w:sz w:val="22"/>
                <w:lang w:eastAsia="x-none"/>
              </w:rPr>
              <w:t>»</w:t>
            </w:r>
          </w:p>
        </w:tc>
        <w:tc>
          <w:tcPr>
            <w:tcW w:w="1231" w:type="dxa"/>
          </w:tcPr>
          <w:p w14:paraId="54CC3B44" w14:textId="0A9FBBDB" w:rsidR="00AD1831" w:rsidRPr="00BF123E" w:rsidRDefault="00AD1831" w:rsidP="00AD1831">
            <w:pPr>
              <w:spacing w:line="240" w:lineRule="exact"/>
              <w:ind w:firstLine="0"/>
              <w:rPr>
                <w:sz w:val="22"/>
              </w:rPr>
            </w:pPr>
            <w:r w:rsidRPr="00BF123E">
              <w:rPr>
                <w:sz w:val="22"/>
              </w:rPr>
              <w:t>10 / 50</w:t>
            </w:r>
          </w:p>
        </w:tc>
      </w:tr>
      <w:tr w:rsidR="00BF123E" w:rsidRPr="00BF123E" w14:paraId="372F9CD1" w14:textId="77777777" w:rsidTr="007D67F6">
        <w:tc>
          <w:tcPr>
            <w:tcW w:w="936" w:type="dxa"/>
          </w:tcPr>
          <w:p w14:paraId="6E852059" w14:textId="4263EABC" w:rsidR="00DD5883" w:rsidRPr="00BF123E" w:rsidRDefault="00DD5883" w:rsidP="00DD5883">
            <w:pPr>
              <w:spacing w:line="240" w:lineRule="exact"/>
              <w:ind w:firstLine="0"/>
              <w:jc w:val="center"/>
              <w:rPr>
                <w:sz w:val="22"/>
              </w:rPr>
            </w:pPr>
            <w:r w:rsidRPr="00BF123E">
              <w:rPr>
                <w:sz w:val="22"/>
              </w:rPr>
              <w:t>9</w:t>
            </w:r>
          </w:p>
        </w:tc>
        <w:tc>
          <w:tcPr>
            <w:tcW w:w="2878" w:type="dxa"/>
          </w:tcPr>
          <w:p w14:paraId="0436DCC3" w14:textId="5408C3FF" w:rsidR="00DD5883" w:rsidRPr="00BF123E" w:rsidRDefault="00F7424E" w:rsidP="00DD5883">
            <w:pPr>
              <w:spacing w:line="240" w:lineRule="exact"/>
              <w:ind w:firstLine="0"/>
              <w:rPr>
                <w:iCs/>
                <w:sz w:val="22"/>
              </w:rPr>
            </w:pPr>
            <w:r w:rsidRPr="00BF123E">
              <w:rPr>
                <w:iCs/>
                <w:sz w:val="22"/>
              </w:rPr>
              <w:t xml:space="preserve">Строительство </w:t>
            </w:r>
            <w:r w:rsidR="00DD5883" w:rsidRPr="00BF123E">
              <w:rPr>
                <w:iCs/>
                <w:sz w:val="22"/>
              </w:rPr>
              <w:t>канализационного очистного сооружения</w:t>
            </w:r>
          </w:p>
        </w:tc>
        <w:tc>
          <w:tcPr>
            <w:tcW w:w="1953" w:type="dxa"/>
          </w:tcPr>
          <w:p w14:paraId="47BFE401" w14:textId="238E8FAA" w:rsidR="00DD5883" w:rsidRPr="00BF123E" w:rsidRDefault="00DD5883" w:rsidP="00DD5883">
            <w:pPr>
              <w:spacing w:line="240" w:lineRule="exact"/>
              <w:ind w:firstLine="0"/>
              <w:rPr>
                <w:rFonts w:cs="Times New Roman"/>
                <w:sz w:val="22"/>
              </w:rPr>
            </w:pPr>
            <w:r w:rsidRPr="00BF123E">
              <w:rPr>
                <w:rFonts w:cs="Times New Roman"/>
                <w:sz w:val="22"/>
              </w:rPr>
              <w:t>санитарно-защитная зона</w:t>
            </w:r>
          </w:p>
        </w:tc>
        <w:tc>
          <w:tcPr>
            <w:tcW w:w="2500" w:type="dxa"/>
          </w:tcPr>
          <w:p w14:paraId="279AD8ED" w14:textId="545CF4FA" w:rsidR="00DD5883" w:rsidRPr="00BF123E" w:rsidRDefault="00DD5883" w:rsidP="00DD5883">
            <w:pPr>
              <w:shd w:val="clear" w:color="auto" w:fill="FFFFFF"/>
              <w:spacing w:line="240" w:lineRule="exact"/>
              <w:ind w:firstLine="0"/>
              <w:jc w:val="both"/>
              <w:rPr>
                <w:rFonts w:cs="Times New Roman"/>
                <w:sz w:val="22"/>
              </w:rPr>
            </w:pPr>
            <w:r w:rsidRPr="00BF123E">
              <w:rPr>
                <w:rFonts w:cs="Times New Roman"/>
                <w:sz w:val="22"/>
              </w:rPr>
              <w:t xml:space="preserve">СанПиН 2.2.1/2.1.1.1200-03 </w:t>
            </w:r>
            <w:r w:rsidR="00BA10F9" w:rsidRPr="00BF123E">
              <w:rPr>
                <w:sz w:val="22"/>
                <w:lang w:eastAsia="x-none"/>
              </w:rPr>
              <w:t>«</w:t>
            </w:r>
            <w:r w:rsidRPr="00BF123E">
              <w:rPr>
                <w:rFonts w:cs="Times New Roman"/>
                <w:sz w:val="22"/>
              </w:rPr>
              <w:t>Санитарно-защитные зоны и санитарная классификация предприятий, сооружений и иных объектов</w:t>
            </w:r>
            <w:r w:rsidR="00BA10F9" w:rsidRPr="00BF123E">
              <w:rPr>
                <w:sz w:val="22"/>
                <w:lang w:eastAsia="x-none"/>
              </w:rPr>
              <w:t>»</w:t>
            </w:r>
            <w:r w:rsidRPr="00BF123E">
              <w:rPr>
                <w:rFonts w:cs="Times New Roman"/>
                <w:sz w:val="22"/>
              </w:rPr>
              <w:t xml:space="preserve"> (с изменениями 25.04.2014)</w:t>
            </w:r>
          </w:p>
        </w:tc>
        <w:tc>
          <w:tcPr>
            <w:tcW w:w="1231" w:type="dxa"/>
          </w:tcPr>
          <w:p w14:paraId="7A80B869" w14:textId="4931BCD0" w:rsidR="00DD5883" w:rsidRPr="00BF123E" w:rsidRDefault="00DD5883" w:rsidP="00DD5883">
            <w:pPr>
              <w:spacing w:line="240" w:lineRule="exact"/>
              <w:ind w:firstLine="0"/>
              <w:rPr>
                <w:sz w:val="22"/>
              </w:rPr>
            </w:pPr>
            <w:r w:rsidRPr="00BF123E">
              <w:rPr>
                <w:sz w:val="22"/>
              </w:rPr>
              <w:t>15</w:t>
            </w:r>
          </w:p>
        </w:tc>
      </w:tr>
      <w:tr w:rsidR="00BF123E" w:rsidRPr="00BF123E" w14:paraId="367E3589" w14:textId="77777777" w:rsidTr="007D67F6">
        <w:tc>
          <w:tcPr>
            <w:tcW w:w="936" w:type="dxa"/>
          </w:tcPr>
          <w:p w14:paraId="28D2A9DF" w14:textId="39C0FAEF" w:rsidR="00E71D1F" w:rsidRPr="00BF123E" w:rsidRDefault="00E71D1F" w:rsidP="00E71D1F">
            <w:pPr>
              <w:spacing w:line="240" w:lineRule="exact"/>
              <w:ind w:firstLine="0"/>
              <w:jc w:val="center"/>
              <w:rPr>
                <w:sz w:val="22"/>
              </w:rPr>
            </w:pPr>
            <w:r w:rsidRPr="00BF123E">
              <w:rPr>
                <w:sz w:val="22"/>
              </w:rPr>
              <w:t>12</w:t>
            </w:r>
          </w:p>
        </w:tc>
        <w:tc>
          <w:tcPr>
            <w:tcW w:w="2878" w:type="dxa"/>
          </w:tcPr>
          <w:p w14:paraId="34CBA55B" w14:textId="4874FADC" w:rsidR="00E71D1F" w:rsidRPr="00BF123E" w:rsidRDefault="00E71D1F" w:rsidP="00E71D1F">
            <w:pPr>
              <w:spacing w:line="240" w:lineRule="exact"/>
              <w:ind w:firstLine="0"/>
              <w:rPr>
                <w:iCs/>
                <w:sz w:val="22"/>
              </w:rPr>
            </w:pPr>
            <w:r w:rsidRPr="00BF123E">
              <w:rPr>
                <w:iCs/>
                <w:sz w:val="22"/>
              </w:rPr>
              <w:t>Строительство автомобильных дорог с твердым покрытием</w:t>
            </w:r>
          </w:p>
        </w:tc>
        <w:tc>
          <w:tcPr>
            <w:tcW w:w="1953" w:type="dxa"/>
          </w:tcPr>
          <w:p w14:paraId="039369A1" w14:textId="70B175BB" w:rsidR="00E71D1F" w:rsidRPr="00BF123E" w:rsidRDefault="00E71D1F" w:rsidP="00E71D1F">
            <w:pPr>
              <w:spacing w:line="240" w:lineRule="exact"/>
              <w:ind w:firstLine="0"/>
              <w:rPr>
                <w:rFonts w:cs="Times New Roman"/>
                <w:sz w:val="22"/>
              </w:rPr>
            </w:pPr>
            <w:r w:rsidRPr="00BF123E">
              <w:rPr>
                <w:rFonts w:cs="Times New Roman"/>
                <w:sz w:val="22"/>
              </w:rPr>
              <w:t>придорожная полоса</w:t>
            </w:r>
          </w:p>
        </w:tc>
        <w:tc>
          <w:tcPr>
            <w:tcW w:w="2500" w:type="dxa"/>
          </w:tcPr>
          <w:p w14:paraId="49480999" w14:textId="0F52B185" w:rsidR="00E71D1F" w:rsidRPr="00BF123E" w:rsidRDefault="00E71D1F" w:rsidP="00E71D1F">
            <w:pPr>
              <w:shd w:val="clear" w:color="auto" w:fill="FFFFFF"/>
              <w:spacing w:line="240" w:lineRule="exact"/>
              <w:ind w:firstLine="0"/>
              <w:jc w:val="both"/>
              <w:rPr>
                <w:rFonts w:cs="Times New Roman"/>
                <w:sz w:val="22"/>
              </w:rPr>
            </w:pPr>
            <w:r w:rsidRPr="00BF123E">
              <w:rPr>
                <w:rFonts w:cs="Mangal"/>
                <w:iCs/>
                <w:sz w:val="22"/>
              </w:rPr>
              <w:t xml:space="preserve">Федеральный закон от 08.11.2007 № 257-ФЗ </w:t>
            </w:r>
            <w:r w:rsidRPr="00BF123E">
              <w:rPr>
                <w:sz w:val="22"/>
                <w:lang w:eastAsia="x-none"/>
              </w:rPr>
              <w:t>«</w:t>
            </w:r>
            <w:r w:rsidRPr="00BF123E">
              <w:rPr>
                <w:rFonts w:cs="Mangal"/>
                <w:iCs/>
                <w:sz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F123E">
              <w:rPr>
                <w:sz w:val="22"/>
                <w:lang w:eastAsia="x-none"/>
              </w:rPr>
              <w:t>»</w:t>
            </w:r>
          </w:p>
        </w:tc>
        <w:tc>
          <w:tcPr>
            <w:tcW w:w="1231" w:type="dxa"/>
          </w:tcPr>
          <w:p w14:paraId="6BA510B1" w14:textId="4264584E" w:rsidR="00E71D1F" w:rsidRPr="00BF123E" w:rsidRDefault="00E71D1F" w:rsidP="00E71D1F">
            <w:pPr>
              <w:spacing w:line="240" w:lineRule="exact"/>
              <w:ind w:firstLine="0"/>
              <w:rPr>
                <w:sz w:val="22"/>
              </w:rPr>
            </w:pPr>
            <w:r w:rsidRPr="00BF123E">
              <w:rPr>
                <w:sz w:val="22"/>
              </w:rPr>
              <w:t>25</w:t>
            </w:r>
          </w:p>
        </w:tc>
      </w:tr>
    </w:tbl>
    <w:p w14:paraId="189E175B" w14:textId="77777777" w:rsidR="009F4048" w:rsidRPr="00BF123E" w:rsidRDefault="00AA0646" w:rsidP="001463C7">
      <w:pPr>
        <w:pStyle w:val="1"/>
        <w:spacing w:before="0"/>
        <w:rPr>
          <w:rStyle w:val="ab"/>
          <w:b/>
          <w:bCs w:val="0"/>
        </w:rPr>
      </w:pPr>
      <w:bookmarkStart w:id="149" w:name="_Toc10445894"/>
      <w:bookmarkStart w:id="150" w:name="_Toc57916132"/>
      <w:r w:rsidRPr="00BF123E">
        <w:rPr>
          <w:rStyle w:val="ab"/>
          <w:b/>
          <w:bCs w:val="0"/>
        </w:rPr>
        <w:lastRenderedPageBreak/>
        <w:t xml:space="preserve">Раздел </w:t>
      </w:r>
      <w:r w:rsidR="00F160A2" w:rsidRPr="00BF123E">
        <w:rPr>
          <w:rStyle w:val="ab"/>
          <w:b/>
          <w:bCs w:val="0"/>
        </w:rPr>
        <w:t>4</w:t>
      </w:r>
      <w:r w:rsidRPr="00BF123E">
        <w:rPr>
          <w:rStyle w:val="ab"/>
          <w:b/>
          <w:bCs w:val="0"/>
        </w:rPr>
        <w:t xml:space="preserve">. </w:t>
      </w:r>
      <w:r w:rsidR="009F4048" w:rsidRPr="00BF123E">
        <w:rPr>
          <w:rStyle w:val="ab"/>
          <w:b/>
          <w:bCs w:val="0"/>
        </w:rPr>
        <w:t xml:space="preserve">Оценка возможного влияния планируемых для размещения объектов местного значения поселения на комплексное развитие </w:t>
      </w:r>
      <w:r w:rsidR="003F458F" w:rsidRPr="00BF123E">
        <w:rPr>
          <w:rStyle w:val="ab"/>
          <w:b/>
          <w:bCs w:val="0"/>
        </w:rPr>
        <w:t xml:space="preserve">его </w:t>
      </w:r>
      <w:r w:rsidR="009F4048" w:rsidRPr="00BF123E">
        <w:rPr>
          <w:rStyle w:val="ab"/>
          <w:b/>
          <w:bCs w:val="0"/>
        </w:rPr>
        <w:t>территори</w:t>
      </w:r>
      <w:r w:rsidR="003F458F" w:rsidRPr="00BF123E">
        <w:rPr>
          <w:rStyle w:val="ab"/>
          <w:b/>
          <w:bCs w:val="0"/>
        </w:rPr>
        <w:t>и</w:t>
      </w:r>
      <w:bookmarkEnd w:id="149"/>
      <w:bookmarkEnd w:id="150"/>
    </w:p>
    <w:p w14:paraId="03F2BB34" w14:textId="77777777" w:rsidR="00F160A2" w:rsidRPr="00BF123E" w:rsidRDefault="00F160A2" w:rsidP="001463C7"/>
    <w:p w14:paraId="120475C3" w14:textId="77777777" w:rsidR="00C30E23" w:rsidRPr="00BF123E" w:rsidRDefault="00F160A2" w:rsidP="00C30E23">
      <w:pPr>
        <w:pStyle w:val="2"/>
        <w:spacing w:before="0"/>
      </w:pPr>
      <w:bookmarkStart w:id="151" w:name="_Toc10445895"/>
      <w:bookmarkStart w:id="152" w:name="_Toc57916133"/>
      <w:r w:rsidRPr="00BF123E">
        <w:t>4</w:t>
      </w:r>
      <w:r w:rsidR="00C30E23" w:rsidRPr="00BF123E">
        <w:t xml:space="preserve">.1. Прогноз </w:t>
      </w:r>
      <w:r w:rsidR="002F0273" w:rsidRPr="00BF123E">
        <w:t>изменения численности населения</w:t>
      </w:r>
      <w:bookmarkEnd w:id="151"/>
      <w:bookmarkEnd w:id="152"/>
    </w:p>
    <w:p w14:paraId="50267256" w14:textId="77777777" w:rsidR="00CD7518" w:rsidRPr="00BF123E" w:rsidRDefault="00CD7518" w:rsidP="00CD7518"/>
    <w:p w14:paraId="6DFD256E" w14:textId="39289279" w:rsidR="00FE447E" w:rsidRPr="00BF123E" w:rsidRDefault="00FE447E" w:rsidP="000B749E">
      <w:pPr>
        <w:ind w:firstLine="851"/>
        <w:jc w:val="both"/>
      </w:pPr>
      <w:r w:rsidRPr="00BF123E">
        <w:t xml:space="preserve">Фактическая численность населения </w:t>
      </w:r>
      <w:r w:rsidR="00990101" w:rsidRPr="00BF123E">
        <w:t>Ленинского</w:t>
      </w:r>
      <w:r w:rsidRPr="00BF123E">
        <w:t xml:space="preserve"> сельского поселения по Всероссийской переписи 2010 года составляла </w:t>
      </w:r>
      <w:r w:rsidR="00C61C6E" w:rsidRPr="00BF123E">
        <w:t>2518</w:t>
      </w:r>
      <w:r w:rsidR="00DB0096" w:rsidRPr="00BF123E">
        <w:t xml:space="preserve"> </w:t>
      </w:r>
      <w:r w:rsidRPr="00BF123E">
        <w:t>человек</w:t>
      </w:r>
      <w:r w:rsidR="00BB5810" w:rsidRPr="00BF123E">
        <w:t>а</w:t>
      </w:r>
      <w:r w:rsidR="00C61C6E" w:rsidRPr="00BF123E">
        <w:t xml:space="preserve"> (с учетом Комсомольского сельского поселения, объединенного с Ленинским сельским поселением 07.05.2013 года)</w:t>
      </w:r>
      <w:r w:rsidRPr="00BF123E">
        <w:t>. Численность населения по населенным пунктам за 20</w:t>
      </w:r>
      <w:r w:rsidR="00BB5810" w:rsidRPr="00BF123E">
        <w:t>19</w:t>
      </w:r>
      <w:r w:rsidRPr="00BF123E">
        <w:t xml:space="preserve"> год по данным</w:t>
      </w:r>
      <w:r w:rsidR="00B06052" w:rsidRPr="00BF123E">
        <w:t xml:space="preserve">, полученным от администрации сельского поселения, </w:t>
      </w:r>
      <w:r w:rsidRPr="00BF123E">
        <w:t>указана в таблице.</w:t>
      </w:r>
    </w:p>
    <w:p w14:paraId="2F10A3C5" w14:textId="30D0DDE4" w:rsidR="000B749E" w:rsidRPr="00BF123E" w:rsidRDefault="000B749E" w:rsidP="0013489C">
      <w:pPr>
        <w:pStyle w:val="af1"/>
        <w:keepNext/>
        <w:spacing w:before="0" w:after="0"/>
        <w:rPr>
          <w:color w:val="auto"/>
        </w:rPr>
      </w:pPr>
      <w:r w:rsidRPr="00BF123E">
        <w:rPr>
          <w:color w:val="auto"/>
        </w:rPr>
        <w:t xml:space="preserve">Таблица </w:t>
      </w:r>
      <w:r w:rsidR="00F75779" w:rsidRPr="00BF123E">
        <w:rPr>
          <w:noProof/>
          <w:color w:val="auto"/>
        </w:rPr>
        <w:t>29</w:t>
      </w:r>
      <w:r w:rsidRPr="00BF123E">
        <w:rPr>
          <w:color w:val="auto"/>
        </w:rPr>
        <w:t xml:space="preserve"> Численность населения по населенным пунктам по состоянию на 20</w:t>
      </w:r>
      <w:r w:rsidR="00BB5810" w:rsidRPr="00BF123E">
        <w:rPr>
          <w:color w:val="auto"/>
        </w:rPr>
        <w:t>19</w:t>
      </w:r>
      <w:r w:rsidRPr="00BF123E">
        <w:rPr>
          <w:color w:val="auto"/>
        </w:rPr>
        <w:t xml:space="preserve"> год</w:t>
      </w:r>
    </w:p>
    <w:tbl>
      <w:tblPr>
        <w:tblStyle w:val="a5"/>
        <w:tblW w:w="5000" w:type="pct"/>
        <w:tblLook w:val="04A0" w:firstRow="1" w:lastRow="0" w:firstColumn="1" w:lastColumn="0" w:noHBand="0" w:noVBand="1"/>
      </w:tblPr>
      <w:tblGrid>
        <w:gridCol w:w="438"/>
        <w:gridCol w:w="2970"/>
        <w:gridCol w:w="2364"/>
        <w:gridCol w:w="1857"/>
        <w:gridCol w:w="1857"/>
      </w:tblGrid>
      <w:tr w:rsidR="00BF123E" w:rsidRPr="00BF123E" w14:paraId="3C8B5114" w14:textId="77777777" w:rsidTr="00DD29E0">
        <w:trPr>
          <w:tblHeader/>
        </w:trPr>
        <w:tc>
          <w:tcPr>
            <w:tcW w:w="222" w:type="pct"/>
            <w:tcBorders>
              <w:top w:val="single" w:sz="4" w:space="0" w:color="auto"/>
              <w:left w:val="single" w:sz="4" w:space="0" w:color="auto"/>
              <w:bottom w:val="single" w:sz="4" w:space="0" w:color="auto"/>
              <w:right w:val="single" w:sz="4" w:space="0" w:color="auto"/>
            </w:tcBorders>
            <w:hideMark/>
          </w:tcPr>
          <w:p w14:paraId="2C67828D" w14:textId="77777777" w:rsidR="00FE447E" w:rsidRPr="00BF123E" w:rsidRDefault="00FE447E" w:rsidP="001463C7">
            <w:pPr>
              <w:spacing w:line="240" w:lineRule="exact"/>
              <w:ind w:firstLine="0"/>
              <w:jc w:val="center"/>
              <w:rPr>
                <w:b/>
                <w:sz w:val="22"/>
              </w:rPr>
            </w:pPr>
            <w:r w:rsidRPr="00BF123E">
              <w:rPr>
                <w:b/>
                <w:sz w:val="22"/>
              </w:rPr>
              <w:t>№</w:t>
            </w:r>
          </w:p>
        </w:tc>
        <w:tc>
          <w:tcPr>
            <w:tcW w:w="1568" w:type="pct"/>
            <w:tcBorders>
              <w:top w:val="single" w:sz="4" w:space="0" w:color="auto"/>
              <w:left w:val="single" w:sz="4" w:space="0" w:color="auto"/>
              <w:bottom w:val="single" w:sz="4" w:space="0" w:color="auto"/>
              <w:right w:val="single" w:sz="4" w:space="0" w:color="auto"/>
            </w:tcBorders>
            <w:hideMark/>
          </w:tcPr>
          <w:p w14:paraId="1A0827BA" w14:textId="77777777" w:rsidR="00FE447E" w:rsidRPr="00BF123E" w:rsidRDefault="00FE447E" w:rsidP="001463C7">
            <w:pPr>
              <w:spacing w:line="240" w:lineRule="exact"/>
              <w:ind w:firstLine="0"/>
              <w:jc w:val="center"/>
              <w:rPr>
                <w:b/>
                <w:sz w:val="22"/>
              </w:rPr>
            </w:pPr>
            <w:r w:rsidRPr="00BF123E">
              <w:rPr>
                <w:b/>
                <w:sz w:val="22"/>
              </w:rPr>
              <w:t>Наименование населенного пункта</w:t>
            </w:r>
          </w:p>
        </w:tc>
        <w:tc>
          <w:tcPr>
            <w:tcW w:w="1248" w:type="pct"/>
            <w:tcBorders>
              <w:top w:val="single" w:sz="4" w:space="0" w:color="auto"/>
              <w:left w:val="single" w:sz="4" w:space="0" w:color="auto"/>
              <w:bottom w:val="single" w:sz="4" w:space="0" w:color="auto"/>
              <w:right w:val="single" w:sz="4" w:space="0" w:color="auto"/>
            </w:tcBorders>
            <w:hideMark/>
          </w:tcPr>
          <w:p w14:paraId="45E8CF81" w14:textId="77777777" w:rsidR="00FE447E" w:rsidRPr="00BF123E" w:rsidRDefault="00FE447E" w:rsidP="001463C7">
            <w:pPr>
              <w:spacing w:line="240" w:lineRule="exact"/>
              <w:ind w:firstLine="0"/>
              <w:jc w:val="center"/>
              <w:rPr>
                <w:b/>
                <w:sz w:val="22"/>
              </w:rPr>
            </w:pPr>
            <w:r w:rsidRPr="00BF123E">
              <w:rPr>
                <w:b/>
                <w:sz w:val="22"/>
              </w:rPr>
              <w:t xml:space="preserve">Общее число жителей по данным </w:t>
            </w:r>
            <w:r w:rsidR="001463C7" w:rsidRPr="00BF123E">
              <w:rPr>
                <w:b/>
                <w:sz w:val="22"/>
              </w:rPr>
              <w:t>В</w:t>
            </w:r>
            <w:r w:rsidRPr="00BF123E">
              <w:rPr>
                <w:b/>
                <w:sz w:val="22"/>
              </w:rPr>
              <w:t>сероссийской переписи населения в 2010 году</w:t>
            </w:r>
            <w:r w:rsidR="001463C7" w:rsidRPr="00BF123E">
              <w:rPr>
                <w:b/>
                <w:sz w:val="22"/>
              </w:rPr>
              <w:t>, чел.</w:t>
            </w:r>
          </w:p>
        </w:tc>
        <w:tc>
          <w:tcPr>
            <w:tcW w:w="981" w:type="pct"/>
            <w:tcBorders>
              <w:top w:val="single" w:sz="4" w:space="0" w:color="auto"/>
              <w:left w:val="single" w:sz="4" w:space="0" w:color="auto"/>
              <w:bottom w:val="single" w:sz="4" w:space="0" w:color="auto"/>
              <w:right w:val="single" w:sz="4" w:space="0" w:color="auto"/>
            </w:tcBorders>
          </w:tcPr>
          <w:p w14:paraId="0F6D65E7" w14:textId="23AF7A2C" w:rsidR="00FE447E" w:rsidRPr="00BF123E" w:rsidRDefault="00FE447E" w:rsidP="001463C7">
            <w:pPr>
              <w:spacing w:line="240" w:lineRule="exact"/>
              <w:ind w:firstLine="0"/>
              <w:jc w:val="center"/>
              <w:rPr>
                <w:b/>
                <w:sz w:val="22"/>
              </w:rPr>
            </w:pPr>
            <w:r w:rsidRPr="00BF123E">
              <w:rPr>
                <w:b/>
                <w:sz w:val="22"/>
              </w:rPr>
              <w:t>Общее число жителей в 20</w:t>
            </w:r>
            <w:r w:rsidR="00BB5810" w:rsidRPr="00BF123E">
              <w:rPr>
                <w:b/>
                <w:sz w:val="22"/>
              </w:rPr>
              <w:t>19</w:t>
            </w:r>
            <w:r w:rsidRPr="00BF123E">
              <w:rPr>
                <w:b/>
                <w:sz w:val="22"/>
              </w:rPr>
              <w:t xml:space="preserve"> году</w:t>
            </w:r>
            <w:r w:rsidR="001463C7" w:rsidRPr="00BF123E">
              <w:rPr>
                <w:b/>
                <w:sz w:val="22"/>
              </w:rPr>
              <w:t>, чел.</w:t>
            </w:r>
          </w:p>
        </w:tc>
        <w:tc>
          <w:tcPr>
            <w:tcW w:w="981" w:type="pct"/>
            <w:tcBorders>
              <w:top w:val="single" w:sz="4" w:space="0" w:color="auto"/>
              <w:left w:val="single" w:sz="4" w:space="0" w:color="auto"/>
              <w:bottom w:val="single" w:sz="4" w:space="0" w:color="auto"/>
              <w:right w:val="single" w:sz="4" w:space="0" w:color="auto"/>
            </w:tcBorders>
            <w:hideMark/>
          </w:tcPr>
          <w:p w14:paraId="72EB00D1" w14:textId="77777777" w:rsidR="00FE447E" w:rsidRPr="00BF123E" w:rsidRDefault="00FE447E" w:rsidP="001463C7">
            <w:pPr>
              <w:spacing w:line="240" w:lineRule="exact"/>
              <w:ind w:firstLine="0"/>
              <w:jc w:val="center"/>
              <w:rPr>
                <w:b/>
                <w:sz w:val="22"/>
              </w:rPr>
            </w:pPr>
            <w:r w:rsidRPr="00BF123E">
              <w:rPr>
                <w:b/>
                <w:sz w:val="22"/>
              </w:rPr>
              <w:t>Прогнозируемая численность населения</w:t>
            </w:r>
            <w:r w:rsidR="00583657" w:rsidRPr="00BF123E">
              <w:rPr>
                <w:b/>
                <w:sz w:val="22"/>
              </w:rPr>
              <w:t xml:space="preserve"> до 20</w:t>
            </w:r>
            <w:r w:rsidR="00B06052" w:rsidRPr="00BF123E">
              <w:rPr>
                <w:b/>
                <w:sz w:val="22"/>
              </w:rPr>
              <w:t>40</w:t>
            </w:r>
            <w:r w:rsidR="00583657" w:rsidRPr="00BF123E">
              <w:rPr>
                <w:b/>
                <w:sz w:val="22"/>
              </w:rPr>
              <w:t xml:space="preserve"> г</w:t>
            </w:r>
            <w:r w:rsidR="001463C7" w:rsidRPr="00BF123E">
              <w:rPr>
                <w:b/>
                <w:sz w:val="22"/>
              </w:rPr>
              <w:t>, чел.</w:t>
            </w:r>
          </w:p>
        </w:tc>
      </w:tr>
      <w:tr w:rsidR="00BF123E" w:rsidRPr="00BF123E" w14:paraId="4C919E36" w14:textId="77777777" w:rsidTr="00DD29E0">
        <w:trPr>
          <w:trHeight w:val="312"/>
          <w:tblHeader/>
        </w:trPr>
        <w:tc>
          <w:tcPr>
            <w:tcW w:w="222" w:type="pct"/>
            <w:tcBorders>
              <w:top w:val="single" w:sz="4" w:space="0" w:color="auto"/>
              <w:left w:val="single" w:sz="4" w:space="0" w:color="auto"/>
              <w:bottom w:val="single" w:sz="4" w:space="0" w:color="auto"/>
              <w:right w:val="single" w:sz="4" w:space="0" w:color="auto"/>
            </w:tcBorders>
          </w:tcPr>
          <w:p w14:paraId="47B24F8C" w14:textId="77777777" w:rsidR="00FE447E" w:rsidRPr="00BF123E" w:rsidRDefault="00FE447E" w:rsidP="001463C7">
            <w:pPr>
              <w:spacing w:line="240" w:lineRule="exact"/>
              <w:ind w:firstLine="0"/>
              <w:jc w:val="center"/>
              <w:rPr>
                <w:sz w:val="22"/>
              </w:rPr>
            </w:pPr>
            <w:r w:rsidRPr="00BF123E">
              <w:rPr>
                <w:sz w:val="22"/>
              </w:rPr>
              <w:t>1</w:t>
            </w:r>
          </w:p>
        </w:tc>
        <w:tc>
          <w:tcPr>
            <w:tcW w:w="1568" w:type="pct"/>
            <w:tcBorders>
              <w:top w:val="single" w:sz="4" w:space="0" w:color="auto"/>
              <w:left w:val="single" w:sz="4" w:space="0" w:color="auto"/>
              <w:bottom w:val="single" w:sz="4" w:space="0" w:color="auto"/>
              <w:right w:val="single" w:sz="4" w:space="0" w:color="auto"/>
            </w:tcBorders>
          </w:tcPr>
          <w:p w14:paraId="1EA27B30" w14:textId="77777777" w:rsidR="00FE447E" w:rsidRPr="00BF123E" w:rsidRDefault="00FE447E" w:rsidP="001463C7">
            <w:pPr>
              <w:spacing w:line="240" w:lineRule="exact"/>
              <w:ind w:firstLine="0"/>
              <w:jc w:val="center"/>
              <w:rPr>
                <w:sz w:val="22"/>
              </w:rPr>
            </w:pPr>
            <w:r w:rsidRPr="00BF123E">
              <w:rPr>
                <w:sz w:val="22"/>
              </w:rPr>
              <w:t>2</w:t>
            </w:r>
          </w:p>
        </w:tc>
        <w:tc>
          <w:tcPr>
            <w:tcW w:w="1248" w:type="pct"/>
            <w:tcBorders>
              <w:top w:val="single" w:sz="4" w:space="0" w:color="auto"/>
              <w:left w:val="single" w:sz="4" w:space="0" w:color="auto"/>
              <w:bottom w:val="single" w:sz="4" w:space="0" w:color="auto"/>
              <w:right w:val="single" w:sz="4" w:space="0" w:color="auto"/>
            </w:tcBorders>
          </w:tcPr>
          <w:p w14:paraId="5A5CA54C" w14:textId="77777777" w:rsidR="00FE447E" w:rsidRPr="00BF123E" w:rsidRDefault="00FE447E" w:rsidP="001463C7">
            <w:pPr>
              <w:spacing w:line="240" w:lineRule="exact"/>
              <w:ind w:firstLine="0"/>
              <w:jc w:val="center"/>
              <w:rPr>
                <w:sz w:val="22"/>
              </w:rPr>
            </w:pPr>
            <w:r w:rsidRPr="00BF123E">
              <w:rPr>
                <w:sz w:val="22"/>
              </w:rPr>
              <w:t>4</w:t>
            </w:r>
          </w:p>
        </w:tc>
        <w:tc>
          <w:tcPr>
            <w:tcW w:w="981" w:type="pct"/>
            <w:tcBorders>
              <w:top w:val="single" w:sz="4" w:space="0" w:color="auto"/>
              <w:left w:val="single" w:sz="4" w:space="0" w:color="auto"/>
              <w:bottom w:val="single" w:sz="4" w:space="0" w:color="auto"/>
              <w:right w:val="single" w:sz="4" w:space="0" w:color="auto"/>
            </w:tcBorders>
          </w:tcPr>
          <w:p w14:paraId="2F3E2BAD" w14:textId="77777777" w:rsidR="00FE447E" w:rsidRPr="00BF123E" w:rsidRDefault="00FE447E" w:rsidP="001463C7">
            <w:pPr>
              <w:spacing w:line="240" w:lineRule="exact"/>
              <w:ind w:firstLine="0"/>
              <w:jc w:val="center"/>
              <w:rPr>
                <w:sz w:val="22"/>
              </w:rPr>
            </w:pPr>
            <w:r w:rsidRPr="00BF123E">
              <w:rPr>
                <w:sz w:val="22"/>
              </w:rPr>
              <w:t>3</w:t>
            </w:r>
          </w:p>
        </w:tc>
        <w:tc>
          <w:tcPr>
            <w:tcW w:w="981" w:type="pct"/>
            <w:tcBorders>
              <w:top w:val="single" w:sz="4" w:space="0" w:color="auto"/>
              <w:left w:val="single" w:sz="4" w:space="0" w:color="auto"/>
              <w:bottom w:val="single" w:sz="4" w:space="0" w:color="auto"/>
              <w:right w:val="single" w:sz="4" w:space="0" w:color="auto"/>
            </w:tcBorders>
          </w:tcPr>
          <w:p w14:paraId="7F1E683B" w14:textId="77777777" w:rsidR="00FE447E" w:rsidRPr="00BF123E" w:rsidRDefault="00FE447E" w:rsidP="001463C7">
            <w:pPr>
              <w:spacing w:line="240" w:lineRule="exact"/>
              <w:ind w:firstLine="0"/>
              <w:jc w:val="center"/>
              <w:rPr>
                <w:sz w:val="22"/>
              </w:rPr>
            </w:pPr>
            <w:r w:rsidRPr="00BF123E">
              <w:rPr>
                <w:sz w:val="22"/>
              </w:rPr>
              <w:t>5</w:t>
            </w:r>
          </w:p>
        </w:tc>
      </w:tr>
      <w:tr w:rsidR="00BF123E" w:rsidRPr="00BF123E" w14:paraId="28E4CC3B" w14:textId="77777777" w:rsidTr="00BD1FDF">
        <w:tc>
          <w:tcPr>
            <w:tcW w:w="222" w:type="pct"/>
            <w:tcBorders>
              <w:top w:val="single" w:sz="4" w:space="0" w:color="auto"/>
              <w:left w:val="single" w:sz="4" w:space="0" w:color="auto"/>
              <w:bottom w:val="single" w:sz="4" w:space="0" w:color="auto"/>
              <w:right w:val="single" w:sz="4" w:space="0" w:color="auto"/>
            </w:tcBorders>
          </w:tcPr>
          <w:p w14:paraId="096F6459" w14:textId="77777777" w:rsidR="00C07A45" w:rsidRPr="00BF123E" w:rsidRDefault="00C07A45" w:rsidP="0054479D">
            <w:pPr>
              <w:pStyle w:val="a8"/>
              <w:numPr>
                <w:ilvl w:val="0"/>
                <w:numId w:val="10"/>
              </w:numPr>
              <w:rPr>
                <w:sz w:val="22"/>
              </w:rPr>
            </w:pPr>
          </w:p>
        </w:tc>
        <w:tc>
          <w:tcPr>
            <w:tcW w:w="1568" w:type="pct"/>
          </w:tcPr>
          <w:p w14:paraId="11695EEF" w14:textId="1D6F3955" w:rsidR="00C07A45" w:rsidRPr="00BF123E" w:rsidRDefault="007D67F6" w:rsidP="00C07A45">
            <w:pPr>
              <w:ind w:hanging="3"/>
              <w:rPr>
                <w:sz w:val="22"/>
              </w:rPr>
            </w:pPr>
            <w:r w:rsidRPr="00BF123E">
              <w:rPr>
                <w:sz w:val="22"/>
              </w:rPr>
              <w:t xml:space="preserve">с. </w:t>
            </w:r>
            <w:r w:rsidR="00990101" w:rsidRPr="00BF123E">
              <w:rPr>
                <w:sz w:val="22"/>
              </w:rPr>
              <w:t>Ленинское</w:t>
            </w:r>
          </w:p>
        </w:tc>
        <w:tc>
          <w:tcPr>
            <w:tcW w:w="1248" w:type="pct"/>
            <w:tcBorders>
              <w:top w:val="single" w:sz="4" w:space="0" w:color="auto"/>
              <w:left w:val="single" w:sz="4" w:space="0" w:color="auto"/>
              <w:bottom w:val="single" w:sz="4" w:space="0" w:color="auto"/>
              <w:right w:val="single" w:sz="4" w:space="0" w:color="auto"/>
            </w:tcBorders>
          </w:tcPr>
          <w:p w14:paraId="126BBDEF" w14:textId="0B67E4EE" w:rsidR="00C07A45" w:rsidRPr="00BF123E" w:rsidRDefault="007D67F6" w:rsidP="00C07A45">
            <w:pPr>
              <w:ind w:firstLine="0"/>
              <w:rPr>
                <w:sz w:val="22"/>
              </w:rPr>
            </w:pPr>
            <w:r w:rsidRPr="00BF123E">
              <w:rPr>
                <w:sz w:val="22"/>
              </w:rPr>
              <w:t>1</w:t>
            </w:r>
            <w:r w:rsidR="00990101" w:rsidRPr="00BF123E">
              <w:rPr>
                <w:sz w:val="22"/>
              </w:rPr>
              <w:t>414</w:t>
            </w:r>
          </w:p>
        </w:tc>
        <w:tc>
          <w:tcPr>
            <w:tcW w:w="981" w:type="pct"/>
          </w:tcPr>
          <w:p w14:paraId="4A623BC3" w14:textId="3AF8ABC2" w:rsidR="00C07A45" w:rsidRPr="00BF123E" w:rsidRDefault="00C61C6E" w:rsidP="00C07A45">
            <w:pPr>
              <w:ind w:firstLine="0"/>
              <w:rPr>
                <w:sz w:val="22"/>
              </w:rPr>
            </w:pPr>
            <w:r w:rsidRPr="00BF123E">
              <w:rPr>
                <w:sz w:val="22"/>
              </w:rPr>
              <w:t>1285</w:t>
            </w:r>
          </w:p>
        </w:tc>
        <w:tc>
          <w:tcPr>
            <w:tcW w:w="981" w:type="pct"/>
            <w:tcBorders>
              <w:top w:val="single" w:sz="4" w:space="0" w:color="auto"/>
              <w:left w:val="single" w:sz="4" w:space="0" w:color="auto"/>
              <w:bottom w:val="single" w:sz="4" w:space="0" w:color="auto"/>
              <w:right w:val="single" w:sz="4" w:space="0" w:color="auto"/>
            </w:tcBorders>
          </w:tcPr>
          <w:p w14:paraId="359B7BB0" w14:textId="0FC7E312" w:rsidR="00C07A45" w:rsidRPr="00BF123E" w:rsidRDefault="005B6063" w:rsidP="00C07A45">
            <w:pPr>
              <w:ind w:firstLine="0"/>
              <w:rPr>
                <w:sz w:val="22"/>
              </w:rPr>
            </w:pPr>
            <w:r w:rsidRPr="00BF123E">
              <w:rPr>
                <w:sz w:val="22"/>
              </w:rPr>
              <w:t>1156</w:t>
            </w:r>
          </w:p>
        </w:tc>
      </w:tr>
      <w:tr w:rsidR="00BF123E" w:rsidRPr="00BF123E" w14:paraId="7CD078D4" w14:textId="77777777" w:rsidTr="00BD1FDF">
        <w:tc>
          <w:tcPr>
            <w:tcW w:w="222" w:type="pct"/>
            <w:tcBorders>
              <w:top w:val="single" w:sz="4" w:space="0" w:color="auto"/>
              <w:left w:val="single" w:sz="4" w:space="0" w:color="auto"/>
              <w:bottom w:val="single" w:sz="4" w:space="0" w:color="auto"/>
              <w:right w:val="single" w:sz="4" w:space="0" w:color="auto"/>
            </w:tcBorders>
          </w:tcPr>
          <w:p w14:paraId="6C7BBD3C" w14:textId="77777777" w:rsidR="00C07A45" w:rsidRPr="00BF123E" w:rsidRDefault="00C07A45" w:rsidP="0054479D">
            <w:pPr>
              <w:pStyle w:val="a8"/>
              <w:numPr>
                <w:ilvl w:val="0"/>
                <w:numId w:val="10"/>
              </w:numPr>
              <w:rPr>
                <w:sz w:val="22"/>
              </w:rPr>
            </w:pPr>
          </w:p>
        </w:tc>
        <w:tc>
          <w:tcPr>
            <w:tcW w:w="1568" w:type="pct"/>
          </w:tcPr>
          <w:p w14:paraId="6217A3C7" w14:textId="40F0AFE0" w:rsidR="00C07A45" w:rsidRPr="00BF123E" w:rsidRDefault="00990101" w:rsidP="00C07A45">
            <w:pPr>
              <w:ind w:hanging="3"/>
              <w:rPr>
                <w:sz w:val="22"/>
              </w:rPr>
            </w:pPr>
            <w:r w:rsidRPr="00BF123E">
              <w:rPr>
                <w:sz w:val="22"/>
              </w:rPr>
              <w:t>с. Искра</w:t>
            </w:r>
          </w:p>
        </w:tc>
        <w:tc>
          <w:tcPr>
            <w:tcW w:w="1248" w:type="pct"/>
            <w:tcBorders>
              <w:top w:val="single" w:sz="4" w:space="0" w:color="auto"/>
              <w:left w:val="single" w:sz="4" w:space="0" w:color="auto"/>
              <w:bottom w:val="single" w:sz="4" w:space="0" w:color="auto"/>
              <w:right w:val="single" w:sz="4" w:space="0" w:color="auto"/>
            </w:tcBorders>
          </w:tcPr>
          <w:p w14:paraId="3FF2E23C" w14:textId="5018FCCB" w:rsidR="00C07A45" w:rsidRPr="00BF123E" w:rsidRDefault="00B33413" w:rsidP="00C07A45">
            <w:pPr>
              <w:ind w:firstLine="0"/>
              <w:rPr>
                <w:sz w:val="22"/>
              </w:rPr>
            </w:pPr>
            <w:r w:rsidRPr="00BF123E">
              <w:rPr>
                <w:sz w:val="22"/>
              </w:rPr>
              <w:t>1</w:t>
            </w:r>
            <w:r w:rsidR="00990101" w:rsidRPr="00BF123E">
              <w:rPr>
                <w:sz w:val="22"/>
              </w:rPr>
              <w:t>89</w:t>
            </w:r>
          </w:p>
        </w:tc>
        <w:tc>
          <w:tcPr>
            <w:tcW w:w="981" w:type="pct"/>
          </w:tcPr>
          <w:p w14:paraId="63DDE293" w14:textId="18F68D9E" w:rsidR="00C07A45" w:rsidRPr="00BF123E" w:rsidRDefault="00C61C6E" w:rsidP="00C07A45">
            <w:pPr>
              <w:ind w:firstLine="0"/>
              <w:rPr>
                <w:sz w:val="22"/>
              </w:rPr>
            </w:pPr>
            <w:r w:rsidRPr="00BF123E">
              <w:rPr>
                <w:sz w:val="22"/>
              </w:rPr>
              <w:t>155</w:t>
            </w:r>
          </w:p>
        </w:tc>
        <w:tc>
          <w:tcPr>
            <w:tcW w:w="981" w:type="pct"/>
            <w:tcBorders>
              <w:top w:val="single" w:sz="4" w:space="0" w:color="auto"/>
              <w:left w:val="single" w:sz="4" w:space="0" w:color="auto"/>
              <w:bottom w:val="single" w:sz="4" w:space="0" w:color="auto"/>
              <w:right w:val="single" w:sz="4" w:space="0" w:color="auto"/>
            </w:tcBorders>
          </w:tcPr>
          <w:p w14:paraId="524A05E1" w14:textId="0BF2D94A" w:rsidR="00C07A45" w:rsidRPr="00BF123E" w:rsidRDefault="005B6063" w:rsidP="00C07A45">
            <w:pPr>
              <w:ind w:firstLine="0"/>
              <w:rPr>
                <w:sz w:val="22"/>
              </w:rPr>
            </w:pPr>
            <w:r w:rsidRPr="00BF123E">
              <w:rPr>
                <w:sz w:val="22"/>
              </w:rPr>
              <w:t>121</w:t>
            </w:r>
          </w:p>
        </w:tc>
      </w:tr>
      <w:tr w:rsidR="00BF123E" w:rsidRPr="00BF123E" w14:paraId="24DCADF2" w14:textId="77777777" w:rsidTr="00BD1FDF">
        <w:tc>
          <w:tcPr>
            <w:tcW w:w="222" w:type="pct"/>
            <w:tcBorders>
              <w:top w:val="single" w:sz="4" w:space="0" w:color="auto"/>
              <w:left w:val="single" w:sz="4" w:space="0" w:color="auto"/>
              <w:bottom w:val="single" w:sz="4" w:space="0" w:color="auto"/>
              <w:right w:val="single" w:sz="4" w:space="0" w:color="auto"/>
            </w:tcBorders>
          </w:tcPr>
          <w:p w14:paraId="64B85307" w14:textId="77777777" w:rsidR="00C07A45" w:rsidRPr="00BF123E" w:rsidRDefault="00C07A45" w:rsidP="0054479D">
            <w:pPr>
              <w:pStyle w:val="a8"/>
              <w:numPr>
                <w:ilvl w:val="0"/>
                <w:numId w:val="10"/>
              </w:numPr>
              <w:rPr>
                <w:sz w:val="22"/>
              </w:rPr>
            </w:pPr>
          </w:p>
        </w:tc>
        <w:tc>
          <w:tcPr>
            <w:tcW w:w="1568" w:type="pct"/>
          </w:tcPr>
          <w:p w14:paraId="0E5610AF" w14:textId="7CC36AA7" w:rsidR="00C07A45" w:rsidRPr="00BF123E" w:rsidRDefault="00990101" w:rsidP="007D67F6">
            <w:pPr>
              <w:ind w:hanging="3"/>
              <w:rPr>
                <w:sz w:val="22"/>
              </w:rPr>
            </w:pPr>
            <w:r w:rsidRPr="00BF123E">
              <w:rPr>
                <w:sz w:val="22"/>
              </w:rPr>
              <w:t>с</w:t>
            </w:r>
            <w:r w:rsidR="00C07A45" w:rsidRPr="00BF123E">
              <w:rPr>
                <w:sz w:val="22"/>
              </w:rPr>
              <w:t>.</w:t>
            </w:r>
            <w:r w:rsidR="00D7157B" w:rsidRPr="00BF123E">
              <w:rPr>
                <w:sz w:val="22"/>
              </w:rPr>
              <w:t xml:space="preserve"> </w:t>
            </w:r>
            <w:r w:rsidRPr="00BF123E">
              <w:rPr>
                <w:sz w:val="22"/>
              </w:rPr>
              <w:t>Комсомолец</w:t>
            </w:r>
          </w:p>
        </w:tc>
        <w:tc>
          <w:tcPr>
            <w:tcW w:w="1248" w:type="pct"/>
            <w:tcBorders>
              <w:top w:val="single" w:sz="4" w:space="0" w:color="auto"/>
              <w:left w:val="single" w:sz="4" w:space="0" w:color="auto"/>
              <w:bottom w:val="single" w:sz="4" w:space="0" w:color="auto"/>
              <w:right w:val="single" w:sz="4" w:space="0" w:color="auto"/>
            </w:tcBorders>
          </w:tcPr>
          <w:p w14:paraId="16CAB496" w14:textId="761E2259" w:rsidR="00C07A45" w:rsidRPr="00BF123E" w:rsidRDefault="00990101" w:rsidP="00C07A45">
            <w:pPr>
              <w:ind w:firstLine="0"/>
              <w:rPr>
                <w:sz w:val="22"/>
              </w:rPr>
            </w:pPr>
            <w:r w:rsidRPr="00BF123E">
              <w:rPr>
                <w:sz w:val="22"/>
              </w:rPr>
              <w:t>915</w:t>
            </w:r>
          </w:p>
        </w:tc>
        <w:tc>
          <w:tcPr>
            <w:tcW w:w="981" w:type="pct"/>
          </w:tcPr>
          <w:p w14:paraId="797E9C01" w14:textId="7618F792" w:rsidR="00C07A45" w:rsidRPr="00BF123E" w:rsidRDefault="00C61C6E" w:rsidP="00C07A45">
            <w:pPr>
              <w:ind w:firstLine="0"/>
              <w:rPr>
                <w:sz w:val="22"/>
              </w:rPr>
            </w:pPr>
            <w:r w:rsidRPr="00BF123E">
              <w:rPr>
                <w:sz w:val="22"/>
              </w:rPr>
              <w:t>901</w:t>
            </w:r>
          </w:p>
        </w:tc>
        <w:tc>
          <w:tcPr>
            <w:tcW w:w="981" w:type="pct"/>
            <w:tcBorders>
              <w:top w:val="single" w:sz="4" w:space="0" w:color="auto"/>
              <w:left w:val="single" w:sz="4" w:space="0" w:color="auto"/>
              <w:bottom w:val="single" w:sz="4" w:space="0" w:color="auto"/>
              <w:right w:val="single" w:sz="4" w:space="0" w:color="auto"/>
            </w:tcBorders>
          </w:tcPr>
          <w:p w14:paraId="0933D771" w14:textId="526AF396" w:rsidR="00C07A45" w:rsidRPr="00BF123E" w:rsidRDefault="005B6063" w:rsidP="00C07A45">
            <w:pPr>
              <w:ind w:firstLine="0"/>
              <w:rPr>
                <w:sz w:val="22"/>
              </w:rPr>
            </w:pPr>
            <w:r w:rsidRPr="00BF123E">
              <w:rPr>
                <w:sz w:val="22"/>
              </w:rPr>
              <w:t>887</w:t>
            </w:r>
          </w:p>
        </w:tc>
      </w:tr>
      <w:tr w:rsidR="00BF123E" w:rsidRPr="00BF123E" w14:paraId="577AB1A0" w14:textId="77777777" w:rsidTr="00BD1FDF">
        <w:tc>
          <w:tcPr>
            <w:tcW w:w="222" w:type="pct"/>
            <w:tcBorders>
              <w:top w:val="single" w:sz="4" w:space="0" w:color="auto"/>
              <w:left w:val="single" w:sz="4" w:space="0" w:color="auto"/>
              <w:bottom w:val="single" w:sz="4" w:space="0" w:color="auto"/>
              <w:right w:val="single" w:sz="4" w:space="0" w:color="auto"/>
            </w:tcBorders>
          </w:tcPr>
          <w:p w14:paraId="644BE279" w14:textId="77777777" w:rsidR="00B06052" w:rsidRPr="00BF123E" w:rsidRDefault="00B06052" w:rsidP="00B06052">
            <w:pPr>
              <w:pStyle w:val="a8"/>
              <w:ind w:left="360" w:firstLine="0"/>
              <w:rPr>
                <w:sz w:val="22"/>
              </w:rPr>
            </w:pPr>
          </w:p>
        </w:tc>
        <w:tc>
          <w:tcPr>
            <w:tcW w:w="1568" w:type="pct"/>
          </w:tcPr>
          <w:p w14:paraId="4E3C2861" w14:textId="77777777" w:rsidR="00B06052" w:rsidRPr="00BF123E" w:rsidRDefault="00B06052" w:rsidP="00B06052">
            <w:pPr>
              <w:ind w:hanging="8"/>
              <w:rPr>
                <w:sz w:val="22"/>
              </w:rPr>
            </w:pPr>
            <w:r w:rsidRPr="00BF123E">
              <w:rPr>
                <w:sz w:val="22"/>
              </w:rPr>
              <w:t>Всего по поселению</w:t>
            </w:r>
          </w:p>
        </w:tc>
        <w:tc>
          <w:tcPr>
            <w:tcW w:w="1248" w:type="pct"/>
            <w:tcBorders>
              <w:top w:val="single" w:sz="4" w:space="0" w:color="auto"/>
              <w:left w:val="single" w:sz="4" w:space="0" w:color="auto"/>
              <w:bottom w:val="single" w:sz="4" w:space="0" w:color="auto"/>
              <w:right w:val="single" w:sz="4" w:space="0" w:color="auto"/>
            </w:tcBorders>
          </w:tcPr>
          <w:p w14:paraId="74E5E4B5" w14:textId="7CE86955" w:rsidR="00B06052" w:rsidRPr="00BF123E" w:rsidRDefault="00C61C6E" w:rsidP="00B06052">
            <w:pPr>
              <w:ind w:firstLine="0"/>
              <w:rPr>
                <w:sz w:val="22"/>
              </w:rPr>
            </w:pPr>
            <w:r w:rsidRPr="00BF123E">
              <w:rPr>
                <w:sz w:val="22"/>
              </w:rPr>
              <w:t>2518</w:t>
            </w:r>
          </w:p>
        </w:tc>
        <w:tc>
          <w:tcPr>
            <w:tcW w:w="981" w:type="pct"/>
          </w:tcPr>
          <w:p w14:paraId="3283DAEE" w14:textId="7C0A4A8E" w:rsidR="00B06052" w:rsidRPr="00BF123E" w:rsidRDefault="00B33413" w:rsidP="00B06052">
            <w:pPr>
              <w:ind w:firstLine="0"/>
              <w:rPr>
                <w:sz w:val="22"/>
              </w:rPr>
            </w:pPr>
            <w:r w:rsidRPr="00BF123E">
              <w:rPr>
                <w:sz w:val="22"/>
              </w:rPr>
              <w:t>1119</w:t>
            </w:r>
          </w:p>
        </w:tc>
        <w:tc>
          <w:tcPr>
            <w:tcW w:w="981" w:type="pct"/>
            <w:tcBorders>
              <w:top w:val="single" w:sz="4" w:space="0" w:color="auto"/>
              <w:left w:val="single" w:sz="4" w:space="0" w:color="auto"/>
              <w:bottom w:val="single" w:sz="4" w:space="0" w:color="auto"/>
              <w:right w:val="single" w:sz="4" w:space="0" w:color="auto"/>
            </w:tcBorders>
          </w:tcPr>
          <w:p w14:paraId="0772BAF3" w14:textId="72978821" w:rsidR="00B06052" w:rsidRPr="00BF123E" w:rsidRDefault="005B6063" w:rsidP="00B06052">
            <w:pPr>
              <w:ind w:firstLine="0"/>
              <w:rPr>
                <w:sz w:val="22"/>
              </w:rPr>
            </w:pPr>
            <w:r w:rsidRPr="00BF123E">
              <w:rPr>
                <w:sz w:val="22"/>
              </w:rPr>
              <w:t>2164</w:t>
            </w:r>
          </w:p>
        </w:tc>
      </w:tr>
    </w:tbl>
    <w:p w14:paraId="43C95FAD" w14:textId="7F98075D" w:rsidR="00FE447E" w:rsidRPr="00BF123E" w:rsidRDefault="00FE447E" w:rsidP="008112DF">
      <w:pPr>
        <w:ind w:firstLine="851"/>
        <w:jc w:val="both"/>
      </w:pPr>
      <w:r w:rsidRPr="00BF123E">
        <w:t>Генеральным планом предусматривается численность населения на расчетный период (20</w:t>
      </w:r>
      <w:r w:rsidR="00B06052" w:rsidRPr="00BF123E">
        <w:t>40</w:t>
      </w:r>
      <w:r w:rsidR="003C1F51" w:rsidRPr="00BF123E">
        <w:t xml:space="preserve"> год</w:t>
      </w:r>
      <w:r w:rsidRPr="00BF123E">
        <w:t xml:space="preserve">) в размере </w:t>
      </w:r>
      <w:r w:rsidR="005B6063" w:rsidRPr="00BF123E">
        <w:t>2164</w:t>
      </w:r>
      <w:r w:rsidRPr="00BF123E">
        <w:t xml:space="preserve"> человек. Для прогнозирования численности населения использовался метод экстраполяции. </w:t>
      </w:r>
    </w:p>
    <w:p w14:paraId="1F684771" w14:textId="77777777" w:rsidR="004A5E2D" w:rsidRPr="00BF123E" w:rsidRDefault="004A5E2D" w:rsidP="004A5E2D">
      <w:bookmarkStart w:id="153" w:name="_Toc10445896"/>
    </w:p>
    <w:p w14:paraId="7E897A7C" w14:textId="77777777" w:rsidR="00AF2BBC" w:rsidRPr="00BF123E" w:rsidRDefault="00F160A2" w:rsidP="00AF2BBC">
      <w:pPr>
        <w:pStyle w:val="2"/>
        <w:spacing w:before="0"/>
        <w:rPr>
          <w:b w:val="0"/>
          <w:bCs/>
        </w:rPr>
      </w:pPr>
      <w:bookmarkStart w:id="154" w:name="_Toc57916134"/>
      <w:r w:rsidRPr="00BF123E">
        <w:rPr>
          <w:bCs/>
        </w:rPr>
        <w:t>4</w:t>
      </w:r>
      <w:r w:rsidR="00AF2BBC" w:rsidRPr="00BF123E">
        <w:t>.</w:t>
      </w:r>
      <w:r w:rsidR="00C30E23" w:rsidRPr="00BF123E">
        <w:t>2</w:t>
      </w:r>
      <w:bookmarkStart w:id="155" w:name="_Hlk10458373"/>
      <w:r w:rsidR="00AF2BBC" w:rsidRPr="00BF123E">
        <w:t>. Анализ нормативов градостроительного проектирования</w:t>
      </w:r>
      <w:bookmarkEnd w:id="153"/>
      <w:bookmarkEnd w:id="154"/>
      <w:bookmarkEnd w:id="155"/>
    </w:p>
    <w:p w14:paraId="7B2CEF57" w14:textId="77777777" w:rsidR="00AF2BBC" w:rsidRPr="00BF123E" w:rsidRDefault="00AF2BBC" w:rsidP="00AA0646">
      <w:pPr>
        <w:ind w:firstLine="0"/>
        <w:jc w:val="both"/>
        <w:rPr>
          <w:rStyle w:val="ab"/>
        </w:rPr>
      </w:pPr>
    </w:p>
    <w:p w14:paraId="05E6C609" w14:textId="375F1DA7" w:rsidR="00C2767F" w:rsidRPr="00BF123E" w:rsidRDefault="00C2767F" w:rsidP="00C2767F">
      <w:pPr>
        <w:ind w:firstLine="851"/>
        <w:jc w:val="both"/>
        <w:rPr>
          <w:spacing w:val="2"/>
          <w:szCs w:val="28"/>
        </w:rPr>
      </w:pPr>
      <w:r w:rsidRPr="00BF123E">
        <w:rPr>
          <w:spacing w:val="2"/>
          <w:szCs w:val="28"/>
        </w:rPr>
        <w:t xml:space="preserve">При подготовке предложений по размещению объектов местного значения поселения учитывались местные нормативы градостроительного проектирования </w:t>
      </w:r>
      <w:r w:rsidR="005B6063" w:rsidRPr="00BF123E">
        <w:rPr>
          <w:spacing w:val="2"/>
          <w:szCs w:val="28"/>
        </w:rPr>
        <w:t>Ленинского</w:t>
      </w:r>
      <w:r w:rsidRPr="00BF123E">
        <w:rPr>
          <w:spacing w:val="2"/>
          <w:szCs w:val="28"/>
        </w:rPr>
        <w:t xml:space="preserve"> сельского поселения, местные нормативы градостроительного проектирования </w:t>
      </w:r>
      <w:r w:rsidR="00D05E8E" w:rsidRPr="00BF123E">
        <w:rPr>
          <w:spacing w:val="2"/>
          <w:szCs w:val="28"/>
        </w:rPr>
        <w:t>Николаевского</w:t>
      </w:r>
      <w:r w:rsidRPr="00BF123E">
        <w:rPr>
          <w:spacing w:val="2"/>
          <w:szCs w:val="28"/>
        </w:rPr>
        <w:t xml:space="preserve"> муниципального района, региональные нормативы градостроительного проектирования Волгоградской области в части минимального уровня обеспеченности объектами местного значения и их доступности для населения. </w:t>
      </w:r>
    </w:p>
    <w:p w14:paraId="0147EA44" w14:textId="77777777" w:rsidR="00856301" w:rsidRPr="00BF123E" w:rsidRDefault="00267D3A" w:rsidP="00856301">
      <w:pPr>
        <w:ind w:firstLine="851"/>
        <w:jc w:val="both"/>
        <w:rPr>
          <w:spacing w:val="2"/>
          <w:szCs w:val="28"/>
        </w:rPr>
      </w:pPr>
      <w:r w:rsidRPr="00BF123E">
        <w:rPr>
          <w:spacing w:val="2"/>
          <w:szCs w:val="28"/>
        </w:rPr>
        <w:t>Р</w:t>
      </w:r>
      <w:r w:rsidR="00856301" w:rsidRPr="00BF123E">
        <w:rPr>
          <w:spacing w:val="2"/>
          <w:szCs w:val="28"/>
        </w:rPr>
        <w:t>егиональны</w:t>
      </w:r>
      <w:r w:rsidRPr="00BF123E">
        <w:rPr>
          <w:spacing w:val="2"/>
          <w:szCs w:val="28"/>
        </w:rPr>
        <w:t>ми</w:t>
      </w:r>
      <w:r w:rsidR="00856301" w:rsidRPr="00BF123E">
        <w:rPr>
          <w:spacing w:val="2"/>
          <w:szCs w:val="28"/>
        </w:rPr>
        <w:t xml:space="preserve"> норматив</w:t>
      </w:r>
      <w:r w:rsidRPr="00BF123E">
        <w:rPr>
          <w:spacing w:val="2"/>
          <w:szCs w:val="28"/>
        </w:rPr>
        <w:t>ами</w:t>
      </w:r>
      <w:r w:rsidR="00856301" w:rsidRPr="00BF123E">
        <w:rPr>
          <w:spacing w:val="2"/>
          <w:szCs w:val="28"/>
        </w:rPr>
        <w:t xml:space="preserve"> градостроительного проектирования Волгоградской области установлены предельные значения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минимально допустимого уровня обеспеченности такими объектами населения поселения. </w:t>
      </w:r>
    </w:p>
    <w:p w14:paraId="3EF2DF83" w14:textId="77777777" w:rsidR="00714E55" w:rsidRPr="00BF123E" w:rsidRDefault="00714E55" w:rsidP="00714E55">
      <w:pPr>
        <w:ind w:firstLine="851"/>
        <w:jc w:val="both"/>
        <w:rPr>
          <w:rFonts w:cs="Times New Roman"/>
          <w:szCs w:val="28"/>
        </w:rPr>
      </w:pPr>
      <w:r w:rsidRPr="00BF123E">
        <w:rPr>
          <w:rFonts w:cs="Times New Roman"/>
          <w:szCs w:val="28"/>
        </w:rPr>
        <w:t>Перечень объектов местного значения, приведенный в региональных нормативах градостроительного проектирования, является открытым и соот</w:t>
      </w:r>
      <w:r w:rsidRPr="00BF123E">
        <w:rPr>
          <w:rFonts w:cs="Times New Roman"/>
          <w:szCs w:val="28"/>
        </w:rPr>
        <w:lastRenderedPageBreak/>
        <w:t>ветствует как федеральному законодательству, так и градостроительным, социально</w:t>
      </w:r>
      <w:r w:rsidR="00D12217" w:rsidRPr="00BF123E">
        <w:rPr>
          <w:rFonts w:cs="Times New Roman"/>
          <w:szCs w:val="28"/>
        </w:rPr>
        <w:t>-</w:t>
      </w:r>
      <w:r w:rsidRPr="00BF123E">
        <w:rPr>
          <w:rFonts w:cs="Times New Roman"/>
          <w:szCs w:val="28"/>
        </w:rPr>
        <w:t>экономическим и природно</w:t>
      </w:r>
      <w:r w:rsidR="00D12217" w:rsidRPr="00BF123E">
        <w:rPr>
          <w:rFonts w:cs="Times New Roman"/>
          <w:szCs w:val="28"/>
        </w:rPr>
        <w:t>-</w:t>
      </w:r>
      <w:r w:rsidRPr="00BF123E">
        <w:rPr>
          <w:rFonts w:cs="Times New Roman"/>
          <w:szCs w:val="28"/>
        </w:rPr>
        <w:t xml:space="preserve">ландшафтным особенностям территории Волгоградской области и местному законодательству. </w:t>
      </w:r>
    </w:p>
    <w:p w14:paraId="06756FE6" w14:textId="03A5D5DD" w:rsidR="004B1797" w:rsidRPr="00BF123E" w:rsidRDefault="00661BA7" w:rsidP="001A4B3C">
      <w:pPr>
        <w:ind w:firstLine="851"/>
        <w:jc w:val="both"/>
        <w:rPr>
          <w:rFonts w:cs="Arial"/>
          <w:szCs w:val="28"/>
        </w:rPr>
      </w:pPr>
      <w:r w:rsidRPr="00BF123E">
        <w:rPr>
          <w:rFonts w:cs="Arial"/>
          <w:szCs w:val="28"/>
        </w:rPr>
        <w:t xml:space="preserve">Местные нормативы градостроительного проектирования </w:t>
      </w:r>
      <w:r w:rsidR="00D05E8E" w:rsidRPr="00BF123E">
        <w:rPr>
          <w:rFonts w:cs="Arial"/>
          <w:szCs w:val="28"/>
        </w:rPr>
        <w:t>Николаевского</w:t>
      </w:r>
      <w:r w:rsidRPr="00BF123E">
        <w:rPr>
          <w:rFonts w:cs="Arial"/>
          <w:szCs w:val="28"/>
        </w:rPr>
        <w:t xml:space="preserve"> муниципального района</w:t>
      </w:r>
      <w:r w:rsidR="00455F12" w:rsidRPr="00BF123E">
        <w:rPr>
          <w:rFonts w:cs="Arial"/>
          <w:szCs w:val="28"/>
        </w:rPr>
        <w:t xml:space="preserve"> </w:t>
      </w:r>
      <w:r w:rsidR="004107A3" w:rsidRPr="00BF123E">
        <w:rPr>
          <w:rFonts w:cs="Arial"/>
          <w:szCs w:val="28"/>
        </w:rPr>
        <w:t xml:space="preserve">утверждены решением </w:t>
      </w:r>
      <w:r w:rsidR="006E3A24" w:rsidRPr="00BF123E">
        <w:rPr>
          <w:rFonts w:cs="Arial"/>
          <w:szCs w:val="28"/>
        </w:rPr>
        <w:t xml:space="preserve">Николаевской районной Думы </w:t>
      </w:r>
      <w:r w:rsidR="00665E25" w:rsidRPr="00BF123E">
        <w:rPr>
          <w:rFonts w:cs="Arial"/>
          <w:szCs w:val="28"/>
        </w:rPr>
        <w:t xml:space="preserve">от </w:t>
      </w:r>
      <w:r w:rsidR="006B3CAB" w:rsidRPr="00BF123E">
        <w:rPr>
          <w:rFonts w:cs="Arial"/>
          <w:szCs w:val="28"/>
        </w:rPr>
        <w:t>2</w:t>
      </w:r>
      <w:r w:rsidR="006E3A24" w:rsidRPr="00BF123E">
        <w:rPr>
          <w:rFonts w:cs="Arial"/>
          <w:szCs w:val="28"/>
        </w:rPr>
        <w:t>4.04</w:t>
      </w:r>
      <w:r w:rsidR="006B3CAB" w:rsidRPr="00BF123E">
        <w:rPr>
          <w:rFonts w:cs="Arial"/>
          <w:szCs w:val="28"/>
        </w:rPr>
        <w:t xml:space="preserve">.2017 </w:t>
      </w:r>
      <w:r w:rsidR="00665E25" w:rsidRPr="00BF123E">
        <w:rPr>
          <w:rFonts w:cs="Arial"/>
          <w:szCs w:val="28"/>
        </w:rPr>
        <w:t xml:space="preserve">№ </w:t>
      </w:r>
      <w:r w:rsidR="006E3A24" w:rsidRPr="00BF123E">
        <w:rPr>
          <w:rFonts w:cs="Arial"/>
          <w:szCs w:val="28"/>
        </w:rPr>
        <w:t>38</w:t>
      </w:r>
      <w:r w:rsidR="006B3CAB" w:rsidRPr="00BF123E">
        <w:rPr>
          <w:rFonts w:cs="Arial"/>
          <w:szCs w:val="28"/>
        </w:rPr>
        <w:t>/2</w:t>
      </w:r>
      <w:r w:rsidR="006E3A24" w:rsidRPr="00BF123E">
        <w:rPr>
          <w:rFonts w:cs="Arial"/>
          <w:szCs w:val="28"/>
        </w:rPr>
        <w:t>20</w:t>
      </w:r>
      <w:r w:rsidR="006B3CAB" w:rsidRPr="00BF123E">
        <w:rPr>
          <w:rFonts w:cs="Arial"/>
          <w:szCs w:val="28"/>
        </w:rPr>
        <w:t>.</w:t>
      </w:r>
    </w:p>
    <w:p w14:paraId="6252782F" w14:textId="33485EF9" w:rsidR="005F26E2" w:rsidRPr="00BF123E" w:rsidRDefault="00F362DE" w:rsidP="001A4B3C">
      <w:pPr>
        <w:ind w:firstLine="851"/>
        <w:jc w:val="both"/>
        <w:rPr>
          <w:rFonts w:cs="Arial"/>
          <w:szCs w:val="28"/>
        </w:rPr>
      </w:pPr>
      <w:r w:rsidRPr="00BF123E">
        <w:rPr>
          <w:rFonts w:cs="Arial"/>
          <w:szCs w:val="28"/>
        </w:rPr>
        <w:t>М</w:t>
      </w:r>
      <w:r w:rsidR="00661BA7" w:rsidRPr="00BF123E">
        <w:rPr>
          <w:rFonts w:cs="Arial"/>
          <w:szCs w:val="28"/>
        </w:rPr>
        <w:t xml:space="preserve">естные нормативы градостроительного проектирования </w:t>
      </w:r>
      <w:r w:rsidR="005B6063" w:rsidRPr="00BF123E">
        <w:rPr>
          <w:spacing w:val="2"/>
          <w:szCs w:val="28"/>
        </w:rPr>
        <w:t>Ленинского</w:t>
      </w:r>
      <w:r w:rsidR="00D05E8E" w:rsidRPr="00BF123E">
        <w:rPr>
          <w:rFonts w:cs="Arial"/>
          <w:szCs w:val="28"/>
        </w:rPr>
        <w:t xml:space="preserve"> </w:t>
      </w:r>
      <w:r w:rsidR="00661BA7" w:rsidRPr="00BF123E">
        <w:rPr>
          <w:rFonts w:cs="Arial"/>
          <w:szCs w:val="28"/>
        </w:rPr>
        <w:t xml:space="preserve">сельского поселения </w:t>
      </w:r>
      <w:r w:rsidR="005F26E2" w:rsidRPr="00BF123E">
        <w:rPr>
          <w:rFonts w:cs="Arial"/>
          <w:szCs w:val="28"/>
        </w:rPr>
        <w:t xml:space="preserve">утверждены </w:t>
      </w:r>
      <w:r w:rsidR="006B3CAB" w:rsidRPr="00BF123E">
        <w:rPr>
          <w:rFonts w:cs="Arial"/>
          <w:szCs w:val="28"/>
        </w:rPr>
        <w:t xml:space="preserve">решением </w:t>
      </w:r>
      <w:r w:rsidR="00760D63" w:rsidRPr="00BF123E">
        <w:rPr>
          <w:rFonts w:cs="Arial"/>
          <w:szCs w:val="28"/>
        </w:rPr>
        <w:t>Николаевской районной Думы</w:t>
      </w:r>
      <w:r w:rsidR="006B3CAB" w:rsidRPr="00BF123E">
        <w:rPr>
          <w:rFonts w:cs="Arial"/>
          <w:szCs w:val="28"/>
        </w:rPr>
        <w:t xml:space="preserve"> от </w:t>
      </w:r>
      <w:r w:rsidR="006E3A24" w:rsidRPr="00BF123E">
        <w:rPr>
          <w:rFonts w:cs="Arial"/>
          <w:szCs w:val="28"/>
        </w:rPr>
        <w:t>24</w:t>
      </w:r>
      <w:r w:rsidR="006B3CAB" w:rsidRPr="00BF123E">
        <w:rPr>
          <w:rFonts w:cs="Arial"/>
          <w:szCs w:val="28"/>
        </w:rPr>
        <w:t>.</w:t>
      </w:r>
      <w:r w:rsidR="006E3A24" w:rsidRPr="00BF123E">
        <w:rPr>
          <w:rFonts w:cs="Arial"/>
          <w:szCs w:val="28"/>
        </w:rPr>
        <w:t>04</w:t>
      </w:r>
      <w:r w:rsidR="00760D63" w:rsidRPr="00BF123E">
        <w:rPr>
          <w:rFonts w:cs="Arial"/>
          <w:szCs w:val="28"/>
        </w:rPr>
        <w:t>.2017 № 38</w:t>
      </w:r>
      <w:r w:rsidR="006B3CAB" w:rsidRPr="00BF123E">
        <w:rPr>
          <w:rFonts w:cs="Arial"/>
          <w:szCs w:val="28"/>
        </w:rPr>
        <w:t>/</w:t>
      </w:r>
      <w:r w:rsidR="00760D63" w:rsidRPr="00BF123E">
        <w:rPr>
          <w:rFonts w:cs="Arial"/>
          <w:szCs w:val="28"/>
        </w:rPr>
        <w:t>21</w:t>
      </w:r>
      <w:r w:rsidR="005B6063" w:rsidRPr="00BF123E">
        <w:rPr>
          <w:rFonts w:cs="Arial"/>
          <w:szCs w:val="28"/>
        </w:rPr>
        <w:t>3</w:t>
      </w:r>
      <w:r w:rsidR="006B3CAB" w:rsidRPr="00BF123E">
        <w:rPr>
          <w:rFonts w:cs="Arial"/>
          <w:szCs w:val="28"/>
        </w:rPr>
        <w:t>.</w:t>
      </w:r>
    </w:p>
    <w:p w14:paraId="10D994AB" w14:textId="77777777" w:rsidR="001A4B3C" w:rsidRPr="00BF123E" w:rsidRDefault="001A4B3C" w:rsidP="001A4B3C">
      <w:pPr>
        <w:ind w:firstLine="851"/>
        <w:jc w:val="both"/>
        <w:rPr>
          <w:rFonts w:cs="Times New Roman"/>
          <w:szCs w:val="28"/>
        </w:rPr>
      </w:pPr>
      <w:r w:rsidRPr="00BF123E">
        <w:rPr>
          <w:rFonts w:cs="Times New Roman"/>
          <w:szCs w:val="28"/>
        </w:rPr>
        <w:t xml:space="preserve">Развитие сети объектов местного значения и организация предоставления услуг населению направлено на повышения их качества и осуществляется на основании стратегий (программ) развития отраслей экономики, приоритетных национальных проектов, межгосударственных программ, программ социально-экономического развития Волгоградской области, планов и программ комплексного социально-экономического развития муниципальных образований с учетом программ, принятых в установленном порядке и реализуемых за счет средств федерального бюджета, бюджета Волгоградской области, местных бюджетов, решений органов государственной власти, органов местного самоуправления в соответствии с федеральными законами в других областях. </w:t>
      </w:r>
    </w:p>
    <w:p w14:paraId="062925B0" w14:textId="77777777" w:rsidR="001A4B3C" w:rsidRPr="00BF123E" w:rsidRDefault="001A4B3C" w:rsidP="001A4B3C">
      <w:pPr>
        <w:ind w:firstLine="709"/>
        <w:jc w:val="both"/>
        <w:rPr>
          <w:rFonts w:cs="Times New Roman"/>
          <w:szCs w:val="28"/>
        </w:rPr>
      </w:pPr>
      <w:r w:rsidRPr="00BF123E">
        <w:rPr>
          <w:rFonts w:cs="Times New Roman"/>
          <w:szCs w:val="28"/>
        </w:rPr>
        <w:t xml:space="preserve">Основная цель – обеспечить в соответствии с Конституцией РФ права граждан на получение государственных и муниципальных услуг, повышение уровня их качества, создание благоприятной среды жизнедеятельности. </w:t>
      </w:r>
    </w:p>
    <w:p w14:paraId="739781F0" w14:textId="77777777" w:rsidR="001A4B3C" w:rsidRPr="00BF123E" w:rsidRDefault="001A4B3C" w:rsidP="001A4B3C">
      <w:pPr>
        <w:ind w:firstLine="851"/>
        <w:jc w:val="both"/>
        <w:rPr>
          <w:rFonts w:eastAsia="Calibri" w:cs="Times New Roman"/>
          <w:szCs w:val="28"/>
        </w:rPr>
      </w:pPr>
      <w:r w:rsidRPr="00BF123E">
        <w:rPr>
          <w:rFonts w:eastAsia="Calibri" w:cs="Times New Roman"/>
          <w:szCs w:val="28"/>
        </w:rPr>
        <w:t>Согласно пункту 20 статьи 1 Градостроительного кодекса Российской Федерации, под объектами местного значения муниципального сельского поселения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муниципального образования и оказывают существенное влияние на социально-экономическое развитие сельского поселения.</w:t>
      </w:r>
    </w:p>
    <w:p w14:paraId="1660CC73" w14:textId="77777777" w:rsidR="001A4B3C" w:rsidRPr="00BF123E" w:rsidRDefault="001A4B3C" w:rsidP="000E488E">
      <w:pPr>
        <w:ind w:firstLine="851"/>
        <w:jc w:val="both"/>
        <w:rPr>
          <w:rFonts w:cs="Times New Roman"/>
          <w:szCs w:val="28"/>
        </w:rPr>
        <w:sectPr w:rsidR="001A4B3C" w:rsidRPr="00BF123E" w:rsidSect="00036028">
          <w:footerReference w:type="default" r:id="rId17"/>
          <w:pgSz w:w="11906" w:h="16838"/>
          <w:pgMar w:top="1134" w:right="851" w:bottom="1134" w:left="1559" w:header="708" w:footer="708" w:gutter="0"/>
          <w:cols w:space="720"/>
          <w:titlePg/>
          <w:docGrid w:linePitch="381"/>
        </w:sectPr>
      </w:pPr>
    </w:p>
    <w:p w14:paraId="26202ADA" w14:textId="5DDFE2FA" w:rsidR="00BE3BDF" w:rsidRPr="00BF123E" w:rsidRDefault="00BE3BDF" w:rsidP="00AE4307">
      <w:pPr>
        <w:keepNext/>
        <w:suppressLineNumbers/>
        <w:rPr>
          <w:rFonts w:cs="Mangal"/>
          <w:i/>
          <w:iCs/>
          <w:sz w:val="24"/>
          <w:szCs w:val="24"/>
        </w:rPr>
      </w:pPr>
      <w:r w:rsidRPr="00BF123E">
        <w:rPr>
          <w:rFonts w:cs="Mangal"/>
          <w:i/>
          <w:iCs/>
          <w:sz w:val="24"/>
          <w:szCs w:val="24"/>
        </w:rPr>
        <w:lastRenderedPageBreak/>
        <w:t xml:space="preserve">Таблица </w:t>
      </w:r>
      <w:r w:rsidR="00AA1199" w:rsidRPr="00BF123E">
        <w:rPr>
          <w:rFonts w:cs="Mangal"/>
          <w:i/>
          <w:iCs/>
          <w:sz w:val="24"/>
          <w:szCs w:val="24"/>
        </w:rPr>
        <w:t>3</w:t>
      </w:r>
      <w:r w:rsidR="00F75779" w:rsidRPr="00BF123E">
        <w:rPr>
          <w:rFonts w:cs="Mangal"/>
          <w:i/>
          <w:iCs/>
          <w:sz w:val="24"/>
          <w:szCs w:val="24"/>
        </w:rPr>
        <w:t>0</w:t>
      </w:r>
      <w:r w:rsidRPr="00BF123E">
        <w:rPr>
          <w:rFonts w:cs="Mangal"/>
          <w:i/>
          <w:iCs/>
          <w:sz w:val="24"/>
          <w:szCs w:val="24"/>
        </w:rPr>
        <w:t xml:space="preserve"> Обоснование необходимости размещения планируемых объектов местного значения </w:t>
      </w:r>
      <w:r w:rsidR="00CA284C" w:rsidRPr="00BF123E">
        <w:rPr>
          <w:rFonts w:cs="Mangal"/>
          <w:i/>
          <w:iCs/>
          <w:sz w:val="24"/>
          <w:szCs w:val="24"/>
        </w:rPr>
        <w:t>Ленинского</w:t>
      </w:r>
      <w:r w:rsidRPr="00BF123E">
        <w:rPr>
          <w:rFonts w:cs="Mangal"/>
          <w:i/>
          <w:iCs/>
          <w:sz w:val="24"/>
          <w:szCs w:val="24"/>
        </w:rPr>
        <w:t xml:space="preserve"> сельского поселения</w:t>
      </w:r>
      <w:r w:rsidR="00AE4307" w:rsidRPr="00BF123E">
        <w:rPr>
          <w:rFonts w:cs="Mangal"/>
          <w:i/>
          <w:iCs/>
          <w:sz w:val="24"/>
          <w:szCs w:val="24"/>
        </w:rPr>
        <w:t xml:space="preserve"> </w:t>
      </w:r>
      <w:r w:rsidR="00B34AB0" w:rsidRPr="00BF123E">
        <w:rPr>
          <w:rFonts w:cs="Mangal"/>
          <w:i/>
          <w:iCs/>
          <w:sz w:val="24"/>
          <w:szCs w:val="24"/>
        </w:rPr>
        <w:t>Николаевского</w:t>
      </w:r>
      <w:r w:rsidRPr="00BF123E">
        <w:rPr>
          <w:rFonts w:cs="Mangal"/>
          <w:i/>
          <w:iCs/>
          <w:sz w:val="24"/>
          <w:szCs w:val="24"/>
        </w:rPr>
        <w:t xml:space="preserve"> муниципального района по нормативам градостроительного проектирования</w:t>
      </w:r>
    </w:p>
    <w:tbl>
      <w:tblPr>
        <w:tblStyle w:val="TableGridReport2"/>
        <w:tblW w:w="15309" w:type="dxa"/>
        <w:jc w:val="center"/>
        <w:tblLayout w:type="fixed"/>
        <w:tblLook w:val="04A0" w:firstRow="1" w:lastRow="0" w:firstColumn="1" w:lastColumn="0" w:noHBand="0" w:noVBand="1"/>
      </w:tblPr>
      <w:tblGrid>
        <w:gridCol w:w="477"/>
        <w:gridCol w:w="1515"/>
        <w:gridCol w:w="1203"/>
        <w:gridCol w:w="1307"/>
        <w:gridCol w:w="1100"/>
        <w:gridCol w:w="1100"/>
        <w:gridCol w:w="1203"/>
        <w:gridCol w:w="1021"/>
        <w:gridCol w:w="2551"/>
        <w:gridCol w:w="1843"/>
        <w:gridCol w:w="1989"/>
      </w:tblGrid>
      <w:tr w:rsidR="00F75779" w:rsidRPr="00BF123E" w14:paraId="2D3705F9" w14:textId="77777777" w:rsidTr="007714E9">
        <w:trPr>
          <w:tblHeader/>
          <w:jc w:val="center"/>
        </w:trPr>
        <w:tc>
          <w:tcPr>
            <w:tcW w:w="477" w:type="dxa"/>
            <w:vMerge w:val="restart"/>
            <w:tcBorders>
              <w:top w:val="single" w:sz="4" w:space="0" w:color="auto"/>
              <w:left w:val="single" w:sz="4" w:space="0" w:color="auto"/>
              <w:bottom w:val="single" w:sz="4" w:space="0" w:color="auto"/>
              <w:right w:val="single" w:sz="4" w:space="0" w:color="auto"/>
            </w:tcBorders>
            <w:hideMark/>
          </w:tcPr>
          <w:p w14:paraId="42F63651" w14:textId="77777777" w:rsidR="000F264C" w:rsidRPr="00BF123E" w:rsidRDefault="000F264C" w:rsidP="003A4338">
            <w:pPr>
              <w:spacing w:line="240" w:lineRule="exact"/>
              <w:ind w:firstLine="0"/>
              <w:jc w:val="center"/>
              <w:rPr>
                <w:rFonts w:cs="Times New Roman"/>
                <w:b/>
                <w:sz w:val="20"/>
                <w:szCs w:val="20"/>
              </w:rPr>
            </w:pPr>
            <w:bookmarkStart w:id="156" w:name="_Hlk54867575"/>
            <w:r w:rsidRPr="00BF123E">
              <w:rPr>
                <w:rFonts w:cs="Times New Roman"/>
                <w:b/>
                <w:sz w:val="20"/>
                <w:szCs w:val="20"/>
              </w:rPr>
              <w:t>№</w:t>
            </w:r>
          </w:p>
          <w:p w14:paraId="7A8E9711" w14:textId="77777777" w:rsidR="000F264C" w:rsidRPr="00BF123E" w:rsidRDefault="000F264C" w:rsidP="003A4338">
            <w:pPr>
              <w:spacing w:line="240" w:lineRule="exact"/>
              <w:ind w:firstLine="0"/>
              <w:jc w:val="center"/>
              <w:rPr>
                <w:rFonts w:cs="Times New Roman"/>
                <w:b/>
                <w:sz w:val="20"/>
                <w:szCs w:val="20"/>
              </w:rPr>
            </w:pPr>
            <w:r w:rsidRPr="00BF123E">
              <w:rPr>
                <w:rFonts w:cs="Times New Roman"/>
                <w:b/>
                <w:sz w:val="20"/>
                <w:szCs w:val="20"/>
              </w:rPr>
              <w:t>п/п</w:t>
            </w:r>
          </w:p>
        </w:tc>
        <w:tc>
          <w:tcPr>
            <w:tcW w:w="1515" w:type="dxa"/>
            <w:vMerge w:val="restart"/>
            <w:tcBorders>
              <w:top w:val="single" w:sz="4" w:space="0" w:color="auto"/>
              <w:left w:val="single" w:sz="4" w:space="0" w:color="auto"/>
              <w:bottom w:val="single" w:sz="4" w:space="0" w:color="auto"/>
              <w:right w:val="single" w:sz="4" w:space="0" w:color="auto"/>
            </w:tcBorders>
            <w:hideMark/>
          </w:tcPr>
          <w:p w14:paraId="4B46589E" w14:textId="77777777" w:rsidR="000F264C" w:rsidRPr="00BF123E" w:rsidRDefault="000F264C" w:rsidP="003A4338">
            <w:pPr>
              <w:spacing w:line="240" w:lineRule="exact"/>
              <w:ind w:firstLine="0"/>
              <w:jc w:val="center"/>
              <w:rPr>
                <w:rFonts w:cs="Times New Roman"/>
                <w:b/>
                <w:sz w:val="20"/>
                <w:szCs w:val="20"/>
              </w:rPr>
            </w:pPr>
            <w:r w:rsidRPr="00BF123E">
              <w:rPr>
                <w:rFonts w:cs="Times New Roman"/>
                <w:b/>
                <w:sz w:val="20"/>
                <w:szCs w:val="20"/>
              </w:rPr>
              <w:t>Наименование объекта</w:t>
            </w:r>
          </w:p>
          <w:p w14:paraId="64C27F89" w14:textId="77777777" w:rsidR="000F264C" w:rsidRPr="00BF123E" w:rsidRDefault="000F264C" w:rsidP="003A4338">
            <w:pPr>
              <w:spacing w:line="240" w:lineRule="exact"/>
              <w:ind w:firstLine="0"/>
              <w:jc w:val="center"/>
              <w:rPr>
                <w:rFonts w:cs="Times New Roman"/>
                <w:b/>
                <w:sz w:val="20"/>
                <w:szCs w:val="20"/>
              </w:rPr>
            </w:pPr>
            <w:r w:rsidRPr="00BF123E">
              <w:rPr>
                <w:rFonts w:cs="Times New Roman"/>
                <w:b/>
                <w:sz w:val="20"/>
                <w:szCs w:val="20"/>
              </w:rPr>
              <w:t>местного значения сельского поселения</w:t>
            </w:r>
          </w:p>
        </w:tc>
        <w:tc>
          <w:tcPr>
            <w:tcW w:w="3610" w:type="dxa"/>
            <w:gridSpan w:val="3"/>
            <w:tcBorders>
              <w:top w:val="single" w:sz="4" w:space="0" w:color="auto"/>
              <w:left w:val="single" w:sz="4" w:space="0" w:color="auto"/>
              <w:bottom w:val="single" w:sz="4" w:space="0" w:color="auto"/>
              <w:right w:val="single" w:sz="4" w:space="0" w:color="auto"/>
            </w:tcBorders>
          </w:tcPr>
          <w:p w14:paraId="14A39851" w14:textId="77777777" w:rsidR="000F264C" w:rsidRPr="00BF123E" w:rsidRDefault="000F264C" w:rsidP="003A4338">
            <w:pPr>
              <w:spacing w:line="240" w:lineRule="exact"/>
              <w:ind w:firstLine="0"/>
              <w:jc w:val="center"/>
              <w:rPr>
                <w:rFonts w:cs="Times New Roman"/>
                <w:b/>
                <w:sz w:val="20"/>
                <w:szCs w:val="20"/>
              </w:rPr>
            </w:pPr>
            <w:r w:rsidRPr="00BF123E">
              <w:rPr>
                <w:rFonts w:cs="Times New Roman"/>
                <w:b/>
                <w:sz w:val="20"/>
                <w:szCs w:val="20"/>
              </w:rPr>
              <w:t>Значение показателя обеспеченности</w:t>
            </w:r>
          </w:p>
          <w:p w14:paraId="63172454" w14:textId="77777777" w:rsidR="000F264C" w:rsidRPr="00BF123E" w:rsidRDefault="000F264C" w:rsidP="003A4338">
            <w:pPr>
              <w:spacing w:line="240" w:lineRule="exact"/>
              <w:jc w:val="center"/>
              <w:rPr>
                <w:rFonts w:cs="Times New Roman"/>
                <w:b/>
                <w:sz w:val="20"/>
                <w:szCs w:val="20"/>
              </w:rPr>
            </w:pPr>
          </w:p>
        </w:tc>
        <w:tc>
          <w:tcPr>
            <w:tcW w:w="3324" w:type="dxa"/>
            <w:gridSpan w:val="3"/>
            <w:tcBorders>
              <w:top w:val="single" w:sz="4" w:space="0" w:color="auto"/>
              <w:left w:val="single" w:sz="4" w:space="0" w:color="auto"/>
              <w:bottom w:val="single" w:sz="4" w:space="0" w:color="auto"/>
              <w:right w:val="single" w:sz="4" w:space="0" w:color="auto"/>
            </w:tcBorders>
            <w:hideMark/>
          </w:tcPr>
          <w:p w14:paraId="09D9A09B" w14:textId="77777777" w:rsidR="000F264C" w:rsidRPr="00BF123E" w:rsidRDefault="000F264C" w:rsidP="003A4338">
            <w:pPr>
              <w:spacing w:line="240" w:lineRule="exact"/>
              <w:ind w:firstLine="0"/>
              <w:jc w:val="center"/>
              <w:rPr>
                <w:rFonts w:cs="Times New Roman"/>
                <w:b/>
                <w:sz w:val="20"/>
                <w:szCs w:val="20"/>
              </w:rPr>
            </w:pPr>
            <w:r w:rsidRPr="00BF123E">
              <w:rPr>
                <w:rFonts w:cs="Times New Roman"/>
                <w:b/>
                <w:sz w:val="20"/>
                <w:szCs w:val="20"/>
              </w:rPr>
              <w:t>Значение показателя доступности</w:t>
            </w:r>
          </w:p>
        </w:tc>
        <w:tc>
          <w:tcPr>
            <w:tcW w:w="4394" w:type="dxa"/>
            <w:gridSpan w:val="2"/>
            <w:tcBorders>
              <w:top w:val="single" w:sz="4" w:space="0" w:color="auto"/>
              <w:left w:val="single" w:sz="4" w:space="0" w:color="auto"/>
              <w:bottom w:val="single" w:sz="4" w:space="0" w:color="auto"/>
              <w:right w:val="single" w:sz="4" w:space="0" w:color="auto"/>
            </w:tcBorders>
            <w:hideMark/>
          </w:tcPr>
          <w:p w14:paraId="7CF317F9" w14:textId="77777777" w:rsidR="000F264C" w:rsidRPr="00BF123E" w:rsidRDefault="000F264C" w:rsidP="003A4338">
            <w:pPr>
              <w:spacing w:line="240" w:lineRule="exact"/>
              <w:ind w:firstLine="0"/>
              <w:jc w:val="center"/>
              <w:rPr>
                <w:rFonts w:cs="Times New Roman"/>
                <w:b/>
                <w:sz w:val="20"/>
                <w:szCs w:val="20"/>
              </w:rPr>
            </w:pPr>
            <w:r w:rsidRPr="00BF123E">
              <w:rPr>
                <w:rFonts w:cs="Times New Roman"/>
                <w:b/>
                <w:sz w:val="20"/>
                <w:szCs w:val="20"/>
              </w:rPr>
              <w:t>Фактическое состояние</w:t>
            </w:r>
          </w:p>
        </w:tc>
        <w:tc>
          <w:tcPr>
            <w:tcW w:w="1989" w:type="dxa"/>
            <w:vMerge w:val="restart"/>
            <w:tcBorders>
              <w:top w:val="single" w:sz="4" w:space="0" w:color="auto"/>
              <w:left w:val="single" w:sz="4" w:space="0" w:color="auto"/>
              <w:bottom w:val="single" w:sz="4" w:space="0" w:color="auto"/>
              <w:right w:val="single" w:sz="4" w:space="0" w:color="auto"/>
            </w:tcBorders>
            <w:hideMark/>
          </w:tcPr>
          <w:p w14:paraId="14EB981B" w14:textId="77777777" w:rsidR="000F264C" w:rsidRPr="00BF123E" w:rsidRDefault="000F264C" w:rsidP="003A4338">
            <w:pPr>
              <w:spacing w:line="240" w:lineRule="exact"/>
              <w:ind w:firstLine="0"/>
              <w:jc w:val="center"/>
              <w:rPr>
                <w:rFonts w:cs="Times New Roman"/>
                <w:b/>
                <w:sz w:val="20"/>
                <w:szCs w:val="20"/>
              </w:rPr>
            </w:pPr>
            <w:r w:rsidRPr="00BF123E">
              <w:rPr>
                <w:rFonts w:cs="Times New Roman"/>
                <w:b/>
                <w:sz w:val="20"/>
                <w:szCs w:val="20"/>
              </w:rPr>
              <w:t>Вывод</w:t>
            </w:r>
          </w:p>
        </w:tc>
      </w:tr>
      <w:tr w:rsidR="00F75779" w:rsidRPr="00BF123E" w14:paraId="60C0AFC7" w14:textId="77777777" w:rsidTr="007714E9">
        <w:trPr>
          <w:tblHeader/>
          <w:jc w:val="center"/>
        </w:trPr>
        <w:tc>
          <w:tcPr>
            <w:tcW w:w="477" w:type="dxa"/>
            <w:vMerge/>
            <w:tcBorders>
              <w:top w:val="single" w:sz="4" w:space="0" w:color="auto"/>
              <w:left w:val="single" w:sz="4" w:space="0" w:color="auto"/>
              <w:bottom w:val="single" w:sz="4" w:space="0" w:color="auto"/>
              <w:right w:val="single" w:sz="4" w:space="0" w:color="auto"/>
            </w:tcBorders>
            <w:vAlign w:val="center"/>
            <w:hideMark/>
          </w:tcPr>
          <w:p w14:paraId="32ECE3D8" w14:textId="77777777" w:rsidR="000F264C" w:rsidRPr="00BF123E" w:rsidRDefault="000F264C" w:rsidP="003A4338">
            <w:pPr>
              <w:jc w:val="center"/>
              <w:rPr>
                <w:rFonts w:cs="Times New Roman"/>
                <w:b/>
                <w:sz w:val="20"/>
                <w:szCs w:val="20"/>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14:paraId="44EDACC3" w14:textId="77777777" w:rsidR="000F264C" w:rsidRPr="00BF123E" w:rsidRDefault="000F264C" w:rsidP="003A4338">
            <w:pPr>
              <w:jc w:val="center"/>
              <w:rPr>
                <w:rFonts w:cs="Times New Roman"/>
                <w:b/>
                <w:sz w:val="20"/>
                <w:szCs w:val="20"/>
              </w:rPr>
            </w:pPr>
          </w:p>
        </w:tc>
        <w:tc>
          <w:tcPr>
            <w:tcW w:w="1203" w:type="dxa"/>
            <w:tcBorders>
              <w:top w:val="single" w:sz="4" w:space="0" w:color="auto"/>
              <w:left w:val="single" w:sz="4" w:space="0" w:color="auto"/>
              <w:bottom w:val="single" w:sz="4" w:space="0" w:color="auto"/>
              <w:right w:val="single" w:sz="4" w:space="0" w:color="auto"/>
            </w:tcBorders>
          </w:tcPr>
          <w:p w14:paraId="6D097FC4" w14:textId="77777777" w:rsidR="000F264C" w:rsidRPr="00BF123E" w:rsidRDefault="000F264C" w:rsidP="003A4338">
            <w:pPr>
              <w:spacing w:line="240" w:lineRule="exact"/>
              <w:ind w:firstLine="0"/>
              <w:jc w:val="center"/>
              <w:rPr>
                <w:rFonts w:cs="Times New Roman"/>
                <w:b/>
                <w:sz w:val="20"/>
                <w:szCs w:val="20"/>
              </w:rPr>
            </w:pPr>
            <w:r w:rsidRPr="00BF123E">
              <w:rPr>
                <w:rFonts w:cs="Times New Roman"/>
                <w:b/>
                <w:sz w:val="20"/>
                <w:szCs w:val="20"/>
              </w:rPr>
              <w:t>РНГП*</w:t>
            </w:r>
          </w:p>
          <w:p w14:paraId="2077749F" w14:textId="77777777" w:rsidR="000F264C" w:rsidRPr="00BF123E" w:rsidRDefault="000F264C" w:rsidP="003A4338">
            <w:pPr>
              <w:spacing w:line="240" w:lineRule="exact"/>
              <w:jc w:val="center"/>
              <w:rPr>
                <w:rFonts w:cs="Times New Roman"/>
                <w:b/>
                <w:sz w:val="20"/>
                <w:szCs w:val="20"/>
              </w:rPr>
            </w:pPr>
          </w:p>
        </w:tc>
        <w:tc>
          <w:tcPr>
            <w:tcW w:w="1307" w:type="dxa"/>
            <w:tcBorders>
              <w:top w:val="single" w:sz="4" w:space="0" w:color="auto"/>
              <w:left w:val="single" w:sz="4" w:space="0" w:color="auto"/>
              <w:bottom w:val="single" w:sz="4" w:space="0" w:color="auto"/>
              <w:right w:val="single" w:sz="4" w:space="0" w:color="auto"/>
            </w:tcBorders>
            <w:hideMark/>
          </w:tcPr>
          <w:p w14:paraId="21C1B953" w14:textId="77777777" w:rsidR="000F264C" w:rsidRPr="00BF123E" w:rsidRDefault="000F264C" w:rsidP="003A4338">
            <w:pPr>
              <w:spacing w:line="240" w:lineRule="exact"/>
              <w:ind w:firstLine="0"/>
              <w:jc w:val="center"/>
              <w:rPr>
                <w:rFonts w:cs="Times New Roman"/>
                <w:b/>
                <w:sz w:val="20"/>
                <w:szCs w:val="20"/>
              </w:rPr>
            </w:pPr>
            <w:r w:rsidRPr="00BF123E">
              <w:rPr>
                <w:rFonts w:cs="Times New Roman"/>
                <w:b/>
                <w:sz w:val="20"/>
                <w:szCs w:val="20"/>
              </w:rPr>
              <w:t>МНГП МР</w:t>
            </w:r>
          </w:p>
        </w:tc>
        <w:tc>
          <w:tcPr>
            <w:tcW w:w="1100" w:type="dxa"/>
            <w:tcBorders>
              <w:top w:val="single" w:sz="4" w:space="0" w:color="auto"/>
              <w:left w:val="single" w:sz="4" w:space="0" w:color="auto"/>
              <w:bottom w:val="single" w:sz="4" w:space="0" w:color="auto"/>
              <w:right w:val="single" w:sz="4" w:space="0" w:color="auto"/>
            </w:tcBorders>
          </w:tcPr>
          <w:p w14:paraId="1FEF7C85" w14:textId="77777777" w:rsidR="000F264C" w:rsidRPr="00BF123E" w:rsidRDefault="000F264C" w:rsidP="003A4338">
            <w:pPr>
              <w:spacing w:line="240" w:lineRule="exact"/>
              <w:ind w:firstLine="0"/>
              <w:jc w:val="center"/>
              <w:rPr>
                <w:rFonts w:cs="Times New Roman"/>
                <w:b/>
                <w:sz w:val="20"/>
                <w:szCs w:val="20"/>
              </w:rPr>
            </w:pPr>
            <w:r w:rsidRPr="00BF123E">
              <w:rPr>
                <w:rFonts w:cs="Times New Roman"/>
                <w:b/>
                <w:sz w:val="20"/>
                <w:szCs w:val="20"/>
              </w:rPr>
              <w:t>МНГП СП</w:t>
            </w:r>
          </w:p>
        </w:tc>
        <w:tc>
          <w:tcPr>
            <w:tcW w:w="1100" w:type="dxa"/>
            <w:tcBorders>
              <w:top w:val="single" w:sz="4" w:space="0" w:color="auto"/>
              <w:left w:val="single" w:sz="4" w:space="0" w:color="auto"/>
              <w:bottom w:val="single" w:sz="4" w:space="0" w:color="auto"/>
              <w:right w:val="single" w:sz="4" w:space="0" w:color="auto"/>
            </w:tcBorders>
            <w:hideMark/>
          </w:tcPr>
          <w:p w14:paraId="4188CC37" w14:textId="77777777" w:rsidR="000F264C" w:rsidRPr="00BF123E" w:rsidRDefault="000F264C" w:rsidP="003A4338">
            <w:pPr>
              <w:spacing w:line="240" w:lineRule="exact"/>
              <w:ind w:firstLine="0"/>
              <w:jc w:val="center"/>
              <w:rPr>
                <w:rFonts w:cs="Times New Roman"/>
                <w:b/>
                <w:sz w:val="20"/>
                <w:szCs w:val="20"/>
              </w:rPr>
            </w:pPr>
            <w:r w:rsidRPr="00BF123E">
              <w:rPr>
                <w:rFonts w:cs="Times New Roman"/>
                <w:b/>
                <w:sz w:val="20"/>
                <w:szCs w:val="20"/>
              </w:rPr>
              <w:t>РНГП</w:t>
            </w:r>
          </w:p>
        </w:tc>
        <w:tc>
          <w:tcPr>
            <w:tcW w:w="1203" w:type="dxa"/>
            <w:tcBorders>
              <w:top w:val="single" w:sz="4" w:space="0" w:color="auto"/>
              <w:left w:val="single" w:sz="4" w:space="0" w:color="auto"/>
              <w:bottom w:val="single" w:sz="4" w:space="0" w:color="auto"/>
              <w:right w:val="single" w:sz="4" w:space="0" w:color="auto"/>
            </w:tcBorders>
            <w:hideMark/>
          </w:tcPr>
          <w:p w14:paraId="380F21EA" w14:textId="77777777" w:rsidR="000F264C" w:rsidRPr="00BF123E" w:rsidRDefault="000F264C" w:rsidP="003A4338">
            <w:pPr>
              <w:spacing w:line="240" w:lineRule="exact"/>
              <w:ind w:firstLine="0"/>
              <w:jc w:val="center"/>
              <w:rPr>
                <w:rFonts w:cs="Times New Roman"/>
                <w:b/>
                <w:sz w:val="20"/>
                <w:szCs w:val="20"/>
              </w:rPr>
            </w:pPr>
            <w:r w:rsidRPr="00BF123E">
              <w:rPr>
                <w:rFonts w:cs="Times New Roman"/>
                <w:b/>
                <w:sz w:val="20"/>
                <w:szCs w:val="20"/>
              </w:rPr>
              <w:t>МНГП МР</w:t>
            </w:r>
          </w:p>
        </w:tc>
        <w:tc>
          <w:tcPr>
            <w:tcW w:w="1021" w:type="dxa"/>
            <w:tcBorders>
              <w:top w:val="single" w:sz="4" w:space="0" w:color="auto"/>
              <w:left w:val="single" w:sz="4" w:space="0" w:color="auto"/>
              <w:bottom w:val="single" w:sz="4" w:space="0" w:color="auto"/>
              <w:right w:val="single" w:sz="4" w:space="0" w:color="auto"/>
            </w:tcBorders>
          </w:tcPr>
          <w:p w14:paraId="3794CFDF" w14:textId="77777777" w:rsidR="000F264C" w:rsidRPr="00BF123E" w:rsidRDefault="000F264C" w:rsidP="003A4338">
            <w:pPr>
              <w:spacing w:line="240" w:lineRule="exact"/>
              <w:ind w:firstLine="0"/>
              <w:jc w:val="center"/>
              <w:rPr>
                <w:rFonts w:cs="Times New Roman"/>
                <w:b/>
                <w:sz w:val="20"/>
                <w:szCs w:val="20"/>
              </w:rPr>
            </w:pPr>
            <w:r w:rsidRPr="00BF123E">
              <w:rPr>
                <w:rFonts w:cs="Times New Roman"/>
                <w:b/>
                <w:sz w:val="20"/>
                <w:szCs w:val="20"/>
              </w:rPr>
              <w:t>МНГП СП</w:t>
            </w:r>
          </w:p>
        </w:tc>
        <w:tc>
          <w:tcPr>
            <w:tcW w:w="2551" w:type="dxa"/>
            <w:tcBorders>
              <w:top w:val="single" w:sz="4" w:space="0" w:color="auto"/>
              <w:left w:val="single" w:sz="4" w:space="0" w:color="auto"/>
              <w:bottom w:val="single" w:sz="4" w:space="0" w:color="auto"/>
              <w:right w:val="single" w:sz="4" w:space="0" w:color="auto"/>
            </w:tcBorders>
            <w:hideMark/>
          </w:tcPr>
          <w:p w14:paraId="62F76AE3" w14:textId="77777777" w:rsidR="000F264C" w:rsidRPr="00BF123E" w:rsidRDefault="000F264C" w:rsidP="003A4338">
            <w:pPr>
              <w:spacing w:line="240" w:lineRule="exact"/>
              <w:ind w:firstLine="0"/>
              <w:jc w:val="center"/>
              <w:rPr>
                <w:rFonts w:cs="Times New Roman"/>
                <w:b/>
                <w:sz w:val="20"/>
                <w:szCs w:val="20"/>
              </w:rPr>
            </w:pPr>
            <w:r w:rsidRPr="00BF123E">
              <w:rPr>
                <w:rFonts w:cs="Times New Roman"/>
                <w:b/>
                <w:sz w:val="20"/>
                <w:szCs w:val="20"/>
              </w:rPr>
              <w:t>обеспеченности</w:t>
            </w:r>
          </w:p>
        </w:tc>
        <w:tc>
          <w:tcPr>
            <w:tcW w:w="1843" w:type="dxa"/>
            <w:tcBorders>
              <w:top w:val="single" w:sz="4" w:space="0" w:color="auto"/>
              <w:left w:val="single" w:sz="4" w:space="0" w:color="auto"/>
              <w:bottom w:val="single" w:sz="4" w:space="0" w:color="auto"/>
              <w:right w:val="single" w:sz="4" w:space="0" w:color="auto"/>
            </w:tcBorders>
            <w:hideMark/>
          </w:tcPr>
          <w:p w14:paraId="48CC6E3E" w14:textId="77777777" w:rsidR="000F264C" w:rsidRPr="00BF123E" w:rsidRDefault="000F264C" w:rsidP="003A4338">
            <w:pPr>
              <w:spacing w:line="240" w:lineRule="exact"/>
              <w:ind w:firstLine="0"/>
              <w:jc w:val="center"/>
              <w:rPr>
                <w:rFonts w:cs="Times New Roman"/>
                <w:b/>
                <w:sz w:val="20"/>
                <w:szCs w:val="20"/>
              </w:rPr>
            </w:pPr>
            <w:r w:rsidRPr="00BF123E">
              <w:rPr>
                <w:rFonts w:cs="Times New Roman"/>
                <w:b/>
                <w:sz w:val="20"/>
                <w:szCs w:val="20"/>
              </w:rPr>
              <w:t>доступности</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65AE09F4" w14:textId="77777777" w:rsidR="000F264C" w:rsidRPr="00BF123E" w:rsidRDefault="000F264C" w:rsidP="003A4338">
            <w:pPr>
              <w:jc w:val="center"/>
              <w:rPr>
                <w:rFonts w:cs="Times New Roman"/>
                <w:b/>
                <w:sz w:val="20"/>
                <w:szCs w:val="20"/>
              </w:rPr>
            </w:pPr>
          </w:p>
        </w:tc>
      </w:tr>
      <w:tr w:rsidR="00F75779" w:rsidRPr="00BF123E" w14:paraId="69F12C59" w14:textId="77777777" w:rsidTr="007714E9">
        <w:trPr>
          <w:tblHeader/>
          <w:jc w:val="center"/>
        </w:trPr>
        <w:tc>
          <w:tcPr>
            <w:tcW w:w="477" w:type="dxa"/>
            <w:tcBorders>
              <w:top w:val="single" w:sz="4" w:space="0" w:color="auto"/>
              <w:left w:val="single" w:sz="4" w:space="0" w:color="auto"/>
              <w:bottom w:val="single" w:sz="4" w:space="0" w:color="auto"/>
              <w:right w:val="single" w:sz="4" w:space="0" w:color="auto"/>
            </w:tcBorders>
            <w:hideMark/>
          </w:tcPr>
          <w:p w14:paraId="5B2452D6" w14:textId="77777777" w:rsidR="000F264C" w:rsidRPr="00BF123E" w:rsidRDefault="000F264C" w:rsidP="003A4338">
            <w:pPr>
              <w:spacing w:line="240" w:lineRule="exact"/>
              <w:ind w:firstLine="0"/>
              <w:jc w:val="center"/>
              <w:rPr>
                <w:rFonts w:cs="Times New Roman"/>
                <w:sz w:val="20"/>
                <w:szCs w:val="20"/>
              </w:rPr>
            </w:pPr>
            <w:r w:rsidRPr="00BF123E">
              <w:rPr>
                <w:rFonts w:cs="Times New Roman"/>
                <w:sz w:val="20"/>
                <w:szCs w:val="20"/>
              </w:rPr>
              <w:t>1</w:t>
            </w:r>
          </w:p>
        </w:tc>
        <w:tc>
          <w:tcPr>
            <w:tcW w:w="1515" w:type="dxa"/>
            <w:tcBorders>
              <w:top w:val="single" w:sz="4" w:space="0" w:color="auto"/>
              <w:left w:val="single" w:sz="4" w:space="0" w:color="auto"/>
              <w:bottom w:val="single" w:sz="4" w:space="0" w:color="auto"/>
              <w:right w:val="single" w:sz="4" w:space="0" w:color="auto"/>
            </w:tcBorders>
            <w:hideMark/>
          </w:tcPr>
          <w:p w14:paraId="1B8ACB03" w14:textId="77777777" w:rsidR="000F264C" w:rsidRPr="00BF123E" w:rsidRDefault="000F264C" w:rsidP="003A4338">
            <w:pPr>
              <w:spacing w:line="240" w:lineRule="exact"/>
              <w:ind w:firstLine="0"/>
              <w:jc w:val="center"/>
              <w:rPr>
                <w:rFonts w:cs="Times New Roman"/>
                <w:sz w:val="20"/>
                <w:szCs w:val="20"/>
              </w:rPr>
            </w:pPr>
            <w:r w:rsidRPr="00BF123E">
              <w:rPr>
                <w:rFonts w:cs="Times New Roman"/>
                <w:sz w:val="20"/>
                <w:szCs w:val="20"/>
              </w:rPr>
              <w:t>2</w:t>
            </w:r>
          </w:p>
        </w:tc>
        <w:tc>
          <w:tcPr>
            <w:tcW w:w="1203" w:type="dxa"/>
            <w:tcBorders>
              <w:top w:val="single" w:sz="4" w:space="0" w:color="auto"/>
              <w:left w:val="single" w:sz="4" w:space="0" w:color="auto"/>
              <w:bottom w:val="single" w:sz="4" w:space="0" w:color="auto"/>
              <w:right w:val="single" w:sz="4" w:space="0" w:color="auto"/>
            </w:tcBorders>
            <w:hideMark/>
          </w:tcPr>
          <w:p w14:paraId="369B01D0" w14:textId="77777777" w:rsidR="000F264C" w:rsidRPr="00BF123E" w:rsidRDefault="000F264C" w:rsidP="003A4338">
            <w:pPr>
              <w:spacing w:line="240" w:lineRule="exact"/>
              <w:ind w:firstLine="0"/>
              <w:jc w:val="center"/>
              <w:rPr>
                <w:rFonts w:cs="Times New Roman"/>
                <w:sz w:val="20"/>
                <w:szCs w:val="20"/>
              </w:rPr>
            </w:pPr>
            <w:r w:rsidRPr="00BF123E">
              <w:rPr>
                <w:rFonts w:cs="Times New Roman"/>
                <w:sz w:val="20"/>
                <w:szCs w:val="20"/>
              </w:rPr>
              <w:t>3</w:t>
            </w:r>
          </w:p>
        </w:tc>
        <w:tc>
          <w:tcPr>
            <w:tcW w:w="1307" w:type="dxa"/>
            <w:tcBorders>
              <w:top w:val="single" w:sz="4" w:space="0" w:color="auto"/>
              <w:left w:val="single" w:sz="4" w:space="0" w:color="auto"/>
              <w:bottom w:val="single" w:sz="4" w:space="0" w:color="auto"/>
              <w:right w:val="single" w:sz="4" w:space="0" w:color="auto"/>
            </w:tcBorders>
            <w:hideMark/>
          </w:tcPr>
          <w:p w14:paraId="73A16C97" w14:textId="77777777" w:rsidR="000F264C" w:rsidRPr="00BF123E" w:rsidRDefault="000F264C" w:rsidP="003A4338">
            <w:pPr>
              <w:spacing w:line="240" w:lineRule="exact"/>
              <w:ind w:firstLine="0"/>
              <w:jc w:val="center"/>
              <w:rPr>
                <w:rFonts w:cs="Times New Roman"/>
                <w:sz w:val="20"/>
                <w:szCs w:val="20"/>
              </w:rPr>
            </w:pPr>
            <w:r w:rsidRPr="00BF123E">
              <w:rPr>
                <w:rFonts w:cs="Times New Roman"/>
                <w:sz w:val="20"/>
                <w:szCs w:val="20"/>
              </w:rPr>
              <w:t>4</w:t>
            </w:r>
          </w:p>
        </w:tc>
        <w:tc>
          <w:tcPr>
            <w:tcW w:w="1100" w:type="dxa"/>
            <w:tcBorders>
              <w:top w:val="single" w:sz="4" w:space="0" w:color="auto"/>
              <w:left w:val="single" w:sz="4" w:space="0" w:color="auto"/>
              <w:bottom w:val="single" w:sz="4" w:space="0" w:color="auto"/>
              <w:right w:val="single" w:sz="4" w:space="0" w:color="auto"/>
            </w:tcBorders>
          </w:tcPr>
          <w:p w14:paraId="12CFC981" w14:textId="4A27AC84" w:rsidR="000F264C" w:rsidRPr="00BF123E" w:rsidRDefault="003A4338" w:rsidP="003A4338">
            <w:pPr>
              <w:spacing w:line="240" w:lineRule="exact"/>
              <w:ind w:firstLine="0"/>
              <w:jc w:val="center"/>
              <w:rPr>
                <w:rFonts w:cs="Times New Roman"/>
                <w:sz w:val="20"/>
                <w:szCs w:val="20"/>
              </w:rPr>
            </w:pPr>
            <w:r w:rsidRPr="00BF123E">
              <w:rPr>
                <w:rFonts w:cs="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14:paraId="48721C06" w14:textId="26C87281" w:rsidR="000F264C" w:rsidRPr="00BF123E" w:rsidRDefault="003A4338" w:rsidP="003A4338">
            <w:pPr>
              <w:spacing w:line="240" w:lineRule="exact"/>
              <w:ind w:firstLine="0"/>
              <w:jc w:val="center"/>
              <w:rPr>
                <w:rFonts w:cs="Times New Roman"/>
                <w:sz w:val="20"/>
                <w:szCs w:val="20"/>
              </w:rPr>
            </w:pPr>
            <w:r w:rsidRPr="00BF123E">
              <w:rPr>
                <w:rFonts w:cs="Times New Roman"/>
                <w:sz w:val="20"/>
                <w:szCs w:val="20"/>
              </w:rPr>
              <w:t>6</w:t>
            </w:r>
          </w:p>
        </w:tc>
        <w:tc>
          <w:tcPr>
            <w:tcW w:w="1203" w:type="dxa"/>
            <w:tcBorders>
              <w:top w:val="single" w:sz="4" w:space="0" w:color="auto"/>
              <w:left w:val="single" w:sz="4" w:space="0" w:color="auto"/>
              <w:bottom w:val="single" w:sz="4" w:space="0" w:color="auto"/>
              <w:right w:val="single" w:sz="4" w:space="0" w:color="auto"/>
            </w:tcBorders>
            <w:hideMark/>
          </w:tcPr>
          <w:p w14:paraId="5CA9FAEE" w14:textId="3707A7CB" w:rsidR="000F264C" w:rsidRPr="00BF123E" w:rsidRDefault="003A4338" w:rsidP="003A4338">
            <w:pPr>
              <w:spacing w:line="240" w:lineRule="exact"/>
              <w:ind w:firstLine="0"/>
              <w:jc w:val="center"/>
              <w:rPr>
                <w:rFonts w:cs="Times New Roman"/>
                <w:sz w:val="20"/>
                <w:szCs w:val="20"/>
              </w:rPr>
            </w:pPr>
            <w:r w:rsidRPr="00BF123E">
              <w:rPr>
                <w:rFonts w:cs="Times New Roman"/>
                <w:sz w:val="20"/>
                <w:szCs w:val="20"/>
              </w:rPr>
              <w:t>7</w:t>
            </w:r>
          </w:p>
        </w:tc>
        <w:tc>
          <w:tcPr>
            <w:tcW w:w="1021" w:type="dxa"/>
            <w:tcBorders>
              <w:top w:val="single" w:sz="4" w:space="0" w:color="auto"/>
              <w:left w:val="single" w:sz="4" w:space="0" w:color="auto"/>
              <w:bottom w:val="single" w:sz="4" w:space="0" w:color="auto"/>
              <w:right w:val="single" w:sz="4" w:space="0" w:color="auto"/>
            </w:tcBorders>
          </w:tcPr>
          <w:p w14:paraId="000C53C2" w14:textId="3BBCDD67" w:rsidR="000F264C" w:rsidRPr="00BF123E" w:rsidRDefault="003A4338" w:rsidP="003A4338">
            <w:pPr>
              <w:spacing w:line="240" w:lineRule="exact"/>
              <w:ind w:firstLine="0"/>
              <w:jc w:val="center"/>
              <w:rPr>
                <w:rFonts w:cs="Times New Roman"/>
                <w:sz w:val="20"/>
                <w:szCs w:val="20"/>
              </w:rPr>
            </w:pPr>
            <w:r w:rsidRPr="00BF123E">
              <w:rPr>
                <w:rFonts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hideMark/>
          </w:tcPr>
          <w:p w14:paraId="73F5DE0A" w14:textId="0AC32E88" w:rsidR="000F264C" w:rsidRPr="00BF123E" w:rsidRDefault="003A4338" w:rsidP="003A4338">
            <w:pPr>
              <w:tabs>
                <w:tab w:val="left" w:pos="1080"/>
                <w:tab w:val="center" w:pos="1451"/>
              </w:tabs>
              <w:spacing w:line="240" w:lineRule="exact"/>
              <w:ind w:firstLine="0"/>
              <w:jc w:val="center"/>
              <w:rPr>
                <w:rFonts w:cs="Times New Roman"/>
                <w:sz w:val="20"/>
                <w:szCs w:val="20"/>
              </w:rPr>
            </w:pPr>
            <w:r w:rsidRPr="00BF123E">
              <w:rPr>
                <w:rFonts w:cs="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hideMark/>
          </w:tcPr>
          <w:p w14:paraId="3A54180D" w14:textId="21A5EFD3" w:rsidR="000F264C" w:rsidRPr="00BF123E" w:rsidRDefault="003A4338" w:rsidP="003A4338">
            <w:pPr>
              <w:spacing w:line="240" w:lineRule="exact"/>
              <w:ind w:firstLine="0"/>
              <w:jc w:val="center"/>
              <w:rPr>
                <w:rFonts w:cs="Times New Roman"/>
                <w:sz w:val="20"/>
                <w:szCs w:val="20"/>
              </w:rPr>
            </w:pPr>
            <w:r w:rsidRPr="00BF123E">
              <w:rPr>
                <w:rFonts w:cs="Times New Roman"/>
                <w:sz w:val="20"/>
                <w:szCs w:val="20"/>
              </w:rPr>
              <w:t>10</w:t>
            </w:r>
          </w:p>
        </w:tc>
        <w:tc>
          <w:tcPr>
            <w:tcW w:w="1989" w:type="dxa"/>
            <w:tcBorders>
              <w:top w:val="single" w:sz="4" w:space="0" w:color="auto"/>
              <w:left w:val="single" w:sz="4" w:space="0" w:color="auto"/>
              <w:bottom w:val="single" w:sz="4" w:space="0" w:color="auto"/>
              <w:right w:val="single" w:sz="4" w:space="0" w:color="auto"/>
            </w:tcBorders>
            <w:hideMark/>
          </w:tcPr>
          <w:p w14:paraId="472B79EC" w14:textId="5C1CD684" w:rsidR="000F264C" w:rsidRPr="00BF123E" w:rsidRDefault="003A4338" w:rsidP="003A4338">
            <w:pPr>
              <w:spacing w:line="240" w:lineRule="exact"/>
              <w:ind w:firstLine="0"/>
              <w:jc w:val="center"/>
              <w:rPr>
                <w:rFonts w:cs="Times New Roman"/>
                <w:sz w:val="20"/>
                <w:szCs w:val="20"/>
              </w:rPr>
            </w:pPr>
            <w:r w:rsidRPr="00BF123E">
              <w:rPr>
                <w:rFonts w:cs="Times New Roman"/>
                <w:sz w:val="20"/>
                <w:szCs w:val="20"/>
              </w:rPr>
              <w:t>11</w:t>
            </w:r>
          </w:p>
        </w:tc>
      </w:tr>
      <w:tr w:rsidR="00F75779" w:rsidRPr="00BF123E" w14:paraId="3726519A"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643F3576" w14:textId="77777777" w:rsidR="000F264C" w:rsidRPr="00BF123E" w:rsidRDefault="000F264C" w:rsidP="00822F7F">
            <w:pPr>
              <w:spacing w:line="240" w:lineRule="exact"/>
              <w:jc w:val="center"/>
              <w:rPr>
                <w:rFonts w:cs="Times New Roman"/>
                <w:b/>
                <w:sz w:val="20"/>
                <w:szCs w:val="20"/>
                <w:u w:val="single"/>
              </w:rPr>
            </w:pPr>
          </w:p>
          <w:p w14:paraId="67F2D59E" w14:textId="75B242ED" w:rsidR="000F264C" w:rsidRPr="00BF123E" w:rsidRDefault="00B34AB0" w:rsidP="00822F7F">
            <w:pPr>
              <w:spacing w:line="240" w:lineRule="exact"/>
              <w:jc w:val="center"/>
              <w:rPr>
                <w:rFonts w:cs="Times New Roman"/>
                <w:b/>
                <w:sz w:val="20"/>
                <w:szCs w:val="20"/>
                <w:u w:val="single"/>
              </w:rPr>
            </w:pPr>
            <w:r w:rsidRPr="00BF123E">
              <w:rPr>
                <w:rFonts w:cs="Times New Roman"/>
                <w:b/>
                <w:sz w:val="20"/>
                <w:szCs w:val="20"/>
                <w:u w:val="single"/>
              </w:rPr>
              <w:t>Область инженерной инфраструктуры</w:t>
            </w:r>
          </w:p>
          <w:p w14:paraId="69FA01DC" w14:textId="77777777" w:rsidR="000F264C" w:rsidRPr="00BF123E" w:rsidRDefault="000F264C" w:rsidP="00822F7F">
            <w:pPr>
              <w:spacing w:line="240" w:lineRule="exact"/>
              <w:jc w:val="center"/>
              <w:rPr>
                <w:rFonts w:cs="Times New Roman"/>
                <w:sz w:val="20"/>
                <w:szCs w:val="20"/>
              </w:rPr>
            </w:pPr>
          </w:p>
        </w:tc>
      </w:tr>
      <w:tr w:rsidR="00F75779" w:rsidRPr="00BF123E" w14:paraId="79F30254"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597A5D47" w14:textId="7AAD3C56" w:rsidR="00B34AB0" w:rsidRPr="00BF123E" w:rsidRDefault="00B34AB0" w:rsidP="009B716F">
            <w:pPr>
              <w:spacing w:line="240" w:lineRule="exact"/>
              <w:ind w:firstLine="0"/>
              <w:rPr>
                <w:rFonts w:cs="Times New Roman"/>
                <w:sz w:val="20"/>
                <w:szCs w:val="20"/>
              </w:rPr>
            </w:pPr>
            <w:r w:rsidRPr="00BF123E">
              <w:rPr>
                <w:rFonts w:cs="Times New Roman"/>
                <w:sz w:val="20"/>
                <w:szCs w:val="20"/>
              </w:rPr>
              <w:t>1</w:t>
            </w:r>
          </w:p>
        </w:tc>
        <w:tc>
          <w:tcPr>
            <w:tcW w:w="1515" w:type="dxa"/>
            <w:tcBorders>
              <w:top w:val="single" w:sz="4" w:space="0" w:color="auto"/>
              <w:left w:val="single" w:sz="4" w:space="0" w:color="auto"/>
              <w:bottom w:val="single" w:sz="4" w:space="0" w:color="auto"/>
              <w:right w:val="single" w:sz="4" w:space="0" w:color="auto"/>
            </w:tcBorders>
          </w:tcPr>
          <w:p w14:paraId="4659608F" w14:textId="377BA1CE" w:rsidR="00B34AB0" w:rsidRPr="00BF123E" w:rsidRDefault="00B34AB0" w:rsidP="00B34AB0">
            <w:pPr>
              <w:spacing w:line="240" w:lineRule="exact"/>
              <w:ind w:firstLine="0"/>
              <w:rPr>
                <w:rFonts w:cs="Times New Roman"/>
                <w:sz w:val="20"/>
                <w:szCs w:val="20"/>
              </w:rPr>
            </w:pPr>
            <w:r w:rsidRPr="00BF123E">
              <w:rPr>
                <w:rFonts w:cs="Times New Roman"/>
                <w:sz w:val="20"/>
                <w:szCs w:val="20"/>
              </w:rPr>
              <w:t>Объект сети электросвязи</w:t>
            </w:r>
          </w:p>
        </w:tc>
        <w:tc>
          <w:tcPr>
            <w:tcW w:w="1203" w:type="dxa"/>
            <w:tcBorders>
              <w:top w:val="single" w:sz="4" w:space="0" w:color="auto"/>
              <w:left w:val="single" w:sz="4" w:space="0" w:color="auto"/>
              <w:bottom w:val="single" w:sz="4" w:space="0" w:color="auto"/>
              <w:right w:val="single" w:sz="4" w:space="0" w:color="auto"/>
            </w:tcBorders>
          </w:tcPr>
          <w:p w14:paraId="6DDA19C6" w14:textId="696CE05E" w:rsidR="00B34AB0" w:rsidRPr="00BF123E" w:rsidRDefault="00B34AB0" w:rsidP="0058007B">
            <w:pPr>
              <w:spacing w:line="240" w:lineRule="exact"/>
              <w:ind w:firstLine="0"/>
              <w:rPr>
                <w:rFonts w:cs="Times New Roman"/>
                <w:sz w:val="20"/>
                <w:szCs w:val="20"/>
              </w:rPr>
            </w:pPr>
            <w:r w:rsidRPr="00BF123E">
              <w:rPr>
                <w:rFonts w:cs="Times New Roman"/>
                <w:sz w:val="20"/>
                <w:szCs w:val="20"/>
              </w:rPr>
              <w:t>1 шт. на населенный пункт</w:t>
            </w:r>
          </w:p>
        </w:tc>
        <w:tc>
          <w:tcPr>
            <w:tcW w:w="1307" w:type="dxa"/>
            <w:tcBorders>
              <w:top w:val="single" w:sz="4" w:space="0" w:color="auto"/>
              <w:left w:val="single" w:sz="4" w:space="0" w:color="auto"/>
              <w:bottom w:val="single" w:sz="4" w:space="0" w:color="auto"/>
              <w:right w:val="single" w:sz="4" w:space="0" w:color="auto"/>
            </w:tcBorders>
          </w:tcPr>
          <w:p w14:paraId="631BBA3D" w14:textId="72B93CBC" w:rsidR="00B34AB0" w:rsidRPr="00BF123E" w:rsidRDefault="00B91ED7" w:rsidP="0058007B">
            <w:pPr>
              <w:spacing w:line="240" w:lineRule="exact"/>
              <w:ind w:firstLine="0"/>
              <w:rPr>
                <w:rFonts w:cs="Times New Roman"/>
                <w:sz w:val="20"/>
                <w:szCs w:val="20"/>
              </w:rPr>
            </w:pPr>
            <w:r w:rsidRPr="00BF123E">
              <w:rPr>
                <w:rFonts w:cs="Times New Roman"/>
                <w:sz w:val="20"/>
                <w:szCs w:val="20"/>
              </w:rPr>
              <w:t>Отсутствует</w:t>
            </w:r>
          </w:p>
        </w:tc>
        <w:tc>
          <w:tcPr>
            <w:tcW w:w="1100" w:type="dxa"/>
            <w:tcBorders>
              <w:top w:val="single" w:sz="4" w:space="0" w:color="auto"/>
              <w:left w:val="single" w:sz="4" w:space="0" w:color="auto"/>
              <w:bottom w:val="single" w:sz="4" w:space="0" w:color="auto"/>
              <w:right w:val="single" w:sz="4" w:space="0" w:color="auto"/>
            </w:tcBorders>
          </w:tcPr>
          <w:p w14:paraId="39C492FF" w14:textId="475BFE45" w:rsidR="00B34AB0" w:rsidRPr="00BF123E" w:rsidRDefault="00B91ED7" w:rsidP="0058007B">
            <w:pPr>
              <w:ind w:firstLine="0"/>
              <w:rPr>
                <w:rFonts w:cs="Times New Roman"/>
                <w:sz w:val="20"/>
                <w:szCs w:val="20"/>
              </w:rPr>
            </w:pPr>
            <w:r w:rsidRPr="00BF123E">
              <w:rPr>
                <w:rFonts w:cs="Times New Roman"/>
                <w:sz w:val="20"/>
                <w:szCs w:val="20"/>
              </w:rPr>
              <w:t>Отсутствует</w:t>
            </w:r>
          </w:p>
        </w:tc>
        <w:tc>
          <w:tcPr>
            <w:tcW w:w="1100" w:type="dxa"/>
            <w:tcBorders>
              <w:top w:val="single" w:sz="4" w:space="0" w:color="auto"/>
              <w:left w:val="single" w:sz="4" w:space="0" w:color="auto"/>
              <w:bottom w:val="single" w:sz="4" w:space="0" w:color="auto"/>
              <w:right w:val="single" w:sz="4" w:space="0" w:color="auto"/>
            </w:tcBorders>
          </w:tcPr>
          <w:p w14:paraId="45481C80" w14:textId="40774FEE" w:rsidR="00B34AB0" w:rsidRPr="00BF123E" w:rsidRDefault="00B34AB0" w:rsidP="0058007B">
            <w:pPr>
              <w:ind w:firstLine="0"/>
              <w:rPr>
                <w:rFonts w:cs="Times New Roman"/>
                <w:sz w:val="20"/>
                <w:szCs w:val="20"/>
              </w:rPr>
            </w:pPr>
            <w:r w:rsidRPr="00BF123E">
              <w:rPr>
                <w:rFonts w:cs="Times New Roman"/>
                <w:sz w:val="20"/>
                <w:szCs w:val="20"/>
              </w:rPr>
              <w:t>Удаленность от сети узлов электросвязи – 500 м</w:t>
            </w:r>
          </w:p>
        </w:tc>
        <w:tc>
          <w:tcPr>
            <w:tcW w:w="1203" w:type="dxa"/>
            <w:tcBorders>
              <w:top w:val="single" w:sz="4" w:space="0" w:color="auto"/>
              <w:left w:val="single" w:sz="4" w:space="0" w:color="auto"/>
              <w:bottom w:val="single" w:sz="4" w:space="0" w:color="auto"/>
              <w:right w:val="single" w:sz="4" w:space="0" w:color="auto"/>
            </w:tcBorders>
          </w:tcPr>
          <w:p w14:paraId="7A7A287F" w14:textId="2F366E37" w:rsidR="00B34AB0" w:rsidRPr="00BF123E" w:rsidRDefault="00B91ED7" w:rsidP="0058007B">
            <w:pPr>
              <w:ind w:firstLine="0"/>
              <w:rPr>
                <w:rFonts w:cs="Times New Roman"/>
                <w:sz w:val="20"/>
                <w:szCs w:val="20"/>
              </w:rPr>
            </w:pPr>
            <w:r w:rsidRPr="00BF123E">
              <w:rPr>
                <w:rFonts w:cs="Times New Roman"/>
                <w:sz w:val="20"/>
                <w:szCs w:val="20"/>
              </w:rPr>
              <w:t>Отсутствует</w:t>
            </w:r>
          </w:p>
        </w:tc>
        <w:tc>
          <w:tcPr>
            <w:tcW w:w="1021" w:type="dxa"/>
            <w:tcBorders>
              <w:top w:val="single" w:sz="4" w:space="0" w:color="auto"/>
              <w:left w:val="single" w:sz="4" w:space="0" w:color="auto"/>
              <w:bottom w:val="single" w:sz="4" w:space="0" w:color="auto"/>
              <w:right w:val="single" w:sz="4" w:space="0" w:color="auto"/>
            </w:tcBorders>
          </w:tcPr>
          <w:p w14:paraId="3B7093B6" w14:textId="562F02F4" w:rsidR="00B34AB0" w:rsidRPr="00BF123E" w:rsidRDefault="00B91ED7" w:rsidP="0058007B">
            <w:pPr>
              <w:ind w:firstLine="0"/>
              <w:rPr>
                <w:rFonts w:cs="Times New Roman"/>
                <w:sz w:val="20"/>
                <w:szCs w:val="20"/>
              </w:rPr>
            </w:pPr>
            <w:r w:rsidRPr="00BF123E">
              <w:rPr>
                <w:rFonts w:cs="Times New Roman"/>
                <w:sz w:val="20"/>
                <w:szCs w:val="20"/>
              </w:rPr>
              <w:t>Отсутствует</w:t>
            </w:r>
          </w:p>
        </w:tc>
        <w:tc>
          <w:tcPr>
            <w:tcW w:w="2551" w:type="dxa"/>
            <w:tcBorders>
              <w:top w:val="single" w:sz="4" w:space="0" w:color="auto"/>
              <w:left w:val="single" w:sz="4" w:space="0" w:color="auto"/>
              <w:bottom w:val="single" w:sz="4" w:space="0" w:color="auto"/>
              <w:right w:val="single" w:sz="4" w:space="0" w:color="auto"/>
            </w:tcBorders>
          </w:tcPr>
          <w:p w14:paraId="68DF8575" w14:textId="520E6521" w:rsidR="00B34AB0" w:rsidRPr="00BF123E" w:rsidRDefault="00B34AB0" w:rsidP="0058007B">
            <w:pPr>
              <w:ind w:firstLine="0"/>
              <w:rPr>
                <w:rFonts w:cs="Times New Roman"/>
                <w:sz w:val="20"/>
                <w:szCs w:val="20"/>
              </w:rPr>
            </w:pPr>
            <w:r w:rsidRPr="00BF123E">
              <w:rPr>
                <w:rFonts w:cs="Times New Roman"/>
                <w:sz w:val="20"/>
                <w:szCs w:val="20"/>
              </w:rPr>
              <w:t>Норматив выполняется</w:t>
            </w:r>
          </w:p>
        </w:tc>
        <w:tc>
          <w:tcPr>
            <w:tcW w:w="1843" w:type="dxa"/>
            <w:tcBorders>
              <w:top w:val="single" w:sz="4" w:space="0" w:color="auto"/>
              <w:left w:val="single" w:sz="4" w:space="0" w:color="auto"/>
              <w:bottom w:val="single" w:sz="4" w:space="0" w:color="auto"/>
              <w:right w:val="single" w:sz="4" w:space="0" w:color="auto"/>
            </w:tcBorders>
          </w:tcPr>
          <w:p w14:paraId="620FB943" w14:textId="0D4A7D94" w:rsidR="00B34AB0" w:rsidRPr="00BF123E" w:rsidRDefault="00B34AB0" w:rsidP="0058007B">
            <w:pPr>
              <w:ind w:firstLine="0"/>
              <w:rPr>
                <w:rFonts w:cs="Times New Roman"/>
                <w:sz w:val="20"/>
                <w:szCs w:val="20"/>
              </w:rPr>
            </w:pPr>
            <w:r w:rsidRPr="00BF123E">
              <w:rPr>
                <w:rFonts w:cs="Times New Roman"/>
                <w:sz w:val="20"/>
                <w:szCs w:val="20"/>
              </w:rPr>
              <w:t>Норматив выполняется</w:t>
            </w:r>
          </w:p>
        </w:tc>
        <w:tc>
          <w:tcPr>
            <w:tcW w:w="1989" w:type="dxa"/>
            <w:tcBorders>
              <w:top w:val="single" w:sz="4" w:space="0" w:color="auto"/>
              <w:left w:val="single" w:sz="4" w:space="0" w:color="auto"/>
              <w:bottom w:val="single" w:sz="4" w:space="0" w:color="auto"/>
              <w:right w:val="single" w:sz="4" w:space="0" w:color="auto"/>
            </w:tcBorders>
          </w:tcPr>
          <w:p w14:paraId="10431E6D" w14:textId="45E7F818" w:rsidR="00B34AB0" w:rsidRPr="00BF123E" w:rsidRDefault="00B91ED7" w:rsidP="0058007B">
            <w:pPr>
              <w:spacing w:line="240" w:lineRule="exact"/>
              <w:ind w:firstLine="0"/>
              <w:rPr>
                <w:rFonts w:cs="Times New Roman"/>
                <w:sz w:val="20"/>
                <w:szCs w:val="20"/>
              </w:rPr>
            </w:pPr>
            <w:r w:rsidRPr="00BF123E">
              <w:rPr>
                <w:rFonts w:cs="Times New Roman"/>
                <w:sz w:val="20"/>
                <w:szCs w:val="20"/>
              </w:rPr>
              <w:t>Не относится к полномочиям сельского поселения</w:t>
            </w:r>
          </w:p>
        </w:tc>
      </w:tr>
      <w:tr w:rsidR="00F75779" w:rsidRPr="00BF123E" w14:paraId="3F7337B0"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59C29C7E" w14:textId="79A806D7" w:rsidR="00B04EB3" w:rsidRPr="00BF123E" w:rsidRDefault="00B04EB3" w:rsidP="009B716F">
            <w:pPr>
              <w:spacing w:line="240" w:lineRule="exact"/>
              <w:ind w:firstLine="0"/>
              <w:rPr>
                <w:rFonts w:cs="Times New Roman"/>
                <w:sz w:val="20"/>
                <w:szCs w:val="20"/>
              </w:rPr>
            </w:pPr>
            <w:r w:rsidRPr="00BF123E">
              <w:rPr>
                <w:rFonts w:cs="Times New Roman"/>
                <w:sz w:val="20"/>
                <w:szCs w:val="20"/>
              </w:rPr>
              <w:t>2</w:t>
            </w:r>
          </w:p>
        </w:tc>
        <w:tc>
          <w:tcPr>
            <w:tcW w:w="1515" w:type="dxa"/>
            <w:tcBorders>
              <w:top w:val="single" w:sz="4" w:space="0" w:color="auto"/>
              <w:left w:val="single" w:sz="4" w:space="0" w:color="auto"/>
              <w:bottom w:val="single" w:sz="4" w:space="0" w:color="auto"/>
              <w:right w:val="single" w:sz="4" w:space="0" w:color="auto"/>
            </w:tcBorders>
          </w:tcPr>
          <w:p w14:paraId="58F001BC" w14:textId="77777777" w:rsidR="00B04EB3" w:rsidRPr="00BF123E" w:rsidRDefault="00B04EB3" w:rsidP="0058007B">
            <w:pPr>
              <w:spacing w:line="240" w:lineRule="exact"/>
              <w:ind w:firstLine="0"/>
              <w:rPr>
                <w:rFonts w:cs="Times New Roman"/>
                <w:sz w:val="20"/>
                <w:szCs w:val="20"/>
              </w:rPr>
            </w:pPr>
            <w:r w:rsidRPr="00BF123E">
              <w:rPr>
                <w:rFonts w:cs="Times New Roman"/>
                <w:sz w:val="20"/>
                <w:szCs w:val="20"/>
              </w:rPr>
              <w:t>Комплекс сооружений электроснабжения</w:t>
            </w:r>
          </w:p>
          <w:p w14:paraId="19FA7960" w14:textId="0A7F76D8" w:rsidR="00B04EB3" w:rsidRPr="00BF123E" w:rsidRDefault="00B04EB3" w:rsidP="0058007B">
            <w:pPr>
              <w:spacing w:line="240" w:lineRule="exact"/>
              <w:ind w:firstLine="0"/>
              <w:rPr>
                <w:rFonts w:cs="Times New Roman"/>
                <w:sz w:val="20"/>
                <w:szCs w:val="20"/>
              </w:rPr>
            </w:pPr>
            <w:r w:rsidRPr="00BF123E">
              <w:rPr>
                <w:rFonts w:cs="Times New Roman"/>
                <w:sz w:val="20"/>
                <w:szCs w:val="20"/>
              </w:rPr>
              <w:t>Электроэнергия, электропотребление</w:t>
            </w:r>
          </w:p>
        </w:tc>
        <w:tc>
          <w:tcPr>
            <w:tcW w:w="1203" w:type="dxa"/>
            <w:tcBorders>
              <w:top w:val="single" w:sz="4" w:space="0" w:color="auto"/>
              <w:left w:val="single" w:sz="4" w:space="0" w:color="auto"/>
              <w:bottom w:val="single" w:sz="4" w:space="0" w:color="auto"/>
              <w:right w:val="single" w:sz="4" w:space="0" w:color="auto"/>
            </w:tcBorders>
          </w:tcPr>
          <w:p w14:paraId="390F050F" w14:textId="579FA5EC" w:rsidR="00B04EB3" w:rsidRPr="00BF123E" w:rsidRDefault="00B04EB3" w:rsidP="0058007B">
            <w:pPr>
              <w:spacing w:line="240" w:lineRule="exact"/>
              <w:ind w:firstLine="0"/>
              <w:rPr>
                <w:rFonts w:cs="Times New Roman"/>
                <w:sz w:val="20"/>
                <w:szCs w:val="20"/>
              </w:rPr>
            </w:pPr>
            <w:r w:rsidRPr="00BF123E">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tcPr>
          <w:p w14:paraId="1041D83C" w14:textId="26169C68" w:rsidR="00B04EB3" w:rsidRPr="00BF123E" w:rsidRDefault="00B04EB3" w:rsidP="0058007B">
            <w:pPr>
              <w:spacing w:line="240" w:lineRule="exact"/>
              <w:ind w:firstLine="0"/>
              <w:rPr>
                <w:rFonts w:cs="Times New Roman"/>
                <w:sz w:val="20"/>
                <w:szCs w:val="20"/>
              </w:rPr>
            </w:pPr>
            <w:r w:rsidRPr="00BF123E">
              <w:rPr>
                <w:rFonts w:cs="Times New Roman"/>
                <w:sz w:val="20"/>
                <w:szCs w:val="20"/>
              </w:rPr>
              <w:t>670 кВт ч/год на 1 чел.</w:t>
            </w:r>
          </w:p>
        </w:tc>
        <w:tc>
          <w:tcPr>
            <w:tcW w:w="1100" w:type="dxa"/>
            <w:tcBorders>
              <w:top w:val="single" w:sz="4" w:space="0" w:color="auto"/>
              <w:left w:val="single" w:sz="4" w:space="0" w:color="auto"/>
              <w:bottom w:val="single" w:sz="4" w:space="0" w:color="auto"/>
              <w:right w:val="single" w:sz="4" w:space="0" w:color="auto"/>
            </w:tcBorders>
          </w:tcPr>
          <w:p w14:paraId="491129B9" w14:textId="24ED2126" w:rsidR="00B04EB3" w:rsidRPr="00BF123E" w:rsidRDefault="00B04EB3" w:rsidP="0058007B">
            <w:pPr>
              <w:ind w:firstLine="0"/>
              <w:rPr>
                <w:rFonts w:cs="Times New Roman"/>
                <w:sz w:val="20"/>
                <w:szCs w:val="20"/>
              </w:rPr>
            </w:pPr>
            <w:r w:rsidRPr="00BF123E">
              <w:rPr>
                <w:rFonts w:cs="Times New Roman"/>
                <w:sz w:val="20"/>
                <w:szCs w:val="20"/>
              </w:rPr>
              <w:t>670 кВт ч/год на 1 чел.</w:t>
            </w:r>
          </w:p>
        </w:tc>
        <w:tc>
          <w:tcPr>
            <w:tcW w:w="1100" w:type="dxa"/>
            <w:tcBorders>
              <w:top w:val="single" w:sz="4" w:space="0" w:color="auto"/>
              <w:left w:val="single" w:sz="4" w:space="0" w:color="auto"/>
              <w:bottom w:val="single" w:sz="4" w:space="0" w:color="auto"/>
              <w:right w:val="single" w:sz="4" w:space="0" w:color="auto"/>
            </w:tcBorders>
          </w:tcPr>
          <w:p w14:paraId="327A7354" w14:textId="68B112FA" w:rsidR="00B04EB3" w:rsidRPr="00BF123E" w:rsidRDefault="00B04EB3" w:rsidP="0058007B">
            <w:pPr>
              <w:ind w:firstLine="0"/>
              <w:rPr>
                <w:rFonts w:cs="Times New Roman"/>
                <w:sz w:val="20"/>
                <w:szCs w:val="20"/>
              </w:rPr>
            </w:pPr>
            <w:r w:rsidRPr="00BF123E">
              <w:rPr>
                <w:rFonts w:cs="Times New Roman"/>
                <w:sz w:val="20"/>
                <w:szCs w:val="20"/>
              </w:rPr>
              <w:t>Не нормируется</w:t>
            </w:r>
          </w:p>
        </w:tc>
        <w:tc>
          <w:tcPr>
            <w:tcW w:w="1203" w:type="dxa"/>
            <w:tcBorders>
              <w:top w:val="single" w:sz="4" w:space="0" w:color="auto"/>
              <w:left w:val="single" w:sz="4" w:space="0" w:color="auto"/>
              <w:bottom w:val="single" w:sz="4" w:space="0" w:color="auto"/>
              <w:right w:val="single" w:sz="4" w:space="0" w:color="auto"/>
            </w:tcBorders>
          </w:tcPr>
          <w:p w14:paraId="1EA71E2E" w14:textId="513684B4" w:rsidR="00B04EB3" w:rsidRPr="00BF123E" w:rsidRDefault="00B04EB3" w:rsidP="0058007B">
            <w:pPr>
              <w:ind w:firstLine="0"/>
              <w:rPr>
                <w:rFonts w:cs="Times New Roman"/>
                <w:sz w:val="20"/>
                <w:szCs w:val="20"/>
              </w:rPr>
            </w:pPr>
            <w:r w:rsidRPr="00BF123E">
              <w:rPr>
                <w:rFonts w:cs="Times New Roman"/>
                <w:sz w:val="20"/>
                <w:szCs w:val="20"/>
              </w:rPr>
              <w:t>Не нормируется</w:t>
            </w:r>
          </w:p>
        </w:tc>
        <w:tc>
          <w:tcPr>
            <w:tcW w:w="1021" w:type="dxa"/>
            <w:tcBorders>
              <w:top w:val="single" w:sz="4" w:space="0" w:color="auto"/>
              <w:left w:val="single" w:sz="4" w:space="0" w:color="auto"/>
              <w:bottom w:val="single" w:sz="4" w:space="0" w:color="auto"/>
              <w:right w:val="single" w:sz="4" w:space="0" w:color="auto"/>
            </w:tcBorders>
          </w:tcPr>
          <w:p w14:paraId="0C3D9B30" w14:textId="7E322A44" w:rsidR="00B04EB3" w:rsidRPr="00BF123E" w:rsidRDefault="00B04EB3" w:rsidP="0058007B">
            <w:pPr>
              <w:ind w:firstLine="0"/>
              <w:rPr>
                <w:rFonts w:cs="Times New Roman"/>
                <w:sz w:val="20"/>
                <w:szCs w:val="20"/>
              </w:rPr>
            </w:pPr>
            <w:r w:rsidRPr="00BF123E">
              <w:rPr>
                <w:rFonts w:cs="Times New Roman"/>
                <w:sz w:val="20"/>
                <w:szCs w:val="20"/>
              </w:rPr>
              <w:t>Не нормируется</w:t>
            </w:r>
          </w:p>
        </w:tc>
        <w:tc>
          <w:tcPr>
            <w:tcW w:w="4394" w:type="dxa"/>
            <w:gridSpan w:val="2"/>
            <w:vMerge w:val="restart"/>
            <w:tcBorders>
              <w:top w:val="single" w:sz="4" w:space="0" w:color="auto"/>
              <w:left w:val="single" w:sz="4" w:space="0" w:color="auto"/>
              <w:right w:val="single" w:sz="4" w:space="0" w:color="auto"/>
            </w:tcBorders>
          </w:tcPr>
          <w:p w14:paraId="22882440" w14:textId="681FC608" w:rsidR="00B04EB3" w:rsidRPr="00BF123E" w:rsidRDefault="00B04EB3" w:rsidP="00B04EB3">
            <w:pPr>
              <w:ind w:firstLine="0"/>
              <w:rPr>
                <w:rFonts w:cs="Times New Roman"/>
                <w:sz w:val="20"/>
                <w:szCs w:val="20"/>
              </w:rPr>
            </w:pPr>
            <w:r w:rsidRPr="00BF123E">
              <w:rPr>
                <w:rFonts w:cs="Times New Roman"/>
                <w:sz w:val="20"/>
                <w:szCs w:val="20"/>
              </w:rPr>
              <w:t>Данные отсутствуют</w:t>
            </w:r>
          </w:p>
        </w:tc>
        <w:tc>
          <w:tcPr>
            <w:tcW w:w="1989" w:type="dxa"/>
            <w:tcBorders>
              <w:top w:val="single" w:sz="4" w:space="0" w:color="auto"/>
              <w:left w:val="single" w:sz="4" w:space="0" w:color="auto"/>
              <w:bottom w:val="single" w:sz="4" w:space="0" w:color="auto"/>
              <w:right w:val="single" w:sz="4" w:space="0" w:color="auto"/>
            </w:tcBorders>
          </w:tcPr>
          <w:p w14:paraId="5BE37102" w14:textId="6D07F82B" w:rsidR="00B04EB3" w:rsidRPr="00BF123E" w:rsidRDefault="00B04EB3" w:rsidP="0058007B">
            <w:pPr>
              <w:spacing w:line="240" w:lineRule="exact"/>
              <w:ind w:firstLine="0"/>
              <w:rPr>
                <w:rFonts w:cs="Times New Roman"/>
                <w:sz w:val="20"/>
                <w:szCs w:val="20"/>
              </w:rPr>
            </w:pPr>
            <w:r w:rsidRPr="00BF123E">
              <w:rPr>
                <w:rFonts w:cs="Times New Roman"/>
                <w:sz w:val="20"/>
                <w:szCs w:val="20"/>
              </w:rPr>
              <w:t>Не относится к полномочиям сельского поселения</w:t>
            </w:r>
          </w:p>
        </w:tc>
      </w:tr>
      <w:tr w:rsidR="00F75779" w:rsidRPr="00BF123E" w14:paraId="621EE199"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28B67B5E" w14:textId="3887A09B" w:rsidR="003E0DA3" w:rsidRPr="00BF123E" w:rsidRDefault="003E0DA3" w:rsidP="003E0DA3">
            <w:pPr>
              <w:spacing w:line="240" w:lineRule="exact"/>
              <w:ind w:firstLine="0"/>
              <w:rPr>
                <w:rFonts w:cs="Times New Roman"/>
                <w:sz w:val="20"/>
                <w:szCs w:val="20"/>
              </w:rPr>
            </w:pPr>
            <w:r w:rsidRPr="00BF123E">
              <w:rPr>
                <w:rFonts w:cs="Times New Roman"/>
                <w:sz w:val="20"/>
                <w:szCs w:val="20"/>
              </w:rPr>
              <w:t>3</w:t>
            </w:r>
          </w:p>
        </w:tc>
        <w:tc>
          <w:tcPr>
            <w:tcW w:w="1515" w:type="dxa"/>
            <w:tcBorders>
              <w:top w:val="single" w:sz="4" w:space="0" w:color="auto"/>
              <w:left w:val="single" w:sz="4" w:space="0" w:color="auto"/>
              <w:bottom w:val="single" w:sz="4" w:space="0" w:color="auto"/>
              <w:right w:val="single" w:sz="4" w:space="0" w:color="auto"/>
            </w:tcBorders>
          </w:tcPr>
          <w:p w14:paraId="2711AFA0"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 xml:space="preserve">Комплекс сооружений </w:t>
            </w:r>
          </w:p>
          <w:p w14:paraId="56FF055F" w14:textId="4D5CE89C" w:rsidR="003E0DA3" w:rsidRPr="00BF123E" w:rsidRDefault="003E0DA3" w:rsidP="003E0DA3">
            <w:pPr>
              <w:spacing w:line="240" w:lineRule="exact"/>
              <w:ind w:firstLine="0"/>
              <w:rPr>
                <w:rFonts w:cs="Times New Roman"/>
                <w:sz w:val="20"/>
                <w:szCs w:val="20"/>
              </w:rPr>
            </w:pPr>
            <w:r w:rsidRPr="00BF123E">
              <w:rPr>
                <w:rFonts w:cs="Times New Roman"/>
                <w:sz w:val="20"/>
                <w:szCs w:val="20"/>
              </w:rPr>
              <w:t>Газоснабжения</w:t>
            </w:r>
          </w:p>
          <w:p w14:paraId="7BA78D00" w14:textId="00549552" w:rsidR="003E0DA3" w:rsidRPr="00BF123E" w:rsidRDefault="003E0DA3" w:rsidP="003E0DA3">
            <w:pPr>
              <w:spacing w:line="240" w:lineRule="exact"/>
              <w:ind w:firstLine="0"/>
              <w:rPr>
                <w:rFonts w:cs="Times New Roman"/>
                <w:sz w:val="20"/>
                <w:szCs w:val="20"/>
              </w:rPr>
            </w:pPr>
            <w:r w:rsidRPr="00BF123E">
              <w:rPr>
                <w:rFonts w:cs="Times New Roman"/>
                <w:sz w:val="20"/>
                <w:szCs w:val="20"/>
              </w:rPr>
              <w:t>Газоснабжение</w:t>
            </w:r>
          </w:p>
        </w:tc>
        <w:tc>
          <w:tcPr>
            <w:tcW w:w="1203" w:type="dxa"/>
            <w:tcBorders>
              <w:top w:val="single" w:sz="4" w:space="0" w:color="auto"/>
              <w:left w:val="single" w:sz="4" w:space="0" w:color="auto"/>
              <w:bottom w:val="single" w:sz="4" w:space="0" w:color="auto"/>
              <w:right w:val="single" w:sz="4" w:space="0" w:color="auto"/>
            </w:tcBorders>
          </w:tcPr>
          <w:p w14:paraId="65D9409E" w14:textId="59BCA1BC" w:rsidR="003E0DA3" w:rsidRPr="00BF123E" w:rsidRDefault="003E0DA3" w:rsidP="003E0DA3">
            <w:pPr>
              <w:spacing w:line="240" w:lineRule="exact"/>
              <w:ind w:firstLine="0"/>
              <w:rPr>
                <w:rFonts w:cs="Times New Roman"/>
                <w:sz w:val="20"/>
                <w:szCs w:val="20"/>
              </w:rPr>
            </w:pPr>
            <w:r w:rsidRPr="00BF123E">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tcPr>
          <w:p w14:paraId="5A90E4E8" w14:textId="3C0CFA6D" w:rsidR="003E0DA3" w:rsidRPr="00BF123E" w:rsidRDefault="003E0DA3" w:rsidP="003E0DA3">
            <w:pPr>
              <w:ind w:firstLine="0"/>
              <w:rPr>
                <w:rFonts w:cs="Times New Roman"/>
                <w:sz w:val="20"/>
                <w:szCs w:val="20"/>
              </w:rPr>
            </w:pPr>
            <w:r w:rsidRPr="00BF123E">
              <w:rPr>
                <w:rFonts w:cs="Times New Roman"/>
                <w:sz w:val="20"/>
                <w:szCs w:val="20"/>
              </w:rPr>
              <w:t>52,9 м³/чел. в год</w:t>
            </w:r>
          </w:p>
        </w:tc>
        <w:tc>
          <w:tcPr>
            <w:tcW w:w="1100" w:type="dxa"/>
            <w:tcBorders>
              <w:top w:val="single" w:sz="4" w:space="0" w:color="auto"/>
              <w:left w:val="single" w:sz="4" w:space="0" w:color="auto"/>
              <w:bottom w:val="single" w:sz="4" w:space="0" w:color="auto"/>
              <w:right w:val="single" w:sz="4" w:space="0" w:color="auto"/>
            </w:tcBorders>
          </w:tcPr>
          <w:p w14:paraId="03AA8D9F" w14:textId="5D672A70" w:rsidR="003E0DA3" w:rsidRPr="00BF123E" w:rsidRDefault="003E0DA3" w:rsidP="003E0DA3">
            <w:pPr>
              <w:ind w:firstLine="0"/>
              <w:rPr>
                <w:rFonts w:cs="Times New Roman"/>
                <w:sz w:val="20"/>
                <w:szCs w:val="20"/>
              </w:rPr>
            </w:pPr>
            <w:r w:rsidRPr="00BF123E">
              <w:rPr>
                <w:rFonts w:cs="Times New Roman"/>
                <w:sz w:val="20"/>
                <w:szCs w:val="20"/>
              </w:rPr>
              <w:t>52,9 м³/чел. в год</w:t>
            </w:r>
          </w:p>
        </w:tc>
        <w:tc>
          <w:tcPr>
            <w:tcW w:w="1100" w:type="dxa"/>
            <w:tcBorders>
              <w:top w:val="single" w:sz="4" w:space="0" w:color="auto"/>
              <w:left w:val="single" w:sz="4" w:space="0" w:color="auto"/>
              <w:bottom w:val="single" w:sz="4" w:space="0" w:color="auto"/>
              <w:right w:val="single" w:sz="4" w:space="0" w:color="auto"/>
            </w:tcBorders>
          </w:tcPr>
          <w:p w14:paraId="4107D179" w14:textId="7A092B95" w:rsidR="003E0DA3" w:rsidRPr="00BF123E" w:rsidRDefault="003E0DA3" w:rsidP="003E0DA3">
            <w:pPr>
              <w:ind w:firstLine="0"/>
              <w:rPr>
                <w:rFonts w:cs="Times New Roman"/>
                <w:sz w:val="20"/>
                <w:szCs w:val="20"/>
              </w:rPr>
            </w:pPr>
            <w:r w:rsidRPr="00BF123E">
              <w:rPr>
                <w:rFonts w:cs="Times New Roman"/>
                <w:sz w:val="20"/>
                <w:szCs w:val="20"/>
              </w:rPr>
              <w:t>Не нормируется</w:t>
            </w:r>
          </w:p>
        </w:tc>
        <w:tc>
          <w:tcPr>
            <w:tcW w:w="1203" w:type="dxa"/>
            <w:tcBorders>
              <w:top w:val="single" w:sz="4" w:space="0" w:color="auto"/>
              <w:left w:val="single" w:sz="4" w:space="0" w:color="auto"/>
              <w:bottom w:val="single" w:sz="4" w:space="0" w:color="auto"/>
              <w:right w:val="single" w:sz="4" w:space="0" w:color="auto"/>
            </w:tcBorders>
          </w:tcPr>
          <w:p w14:paraId="63FBD816" w14:textId="4CD9F13C" w:rsidR="003E0DA3" w:rsidRPr="00BF123E" w:rsidRDefault="003E0DA3" w:rsidP="003E0DA3">
            <w:pPr>
              <w:ind w:firstLine="0"/>
              <w:rPr>
                <w:rFonts w:cs="Times New Roman"/>
                <w:sz w:val="20"/>
                <w:szCs w:val="20"/>
              </w:rPr>
            </w:pPr>
            <w:r w:rsidRPr="00BF123E">
              <w:rPr>
                <w:rFonts w:cs="Times New Roman"/>
                <w:sz w:val="20"/>
                <w:szCs w:val="20"/>
              </w:rPr>
              <w:t>Не нормируется</w:t>
            </w:r>
          </w:p>
        </w:tc>
        <w:tc>
          <w:tcPr>
            <w:tcW w:w="1021" w:type="dxa"/>
            <w:tcBorders>
              <w:top w:val="single" w:sz="4" w:space="0" w:color="auto"/>
              <w:left w:val="single" w:sz="4" w:space="0" w:color="auto"/>
              <w:bottom w:val="single" w:sz="4" w:space="0" w:color="auto"/>
              <w:right w:val="single" w:sz="4" w:space="0" w:color="auto"/>
            </w:tcBorders>
          </w:tcPr>
          <w:p w14:paraId="4F9DA89F" w14:textId="782164AF" w:rsidR="003E0DA3" w:rsidRPr="00BF123E" w:rsidRDefault="003E0DA3" w:rsidP="003E0DA3">
            <w:pPr>
              <w:ind w:firstLine="0"/>
              <w:rPr>
                <w:rFonts w:cs="Times New Roman"/>
                <w:sz w:val="20"/>
                <w:szCs w:val="20"/>
              </w:rPr>
            </w:pPr>
            <w:r w:rsidRPr="00BF123E">
              <w:rPr>
                <w:rFonts w:cs="Times New Roman"/>
                <w:sz w:val="20"/>
                <w:szCs w:val="20"/>
              </w:rPr>
              <w:t>Не нормируется</w:t>
            </w:r>
          </w:p>
        </w:tc>
        <w:tc>
          <w:tcPr>
            <w:tcW w:w="4394" w:type="dxa"/>
            <w:gridSpan w:val="2"/>
            <w:vMerge/>
            <w:tcBorders>
              <w:left w:val="single" w:sz="4" w:space="0" w:color="auto"/>
              <w:bottom w:val="single" w:sz="4" w:space="0" w:color="auto"/>
              <w:right w:val="single" w:sz="4" w:space="0" w:color="auto"/>
            </w:tcBorders>
          </w:tcPr>
          <w:p w14:paraId="28A24A5F" w14:textId="69375C27" w:rsidR="003E0DA3" w:rsidRPr="00BF123E" w:rsidRDefault="003E0DA3" w:rsidP="003E0DA3">
            <w:pPr>
              <w:ind w:firstLine="0"/>
              <w:rPr>
                <w:rFonts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14:paraId="750BD608" w14:textId="634A8F26" w:rsidR="003E0DA3" w:rsidRPr="00BF123E" w:rsidRDefault="003E0DA3" w:rsidP="003E0DA3">
            <w:pPr>
              <w:spacing w:line="240" w:lineRule="exact"/>
              <w:ind w:firstLine="0"/>
              <w:rPr>
                <w:rFonts w:cs="Times New Roman"/>
                <w:sz w:val="20"/>
                <w:szCs w:val="20"/>
              </w:rPr>
            </w:pPr>
            <w:r w:rsidRPr="00BF123E">
              <w:rPr>
                <w:rFonts w:cs="Times New Roman"/>
                <w:sz w:val="20"/>
                <w:szCs w:val="20"/>
              </w:rPr>
              <w:t>Не относится к полномочиям сельского поселения</w:t>
            </w:r>
          </w:p>
        </w:tc>
      </w:tr>
      <w:tr w:rsidR="00F75779" w:rsidRPr="00BF123E" w14:paraId="11050401"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6D5678C9" w14:textId="77777777" w:rsidR="003E0DA3" w:rsidRPr="00BF123E" w:rsidRDefault="003E0DA3" w:rsidP="003E0DA3">
            <w:pPr>
              <w:spacing w:line="240" w:lineRule="exact"/>
              <w:jc w:val="center"/>
              <w:rPr>
                <w:rFonts w:cs="Times New Roman"/>
                <w:b/>
                <w:sz w:val="20"/>
                <w:szCs w:val="20"/>
                <w:u w:val="single"/>
              </w:rPr>
            </w:pPr>
          </w:p>
          <w:p w14:paraId="2964AC49" w14:textId="19C54AB3" w:rsidR="003E0DA3" w:rsidRPr="00BF123E" w:rsidRDefault="003E0DA3" w:rsidP="003E0DA3">
            <w:pPr>
              <w:spacing w:line="240" w:lineRule="exact"/>
              <w:jc w:val="center"/>
              <w:rPr>
                <w:rFonts w:cs="Times New Roman"/>
                <w:b/>
                <w:sz w:val="20"/>
                <w:szCs w:val="20"/>
                <w:u w:val="single"/>
              </w:rPr>
            </w:pPr>
            <w:r w:rsidRPr="00BF123E">
              <w:rPr>
                <w:rFonts w:cs="Times New Roman"/>
                <w:b/>
                <w:sz w:val="20"/>
                <w:szCs w:val="20"/>
                <w:u w:val="single"/>
              </w:rPr>
              <w:t>Область: автомобильные дороги местного значения в границах населенных пунктов</w:t>
            </w:r>
          </w:p>
          <w:p w14:paraId="1D8EF977" w14:textId="77777777" w:rsidR="003E0DA3" w:rsidRPr="00BF123E" w:rsidRDefault="003E0DA3" w:rsidP="003E0DA3">
            <w:pPr>
              <w:spacing w:line="240" w:lineRule="exact"/>
              <w:jc w:val="center"/>
              <w:rPr>
                <w:rFonts w:cs="Times New Roman"/>
                <w:sz w:val="20"/>
                <w:szCs w:val="20"/>
              </w:rPr>
            </w:pPr>
          </w:p>
        </w:tc>
      </w:tr>
      <w:tr w:rsidR="00F75779" w:rsidRPr="00BF123E" w14:paraId="15C89205"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08774F91" w14:textId="36D93AEF" w:rsidR="003E0DA3" w:rsidRPr="00BF123E" w:rsidRDefault="003E0DA3" w:rsidP="003E0DA3">
            <w:pPr>
              <w:spacing w:line="240" w:lineRule="exact"/>
              <w:ind w:firstLine="0"/>
              <w:rPr>
                <w:rFonts w:cs="Times New Roman"/>
                <w:sz w:val="20"/>
                <w:szCs w:val="20"/>
              </w:rPr>
            </w:pPr>
            <w:r w:rsidRPr="00BF123E">
              <w:rPr>
                <w:rFonts w:cs="Times New Roman"/>
                <w:sz w:val="20"/>
                <w:szCs w:val="20"/>
              </w:rPr>
              <w:t>4</w:t>
            </w:r>
          </w:p>
        </w:tc>
        <w:tc>
          <w:tcPr>
            <w:tcW w:w="1515" w:type="dxa"/>
            <w:tcBorders>
              <w:top w:val="single" w:sz="4" w:space="0" w:color="auto"/>
              <w:left w:val="single" w:sz="4" w:space="0" w:color="auto"/>
              <w:bottom w:val="single" w:sz="4" w:space="0" w:color="auto"/>
              <w:right w:val="single" w:sz="4" w:space="0" w:color="auto"/>
            </w:tcBorders>
            <w:hideMark/>
          </w:tcPr>
          <w:p w14:paraId="64341FCD" w14:textId="77777777" w:rsidR="003E0DA3" w:rsidRPr="00BF123E" w:rsidRDefault="003E0DA3" w:rsidP="003E0DA3">
            <w:pPr>
              <w:spacing w:line="240" w:lineRule="exact"/>
              <w:ind w:firstLine="0"/>
              <w:rPr>
                <w:rFonts w:cs="Times New Roman"/>
                <w:b/>
                <w:sz w:val="20"/>
                <w:szCs w:val="20"/>
                <w:u w:val="single"/>
              </w:rPr>
            </w:pPr>
            <w:r w:rsidRPr="00BF123E">
              <w:rPr>
                <w:rFonts w:cs="Times New Roman"/>
                <w:sz w:val="20"/>
                <w:szCs w:val="20"/>
              </w:rPr>
              <w:t xml:space="preserve">Улично-дорожная сеть </w:t>
            </w:r>
            <w:r w:rsidRPr="00BF123E">
              <w:rPr>
                <w:rFonts w:cs="Times New Roman"/>
                <w:sz w:val="20"/>
                <w:szCs w:val="20"/>
              </w:rPr>
              <w:lastRenderedPageBreak/>
              <w:t>сельского поселения</w:t>
            </w:r>
          </w:p>
        </w:tc>
        <w:tc>
          <w:tcPr>
            <w:tcW w:w="1203" w:type="dxa"/>
            <w:tcBorders>
              <w:top w:val="single" w:sz="4" w:space="0" w:color="auto"/>
              <w:left w:val="single" w:sz="4" w:space="0" w:color="auto"/>
              <w:bottom w:val="single" w:sz="4" w:space="0" w:color="auto"/>
              <w:right w:val="single" w:sz="4" w:space="0" w:color="auto"/>
            </w:tcBorders>
            <w:hideMark/>
          </w:tcPr>
          <w:p w14:paraId="3EB4E92B" w14:textId="70F162A2" w:rsidR="003E0DA3" w:rsidRPr="00BF123E" w:rsidRDefault="003E0DA3" w:rsidP="003E0DA3">
            <w:pPr>
              <w:spacing w:line="240" w:lineRule="exact"/>
              <w:ind w:firstLine="0"/>
              <w:rPr>
                <w:rFonts w:cs="Times New Roman"/>
                <w:sz w:val="20"/>
                <w:szCs w:val="20"/>
              </w:rPr>
            </w:pPr>
            <w:r w:rsidRPr="00BF123E">
              <w:rPr>
                <w:rFonts w:cs="Times New Roman"/>
                <w:sz w:val="20"/>
                <w:szCs w:val="20"/>
              </w:rPr>
              <w:lastRenderedPageBreak/>
              <w:t>Плотность сети 3,29 км/км</w:t>
            </w:r>
            <w:r w:rsidRPr="00BF123E">
              <w:rPr>
                <w:rFonts w:cs="Times New Roman"/>
                <w:sz w:val="20"/>
                <w:szCs w:val="20"/>
                <w:vertAlign w:val="superscript"/>
              </w:rPr>
              <w:t>2</w:t>
            </w:r>
          </w:p>
        </w:tc>
        <w:tc>
          <w:tcPr>
            <w:tcW w:w="1307" w:type="dxa"/>
            <w:tcBorders>
              <w:top w:val="single" w:sz="4" w:space="0" w:color="auto"/>
              <w:left w:val="single" w:sz="4" w:space="0" w:color="auto"/>
              <w:bottom w:val="single" w:sz="4" w:space="0" w:color="auto"/>
              <w:right w:val="single" w:sz="4" w:space="0" w:color="auto"/>
            </w:tcBorders>
            <w:hideMark/>
          </w:tcPr>
          <w:p w14:paraId="3D61ED77" w14:textId="77777777" w:rsidR="003E0DA3" w:rsidRPr="00BF123E" w:rsidRDefault="003E0DA3" w:rsidP="003E0DA3">
            <w:pPr>
              <w:ind w:firstLine="0"/>
              <w:rPr>
                <w:rFonts w:cs="Times New Roman"/>
                <w:sz w:val="20"/>
                <w:szCs w:val="20"/>
              </w:rPr>
            </w:pPr>
            <w:r w:rsidRPr="00BF123E">
              <w:rPr>
                <w:rFonts w:cs="Times New Roman"/>
                <w:sz w:val="20"/>
                <w:szCs w:val="20"/>
              </w:rPr>
              <w:t>Не нормируется</w:t>
            </w:r>
          </w:p>
        </w:tc>
        <w:tc>
          <w:tcPr>
            <w:tcW w:w="1100" w:type="dxa"/>
            <w:tcBorders>
              <w:top w:val="single" w:sz="4" w:space="0" w:color="auto"/>
              <w:left w:val="single" w:sz="4" w:space="0" w:color="auto"/>
              <w:bottom w:val="single" w:sz="4" w:space="0" w:color="auto"/>
              <w:right w:val="single" w:sz="4" w:space="0" w:color="auto"/>
            </w:tcBorders>
          </w:tcPr>
          <w:p w14:paraId="70DFB5B6" w14:textId="5F2A5246" w:rsidR="003E0DA3" w:rsidRPr="00BF123E" w:rsidRDefault="003E0DA3" w:rsidP="003E0DA3">
            <w:pPr>
              <w:spacing w:line="240" w:lineRule="exact"/>
              <w:ind w:firstLine="0"/>
              <w:rPr>
                <w:rFonts w:cs="Times New Roman"/>
                <w:sz w:val="20"/>
                <w:szCs w:val="20"/>
              </w:rPr>
            </w:pPr>
            <w:r w:rsidRPr="00BF123E">
              <w:rPr>
                <w:rFonts w:cs="Times New Roman"/>
                <w:sz w:val="20"/>
                <w:szCs w:val="20"/>
              </w:rPr>
              <w:t>Не нормируется</w:t>
            </w:r>
          </w:p>
        </w:tc>
        <w:tc>
          <w:tcPr>
            <w:tcW w:w="1100" w:type="dxa"/>
            <w:tcBorders>
              <w:top w:val="single" w:sz="4" w:space="0" w:color="auto"/>
              <w:left w:val="single" w:sz="4" w:space="0" w:color="auto"/>
              <w:bottom w:val="single" w:sz="4" w:space="0" w:color="auto"/>
              <w:right w:val="single" w:sz="4" w:space="0" w:color="auto"/>
            </w:tcBorders>
            <w:hideMark/>
          </w:tcPr>
          <w:p w14:paraId="514AEBE5"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Удаленность 500 м</w:t>
            </w:r>
          </w:p>
        </w:tc>
        <w:tc>
          <w:tcPr>
            <w:tcW w:w="1203" w:type="dxa"/>
            <w:tcBorders>
              <w:top w:val="single" w:sz="4" w:space="0" w:color="auto"/>
              <w:left w:val="single" w:sz="4" w:space="0" w:color="auto"/>
              <w:bottom w:val="single" w:sz="4" w:space="0" w:color="auto"/>
              <w:right w:val="single" w:sz="4" w:space="0" w:color="auto"/>
            </w:tcBorders>
            <w:hideMark/>
          </w:tcPr>
          <w:p w14:paraId="424895DF" w14:textId="77777777" w:rsidR="003E0DA3" w:rsidRPr="00BF123E" w:rsidRDefault="003E0DA3" w:rsidP="003E0DA3">
            <w:pPr>
              <w:ind w:firstLine="0"/>
              <w:rPr>
                <w:rFonts w:cs="Times New Roman"/>
                <w:sz w:val="20"/>
                <w:szCs w:val="20"/>
              </w:rPr>
            </w:pPr>
            <w:r w:rsidRPr="00BF123E">
              <w:rPr>
                <w:rFonts w:cs="Times New Roman"/>
                <w:sz w:val="20"/>
                <w:szCs w:val="20"/>
              </w:rPr>
              <w:t>Не нормируется</w:t>
            </w:r>
          </w:p>
        </w:tc>
        <w:tc>
          <w:tcPr>
            <w:tcW w:w="1021" w:type="dxa"/>
            <w:tcBorders>
              <w:top w:val="single" w:sz="4" w:space="0" w:color="auto"/>
              <w:left w:val="single" w:sz="4" w:space="0" w:color="auto"/>
              <w:bottom w:val="single" w:sz="4" w:space="0" w:color="auto"/>
              <w:right w:val="single" w:sz="4" w:space="0" w:color="auto"/>
            </w:tcBorders>
          </w:tcPr>
          <w:p w14:paraId="75AA5224"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Удаленность 500 м</w:t>
            </w:r>
          </w:p>
        </w:tc>
        <w:tc>
          <w:tcPr>
            <w:tcW w:w="2551" w:type="dxa"/>
            <w:tcBorders>
              <w:top w:val="single" w:sz="4" w:space="0" w:color="auto"/>
              <w:left w:val="single" w:sz="4" w:space="0" w:color="auto"/>
              <w:bottom w:val="single" w:sz="4" w:space="0" w:color="auto"/>
              <w:right w:val="single" w:sz="4" w:space="0" w:color="auto"/>
            </w:tcBorders>
            <w:hideMark/>
          </w:tcPr>
          <w:p w14:paraId="73C612BA" w14:textId="48FE44CF" w:rsidR="003E0DA3" w:rsidRPr="00BF123E" w:rsidRDefault="003E0DA3" w:rsidP="003E0DA3">
            <w:pPr>
              <w:spacing w:line="240" w:lineRule="exact"/>
              <w:ind w:firstLine="0"/>
              <w:rPr>
                <w:rFonts w:cs="Times New Roman"/>
                <w:sz w:val="20"/>
                <w:szCs w:val="20"/>
                <w:vertAlign w:val="superscript"/>
              </w:rPr>
            </w:pPr>
            <w:r w:rsidRPr="00BF123E">
              <w:rPr>
                <w:rFonts w:cs="Times New Roman"/>
                <w:sz w:val="20"/>
                <w:szCs w:val="20"/>
              </w:rPr>
              <w:t>Плотность улично-дорожной сети; с. Ленинское 8 км/км</w:t>
            </w:r>
            <w:r w:rsidRPr="00BF123E">
              <w:rPr>
                <w:rFonts w:cs="Times New Roman"/>
                <w:sz w:val="20"/>
                <w:szCs w:val="20"/>
                <w:vertAlign w:val="superscript"/>
              </w:rPr>
              <w:t>2</w:t>
            </w:r>
          </w:p>
          <w:p w14:paraId="048314D4" w14:textId="77777777" w:rsidR="003E0DA3" w:rsidRPr="00BF123E" w:rsidRDefault="003E0DA3" w:rsidP="003E0DA3">
            <w:pPr>
              <w:spacing w:line="240" w:lineRule="exact"/>
              <w:ind w:firstLine="0"/>
              <w:rPr>
                <w:rFonts w:cs="Times New Roman"/>
                <w:sz w:val="20"/>
                <w:szCs w:val="20"/>
                <w:vertAlign w:val="superscript"/>
              </w:rPr>
            </w:pPr>
            <w:r w:rsidRPr="00BF123E">
              <w:rPr>
                <w:rFonts w:cs="Times New Roman"/>
                <w:sz w:val="20"/>
                <w:szCs w:val="20"/>
              </w:rPr>
              <w:lastRenderedPageBreak/>
              <w:t>с. Комсомолец 8,2 км/ км</w:t>
            </w:r>
            <w:r w:rsidRPr="00BF123E">
              <w:rPr>
                <w:rFonts w:cs="Times New Roman"/>
                <w:sz w:val="20"/>
                <w:szCs w:val="20"/>
                <w:vertAlign w:val="superscript"/>
              </w:rPr>
              <w:t>2</w:t>
            </w:r>
          </w:p>
          <w:p w14:paraId="221E2FE2" w14:textId="34F76351" w:rsidR="003E0DA3" w:rsidRPr="00BF123E" w:rsidRDefault="003E0DA3" w:rsidP="003E0DA3">
            <w:pPr>
              <w:spacing w:line="240" w:lineRule="exact"/>
              <w:ind w:firstLine="0"/>
              <w:rPr>
                <w:rFonts w:cs="Times New Roman"/>
                <w:sz w:val="20"/>
                <w:szCs w:val="20"/>
              </w:rPr>
            </w:pPr>
            <w:r w:rsidRPr="00BF123E">
              <w:rPr>
                <w:rFonts w:cs="Times New Roman"/>
                <w:sz w:val="20"/>
                <w:szCs w:val="20"/>
              </w:rPr>
              <w:t>с. Искра 3,8 км/ км</w:t>
            </w:r>
            <w:r w:rsidRPr="00BF123E">
              <w:rPr>
                <w:rFonts w:cs="Times New Roman"/>
                <w:sz w:val="20"/>
                <w:szCs w:val="20"/>
                <w:vertAlign w:val="superscript"/>
              </w:rPr>
              <w:t>2</w:t>
            </w:r>
          </w:p>
        </w:tc>
        <w:tc>
          <w:tcPr>
            <w:tcW w:w="1843" w:type="dxa"/>
            <w:tcBorders>
              <w:top w:val="single" w:sz="4" w:space="0" w:color="auto"/>
              <w:left w:val="single" w:sz="4" w:space="0" w:color="auto"/>
              <w:bottom w:val="single" w:sz="4" w:space="0" w:color="auto"/>
              <w:right w:val="single" w:sz="4" w:space="0" w:color="auto"/>
            </w:tcBorders>
            <w:hideMark/>
          </w:tcPr>
          <w:p w14:paraId="7B1FADDD"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lastRenderedPageBreak/>
              <w:t xml:space="preserve">Норматив выполняется </w:t>
            </w:r>
          </w:p>
        </w:tc>
        <w:tc>
          <w:tcPr>
            <w:tcW w:w="1989" w:type="dxa"/>
            <w:tcBorders>
              <w:top w:val="single" w:sz="4" w:space="0" w:color="auto"/>
              <w:left w:val="single" w:sz="4" w:space="0" w:color="auto"/>
              <w:bottom w:val="single" w:sz="4" w:space="0" w:color="auto"/>
              <w:right w:val="single" w:sz="4" w:space="0" w:color="auto"/>
            </w:tcBorders>
            <w:hideMark/>
          </w:tcPr>
          <w:p w14:paraId="05881333" w14:textId="1413CD5C" w:rsidR="003E0DA3" w:rsidRPr="00BF123E" w:rsidRDefault="003E0DA3" w:rsidP="003E0DA3">
            <w:pPr>
              <w:spacing w:line="240" w:lineRule="exact"/>
              <w:ind w:firstLine="0"/>
              <w:rPr>
                <w:rFonts w:cs="Times New Roman"/>
                <w:sz w:val="20"/>
                <w:szCs w:val="20"/>
              </w:rPr>
            </w:pPr>
            <w:r w:rsidRPr="00BF123E">
              <w:rPr>
                <w:rFonts w:cs="Times New Roman"/>
                <w:sz w:val="20"/>
                <w:szCs w:val="20"/>
              </w:rPr>
              <w:t>Уплотнение улично-дорожной сети не требуется.</w:t>
            </w:r>
          </w:p>
          <w:p w14:paraId="095E0368" w14:textId="6D5C35C7" w:rsidR="003E0DA3" w:rsidRPr="00BF123E" w:rsidRDefault="003E0DA3" w:rsidP="003E0DA3">
            <w:pPr>
              <w:spacing w:line="240" w:lineRule="exact"/>
              <w:ind w:firstLine="0"/>
              <w:rPr>
                <w:rFonts w:cs="Times New Roman"/>
                <w:sz w:val="20"/>
                <w:szCs w:val="20"/>
              </w:rPr>
            </w:pPr>
            <w:r w:rsidRPr="00BF123E">
              <w:rPr>
                <w:rFonts w:cs="Times New Roman"/>
                <w:sz w:val="20"/>
                <w:szCs w:val="20"/>
              </w:rPr>
              <w:lastRenderedPageBreak/>
              <w:t xml:space="preserve">Программой комплексного развития транспортной инфраструктуры поселения планируется реконструкция улиц: </w:t>
            </w:r>
          </w:p>
          <w:p w14:paraId="76B553AB" w14:textId="428F0A18" w:rsidR="003E0DA3" w:rsidRPr="00BF123E" w:rsidRDefault="003E0DA3" w:rsidP="003E0DA3">
            <w:pPr>
              <w:spacing w:line="240" w:lineRule="exact"/>
              <w:ind w:firstLine="0"/>
              <w:rPr>
                <w:rFonts w:cs="Times New Roman"/>
                <w:sz w:val="20"/>
                <w:szCs w:val="20"/>
              </w:rPr>
            </w:pPr>
            <w:r w:rsidRPr="00BF123E">
              <w:rPr>
                <w:rFonts w:cs="Times New Roman"/>
                <w:sz w:val="20"/>
                <w:szCs w:val="20"/>
              </w:rPr>
              <w:t>в с. Ленинское:</w:t>
            </w:r>
          </w:p>
          <w:p w14:paraId="5806BE8A" w14:textId="65BC0785" w:rsidR="003E0DA3" w:rsidRPr="00BF123E" w:rsidRDefault="003E0DA3" w:rsidP="003E0DA3">
            <w:pPr>
              <w:spacing w:line="240" w:lineRule="exact"/>
              <w:ind w:firstLine="0"/>
              <w:rPr>
                <w:rFonts w:cs="Times New Roman"/>
                <w:sz w:val="20"/>
                <w:szCs w:val="20"/>
              </w:rPr>
            </w:pPr>
            <w:r w:rsidRPr="00BF123E">
              <w:rPr>
                <w:rFonts w:cs="Times New Roman"/>
                <w:sz w:val="20"/>
                <w:szCs w:val="20"/>
              </w:rPr>
              <w:t>ул. Октябрьская, ул. Гагарина, ул. Ленина, ул. Ермана</w:t>
            </w:r>
            <w:r w:rsidR="00C97E46" w:rsidRPr="00BF123E">
              <w:rPr>
                <w:rFonts w:cs="Times New Roman"/>
                <w:sz w:val="20"/>
                <w:szCs w:val="20"/>
              </w:rPr>
              <w:t>;</w:t>
            </w:r>
            <w:r w:rsidR="00C97E46" w:rsidRPr="00BF123E">
              <w:rPr>
                <w:rFonts w:cs="Times New Roman"/>
                <w:sz w:val="20"/>
                <w:szCs w:val="20"/>
              </w:rPr>
              <w:br/>
              <w:t>в с. Комсомолец: с. ул. Чеботарева, ул. Раздольная, ул. Парковая, ул. Школьная, ул. Специалистов, ул. Комсомольская, ул. Интернациональная</w:t>
            </w:r>
          </w:p>
        </w:tc>
      </w:tr>
      <w:tr w:rsidR="00F75779" w:rsidRPr="00BF123E" w14:paraId="13BCD3E9"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4A969425" w14:textId="77777777" w:rsidR="003E0DA3" w:rsidRPr="00BF123E" w:rsidRDefault="003E0DA3" w:rsidP="003E0DA3">
            <w:pPr>
              <w:spacing w:line="240" w:lineRule="exact"/>
              <w:jc w:val="center"/>
              <w:rPr>
                <w:rFonts w:cs="Times New Roman"/>
                <w:b/>
                <w:sz w:val="20"/>
                <w:szCs w:val="20"/>
                <w:u w:val="single"/>
              </w:rPr>
            </w:pPr>
          </w:p>
          <w:p w14:paraId="0DBE307A" w14:textId="142BCC7D" w:rsidR="003E0DA3" w:rsidRPr="00BF123E" w:rsidRDefault="003E0DA3" w:rsidP="003E0DA3">
            <w:pPr>
              <w:spacing w:line="240" w:lineRule="exact"/>
              <w:jc w:val="center"/>
              <w:rPr>
                <w:rFonts w:cs="Times New Roman"/>
                <w:b/>
                <w:sz w:val="20"/>
                <w:szCs w:val="20"/>
                <w:u w:val="single"/>
              </w:rPr>
            </w:pPr>
            <w:r w:rsidRPr="00BF123E">
              <w:rPr>
                <w:rFonts w:cs="Times New Roman"/>
                <w:b/>
                <w:sz w:val="20"/>
                <w:szCs w:val="20"/>
                <w:u w:val="single"/>
              </w:rPr>
              <w:t>Объекты в область физической культуры и спорта</w:t>
            </w:r>
          </w:p>
          <w:p w14:paraId="54567469" w14:textId="77777777" w:rsidR="003E0DA3" w:rsidRPr="00BF123E" w:rsidRDefault="003E0DA3" w:rsidP="003E0DA3">
            <w:pPr>
              <w:spacing w:line="240" w:lineRule="exact"/>
              <w:jc w:val="center"/>
              <w:rPr>
                <w:rFonts w:cs="Times New Roman"/>
                <w:b/>
                <w:sz w:val="20"/>
                <w:szCs w:val="20"/>
                <w:u w:val="single"/>
              </w:rPr>
            </w:pPr>
          </w:p>
        </w:tc>
      </w:tr>
      <w:tr w:rsidR="00F75779" w:rsidRPr="00BF123E" w14:paraId="76E35B5D"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4E1A5D79" w14:textId="68F55402" w:rsidR="003E0DA3" w:rsidRPr="00BF123E" w:rsidRDefault="003E0DA3" w:rsidP="003E0DA3">
            <w:pPr>
              <w:spacing w:line="240" w:lineRule="exact"/>
              <w:ind w:firstLine="0"/>
              <w:rPr>
                <w:rFonts w:cs="Times New Roman"/>
                <w:sz w:val="20"/>
                <w:szCs w:val="20"/>
              </w:rPr>
            </w:pPr>
            <w:r w:rsidRPr="00BF123E">
              <w:rPr>
                <w:rFonts w:cs="Times New Roman"/>
                <w:sz w:val="20"/>
                <w:szCs w:val="20"/>
              </w:rPr>
              <w:t>5</w:t>
            </w:r>
          </w:p>
        </w:tc>
        <w:tc>
          <w:tcPr>
            <w:tcW w:w="1515" w:type="dxa"/>
            <w:tcBorders>
              <w:top w:val="single" w:sz="4" w:space="0" w:color="auto"/>
              <w:left w:val="single" w:sz="4" w:space="0" w:color="auto"/>
              <w:bottom w:val="single" w:sz="4" w:space="0" w:color="auto"/>
              <w:right w:val="single" w:sz="4" w:space="0" w:color="auto"/>
            </w:tcBorders>
            <w:hideMark/>
          </w:tcPr>
          <w:p w14:paraId="6480BDE7" w14:textId="7BE2C58A" w:rsidR="003E0DA3" w:rsidRPr="00BF123E" w:rsidRDefault="003E0DA3" w:rsidP="003E0DA3">
            <w:pPr>
              <w:spacing w:line="240" w:lineRule="exact"/>
              <w:ind w:firstLine="0"/>
              <w:rPr>
                <w:rFonts w:cs="Times New Roman"/>
                <w:sz w:val="20"/>
                <w:szCs w:val="20"/>
              </w:rPr>
            </w:pPr>
            <w:r w:rsidRPr="00BF123E">
              <w:rPr>
                <w:rFonts w:cs="Times New Roman"/>
                <w:sz w:val="20"/>
                <w:szCs w:val="20"/>
              </w:rPr>
              <w:t>Спортивная площадка (плоскостное спортивное сооружение, включающее игровую спор</w:t>
            </w:r>
            <w:r w:rsidRPr="00BF123E">
              <w:rPr>
                <w:rFonts w:cs="Times New Roman"/>
                <w:sz w:val="20"/>
                <w:szCs w:val="20"/>
              </w:rPr>
              <w:lastRenderedPageBreak/>
              <w:t>тивную площадку и (или) уличные тренажеры, турники)</w:t>
            </w:r>
          </w:p>
        </w:tc>
        <w:tc>
          <w:tcPr>
            <w:tcW w:w="1203" w:type="dxa"/>
            <w:tcBorders>
              <w:top w:val="single" w:sz="4" w:space="0" w:color="auto"/>
              <w:left w:val="single" w:sz="4" w:space="0" w:color="auto"/>
              <w:bottom w:val="single" w:sz="4" w:space="0" w:color="auto"/>
              <w:right w:val="single" w:sz="4" w:space="0" w:color="auto"/>
            </w:tcBorders>
            <w:hideMark/>
          </w:tcPr>
          <w:p w14:paraId="3A0223AE"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lastRenderedPageBreak/>
              <w:t>н.п. с численностью населением менее 300 человек – не нормируется</w:t>
            </w:r>
          </w:p>
          <w:p w14:paraId="7F1F9F1A"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lastRenderedPageBreak/>
              <w:t>1 объект на каждые 1000 человек населения н.п., но не менее 1 объекта</w:t>
            </w:r>
          </w:p>
        </w:tc>
        <w:tc>
          <w:tcPr>
            <w:tcW w:w="1307" w:type="dxa"/>
            <w:tcBorders>
              <w:top w:val="single" w:sz="4" w:space="0" w:color="auto"/>
              <w:left w:val="single" w:sz="4" w:space="0" w:color="auto"/>
              <w:bottom w:val="single" w:sz="4" w:space="0" w:color="auto"/>
              <w:right w:val="single" w:sz="4" w:space="0" w:color="auto"/>
            </w:tcBorders>
            <w:hideMark/>
          </w:tcPr>
          <w:p w14:paraId="7B27A0ED" w14:textId="0A508F4A" w:rsidR="003E0DA3" w:rsidRPr="00BF123E" w:rsidRDefault="003E0DA3" w:rsidP="003E0DA3">
            <w:pPr>
              <w:spacing w:line="240" w:lineRule="exact"/>
              <w:ind w:firstLine="0"/>
              <w:rPr>
                <w:rFonts w:cs="Times New Roman"/>
                <w:sz w:val="20"/>
                <w:szCs w:val="20"/>
              </w:rPr>
            </w:pPr>
            <w:r w:rsidRPr="00BF123E">
              <w:rPr>
                <w:rFonts w:cs="Times New Roman"/>
                <w:sz w:val="20"/>
                <w:szCs w:val="20"/>
              </w:rPr>
              <w:lastRenderedPageBreak/>
              <w:t>0,17 га на 1000 чел.</w:t>
            </w:r>
          </w:p>
        </w:tc>
        <w:tc>
          <w:tcPr>
            <w:tcW w:w="1100" w:type="dxa"/>
            <w:tcBorders>
              <w:top w:val="single" w:sz="4" w:space="0" w:color="auto"/>
              <w:left w:val="single" w:sz="4" w:space="0" w:color="auto"/>
              <w:bottom w:val="single" w:sz="4" w:space="0" w:color="auto"/>
              <w:right w:val="single" w:sz="4" w:space="0" w:color="auto"/>
            </w:tcBorders>
          </w:tcPr>
          <w:p w14:paraId="3A55A74C" w14:textId="3FBF0DD0" w:rsidR="003E0DA3" w:rsidRPr="00BF123E" w:rsidRDefault="003E0DA3" w:rsidP="003E0DA3">
            <w:pPr>
              <w:spacing w:line="240" w:lineRule="exact"/>
              <w:ind w:firstLine="0"/>
              <w:rPr>
                <w:rFonts w:cs="Times New Roman"/>
                <w:sz w:val="20"/>
                <w:szCs w:val="20"/>
              </w:rPr>
            </w:pPr>
            <w:r w:rsidRPr="00BF123E">
              <w:rPr>
                <w:rFonts w:cs="Times New Roman"/>
                <w:sz w:val="20"/>
                <w:szCs w:val="20"/>
              </w:rPr>
              <w:t>0,017 га на 100 чел. для административного центра, 0,0</w:t>
            </w:r>
            <w:r w:rsidR="00E450D6" w:rsidRPr="00BF123E">
              <w:rPr>
                <w:rFonts w:cs="Times New Roman"/>
                <w:sz w:val="20"/>
                <w:szCs w:val="20"/>
              </w:rPr>
              <w:t>69</w:t>
            </w:r>
            <w:r w:rsidRPr="00BF123E">
              <w:rPr>
                <w:rFonts w:cs="Times New Roman"/>
                <w:sz w:val="20"/>
                <w:szCs w:val="20"/>
              </w:rPr>
              <w:t xml:space="preserve"> га на 100 </w:t>
            </w:r>
            <w:r w:rsidRPr="00BF123E">
              <w:rPr>
                <w:rFonts w:cs="Times New Roman"/>
                <w:sz w:val="20"/>
                <w:szCs w:val="20"/>
              </w:rPr>
              <w:lastRenderedPageBreak/>
              <w:t>чел. для населенных пунктов</w:t>
            </w:r>
          </w:p>
        </w:tc>
        <w:tc>
          <w:tcPr>
            <w:tcW w:w="1100" w:type="dxa"/>
            <w:tcBorders>
              <w:top w:val="single" w:sz="4" w:space="0" w:color="auto"/>
              <w:left w:val="single" w:sz="4" w:space="0" w:color="auto"/>
              <w:bottom w:val="single" w:sz="4" w:space="0" w:color="auto"/>
              <w:right w:val="single" w:sz="4" w:space="0" w:color="auto"/>
            </w:tcBorders>
            <w:hideMark/>
          </w:tcPr>
          <w:p w14:paraId="02FFEA8D"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lastRenderedPageBreak/>
              <w:t>Пешеходная доступность 500 м</w:t>
            </w:r>
          </w:p>
        </w:tc>
        <w:tc>
          <w:tcPr>
            <w:tcW w:w="1203" w:type="dxa"/>
            <w:tcBorders>
              <w:top w:val="single" w:sz="4" w:space="0" w:color="auto"/>
              <w:left w:val="single" w:sz="4" w:space="0" w:color="auto"/>
              <w:bottom w:val="single" w:sz="4" w:space="0" w:color="auto"/>
              <w:right w:val="single" w:sz="4" w:space="0" w:color="auto"/>
            </w:tcBorders>
            <w:hideMark/>
          </w:tcPr>
          <w:p w14:paraId="42A561B3"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 xml:space="preserve">Транспортно-пешеходная </w:t>
            </w:r>
          </w:p>
          <w:p w14:paraId="2ED5D1D4" w14:textId="20B87A03" w:rsidR="003E0DA3" w:rsidRPr="00BF123E" w:rsidRDefault="003E0DA3" w:rsidP="003E0DA3">
            <w:pPr>
              <w:spacing w:line="240" w:lineRule="exact"/>
              <w:ind w:firstLine="0"/>
              <w:rPr>
                <w:rFonts w:cs="Times New Roman"/>
                <w:sz w:val="20"/>
                <w:szCs w:val="20"/>
              </w:rPr>
            </w:pPr>
            <w:r w:rsidRPr="00BF123E">
              <w:rPr>
                <w:rFonts w:cs="Times New Roman"/>
                <w:sz w:val="20"/>
                <w:szCs w:val="20"/>
              </w:rPr>
              <w:t>доступность 2000 м</w:t>
            </w:r>
          </w:p>
        </w:tc>
        <w:tc>
          <w:tcPr>
            <w:tcW w:w="1021" w:type="dxa"/>
            <w:tcBorders>
              <w:top w:val="single" w:sz="4" w:space="0" w:color="auto"/>
              <w:left w:val="single" w:sz="4" w:space="0" w:color="auto"/>
              <w:bottom w:val="single" w:sz="4" w:space="0" w:color="auto"/>
              <w:right w:val="single" w:sz="4" w:space="0" w:color="auto"/>
            </w:tcBorders>
          </w:tcPr>
          <w:p w14:paraId="465D4B71"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 xml:space="preserve">Транспортно-пешеходная </w:t>
            </w:r>
          </w:p>
          <w:p w14:paraId="29E87A87" w14:textId="042E6884" w:rsidR="003E0DA3" w:rsidRPr="00BF123E" w:rsidRDefault="003E0DA3" w:rsidP="003E0DA3">
            <w:pPr>
              <w:spacing w:line="240" w:lineRule="exact"/>
              <w:ind w:firstLine="0"/>
              <w:rPr>
                <w:rFonts w:cs="Times New Roman"/>
                <w:sz w:val="20"/>
                <w:szCs w:val="20"/>
              </w:rPr>
            </w:pPr>
            <w:r w:rsidRPr="00BF123E">
              <w:rPr>
                <w:rFonts w:cs="Times New Roman"/>
                <w:sz w:val="20"/>
                <w:szCs w:val="20"/>
              </w:rPr>
              <w:t>доступность для ад</w:t>
            </w:r>
            <w:r w:rsidRPr="00BF123E">
              <w:rPr>
                <w:rFonts w:cs="Times New Roman"/>
                <w:sz w:val="20"/>
                <w:szCs w:val="20"/>
              </w:rPr>
              <w:lastRenderedPageBreak/>
              <w:t>министративного центра 5000 м, для населенных пунктов 1000 м</w:t>
            </w:r>
          </w:p>
        </w:tc>
        <w:tc>
          <w:tcPr>
            <w:tcW w:w="2551" w:type="dxa"/>
            <w:tcBorders>
              <w:top w:val="single" w:sz="4" w:space="0" w:color="auto"/>
              <w:left w:val="single" w:sz="4" w:space="0" w:color="auto"/>
              <w:bottom w:val="single" w:sz="4" w:space="0" w:color="auto"/>
              <w:right w:val="single" w:sz="4" w:space="0" w:color="auto"/>
            </w:tcBorders>
            <w:hideMark/>
          </w:tcPr>
          <w:p w14:paraId="56B16036" w14:textId="7D5AAAD3" w:rsidR="003E0DA3" w:rsidRPr="00BF123E" w:rsidRDefault="003E0DA3" w:rsidP="003E0DA3">
            <w:pPr>
              <w:spacing w:line="240" w:lineRule="exact"/>
              <w:ind w:firstLine="0"/>
              <w:rPr>
                <w:rFonts w:cs="Times New Roman"/>
                <w:sz w:val="20"/>
                <w:szCs w:val="20"/>
              </w:rPr>
            </w:pPr>
            <w:r w:rsidRPr="00BF123E">
              <w:rPr>
                <w:rFonts w:cs="Times New Roman"/>
                <w:sz w:val="20"/>
                <w:szCs w:val="20"/>
              </w:rPr>
              <w:lastRenderedPageBreak/>
              <w:t>Норматив</w:t>
            </w:r>
            <w:r w:rsidR="00E450D6" w:rsidRPr="00BF123E">
              <w:rPr>
                <w:rFonts w:cs="Times New Roman"/>
                <w:sz w:val="20"/>
                <w:szCs w:val="20"/>
              </w:rPr>
              <w:t xml:space="preserve"> не</w:t>
            </w:r>
            <w:r w:rsidRPr="00BF123E">
              <w:rPr>
                <w:rFonts w:cs="Times New Roman"/>
                <w:sz w:val="20"/>
                <w:szCs w:val="20"/>
              </w:rPr>
              <w:t xml:space="preserve"> выполняется для с. </w:t>
            </w:r>
            <w:r w:rsidR="00E450D6" w:rsidRPr="00BF123E">
              <w:rPr>
                <w:rFonts w:cs="Times New Roman"/>
                <w:sz w:val="20"/>
                <w:szCs w:val="20"/>
              </w:rPr>
              <w:t>Искра</w:t>
            </w:r>
          </w:p>
        </w:tc>
        <w:tc>
          <w:tcPr>
            <w:tcW w:w="1843" w:type="dxa"/>
            <w:tcBorders>
              <w:top w:val="single" w:sz="4" w:space="0" w:color="auto"/>
              <w:left w:val="single" w:sz="4" w:space="0" w:color="auto"/>
              <w:bottom w:val="single" w:sz="4" w:space="0" w:color="auto"/>
              <w:right w:val="single" w:sz="4" w:space="0" w:color="auto"/>
            </w:tcBorders>
            <w:hideMark/>
          </w:tcPr>
          <w:p w14:paraId="6DC4E948" w14:textId="6BD5025B" w:rsidR="003E0DA3" w:rsidRPr="00BF123E" w:rsidRDefault="00E450D6" w:rsidP="003E0DA3">
            <w:pPr>
              <w:spacing w:line="240" w:lineRule="exact"/>
              <w:ind w:firstLine="0"/>
              <w:rPr>
                <w:rFonts w:cs="Times New Roman"/>
                <w:sz w:val="20"/>
                <w:szCs w:val="20"/>
              </w:rPr>
            </w:pPr>
            <w:r w:rsidRPr="00BF123E">
              <w:rPr>
                <w:rFonts w:cs="Times New Roman"/>
                <w:sz w:val="20"/>
                <w:szCs w:val="20"/>
              </w:rPr>
              <w:t>Норматив не выполняется для с. Искра</w:t>
            </w:r>
          </w:p>
        </w:tc>
        <w:tc>
          <w:tcPr>
            <w:tcW w:w="1989" w:type="dxa"/>
            <w:tcBorders>
              <w:top w:val="single" w:sz="4" w:space="0" w:color="auto"/>
              <w:left w:val="single" w:sz="4" w:space="0" w:color="auto"/>
              <w:bottom w:val="single" w:sz="4" w:space="0" w:color="auto"/>
              <w:right w:val="single" w:sz="4" w:space="0" w:color="auto"/>
            </w:tcBorders>
            <w:hideMark/>
          </w:tcPr>
          <w:p w14:paraId="5EC2EBF7" w14:textId="5DF5504A" w:rsidR="003E0DA3" w:rsidRPr="00BF123E" w:rsidRDefault="003E0DA3" w:rsidP="003E0DA3">
            <w:pPr>
              <w:spacing w:line="240" w:lineRule="exact"/>
              <w:ind w:firstLine="0"/>
              <w:rPr>
                <w:rFonts w:cs="Times New Roman"/>
                <w:sz w:val="20"/>
                <w:szCs w:val="20"/>
              </w:rPr>
            </w:pPr>
            <w:r w:rsidRPr="00BF123E">
              <w:rPr>
                <w:rFonts w:cs="Times New Roman"/>
                <w:bCs/>
                <w:sz w:val="20"/>
                <w:szCs w:val="20"/>
              </w:rPr>
              <w:t xml:space="preserve">Требуется строительство плоскостного спортивного сооружения в </w:t>
            </w:r>
            <w:r w:rsidR="00E450D6" w:rsidRPr="00BF123E">
              <w:rPr>
                <w:rFonts w:cs="Times New Roman"/>
                <w:bCs/>
                <w:sz w:val="20"/>
                <w:szCs w:val="20"/>
              </w:rPr>
              <w:t>с. Искра</w:t>
            </w:r>
            <w:r w:rsidRPr="00BF123E">
              <w:rPr>
                <w:rFonts w:cs="Times New Roman"/>
                <w:bCs/>
                <w:sz w:val="20"/>
                <w:szCs w:val="20"/>
              </w:rPr>
              <w:t xml:space="preserve"> </w:t>
            </w:r>
          </w:p>
        </w:tc>
      </w:tr>
      <w:tr w:rsidR="00F75779" w:rsidRPr="00BF123E" w14:paraId="3EB5A52F"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0B34E990" w14:textId="1A607E1D" w:rsidR="001B2ED7" w:rsidRPr="00BF123E" w:rsidRDefault="001B2ED7" w:rsidP="001B2ED7">
            <w:pPr>
              <w:spacing w:line="240" w:lineRule="exact"/>
              <w:ind w:firstLine="0"/>
              <w:rPr>
                <w:rFonts w:cs="Times New Roman"/>
                <w:sz w:val="20"/>
                <w:szCs w:val="20"/>
              </w:rPr>
            </w:pPr>
            <w:r w:rsidRPr="00BF123E">
              <w:rPr>
                <w:rFonts w:cs="Times New Roman"/>
                <w:sz w:val="20"/>
                <w:szCs w:val="20"/>
              </w:rPr>
              <w:t>6</w:t>
            </w:r>
          </w:p>
        </w:tc>
        <w:tc>
          <w:tcPr>
            <w:tcW w:w="1515" w:type="dxa"/>
            <w:tcBorders>
              <w:top w:val="single" w:sz="4" w:space="0" w:color="auto"/>
              <w:left w:val="single" w:sz="4" w:space="0" w:color="auto"/>
              <w:bottom w:val="single" w:sz="4" w:space="0" w:color="auto"/>
              <w:right w:val="single" w:sz="4" w:space="0" w:color="auto"/>
            </w:tcBorders>
            <w:hideMark/>
          </w:tcPr>
          <w:p w14:paraId="07F0E6A6" w14:textId="5E7970DA" w:rsidR="001B2ED7" w:rsidRPr="00BF123E" w:rsidRDefault="001B2ED7" w:rsidP="001B2ED7">
            <w:pPr>
              <w:spacing w:line="240" w:lineRule="exact"/>
              <w:ind w:firstLine="0"/>
              <w:rPr>
                <w:rFonts w:cs="Times New Roman"/>
                <w:sz w:val="20"/>
                <w:szCs w:val="20"/>
              </w:rPr>
            </w:pPr>
            <w:r w:rsidRPr="00BF123E">
              <w:rPr>
                <w:rFonts w:cs="Times New Roman"/>
                <w:sz w:val="20"/>
                <w:szCs w:val="20"/>
              </w:rPr>
              <w:t>Помещения для физкультурно-оздоровительных занятий (спортивные залы)</w:t>
            </w:r>
          </w:p>
        </w:tc>
        <w:tc>
          <w:tcPr>
            <w:tcW w:w="1203" w:type="dxa"/>
            <w:tcBorders>
              <w:top w:val="single" w:sz="4" w:space="0" w:color="auto"/>
              <w:left w:val="single" w:sz="4" w:space="0" w:color="auto"/>
              <w:bottom w:val="single" w:sz="4" w:space="0" w:color="auto"/>
              <w:right w:val="single" w:sz="4" w:space="0" w:color="auto"/>
            </w:tcBorders>
            <w:hideMark/>
          </w:tcPr>
          <w:p w14:paraId="3FCD1DA9" w14:textId="77777777" w:rsidR="001B2ED7" w:rsidRPr="00BF123E" w:rsidRDefault="001B2ED7" w:rsidP="001B2ED7">
            <w:pPr>
              <w:ind w:firstLine="0"/>
              <w:rPr>
                <w:rFonts w:cs="Times New Roman"/>
                <w:sz w:val="20"/>
                <w:szCs w:val="20"/>
              </w:rPr>
            </w:pPr>
            <w:r w:rsidRPr="00BF123E">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hideMark/>
          </w:tcPr>
          <w:p w14:paraId="3AF7AE71" w14:textId="238EF2BA" w:rsidR="001B2ED7" w:rsidRPr="00BF123E" w:rsidRDefault="001B2ED7" w:rsidP="001B2ED7">
            <w:pPr>
              <w:spacing w:line="240" w:lineRule="exact"/>
              <w:ind w:firstLine="0"/>
              <w:rPr>
                <w:rFonts w:cs="Times New Roman"/>
                <w:sz w:val="20"/>
                <w:szCs w:val="20"/>
              </w:rPr>
            </w:pPr>
            <w:r w:rsidRPr="00BF123E">
              <w:rPr>
                <w:rFonts w:cs="Times New Roman"/>
                <w:sz w:val="20"/>
                <w:szCs w:val="20"/>
              </w:rPr>
              <w:t>70 м</w:t>
            </w:r>
            <w:r w:rsidRPr="00BF123E">
              <w:rPr>
                <w:rFonts w:cs="Times New Roman"/>
                <w:sz w:val="20"/>
                <w:szCs w:val="20"/>
                <w:vertAlign w:val="superscript"/>
              </w:rPr>
              <w:t>2</w:t>
            </w:r>
            <w:r w:rsidRPr="00BF123E">
              <w:rPr>
                <w:rFonts w:cs="Times New Roman"/>
                <w:sz w:val="20"/>
                <w:szCs w:val="20"/>
              </w:rPr>
              <w:t xml:space="preserve"> общей площади на 1000 чел.</w:t>
            </w:r>
          </w:p>
        </w:tc>
        <w:tc>
          <w:tcPr>
            <w:tcW w:w="1100" w:type="dxa"/>
            <w:tcBorders>
              <w:top w:val="single" w:sz="4" w:space="0" w:color="auto"/>
              <w:left w:val="single" w:sz="4" w:space="0" w:color="auto"/>
              <w:bottom w:val="single" w:sz="4" w:space="0" w:color="auto"/>
              <w:right w:val="single" w:sz="4" w:space="0" w:color="auto"/>
            </w:tcBorders>
          </w:tcPr>
          <w:p w14:paraId="4AEBFAEB" w14:textId="6BD9C5FE" w:rsidR="001B2ED7" w:rsidRPr="00BF123E" w:rsidRDefault="001B2ED7" w:rsidP="001B2ED7">
            <w:pPr>
              <w:ind w:firstLine="0"/>
              <w:rPr>
                <w:rFonts w:cs="Times New Roman"/>
                <w:sz w:val="20"/>
                <w:szCs w:val="20"/>
              </w:rPr>
            </w:pPr>
            <w:r w:rsidRPr="00BF123E">
              <w:rPr>
                <w:rFonts w:cs="Times New Roman"/>
                <w:sz w:val="20"/>
                <w:szCs w:val="20"/>
              </w:rPr>
              <w:t>7 м</w:t>
            </w:r>
            <w:r w:rsidRPr="00BF123E">
              <w:rPr>
                <w:rFonts w:cs="Times New Roman"/>
                <w:sz w:val="20"/>
                <w:szCs w:val="20"/>
                <w:vertAlign w:val="superscript"/>
              </w:rPr>
              <w:t>2</w:t>
            </w:r>
            <w:r w:rsidRPr="00BF123E">
              <w:rPr>
                <w:rFonts w:cs="Times New Roman"/>
                <w:sz w:val="20"/>
                <w:szCs w:val="20"/>
              </w:rPr>
              <w:t xml:space="preserve"> общей площади на 100 чел.</w:t>
            </w:r>
          </w:p>
        </w:tc>
        <w:tc>
          <w:tcPr>
            <w:tcW w:w="1100" w:type="dxa"/>
            <w:tcBorders>
              <w:top w:val="single" w:sz="4" w:space="0" w:color="auto"/>
              <w:left w:val="single" w:sz="4" w:space="0" w:color="auto"/>
              <w:bottom w:val="single" w:sz="4" w:space="0" w:color="auto"/>
              <w:right w:val="single" w:sz="4" w:space="0" w:color="auto"/>
            </w:tcBorders>
            <w:hideMark/>
          </w:tcPr>
          <w:p w14:paraId="5A05E95A" w14:textId="77777777" w:rsidR="001B2ED7" w:rsidRPr="00BF123E" w:rsidRDefault="001B2ED7" w:rsidP="001B2ED7">
            <w:pPr>
              <w:ind w:firstLine="0"/>
              <w:rPr>
                <w:rFonts w:cs="Times New Roman"/>
                <w:sz w:val="20"/>
                <w:szCs w:val="20"/>
              </w:rPr>
            </w:pPr>
            <w:r w:rsidRPr="00BF123E">
              <w:rPr>
                <w:rFonts w:cs="Times New Roman"/>
                <w:sz w:val="20"/>
                <w:szCs w:val="20"/>
              </w:rPr>
              <w:t>Отсутствует</w:t>
            </w:r>
          </w:p>
        </w:tc>
        <w:tc>
          <w:tcPr>
            <w:tcW w:w="1203" w:type="dxa"/>
            <w:tcBorders>
              <w:top w:val="single" w:sz="4" w:space="0" w:color="auto"/>
              <w:left w:val="single" w:sz="4" w:space="0" w:color="auto"/>
              <w:bottom w:val="single" w:sz="4" w:space="0" w:color="auto"/>
              <w:right w:val="single" w:sz="4" w:space="0" w:color="auto"/>
            </w:tcBorders>
            <w:hideMark/>
          </w:tcPr>
          <w:p w14:paraId="2FD615B0" w14:textId="036C4AC7" w:rsidR="001B2ED7" w:rsidRPr="00BF123E" w:rsidRDefault="001B2ED7" w:rsidP="001B2ED7">
            <w:pPr>
              <w:spacing w:line="240" w:lineRule="exact"/>
              <w:ind w:firstLine="0"/>
              <w:rPr>
                <w:rFonts w:cs="Times New Roman"/>
                <w:sz w:val="20"/>
                <w:szCs w:val="20"/>
              </w:rPr>
            </w:pPr>
            <w:r w:rsidRPr="00BF123E">
              <w:rPr>
                <w:rFonts w:cs="Times New Roman"/>
                <w:sz w:val="20"/>
                <w:szCs w:val="20"/>
              </w:rPr>
              <w:t>Транспортно-пешеходная доступность 2000 м</w:t>
            </w:r>
          </w:p>
        </w:tc>
        <w:tc>
          <w:tcPr>
            <w:tcW w:w="1021" w:type="dxa"/>
            <w:tcBorders>
              <w:top w:val="single" w:sz="4" w:space="0" w:color="auto"/>
              <w:left w:val="single" w:sz="4" w:space="0" w:color="auto"/>
              <w:bottom w:val="single" w:sz="4" w:space="0" w:color="auto"/>
              <w:right w:val="single" w:sz="4" w:space="0" w:color="auto"/>
            </w:tcBorders>
          </w:tcPr>
          <w:p w14:paraId="430ABB4F" w14:textId="6C7D57F5" w:rsidR="001B2ED7" w:rsidRPr="00BF123E" w:rsidRDefault="001B2ED7" w:rsidP="001B2ED7">
            <w:pPr>
              <w:spacing w:line="240" w:lineRule="exact"/>
              <w:ind w:firstLine="0"/>
              <w:rPr>
                <w:rFonts w:cs="Times New Roman"/>
                <w:sz w:val="20"/>
                <w:szCs w:val="20"/>
              </w:rPr>
            </w:pPr>
            <w:r w:rsidRPr="00BF123E">
              <w:rPr>
                <w:rFonts w:cs="Times New Roman"/>
                <w:sz w:val="20"/>
                <w:szCs w:val="20"/>
              </w:rPr>
              <w:t>Транспортная доступность 5000 м</w:t>
            </w:r>
          </w:p>
        </w:tc>
        <w:tc>
          <w:tcPr>
            <w:tcW w:w="2551" w:type="dxa"/>
            <w:tcBorders>
              <w:top w:val="single" w:sz="4" w:space="0" w:color="auto"/>
              <w:left w:val="single" w:sz="4" w:space="0" w:color="auto"/>
              <w:bottom w:val="single" w:sz="4" w:space="0" w:color="auto"/>
              <w:right w:val="single" w:sz="4" w:space="0" w:color="auto"/>
            </w:tcBorders>
            <w:hideMark/>
          </w:tcPr>
          <w:p w14:paraId="0DC08C49" w14:textId="4FC544E3" w:rsidR="001B2ED7" w:rsidRPr="00BF123E" w:rsidRDefault="001B2ED7" w:rsidP="001B2ED7">
            <w:pPr>
              <w:spacing w:line="240" w:lineRule="exact"/>
              <w:ind w:firstLine="0"/>
              <w:rPr>
                <w:rFonts w:cs="Times New Roman"/>
                <w:sz w:val="20"/>
                <w:szCs w:val="20"/>
              </w:rPr>
            </w:pPr>
            <w:r w:rsidRPr="00BF123E">
              <w:rPr>
                <w:rFonts w:cs="Times New Roman"/>
                <w:sz w:val="20"/>
                <w:szCs w:val="20"/>
              </w:rPr>
              <w:t>Норматив не выполняется для с. Искра и с. Комсомолец</w:t>
            </w:r>
          </w:p>
        </w:tc>
        <w:tc>
          <w:tcPr>
            <w:tcW w:w="1843" w:type="dxa"/>
            <w:tcBorders>
              <w:top w:val="single" w:sz="4" w:space="0" w:color="auto"/>
              <w:left w:val="single" w:sz="4" w:space="0" w:color="auto"/>
              <w:bottom w:val="single" w:sz="4" w:space="0" w:color="auto"/>
              <w:right w:val="single" w:sz="4" w:space="0" w:color="auto"/>
            </w:tcBorders>
            <w:hideMark/>
          </w:tcPr>
          <w:p w14:paraId="2ED2840B" w14:textId="382FC725" w:rsidR="001B2ED7" w:rsidRPr="00BF123E" w:rsidRDefault="001B2ED7" w:rsidP="001B2ED7">
            <w:pPr>
              <w:spacing w:line="240" w:lineRule="exact"/>
              <w:ind w:firstLine="0"/>
              <w:rPr>
                <w:rFonts w:cs="Times New Roman"/>
                <w:sz w:val="20"/>
                <w:szCs w:val="20"/>
              </w:rPr>
            </w:pPr>
            <w:r w:rsidRPr="00BF123E">
              <w:rPr>
                <w:rFonts w:cs="Times New Roman"/>
                <w:sz w:val="20"/>
                <w:szCs w:val="20"/>
              </w:rPr>
              <w:t>Норматив не выполняется для с. Искра</w:t>
            </w:r>
          </w:p>
        </w:tc>
        <w:tc>
          <w:tcPr>
            <w:tcW w:w="1989" w:type="dxa"/>
            <w:tcBorders>
              <w:top w:val="single" w:sz="4" w:space="0" w:color="auto"/>
              <w:left w:val="single" w:sz="4" w:space="0" w:color="auto"/>
              <w:bottom w:val="single" w:sz="4" w:space="0" w:color="auto"/>
              <w:right w:val="single" w:sz="4" w:space="0" w:color="auto"/>
            </w:tcBorders>
            <w:hideMark/>
          </w:tcPr>
          <w:p w14:paraId="5D206453" w14:textId="0938D9B3" w:rsidR="001B2ED7" w:rsidRPr="00BF123E" w:rsidRDefault="001B2ED7" w:rsidP="001B2ED7">
            <w:pPr>
              <w:spacing w:line="240" w:lineRule="exact"/>
              <w:ind w:firstLine="0"/>
              <w:rPr>
                <w:rFonts w:cs="Times New Roman"/>
                <w:sz w:val="20"/>
                <w:szCs w:val="20"/>
              </w:rPr>
            </w:pPr>
            <w:r w:rsidRPr="00BF123E">
              <w:rPr>
                <w:rFonts w:cs="Times New Roman"/>
                <w:bCs/>
                <w:sz w:val="20"/>
                <w:szCs w:val="20"/>
              </w:rPr>
              <w:t>Требуется строительство спортивного зала в с. Искра и с. Комсомолец</w:t>
            </w:r>
          </w:p>
        </w:tc>
      </w:tr>
      <w:tr w:rsidR="00F75779" w:rsidRPr="00BF123E" w14:paraId="58FBD4CE"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598EDE87" w14:textId="77777777" w:rsidR="003E0DA3" w:rsidRPr="00BF123E" w:rsidRDefault="003E0DA3" w:rsidP="003E0DA3">
            <w:pPr>
              <w:spacing w:before="200" w:after="200" w:line="240" w:lineRule="exact"/>
              <w:jc w:val="center"/>
              <w:rPr>
                <w:rFonts w:cs="Times New Roman"/>
                <w:sz w:val="20"/>
                <w:szCs w:val="20"/>
              </w:rPr>
            </w:pPr>
            <w:r w:rsidRPr="00BF123E">
              <w:rPr>
                <w:rFonts w:cs="Times New Roman"/>
                <w:b/>
                <w:sz w:val="20"/>
                <w:szCs w:val="20"/>
                <w:u w:val="single"/>
              </w:rPr>
              <w:t>Область образования</w:t>
            </w:r>
          </w:p>
        </w:tc>
      </w:tr>
      <w:tr w:rsidR="00F75779" w:rsidRPr="00BF123E" w14:paraId="6CB263BF"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501FD507" w14:textId="6C59B410" w:rsidR="003E0DA3" w:rsidRPr="00BF123E" w:rsidRDefault="003E0DA3" w:rsidP="003E0DA3">
            <w:pPr>
              <w:spacing w:line="240" w:lineRule="exact"/>
              <w:ind w:firstLine="0"/>
              <w:rPr>
                <w:rFonts w:cs="Times New Roman"/>
                <w:sz w:val="20"/>
                <w:szCs w:val="20"/>
              </w:rPr>
            </w:pPr>
            <w:r w:rsidRPr="00BF123E">
              <w:rPr>
                <w:rFonts w:cs="Times New Roman"/>
                <w:sz w:val="20"/>
                <w:szCs w:val="20"/>
              </w:rPr>
              <w:t>7</w:t>
            </w:r>
          </w:p>
        </w:tc>
        <w:tc>
          <w:tcPr>
            <w:tcW w:w="1515" w:type="dxa"/>
            <w:tcBorders>
              <w:top w:val="single" w:sz="4" w:space="0" w:color="auto"/>
              <w:left w:val="single" w:sz="4" w:space="0" w:color="auto"/>
              <w:bottom w:val="single" w:sz="4" w:space="0" w:color="auto"/>
              <w:right w:val="single" w:sz="4" w:space="0" w:color="auto"/>
            </w:tcBorders>
            <w:hideMark/>
          </w:tcPr>
          <w:p w14:paraId="703C407C"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Дошкольная образовательная организация</w:t>
            </w:r>
          </w:p>
        </w:tc>
        <w:tc>
          <w:tcPr>
            <w:tcW w:w="1203" w:type="dxa"/>
            <w:tcBorders>
              <w:top w:val="single" w:sz="4" w:space="0" w:color="auto"/>
              <w:left w:val="single" w:sz="4" w:space="0" w:color="auto"/>
              <w:bottom w:val="single" w:sz="4" w:space="0" w:color="auto"/>
              <w:right w:val="single" w:sz="4" w:space="0" w:color="auto"/>
            </w:tcBorders>
            <w:hideMark/>
          </w:tcPr>
          <w:p w14:paraId="5282D82C"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hideMark/>
          </w:tcPr>
          <w:p w14:paraId="00ABE508" w14:textId="6075EA8E" w:rsidR="003E0DA3" w:rsidRPr="00BF123E" w:rsidRDefault="003E0DA3" w:rsidP="003E0DA3">
            <w:pPr>
              <w:spacing w:line="240" w:lineRule="exact"/>
              <w:ind w:firstLine="0"/>
              <w:rPr>
                <w:rFonts w:cs="Times New Roman"/>
                <w:sz w:val="20"/>
                <w:szCs w:val="20"/>
              </w:rPr>
            </w:pPr>
            <w:r w:rsidRPr="00BF123E">
              <w:rPr>
                <w:rFonts w:cs="Times New Roman"/>
                <w:sz w:val="20"/>
                <w:szCs w:val="20"/>
              </w:rPr>
              <w:t>44 мест на 1000 жителей</w:t>
            </w:r>
          </w:p>
        </w:tc>
        <w:tc>
          <w:tcPr>
            <w:tcW w:w="1100" w:type="dxa"/>
            <w:tcBorders>
              <w:top w:val="single" w:sz="4" w:space="0" w:color="auto"/>
              <w:left w:val="single" w:sz="4" w:space="0" w:color="auto"/>
              <w:bottom w:val="single" w:sz="4" w:space="0" w:color="auto"/>
              <w:right w:val="single" w:sz="4" w:space="0" w:color="auto"/>
            </w:tcBorders>
          </w:tcPr>
          <w:p w14:paraId="5D7E1D99" w14:textId="75D13AF1" w:rsidR="003E0DA3" w:rsidRPr="00BF123E" w:rsidRDefault="00D164E6" w:rsidP="003E0DA3">
            <w:pPr>
              <w:ind w:firstLine="0"/>
              <w:rPr>
                <w:rFonts w:cs="Times New Roman"/>
                <w:sz w:val="20"/>
                <w:szCs w:val="20"/>
              </w:rPr>
            </w:pPr>
            <w:r w:rsidRPr="00BF123E">
              <w:rPr>
                <w:rFonts w:cs="Times New Roman"/>
                <w:sz w:val="20"/>
                <w:szCs w:val="20"/>
              </w:rPr>
              <w:t>105</w:t>
            </w:r>
            <w:r w:rsidR="003E0DA3" w:rsidRPr="00BF123E">
              <w:rPr>
                <w:rFonts w:cs="Times New Roman"/>
                <w:sz w:val="20"/>
                <w:szCs w:val="20"/>
              </w:rPr>
              <w:t xml:space="preserve"> на поселение</w:t>
            </w:r>
          </w:p>
        </w:tc>
        <w:tc>
          <w:tcPr>
            <w:tcW w:w="1100" w:type="dxa"/>
            <w:tcBorders>
              <w:top w:val="single" w:sz="4" w:space="0" w:color="auto"/>
              <w:left w:val="single" w:sz="4" w:space="0" w:color="auto"/>
              <w:bottom w:val="single" w:sz="4" w:space="0" w:color="auto"/>
              <w:right w:val="single" w:sz="4" w:space="0" w:color="auto"/>
            </w:tcBorders>
            <w:hideMark/>
          </w:tcPr>
          <w:p w14:paraId="4A42718A" w14:textId="77777777" w:rsidR="003E0DA3" w:rsidRPr="00BF123E" w:rsidRDefault="003E0DA3" w:rsidP="003E0DA3">
            <w:pPr>
              <w:ind w:firstLine="0"/>
              <w:rPr>
                <w:rFonts w:cs="Times New Roman"/>
                <w:sz w:val="20"/>
                <w:szCs w:val="20"/>
              </w:rPr>
            </w:pPr>
            <w:r w:rsidRPr="00BF123E">
              <w:rPr>
                <w:rFonts w:cs="Times New Roman"/>
                <w:sz w:val="20"/>
                <w:szCs w:val="20"/>
              </w:rPr>
              <w:t>Отсутствует</w:t>
            </w:r>
          </w:p>
        </w:tc>
        <w:tc>
          <w:tcPr>
            <w:tcW w:w="1203" w:type="dxa"/>
            <w:tcBorders>
              <w:top w:val="single" w:sz="4" w:space="0" w:color="auto"/>
              <w:left w:val="single" w:sz="4" w:space="0" w:color="auto"/>
              <w:bottom w:val="single" w:sz="4" w:space="0" w:color="auto"/>
              <w:right w:val="single" w:sz="4" w:space="0" w:color="auto"/>
            </w:tcBorders>
            <w:hideMark/>
          </w:tcPr>
          <w:p w14:paraId="720AA335" w14:textId="1F836806" w:rsidR="003E0DA3" w:rsidRPr="00BF123E" w:rsidRDefault="003E0DA3" w:rsidP="003E0DA3">
            <w:pPr>
              <w:ind w:firstLine="0"/>
              <w:rPr>
                <w:rFonts w:cs="Times New Roman"/>
                <w:sz w:val="20"/>
                <w:szCs w:val="20"/>
              </w:rPr>
            </w:pPr>
            <w:r w:rsidRPr="00BF123E">
              <w:rPr>
                <w:rFonts w:cs="Times New Roman"/>
                <w:sz w:val="20"/>
                <w:szCs w:val="20"/>
              </w:rPr>
              <w:t>Транспортно-пешеходная доступность 500 м.</w:t>
            </w:r>
          </w:p>
        </w:tc>
        <w:tc>
          <w:tcPr>
            <w:tcW w:w="1021" w:type="dxa"/>
            <w:tcBorders>
              <w:top w:val="single" w:sz="4" w:space="0" w:color="auto"/>
              <w:left w:val="single" w:sz="4" w:space="0" w:color="auto"/>
              <w:bottom w:val="single" w:sz="4" w:space="0" w:color="auto"/>
              <w:right w:val="single" w:sz="4" w:space="0" w:color="auto"/>
            </w:tcBorders>
          </w:tcPr>
          <w:p w14:paraId="1D240D8F" w14:textId="1E39358D" w:rsidR="003E0DA3" w:rsidRPr="00BF123E" w:rsidRDefault="003E0DA3" w:rsidP="003E0DA3">
            <w:pPr>
              <w:spacing w:line="240" w:lineRule="exact"/>
              <w:ind w:firstLine="0"/>
              <w:rPr>
                <w:rFonts w:cs="Times New Roman"/>
                <w:sz w:val="20"/>
                <w:szCs w:val="20"/>
              </w:rPr>
            </w:pPr>
            <w:r w:rsidRPr="00BF123E">
              <w:rPr>
                <w:rFonts w:cs="Times New Roman"/>
                <w:sz w:val="20"/>
                <w:szCs w:val="20"/>
              </w:rPr>
              <w:t>Транспортно-пешеходная доступность 2500 м.</w:t>
            </w:r>
          </w:p>
        </w:tc>
        <w:tc>
          <w:tcPr>
            <w:tcW w:w="2551" w:type="dxa"/>
            <w:tcBorders>
              <w:top w:val="single" w:sz="4" w:space="0" w:color="auto"/>
              <w:left w:val="single" w:sz="4" w:space="0" w:color="auto"/>
              <w:bottom w:val="single" w:sz="4" w:space="0" w:color="auto"/>
              <w:right w:val="single" w:sz="4" w:space="0" w:color="auto"/>
            </w:tcBorders>
            <w:hideMark/>
          </w:tcPr>
          <w:p w14:paraId="0B28F09B" w14:textId="14DD3905" w:rsidR="003E0DA3" w:rsidRPr="00BF123E" w:rsidRDefault="003E0DA3" w:rsidP="003E0DA3">
            <w:pPr>
              <w:spacing w:line="240" w:lineRule="exact"/>
              <w:ind w:firstLine="0"/>
              <w:rPr>
                <w:rFonts w:cs="Times New Roman"/>
                <w:sz w:val="20"/>
                <w:szCs w:val="20"/>
              </w:rPr>
            </w:pPr>
            <w:r w:rsidRPr="00BF123E">
              <w:rPr>
                <w:rFonts w:cs="Times New Roman"/>
                <w:sz w:val="20"/>
                <w:szCs w:val="20"/>
              </w:rPr>
              <w:t xml:space="preserve">Норматив выполняется </w:t>
            </w:r>
          </w:p>
        </w:tc>
        <w:tc>
          <w:tcPr>
            <w:tcW w:w="1843" w:type="dxa"/>
            <w:tcBorders>
              <w:top w:val="single" w:sz="4" w:space="0" w:color="auto"/>
              <w:left w:val="single" w:sz="4" w:space="0" w:color="auto"/>
              <w:bottom w:val="single" w:sz="4" w:space="0" w:color="auto"/>
              <w:right w:val="single" w:sz="4" w:space="0" w:color="auto"/>
            </w:tcBorders>
            <w:hideMark/>
          </w:tcPr>
          <w:p w14:paraId="3CA332FD" w14:textId="2DF56754" w:rsidR="003E0DA3" w:rsidRPr="00BF123E" w:rsidRDefault="003E0DA3" w:rsidP="003E0DA3">
            <w:pPr>
              <w:spacing w:line="240" w:lineRule="exact"/>
              <w:ind w:firstLine="0"/>
              <w:rPr>
                <w:rFonts w:cs="Times New Roman"/>
                <w:sz w:val="20"/>
                <w:szCs w:val="20"/>
              </w:rPr>
            </w:pPr>
            <w:r w:rsidRPr="00BF123E">
              <w:rPr>
                <w:rFonts w:cs="Times New Roman"/>
                <w:sz w:val="20"/>
                <w:szCs w:val="20"/>
              </w:rPr>
              <w:t>Норматив выполняется</w:t>
            </w:r>
          </w:p>
        </w:tc>
        <w:tc>
          <w:tcPr>
            <w:tcW w:w="1989" w:type="dxa"/>
            <w:tcBorders>
              <w:top w:val="single" w:sz="4" w:space="0" w:color="auto"/>
              <w:left w:val="single" w:sz="4" w:space="0" w:color="auto"/>
              <w:bottom w:val="single" w:sz="4" w:space="0" w:color="auto"/>
              <w:right w:val="single" w:sz="4" w:space="0" w:color="auto"/>
            </w:tcBorders>
            <w:hideMark/>
          </w:tcPr>
          <w:p w14:paraId="5BE7F517" w14:textId="74A91860" w:rsidR="003E0DA3" w:rsidRPr="00BF123E" w:rsidRDefault="003E0DA3" w:rsidP="003E0DA3">
            <w:pPr>
              <w:spacing w:line="240" w:lineRule="exact"/>
              <w:ind w:firstLine="0"/>
              <w:rPr>
                <w:rFonts w:cs="Times New Roman"/>
                <w:sz w:val="20"/>
                <w:szCs w:val="20"/>
              </w:rPr>
            </w:pPr>
            <w:r w:rsidRPr="00BF123E">
              <w:rPr>
                <w:rFonts w:cs="Times New Roman"/>
                <w:sz w:val="20"/>
                <w:szCs w:val="20"/>
              </w:rPr>
              <w:t>Не относится к полномочиям сельского поселения.</w:t>
            </w:r>
            <w:r w:rsidRPr="00BF123E">
              <w:rPr>
                <w:rFonts w:cs="Times New Roman"/>
                <w:sz w:val="20"/>
                <w:szCs w:val="20"/>
              </w:rPr>
              <w:br/>
              <w:t xml:space="preserve">Программой </w:t>
            </w:r>
            <w:r w:rsidR="00BA10F9" w:rsidRPr="00BF123E">
              <w:rPr>
                <w:rFonts w:cs="Times New Roman"/>
                <w:sz w:val="20"/>
                <w:szCs w:val="20"/>
              </w:rPr>
              <w:t>«</w:t>
            </w:r>
            <w:r w:rsidRPr="00BF123E">
              <w:rPr>
                <w:rFonts w:cs="Times New Roman"/>
                <w:sz w:val="20"/>
                <w:szCs w:val="20"/>
              </w:rPr>
              <w:t>Комплексное развитие сельских территорий</w:t>
            </w:r>
            <w:r w:rsidR="00BA10F9" w:rsidRPr="00BF123E">
              <w:rPr>
                <w:rFonts w:cs="Times New Roman"/>
                <w:sz w:val="20"/>
                <w:szCs w:val="20"/>
              </w:rPr>
              <w:t>»</w:t>
            </w:r>
            <w:r w:rsidRPr="00BF123E">
              <w:rPr>
                <w:rFonts w:cs="Times New Roman"/>
                <w:sz w:val="20"/>
                <w:szCs w:val="20"/>
              </w:rPr>
              <w:t xml:space="preserve"> планируется реконструкция детского сада</w:t>
            </w:r>
            <w:r w:rsidR="00D164E6" w:rsidRPr="00BF123E">
              <w:rPr>
                <w:rFonts w:cs="Times New Roman"/>
                <w:sz w:val="20"/>
                <w:szCs w:val="20"/>
              </w:rPr>
              <w:t xml:space="preserve"> в </w:t>
            </w:r>
            <w:r w:rsidR="00101551" w:rsidRPr="00BF123E">
              <w:rPr>
                <w:rFonts w:cs="Times New Roman"/>
                <w:sz w:val="20"/>
                <w:szCs w:val="20"/>
              </w:rPr>
              <w:t>с. Ленинское</w:t>
            </w:r>
            <w:r w:rsidRPr="00BF123E">
              <w:rPr>
                <w:rFonts w:cs="Times New Roman"/>
                <w:sz w:val="20"/>
                <w:szCs w:val="20"/>
              </w:rPr>
              <w:t>.</w:t>
            </w:r>
          </w:p>
        </w:tc>
      </w:tr>
      <w:tr w:rsidR="00F75779" w:rsidRPr="00BF123E" w14:paraId="195E59E5"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12A981E9" w14:textId="4D9DEC6C" w:rsidR="003E0DA3" w:rsidRPr="00BF123E" w:rsidRDefault="003E0DA3" w:rsidP="003E0DA3">
            <w:pPr>
              <w:spacing w:line="240" w:lineRule="exact"/>
              <w:ind w:firstLine="0"/>
              <w:rPr>
                <w:rFonts w:cs="Times New Roman"/>
                <w:sz w:val="20"/>
                <w:szCs w:val="20"/>
              </w:rPr>
            </w:pPr>
            <w:r w:rsidRPr="00BF123E">
              <w:rPr>
                <w:rFonts w:cs="Times New Roman"/>
                <w:sz w:val="20"/>
                <w:szCs w:val="20"/>
              </w:rPr>
              <w:lastRenderedPageBreak/>
              <w:t>8</w:t>
            </w:r>
          </w:p>
        </w:tc>
        <w:tc>
          <w:tcPr>
            <w:tcW w:w="1515" w:type="dxa"/>
            <w:tcBorders>
              <w:top w:val="single" w:sz="4" w:space="0" w:color="auto"/>
              <w:left w:val="single" w:sz="4" w:space="0" w:color="auto"/>
              <w:bottom w:val="single" w:sz="4" w:space="0" w:color="auto"/>
              <w:right w:val="single" w:sz="4" w:space="0" w:color="auto"/>
            </w:tcBorders>
            <w:hideMark/>
          </w:tcPr>
          <w:p w14:paraId="0BE9944D"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Общеобразовательная организация</w:t>
            </w:r>
          </w:p>
        </w:tc>
        <w:tc>
          <w:tcPr>
            <w:tcW w:w="1203" w:type="dxa"/>
            <w:tcBorders>
              <w:top w:val="single" w:sz="4" w:space="0" w:color="auto"/>
              <w:left w:val="single" w:sz="4" w:space="0" w:color="auto"/>
              <w:bottom w:val="single" w:sz="4" w:space="0" w:color="auto"/>
              <w:right w:val="single" w:sz="4" w:space="0" w:color="auto"/>
            </w:tcBorders>
            <w:hideMark/>
          </w:tcPr>
          <w:p w14:paraId="1AEAFA7C"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hideMark/>
          </w:tcPr>
          <w:p w14:paraId="4398167A" w14:textId="4C632F9E" w:rsidR="003E0DA3" w:rsidRPr="00BF123E" w:rsidRDefault="003E0DA3" w:rsidP="003E0DA3">
            <w:pPr>
              <w:ind w:firstLine="0"/>
              <w:rPr>
                <w:rFonts w:cs="Times New Roman"/>
                <w:sz w:val="20"/>
                <w:szCs w:val="20"/>
              </w:rPr>
            </w:pPr>
            <w:r w:rsidRPr="00BF123E">
              <w:rPr>
                <w:rFonts w:cs="Times New Roman"/>
                <w:sz w:val="20"/>
                <w:szCs w:val="20"/>
              </w:rPr>
              <w:t>113 мест на 1000 жителей</w:t>
            </w:r>
          </w:p>
        </w:tc>
        <w:tc>
          <w:tcPr>
            <w:tcW w:w="1100" w:type="dxa"/>
            <w:tcBorders>
              <w:top w:val="single" w:sz="4" w:space="0" w:color="auto"/>
              <w:left w:val="single" w:sz="4" w:space="0" w:color="auto"/>
              <w:bottom w:val="single" w:sz="4" w:space="0" w:color="auto"/>
              <w:right w:val="single" w:sz="4" w:space="0" w:color="auto"/>
            </w:tcBorders>
          </w:tcPr>
          <w:p w14:paraId="3CA31F56" w14:textId="00F2B438" w:rsidR="003E0DA3" w:rsidRPr="00BF123E" w:rsidRDefault="00D164E6" w:rsidP="003E0DA3">
            <w:pPr>
              <w:ind w:firstLine="0"/>
              <w:rPr>
                <w:rFonts w:cs="Times New Roman"/>
                <w:sz w:val="20"/>
                <w:szCs w:val="20"/>
              </w:rPr>
            </w:pPr>
            <w:r w:rsidRPr="00BF123E">
              <w:rPr>
                <w:rFonts w:cs="Times New Roman"/>
                <w:sz w:val="20"/>
                <w:szCs w:val="20"/>
              </w:rPr>
              <w:t>270</w:t>
            </w:r>
            <w:r w:rsidR="003E0DA3" w:rsidRPr="00BF123E">
              <w:rPr>
                <w:rFonts w:cs="Times New Roman"/>
                <w:sz w:val="20"/>
                <w:szCs w:val="20"/>
              </w:rPr>
              <w:t xml:space="preserve"> на поселение</w:t>
            </w:r>
          </w:p>
        </w:tc>
        <w:tc>
          <w:tcPr>
            <w:tcW w:w="1100" w:type="dxa"/>
            <w:tcBorders>
              <w:top w:val="single" w:sz="4" w:space="0" w:color="auto"/>
              <w:left w:val="single" w:sz="4" w:space="0" w:color="auto"/>
              <w:bottom w:val="single" w:sz="4" w:space="0" w:color="auto"/>
              <w:right w:val="single" w:sz="4" w:space="0" w:color="auto"/>
            </w:tcBorders>
            <w:hideMark/>
          </w:tcPr>
          <w:p w14:paraId="58F5F7FD" w14:textId="77777777" w:rsidR="003E0DA3" w:rsidRPr="00BF123E" w:rsidRDefault="003E0DA3" w:rsidP="003E0DA3">
            <w:pPr>
              <w:ind w:firstLine="0"/>
              <w:rPr>
                <w:rFonts w:cs="Times New Roman"/>
                <w:sz w:val="20"/>
                <w:szCs w:val="20"/>
              </w:rPr>
            </w:pPr>
            <w:r w:rsidRPr="00BF123E">
              <w:rPr>
                <w:rFonts w:cs="Times New Roman"/>
                <w:sz w:val="20"/>
                <w:szCs w:val="20"/>
              </w:rPr>
              <w:t>Отсутствует</w:t>
            </w:r>
          </w:p>
        </w:tc>
        <w:tc>
          <w:tcPr>
            <w:tcW w:w="1203" w:type="dxa"/>
            <w:tcBorders>
              <w:top w:val="single" w:sz="4" w:space="0" w:color="auto"/>
              <w:left w:val="single" w:sz="4" w:space="0" w:color="auto"/>
              <w:bottom w:val="single" w:sz="4" w:space="0" w:color="auto"/>
              <w:right w:val="single" w:sz="4" w:space="0" w:color="auto"/>
            </w:tcBorders>
            <w:hideMark/>
          </w:tcPr>
          <w:p w14:paraId="6F378544" w14:textId="447BAA8F" w:rsidR="003E0DA3" w:rsidRPr="00BF123E" w:rsidRDefault="003E0DA3" w:rsidP="003E0DA3">
            <w:pPr>
              <w:ind w:firstLine="0"/>
              <w:rPr>
                <w:rFonts w:cs="Times New Roman"/>
                <w:sz w:val="20"/>
                <w:szCs w:val="20"/>
              </w:rPr>
            </w:pPr>
            <w:r w:rsidRPr="00BF123E">
              <w:rPr>
                <w:rFonts w:cs="Times New Roman"/>
                <w:sz w:val="20"/>
                <w:szCs w:val="20"/>
              </w:rPr>
              <w:t>Транспортно-пешеходная доступность 1500 м.</w:t>
            </w:r>
          </w:p>
        </w:tc>
        <w:tc>
          <w:tcPr>
            <w:tcW w:w="1021" w:type="dxa"/>
            <w:tcBorders>
              <w:top w:val="single" w:sz="4" w:space="0" w:color="auto"/>
              <w:left w:val="single" w:sz="4" w:space="0" w:color="auto"/>
              <w:bottom w:val="single" w:sz="4" w:space="0" w:color="auto"/>
              <w:right w:val="single" w:sz="4" w:space="0" w:color="auto"/>
            </w:tcBorders>
          </w:tcPr>
          <w:p w14:paraId="4000722C" w14:textId="13C8359F" w:rsidR="003E0DA3" w:rsidRPr="00BF123E" w:rsidRDefault="003E0DA3" w:rsidP="003E0DA3">
            <w:pPr>
              <w:spacing w:line="240" w:lineRule="exact"/>
              <w:ind w:firstLine="0"/>
              <w:rPr>
                <w:rFonts w:cs="Times New Roman"/>
                <w:sz w:val="20"/>
                <w:szCs w:val="20"/>
              </w:rPr>
            </w:pPr>
            <w:r w:rsidRPr="00BF123E">
              <w:rPr>
                <w:rFonts w:cs="Times New Roman"/>
                <w:sz w:val="20"/>
                <w:szCs w:val="20"/>
              </w:rPr>
              <w:t>Транспортно-пешеходная доступность 2500 м.</w:t>
            </w:r>
          </w:p>
        </w:tc>
        <w:tc>
          <w:tcPr>
            <w:tcW w:w="2551" w:type="dxa"/>
            <w:tcBorders>
              <w:top w:val="single" w:sz="4" w:space="0" w:color="auto"/>
              <w:left w:val="single" w:sz="4" w:space="0" w:color="auto"/>
              <w:bottom w:val="single" w:sz="4" w:space="0" w:color="auto"/>
              <w:right w:val="single" w:sz="4" w:space="0" w:color="auto"/>
            </w:tcBorders>
            <w:hideMark/>
          </w:tcPr>
          <w:p w14:paraId="6C28CE2F" w14:textId="6D09D200" w:rsidR="003E0DA3" w:rsidRPr="00BF123E" w:rsidRDefault="003E0DA3" w:rsidP="003E0DA3">
            <w:pPr>
              <w:spacing w:line="240" w:lineRule="exact"/>
              <w:ind w:firstLine="0"/>
              <w:rPr>
                <w:rFonts w:cs="Times New Roman"/>
                <w:sz w:val="20"/>
                <w:szCs w:val="20"/>
              </w:rPr>
            </w:pPr>
            <w:r w:rsidRPr="00BF123E">
              <w:rPr>
                <w:rFonts w:cs="Times New Roman"/>
                <w:sz w:val="20"/>
                <w:szCs w:val="20"/>
              </w:rPr>
              <w:t xml:space="preserve">Плановая вместительность </w:t>
            </w:r>
            <w:r w:rsidR="00D164E6" w:rsidRPr="00BF123E">
              <w:rPr>
                <w:rFonts w:cs="Times New Roman"/>
                <w:sz w:val="20"/>
                <w:szCs w:val="20"/>
              </w:rPr>
              <w:t>школы в с. Ленинское</w:t>
            </w:r>
            <w:r w:rsidRPr="00BF123E">
              <w:rPr>
                <w:rFonts w:cs="Times New Roman"/>
                <w:sz w:val="20"/>
                <w:szCs w:val="20"/>
              </w:rPr>
              <w:t xml:space="preserve"> </w:t>
            </w:r>
            <w:r w:rsidR="00D164E6" w:rsidRPr="00BF123E">
              <w:rPr>
                <w:rFonts w:cs="Times New Roman"/>
                <w:sz w:val="20"/>
                <w:szCs w:val="20"/>
              </w:rPr>
              <w:t>250</w:t>
            </w:r>
            <w:r w:rsidRPr="00BF123E">
              <w:rPr>
                <w:rFonts w:cs="Times New Roman"/>
                <w:sz w:val="20"/>
                <w:szCs w:val="20"/>
              </w:rPr>
              <w:t xml:space="preserve"> чел.</w:t>
            </w:r>
            <w:r w:rsidR="00D164E6" w:rsidRPr="00BF123E">
              <w:rPr>
                <w:rFonts w:cs="Times New Roman"/>
                <w:sz w:val="20"/>
                <w:szCs w:val="20"/>
              </w:rPr>
              <w:t>, в с. Комсомлец 392 чел.</w:t>
            </w:r>
            <w:r w:rsidRPr="00BF123E">
              <w:rPr>
                <w:rFonts w:cs="Times New Roman"/>
                <w:sz w:val="20"/>
                <w:szCs w:val="20"/>
              </w:rPr>
              <w:t xml:space="preserve"> Норматив выполняется </w:t>
            </w:r>
          </w:p>
        </w:tc>
        <w:tc>
          <w:tcPr>
            <w:tcW w:w="1843" w:type="dxa"/>
            <w:tcBorders>
              <w:top w:val="single" w:sz="4" w:space="0" w:color="auto"/>
              <w:left w:val="single" w:sz="4" w:space="0" w:color="auto"/>
              <w:bottom w:val="single" w:sz="4" w:space="0" w:color="auto"/>
              <w:right w:val="single" w:sz="4" w:space="0" w:color="auto"/>
            </w:tcBorders>
            <w:hideMark/>
          </w:tcPr>
          <w:p w14:paraId="747AD6DC" w14:textId="452BE424" w:rsidR="003E0DA3" w:rsidRPr="00BF123E" w:rsidRDefault="003E0DA3" w:rsidP="003E0DA3">
            <w:pPr>
              <w:spacing w:line="240" w:lineRule="exact"/>
              <w:ind w:firstLine="0"/>
              <w:rPr>
                <w:rFonts w:cs="Times New Roman"/>
                <w:sz w:val="20"/>
                <w:szCs w:val="20"/>
              </w:rPr>
            </w:pPr>
            <w:r w:rsidRPr="00BF123E">
              <w:rPr>
                <w:rFonts w:cs="Times New Roman"/>
                <w:sz w:val="20"/>
                <w:szCs w:val="20"/>
              </w:rPr>
              <w:t>Норматив выполняется</w:t>
            </w:r>
          </w:p>
        </w:tc>
        <w:tc>
          <w:tcPr>
            <w:tcW w:w="1989" w:type="dxa"/>
            <w:tcBorders>
              <w:top w:val="single" w:sz="4" w:space="0" w:color="auto"/>
              <w:left w:val="single" w:sz="4" w:space="0" w:color="auto"/>
              <w:bottom w:val="single" w:sz="4" w:space="0" w:color="auto"/>
              <w:right w:val="single" w:sz="4" w:space="0" w:color="auto"/>
            </w:tcBorders>
            <w:hideMark/>
          </w:tcPr>
          <w:p w14:paraId="2F7EB9D1" w14:textId="587585D3" w:rsidR="003E0DA3" w:rsidRPr="00BF123E" w:rsidRDefault="003E0DA3" w:rsidP="003E0DA3">
            <w:pPr>
              <w:spacing w:line="240" w:lineRule="exact"/>
              <w:ind w:firstLine="0"/>
              <w:rPr>
                <w:rFonts w:cs="Times New Roman"/>
                <w:sz w:val="20"/>
                <w:szCs w:val="20"/>
              </w:rPr>
            </w:pPr>
            <w:r w:rsidRPr="00BF123E">
              <w:rPr>
                <w:rFonts w:cs="Times New Roman"/>
                <w:sz w:val="20"/>
                <w:szCs w:val="20"/>
              </w:rPr>
              <w:t>Не относится к полномочиям сельского поселения.</w:t>
            </w:r>
          </w:p>
          <w:p w14:paraId="2791A471" w14:textId="37CAB428" w:rsidR="003E0DA3" w:rsidRPr="00BF123E" w:rsidRDefault="003E0DA3" w:rsidP="003E0DA3">
            <w:pPr>
              <w:spacing w:line="240" w:lineRule="exact"/>
              <w:ind w:firstLine="0"/>
              <w:rPr>
                <w:rFonts w:cs="Times New Roman"/>
                <w:sz w:val="20"/>
                <w:szCs w:val="20"/>
              </w:rPr>
            </w:pPr>
            <w:r w:rsidRPr="00BF123E">
              <w:rPr>
                <w:rFonts w:cs="Times New Roman"/>
                <w:sz w:val="20"/>
                <w:szCs w:val="20"/>
              </w:rPr>
              <w:t>По информации от администрации Николаевского муниципального района планируется реконструкция школы</w:t>
            </w:r>
            <w:r w:rsidR="00D164E6" w:rsidRPr="00BF123E">
              <w:rPr>
                <w:rFonts w:cs="Times New Roman"/>
                <w:sz w:val="20"/>
                <w:szCs w:val="20"/>
              </w:rPr>
              <w:t xml:space="preserve"> в с. Ленинское.</w:t>
            </w:r>
          </w:p>
        </w:tc>
      </w:tr>
      <w:tr w:rsidR="00F75779" w:rsidRPr="00BF123E" w14:paraId="6F4B39A5"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53AB6DAC" w14:textId="622344F1" w:rsidR="003E0DA3" w:rsidRPr="00BF123E" w:rsidRDefault="003E0DA3" w:rsidP="003E0DA3">
            <w:pPr>
              <w:spacing w:line="240" w:lineRule="exact"/>
              <w:ind w:firstLine="0"/>
              <w:rPr>
                <w:rFonts w:cs="Times New Roman"/>
                <w:sz w:val="20"/>
                <w:szCs w:val="20"/>
              </w:rPr>
            </w:pPr>
            <w:r w:rsidRPr="00BF123E">
              <w:rPr>
                <w:rFonts w:cs="Times New Roman"/>
                <w:sz w:val="20"/>
                <w:szCs w:val="20"/>
              </w:rPr>
              <w:t>9</w:t>
            </w:r>
          </w:p>
        </w:tc>
        <w:tc>
          <w:tcPr>
            <w:tcW w:w="1515" w:type="dxa"/>
            <w:tcBorders>
              <w:top w:val="single" w:sz="4" w:space="0" w:color="auto"/>
              <w:left w:val="single" w:sz="4" w:space="0" w:color="auto"/>
              <w:bottom w:val="single" w:sz="4" w:space="0" w:color="auto"/>
              <w:right w:val="single" w:sz="4" w:space="0" w:color="auto"/>
            </w:tcBorders>
            <w:hideMark/>
          </w:tcPr>
          <w:p w14:paraId="729B4443"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Объекты дополнительного образования</w:t>
            </w:r>
          </w:p>
        </w:tc>
        <w:tc>
          <w:tcPr>
            <w:tcW w:w="1203" w:type="dxa"/>
            <w:tcBorders>
              <w:top w:val="single" w:sz="4" w:space="0" w:color="auto"/>
              <w:left w:val="single" w:sz="4" w:space="0" w:color="auto"/>
              <w:bottom w:val="single" w:sz="4" w:space="0" w:color="auto"/>
              <w:right w:val="single" w:sz="4" w:space="0" w:color="auto"/>
            </w:tcBorders>
            <w:hideMark/>
          </w:tcPr>
          <w:p w14:paraId="4996A3F1"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hideMark/>
          </w:tcPr>
          <w:p w14:paraId="331C3A14" w14:textId="27EC685A" w:rsidR="003E0DA3" w:rsidRPr="00BF123E" w:rsidRDefault="003E0DA3" w:rsidP="003E0DA3">
            <w:pPr>
              <w:ind w:firstLine="0"/>
              <w:rPr>
                <w:rFonts w:cs="Times New Roman"/>
                <w:sz w:val="20"/>
                <w:szCs w:val="20"/>
              </w:rPr>
            </w:pPr>
            <w:r w:rsidRPr="00BF123E">
              <w:rPr>
                <w:rFonts w:cs="Times New Roman"/>
                <w:sz w:val="20"/>
                <w:szCs w:val="20"/>
              </w:rPr>
              <w:t>83% от общего числа детей</w:t>
            </w:r>
          </w:p>
        </w:tc>
        <w:tc>
          <w:tcPr>
            <w:tcW w:w="1100" w:type="dxa"/>
            <w:tcBorders>
              <w:top w:val="single" w:sz="4" w:space="0" w:color="auto"/>
              <w:left w:val="single" w:sz="4" w:space="0" w:color="auto"/>
              <w:bottom w:val="single" w:sz="4" w:space="0" w:color="auto"/>
              <w:right w:val="single" w:sz="4" w:space="0" w:color="auto"/>
            </w:tcBorders>
          </w:tcPr>
          <w:p w14:paraId="5CECEFD3" w14:textId="77777777" w:rsidR="003E0DA3" w:rsidRPr="00BF123E" w:rsidRDefault="003E0DA3" w:rsidP="003E0DA3">
            <w:pPr>
              <w:ind w:firstLine="0"/>
              <w:rPr>
                <w:rFonts w:cs="Times New Roman"/>
                <w:sz w:val="20"/>
                <w:szCs w:val="20"/>
              </w:rPr>
            </w:pPr>
            <w:r w:rsidRPr="00BF123E">
              <w:rPr>
                <w:rFonts w:cs="Times New Roman"/>
                <w:sz w:val="20"/>
                <w:szCs w:val="20"/>
              </w:rPr>
              <w:t>Отсутствует</w:t>
            </w:r>
          </w:p>
        </w:tc>
        <w:tc>
          <w:tcPr>
            <w:tcW w:w="1100" w:type="dxa"/>
            <w:tcBorders>
              <w:top w:val="single" w:sz="4" w:space="0" w:color="auto"/>
              <w:left w:val="single" w:sz="4" w:space="0" w:color="auto"/>
              <w:bottom w:val="single" w:sz="4" w:space="0" w:color="auto"/>
              <w:right w:val="single" w:sz="4" w:space="0" w:color="auto"/>
            </w:tcBorders>
            <w:hideMark/>
          </w:tcPr>
          <w:p w14:paraId="08B95456" w14:textId="77777777" w:rsidR="003E0DA3" w:rsidRPr="00BF123E" w:rsidRDefault="003E0DA3" w:rsidP="003E0DA3">
            <w:pPr>
              <w:ind w:firstLine="0"/>
              <w:rPr>
                <w:rFonts w:cs="Times New Roman"/>
                <w:sz w:val="20"/>
                <w:szCs w:val="20"/>
              </w:rPr>
            </w:pPr>
            <w:r w:rsidRPr="00BF123E">
              <w:rPr>
                <w:rFonts w:cs="Times New Roman"/>
                <w:sz w:val="20"/>
                <w:szCs w:val="20"/>
              </w:rPr>
              <w:t>Отсутствует</w:t>
            </w:r>
          </w:p>
        </w:tc>
        <w:tc>
          <w:tcPr>
            <w:tcW w:w="1203" w:type="dxa"/>
            <w:tcBorders>
              <w:top w:val="single" w:sz="4" w:space="0" w:color="auto"/>
              <w:left w:val="single" w:sz="4" w:space="0" w:color="auto"/>
              <w:bottom w:val="single" w:sz="4" w:space="0" w:color="auto"/>
              <w:right w:val="single" w:sz="4" w:space="0" w:color="auto"/>
            </w:tcBorders>
            <w:hideMark/>
          </w:tcPr>
          <w:p w14:paraId="48E5232F" w14:textId="038A4034" w:rsidR="003E0DA3" w:rsidRPr="00BF123E" w:rsidRDefault="003E0DA3" w:rsidP="003E0DA3">
            <w:pPr>
              <w:ind w:firstLine="0"/>
              <w:rPr>
                <w:rFonts w:cs="Times New Roman"/>
                <w:sz w:val="20"/>
                <w:szCs w:val="20"/>
              </w:rPr>
            </w:pPr>
            <w:r w:rsidRPr="00BF123E">
              <w:rPr>
                <w:rFonts w:cs="Times New Roman"/>
                <w:sz w:val="20"/>
                <w:szCs w:val="20"/>
              </w:rPr>
              <w:t>Транспортная доступность 2500 м.</w:t>
            </w:r>
          </w:p>
        </w:tc>
        <w:tc>
          <w:tcPr>
            <w:tcW w:w="1021" w:type="dxa"/>
            <w:tcBorders>
              <w:top w:val="single" w:sz="4" w:space="0" w:color="auto"/>
              <w:left w:val="single" w:sz="4" w:space="0" w:color="auto"/>
              <w:bottom w:val="single" w:sz="4" w:space="0" w:color="auto"/>
              <w:right w:val="single" w:sz="4" w:space="0" w:color="auto"/>
            </w:tcBorders>
          </w:tcPr>
          <w:p w14:paraId="1983A7E8"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Отсутствует</w:t>
            </w:r>
          </w:p>
        </w:tc>
        <w:tc>
          <w:tcPr>
            <w:tcW w:w="2551" w:type="dxa"/>
            <w:tcBorders>
              <w:top w:val="single" w:sz="4" w:space="0" w:color="auto"/>
              <w:left w:val="single" w:sz="4" w:space="0" w:color="auto"/>
              <w:bottom w:val="single" w:sz="4" w:space="0" w:color="auto"/>
              <w:right w:val="single" w:sz="4" w:space="0" w:color="auto"/>
            </w:tcBorders>
            <w:hideMark/>
          </w:tcPr>
          <w:p w14:paraId="6ACD1CFC" w14:textId="355B3FF1" w:rsidR="003E0DA3" w:rsidRPr="00BF123E" w:rsidRDefault="003E0DA3" w:rsidP="003E0DA3">
            <w:pPr>
              <w:spacing w:line="240" w:lineRule="exact"/>
              <w:ind w:firstLine="0"/>
              <w:rPr>
                <w:rFonts w:cs="Times New Roman"/>
                <w:sz w:val="20"/>
                <w:szCs w:val="20"/>
              </w:rPr>
            </w:pPr>
            <w:r w:rsidRPr="00BF123E">
              <w:rPr>
                <w:rFonts w:cs="Times New Roman"/>
                <w:sz w:val="20"/>
                <w:szCs w:val="20"/>
              </w:rPr>
              <w:t>Норматив не выполняется</w:t>
            </w:r>
          </w:p>
        </w:tc>
        <w:tc>
          <w:tcPr>
            <w:tcW w:w="1843" w:type="dxa"/>
            <w:tcBorders>
              <w:top w:val="single" w:sz="4" w:space="0" w:color="auto"/>
              <w:left w:val="single" w:sz="4" w:space="0" w:color="auto"/>
              <w:bottom w:val="single" w:sz="4" w:space="0" w:color="auto"/>
              <w:right w:val="single" w:sz="4" w:space="0" w:color="auto"/>
            </w:tcBorders>
            <w:hideMark/>
          </w:tcPr>
          <w:p w14:paraId="59DDE81B" w14:textId="21A39E97" w:rsidR="003E0DA3" w:rsidRPr="00BF123E" w:rsidRDefault="003E0DA3" w:rsidP="003E0DA3">
            <w:pPr>
              <w:spacing w:line="240" w:lineRule="exact"/>
              <w:ind w:firstLine="0"/>
              <w:rPr>
                <w:rFonts w:cs="Times New Roman"/>
                <w:sz w:val="20"/>
                <w:szCs w:val="20"/>
              </w:rPr>
            </w:pPr>
            <w:r w:rsidRPr="00BF123E">
              <w:rPr>
                <w:rFonts w:cs="Times New Roman"/>
                <w:sz w:val="20"/>
                <w:szCs w:val="20"/>
              </w:rPr>
              <w:t>Норматив не выполняется</w:t>
            </w:r>
          </w:p>
        </w:tc>
        <w:tc>
          <w:tcPr>
            <w:tcW w:w="1989" w:type="dxa"/>
            <w:tcBorders>
              <w:top w:val="single" w:sz="4" w:space="0" w:color="auto"/>
              <w:left w:val="single" w:sz="4" w:space="0" w:color="auto"/>
              <w:bottom w:val="single" w:sz="4" w:space="0" w:color="auto"/>
              <w:right w:val="single" w:sz="4" w:space="0" w:color="auto"/>
            </w:tcBorders>
            <w:hideMark/>
          </w:tcPr>
          <w:p w14:paraId="311E37B0"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Не относится к полномочиям сельского поселения</w:t>
            </w:r>
          </w:p>
        </w:tc>
      </w:tr>
      <w:tr w:rsidR="00F75779" w:rsidRPr="00BF123E" w14:paraId="08ABDE3F" w14:textId="77777777" w:rsidTr="00AE2894">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4D7964EC" w14:textId="77777777" w:rsidR="003E0DA3" w:rsidRPr="00BF123E" w:rsidRDefault="003E0DA3" w:rsidP="003E0DA3">
            <w:pPr>
              <w:spacing w:line="240" w:lineRule="exact"/>
              <w:ind w:firstLine="0"/>
              <w:jc w:val="center"/>
              <w:rPr>
                <w:rFonts w:cs="Times New Roman"/>
                <w:b/>
                <w:sz w:val="20"/>
                <w:szCs w:val="20"/>
                <w:u w:val="single"/>
              </w:rPr>
            </w:pPr>
          </w:p>
          <w:p w14:paraId="4521880D" w14:textId="77777777" w:rsidR="003E0DA3" w:rsidRPr="00BF123E" w:rsidRDefault="003E0DA3" w:rsidP="003E0DA3">
            <w:pPr>
              <w:spacing w:line="240" w:lineRule="exact"/>
              <w:ind w:firstLine="0"/>
              <w:jc w:val="center"/>
              <w:rPr>
                <w:rFonts w:cs="Times New Roman"/>
                <w:b/>
                <w:sz w:val="20"/>
                <w:szCs w:val="20"/>
                <w:u w:val="single"/>
              </w:rPr>
            </w:pPr>
            <w:r w:rsidRPr="00BF123E">
              <w:rPr>
                <w:rFonts w:cs="Times New Roman"/>
                <w:b/>
                <w:sz w:val="20"/>
                <w:szCs w:val="20"/>
                <w:u w:val="single"/>
              </w:rPr>
              <w:t>Область здравоохранения</w:t>
            </w:r>
          </w:p>
          <w:p w14:paraId="0E164D9B" w14:textId="068F95FB" w:rsidR="003E0DA3" w:rsidRPr="00BF123E" w:rsidRDefault="003E0DA3" w:rsidP="003E0DA3">
            <w:pPr>
              <w:spacing w:line="240" w:lineRule="exact"/>
              <w:ind w:firstLine="0"/>
              <w:jc w:val="center"/>
              <w:rPr>
                <w:rFonts w:cs="Times New Roman"/>
                <w:b/>
                <w:sz w:val="20"/>
                <w:szCs w:val="20"/>
                <w:u w:val="single"/>
              </w:rPr>
            </w:pPr>
          </w:p>
        </w:tc>
      </w:tr>
      <w:tr w:rsidR="00F75779" w:rsidRPr="00BF123E" w14:paraId="6E557E1D"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04C8196A" w14:textId="74DCB03E" w:rsidR="003E0DA3" w:rsidRPr="00BF123E" w:rsidRDefault="003E0DA3" w:rsidP="003E0DA3">
            <w:pPr>
              <w:spacing w:line="240" w:lineRule="exact"/>
              <w:ind w:firstLine="0"/>
              <w:rPr>
                <w:rFonts w:cs="Times New Roman"/>
                <w:sz w:val="20"/>
                <w:szCs w:val="20"/>
              </w:rPr>
            </w:pPr>
            <w:r w:rsidRPr="00BF123E">
              <w:rPr>
                <w:rFonts w:cs="Times New Roman"/>
                <w:sz w:val="20"/>
                <w:szCs w:val="20"/>
              </w:rPr>
              <w:t>10</w:t>
            </w:r>
          </w:p>
        </w:tc>
        <w:tc>
          <w:tcPr>
            <w:tcW w:w="1515" w:type="dxa"/>
            <w:tcBorders>
              <w:top w:val="single" w:sz="4" w:space="0" w:color="auto"/>
              <w:left w:val="single" w:sz="4" w:space="0" w:color="auto"/>
              <w:bottom w:val="single" w:sz="4" w:space="0" w:color="auto"/>
              <w:right w:val="single" w:sz="4" w:space="0" w:color="auto"/>
            </w:tcBorders>
          </w:tcPr>
          <w:p w14:paraId="0B839BED" w14:textId="326D3E27" w:rsidR="003E0DA3" w:rsidRPr="00BF123E" w:rsidRDefault="003E0DA3" w:rsidP="003E0DA3">
            <w:pPr>
              <w:spacing w:line="240" w:lineRule="exact"/>
              <w:ind w:firstLine="0"/>
              <w:rPr>
                <w:rFonts w:cs="Times New Roman"/>
                <w:sz w:val="20"/>
                <w:szCs w:val="20"/>
              </w:rPr>
            </w:pPr>
            <w:r w:rsidRPr="00BF123E">
              <w:rPr>
                <w:rFonts w:cs="Times New Roman"/>
                <w:sz w:val="20"/>
                <w:szCs w:val="20"/>
              </w:rPr>
              <w:t>Фельдшерско-акушерский пункт</w:t>
            </w:r>
          </w:p>
        </w:tc>
        <w:tc>
          <w:tcPr>
            <w:tcW w:w="1203" w:type="dxa"/>
            <w:tcBorders>
              <w:top w:val="single" w:sz="4" w:space="0" w:color="auto"/>
              <w:left w:val="single" w:sz="4" w:space="0" w:color="auto"/>
              <w:bottom w:val="single" w:sz="4" w:space="0" w:color="auto"/>
              <w:right w:val="single" w:sz="4" w:space="0" w:color="auto"/>
            </w:tcBorders>
          </w:tcPr>
          <w:p w14:paraId="53019136" w14:textId="5C37DC5E" w:rsidR="003E0DA3" w:rsidRPr="00BF123E" w:rsidRDefault="003E0DA3" w:rsidP="003E0DA3">
            <w:pPr>
              <w:spacing w:line="240" w:lineRule="exact"/>
              <w:ind w:firstLine="0"/>
              <w:rPr>
                <w:rFonts w:cs="Times New Roman"/>
                <w:sz w:val="20"/>
                <w:szCs w:val="20"/>
              </w:rPr>
            </w:pPr>
            <w:r w:rsidRPr="00BF123E">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tcPr>
          <w:p w14:paraId="7E2CB4B5" w14:textId="660DD77D" w:rsidR="003E0DA3" w:rsidRPr="00BF123E" w:rsidRDefault="003E0DA3" w:rsidP="003E0DA3">
            <w:pPr>
              <w:ind w:firstLine="0"/>
              <w:rPr>
                <w:rFonts w:cs="Times New Roman"/>
                <w:sz w:val="20"/>
                <w:szCs w:val="20"/>
              </w:rPr>
            </w:pPr>
            <w:r w:rsidRPr="00BF123E">
              <w:rPr>
                <w:rFonts w:cs="Times New Roman"/>
                <w:sz w:val="20"/>
                <w:szCs w:val="20"/>
              </w:rPr>
              <w:t>1 на 1000 жителей</w:t>
            </w:r>
          </w:p>
        </w:tc>
        <w:tc>
          <w:tcPr>
            <w:tcW w:w="1100" w:type="dxa"/>
            <w:tcBorders>
              <w:top w:val="single" w:sz="4" w:space="0" w:color="auto"/>
              <w:left w:val="single" w:sz="4" w:space="0" w:color="auto"/>
              <w:bottom w:val="single" w:sz="4" w:space="0" w:color="auto"/>
              <w:right w:val="single" w:sz="4" w:space="0" w:color="auto"/>
            </w:tcBorders>
          </w:tcPr>
          <w:p w14:paraId="141D79C5" w14:textId="50BCBBD7" w:rsidR="003E0DA3" w:rsidRPr="00BF123E" w:rsidRDefault="003E0DA3" w:rsidP="003E0DA3">
            <w:pPr>
              <w:ind w:firstLine="0"/>
              <w:rPr>
                <w:rFonts w:cs="Times New Roman"/>
                <w:sz w:val="20"/>
                <w:szCs w:val="20"/>
              </w:rPr>
            </w:pPr>
            <w:r w:rsidRPr="00BF123E">
              <w:rPr>
                <w:rFonts w:cs="Times New Roman"/>
                <w:sz w:val="20"/>
                <w:szCs w:val="20"/>
              </w:rPr>
              <w:t>1 на поселение</w:t>
            </w:r>
          </w:p>
        </w:tc>
        <w:tc>
          <w:tcPr>
            <w:tcW w:w="1100" w:type="dxa"/>
            <w:tcBorders>
              <w:top w:val="single" w:sz="4" w:space="0" w:color="auto"/>
              <w:left w:val="single" w:sz="4" w:space="0" w:color="auto"/>
              <w:bottom w:val="single" w:sz="4" w:space="0" w:color="auto"/>
              <w:right w:val="single" w:sz="4" w:space="0" w:color="auto"/>
            </w:tcBorders>
          </w:tcPr>
          <w:p w14:paraId="49D53157" w14:textId="5FEF631B" w:rsidR="003E0DA3" w:rsidRPr="00BF123E" w:rsidRDefault="003E0DA3" w:rsidP="003E0DA3">
            <w:pPr>
              <w:ind w:firstLine="0"/>
              <w:rPr>
                <w:rFonts w:cs="Times New Roman"/>
                <w:sz w:val="20"/>
                <w:szCs w:val="20"/>
              </w:rPr>
            </w:pPr>
            <w:r w:rsidRPr="00BF123E">
              <w:rPr>
                <w:rFonts w:cs="Times New Roman"/>
                <w:sz w:val="20"/>
                <w:szCs w:val="20"/>
              </w:rPr>
              <w:t>Отсутствует</w:t>
            </w:r>
          </w:p>
        </w:tc>
        <w:tc>
          <w:tcPr>
            <w:tcW w:w="1203" w:type="dxa"/>
            <w:tcBorders>
              <w:top w:val="single" w:sz="4" w:space="0" w:color="auto"/>
              <w:left w:val="single" w:sz="4" w:space="0" w:color="auto"/>
              <w:bottom w:val="single" w:sz="4" w:space="0" w:color="auto"/>
              <w:right w:val="single" w:sz="4" w:space="0" w:color="auto"/>
            </w:tcBorders>
          </w:tcPr>
          <w:p w14:paraId="12D2A7FB" w14:textId="2D95391C" w:rsidR="003E0DA3" w:rsidRPr="00BF123E" w:rsidRDefault="003E0DA3" w:rsidP="003E0DA3">
            <w:pPr>
              <w:ind w:firstLine="0"/>
              <w:rPr>
                <w:rFonts w:cs="Times New Roman"/>
                <w:sz w:val="20"/>
                <w:szCs w:val="20"/>
              </w:rPr>
            </w:pPr>
            <w:r w:rsidRPr="00BF123E">
              <w:rPr>
                <w:rFonts w:cs="Times New Roman"/>
                <w:sz w:val="20"/>
                <w:szCs w:val="20"/>
              </w:rPr>
              <w:t>Транспортно-пешеходная доступность 1000 м</w:t>
            </w:r>
          </w:p>
        </w:tc>
        <w:tc>
          <w:tcPr>
            <w:tcW w:w="1021" w:type="dxa"/>
            <w:tcBorders>
              <w:top w:val="single" w:sz="4" w:space="0" w:color="auto"/>
              <w:left w:val="single" w:sz="4" w:space="0" w:color="auto"/>
              <w:bottom w:val="single" w:sz="4" w:space="0" w:color="auto"/>
              <w:right w:val="single" w:sz="4" w:space="0" w:color="auto"/>
            </w:tcBorders>
          </w:tcPr>
          <w:p w14:paraId="368305B3" w14:textId="2955B01C" w:rsidR="003E0DA3" w:rsidRPr="00BF123E" w:rsidRDefault="003E0DA3" w:rsidP="003E0DA3">
            <w:pPr>
              <w:spacing w:line="240" w:lineRule="exact"/>
              <w:ind w:firstLine="0"/>
              <w:rPr>
                <w:rFonts w:cs="Times New Roman"/>
                <w:sz w:val="20"/>
                <w:szCs w:val="20"/>
              </w:rPr>
            </w:pPr>
            <w:r w:rsidRPr="00BF123E">
              <w:rPr>
                <w:rFonts w:cs="Times New Roman"/>
                <w:sz w:val="20"/>
                <w:szCs w:val="20"/>
              </w:rPr>
              <w:t>Транспортно-пешеходная доступность 2500 м</w:t>
            </w:r>
          </w:p>
        </w:tc>
        <w:tc>
          <w:tcPr>
            <w:tcW w:w="2551" w:type="dxa"/>
            <w:tcBorders>
              <w:top w:val="single" w:sz="4" w:space="0" w:color="auto"/>
              <w:left w:val="single" w:sz="4" w:space="0" w:color="auto"/>
              <w:bottom w:val="single" w:sz="4" w:space="0" w:color="auto"/>
              <w:right w:val="single" w:sz="4" w:space="0" w:color="auto"/>
            </w:tcBorders>
          </w:tcPr>
          <w:p w14:paraId="5B7E82BC" w14:textId="0AA6CDD6" w:rsidR="003E0DA3" w:rsidRPr="00BF123E" w:rsidRDefault="003E0DA3" w:rsidP="003E0DA3">
            <w:pPr>
              <w:spacing w:line="240" w:lineRule="exact"/>
              <w:ind w:firstLine="0"/>
              <w:rPr>
                <w:rFonts w:cs="Times New Roman"/>
                <w:sz w:val="20"/>
                <w:szCs w:val="20"/>
              </w:rPr>
            </w:pPr>
            <w:r w:rsidRPr="00BF123E">
              <w:rPr>
                <w:rFonts w:cs="Times New Roman"/>
                <w:sz w:val="20"/>
                <w:szCs w:val="20"/>
              </w:rPr>
              <w:t xml:space="preserve">Имеется по ФАП в с. </w:t>
            </w:r>
            <w:r w:rsidR="00A12B09" w:rsidRPr="00BF123E">
              <w:rPr>
                <w:rFonts w:cs="Times New Roman"/>
                <w:sz w:val="20"/>
                <w:szCs w:val="20"/>
              </w:rPr>
              <w:t>Ленинское и с. Комсомолец</w:t>
            </w:r>
            <w:r w:rsidRPr="00BF123E">
              <w:rPr>
                <w:rFonts w:cs="Times New Roman"/>
                <w:sz w:val="20"/>
                <w:szCs w:val="20"/>
              </w:rPr>
              <w:t>. Норматив выполняется</w:t>
            </w:r>
          </w:p>
        </w:tc>
        <w:tc>
          <w:tcPr>
            <w:tcW w:w="1843" w:type="dxa"/>
            <w:tcBorders>
              <w:top w:val="single" w:sz="4" w:space="0" w:color="auto"/>
              <w:left w:val="single" w:sz="4" w:space="0" w:color="auto"/>
              <w:bottom w:val="single" w:sz="4" w:space="0" w:color="auto"/>
              <w:right w:val="single" w:sz="4" w:space="0" w:color="auto"/>
            </w:tcBorders>
          </w:tcPr>
          <w:p w14:paraId="1F6A56EB" w14:textId="74D30A2D" w:rsidR="003E0DA3" w:rsidRPr="00BF123E" w:rsidRDefault="003E0DA3" w:rsidP="003E0DA3">
            <w:pPr>
              <w:spacing w:line="240" w:lineRule="exact"/>
              <w:ind w:firstLine="0"/>
              <w:rPr>
                <w:rFonts w:cs="Times New Roman"/>
                <w:sz w:val="20"/>
                <w:szCs w:val="20"/>
              </w:rPr>
            </w:pPr>
            <w:r w:rsidRPr="00BF123E">
              <w:rPr>
                <w:rFonts w:cs="Times New Roman"/>
                <w:sz w:val="20"/>
                <w:szCs w:val="20"/>
              </w:rPr>
              <w:t>Норматив не выполняется</w:t>
            </w:r>
          </w:p>
        </w:tc>
        <w:tc>
          <w:tcPr>
            <w:tcW w:w="1989" w:type="dxa"/>
            <w:tcBorders>
              <w:top w:val="single" w:sz="4" w:space="0" w:color="auto"/>
              <w:left w:val="single" w:sz="4" w:space="0" w:color="auto"/>
              <w:bottom w:val="single" w:sz="4" w:space="0" w:color="auto"/>
              <w:right w:val="single" w:sz="4" w:space="0" w:color="auto"/>
            </w:tcBorders>
          </w:tcPr>
          <w:p w14:paraId="4D952912" w14:textId="5CEA9583" w:rsidR="003E0DA3" w:rsidRPr="00BF123E" w:rsidRDefault="00101551" w:rsidP="003E0DA3">
            <w:pPr>
              <w:spacing w:line="240" w:lineRule="exact"/>
              <w:ind w:firstLine="0"/>
              <w:rPr>
                <w:rFonts w:cs="Times New Roman"/>
                <w:sz w:val="20"/>
                <w:szCs w:val="20"/>
              </w:rPr>
            </w:pPr>
            <w:r w:rsidRPr="00BF123E">
              <w:rPr>
                <w:rFonts w:cs="Times New Roman"/>
                <w:sz w:val="20"/>
                <w:szCs w:val="20"/>
              </w:rPr>
              <w:t xml:space="preserve">Не относится к полномочиям сельского поселения. </w:t>
            </w:r>
            <w:r w:rsidR="00A12B09" w:rsidRPr="00BF123E">
              <w:rPr>
                <w:rFonts w:cs="Times New Roman"/>
                <w:sz w:val="20"/>
                <w:szCs w:val="20"/>
              </w:rPr>
              <w:t>Согласно информации от</w:t>
            </w:r>
            <w:r w:rsidR="00B61C40" w:rsidRPr="00BF123E">
              <w:rPr>
                <w:rFonts w:cs="Times New Roman"/>
                <w:sz w:val="20"/>
                <w:szCs w:val="20"/>
              </w:rPr>
              <w:t xml:space="preserve"> администрации</w:t>
            </w:r>
            <w:r w:rsidR="00A12B09" w:rsidRPr="00BF123E">
              <w:rPr>
                <w:rFonts w:cs="Times New Roman"/>
                <w:sz w:val="20"/>
                <w:szCs w:val="20"/>
              </w:rPr>
              <w:t xml:space="preserve"> Николаевского муниципального района планируется строительство ФАПа в с. Искра</w:t>
            </w:r>
          </w:p>
        </w:tc>
      </w:tr>
      <w:tr w:rsidR="00F75779" w:rsidRPr="00BF123E" w14:paraId="6D130D0B"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33EF5F8F" w14:textId="77777777" w:rsidR="003E0DA3" w:rsidRPr="00BF123E" w:rsidRDefault="003E0DA3" w:rsidP="003E0DA3">
            <w:pPr>
              <w:spacing w:line="240" w:lineRule="exact"/>
              <w:jc w:val="center"/>
              <w:rPr>
                <w:rFonts w:cs="Times New Roman"/>
                <w:b/>
                <w:sz w:val="20"/>
                <w:szCs w:val="20"/>
                <w:u w:val="single"/>
              </w:rPr>
            </w:pPr>
          </w:p>
          <w:p w14:paraId="0131CB18" w14:textId="22D9FB09" w:rsidR="003E0DA3" w:rsidRPr="00BF123E" w:rsidRDefault="003E0DA3" w:rsidP="003E0DA3">
            <w:pPr>
              <w:spacing w:line="240" w:lineRule="exact"/>
              <w:jc w:val="center"/>
              <w:rPr>
                <w:rFonts w:cs="Times New Roman"/>
                <w:b/>
                <w:sz w:val="20"/>
                <w:szCs w:val="20"/>
                <w:u w:val="single"/>
              </w:rPr>
            </w:pPr>
            <w:r w:rsidRPr="00BF123E">
              <w:rPr>
                <w:rFonts w:cs="Times New Roman"/>
                <w:b/>
                <w:sz w:val="20"/>
                <w:szCs w:val="20"/>
                <w:u w:val="single"/>
              </w:rPr>
              <w:t>Объекты в область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14:paraId="6C434DF8" w14:textId="77777777" w:rsidR="003E0DA3" w:rsidRPr="00BF123E" w:rsidRDefault="003E0DA3" w:rsidP="003E0DA3">
            <w:pPr>
              <w:spacing w:line="240" w:lineRule="exact"/>
              <w:jc w:val="center"/>
              <w:rPr>
                <w:rFonts w:cs="Times New Roman"/>
                <w:b/>
                <w:sz w:val="20"/>
                <w:szCs w:val="20"/>
                <w:u w:val="single"/>
              </w:rPr>
            </w:pPr>
          </w:p>
        </w:tc>
      </w:tr>
      <w:tr w:rsidR="00F75779" w:rsidRPr="00BF123E" w14:paraId="334B0D81" w14:textId="77777777" w:rsidTr="00822F7F">
        <w:trPr>
          <w:jc w:val="center"/>
        </w:trPr>
        <w:tc>
          <w:tcPr>
            <w:tcW w:w="477" w:type="dxa"/>
            <w:tcBorders>
              <w:top w:val="single" w:sz="4" w:space="0" w:color="auto"/>
              <w:left w:val="single" w:sz="4" w:space="0" w:color="auto"/>
              <w:bottom w:val="single" w:sz="4" w:space="0" w:color="auto"/>
              <w:right w:val="single" w:sz="4" w:space="0" w:color="auto"/>
            </w:tcBorders>
          </w:tcPr>
          <w:p w14:paraId="0EE83E3C" w14:textId="3C2E0490" w:rsidR="003E0DA3" w:rsidRPr="00BF123E" w:rsidRDefault="003E0DA3" w:rsidP="003E0DA3">
            <w:pPr>
              <w:spacing w:line="240" w:lineRule="exact"/>
              <w:ind w:firstLine="0"/>
              <w:rPr>
                <w:rFonts w:cs="Times New Roman"/>
                <w:sz w:val="20"/>
                <w:szCs w:val="20"/>
              </w:rPr>
            </w:pPr>
            <w:r w:rsidRPr="00BF123E">
              <w:rPr>
                <w:rFonts w:cs="Times New Roman"/>
                <w:sz w:val="20"/>
                <w:szCs w:val="20"/>
              </w:rPr>
              <w:lastRenderedPageBreak/>
              <w:t>11</w:t>
            </w:r>
          </w:p>
        </w:tc>
        <w:tc>
          <w:tcPr>
            <w:tcW w:w="1515" w:type="dxa"/>
            <w:tcBorders>
              <w:top w:val="single" w:sz="4" w:space="0" w:color="auto"/>
              <w:left w:val="single" w:sz="4" w:space="0" w:color="auto"/>
              <w:bottom w:val="single" w:sz="4" w:space="0" w:color="auto"/>
              <w:right w:val="single" w:sz="4" w:space="0" w:color="auto"/>
            </w:tcBorders>
            <w:hideMark/>
          </w:tcPr>
          <w:p w14:paraId="7EA8322D"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1203" w:type="dxa"/>
            <w:tcBorders>
              <w:top w:val="single" w:sz="4" w:space="0" w:color="auto"/>
              <w:left w:val="single" w:sz="4" w:space="0" w:color="auto"/>
              <w:bottom w:val="single" w:sz="4" w:space="0" w:color="auto"/>
              <w:right w:val="single" w:sz="4" w:space="0" w:color="auto"/>
            </w:tcBorders>
            <w:hideMark/>
          </w:tcPr>
          <w:p w14:paraId="1599D2E6" w14:textId="77777777" w:rsidR="003E0DA3" w:rsidRPr="00BF123E" w:rsidRDefault="003E0DA3" w:rsidP="003E0DA3">
            <w:pPr>
              <w:ind w:firstLine="0"/>
              <w:rPr>
                <w:rFonts w:cs="Times New Roman"/>
                <w:sz w:val="20"/>
                <w:szCs w:val="20"/>
              </w:rPr>
            </w:pPr>
            <w:r w:rsidRPr="00BF123E">
              <w:rPr>
                <w:rFonts w:cs="Times New Roman"/>
                <w:sz w:val="20"/>
                <w:szCs w:val="20"/>
              </w:rPr>
              <w:t>Не нормируется</w:t>
            </w:r>
          </w:p>
        </w:tc>
        <w:tc>
          <w:tcPr>
            <w:tcW w:w="1307" w:type="dxa"/>
            <w:tcBorders>
              <w:top w:val="single" w:sz="4" w:space="0" w:color="auto"/>
              <w:left w:val="single" w:sz="4" w:space="0" w:color="auto"/>
              <w:bottom w:val="single" w:sz="4" w:space="0" w:color="auto"/>
              <w:right w:val="single" w:sz="4" w:space="0" w:color="auto"/>
            </w:tcBorders>
            <w:hideMark/>
          </w:tcPr>
          <w:p w14:paraId="493C806B" w14:textId="77777777" w:rsidR="003E0DA3" w:rsidRPr="00BF123E" w:rsidRDefault="003E0DA3" w:rsidP="003E0DA3">
            <w:pPr>
              <w:ind w:firstLine="0"/>
              <w:rPr>
                <w:rFonts w:cs="Times New Roman"/>
                <w:sz w:val="20"/>
                <w:szCs w:val="20"/>
              </w:rPr>
            </w:pPr>
            <w:r w:rsidRPr="00BF123E">
              <w:rPr>
                <w:rFonts w:cs="Times New Roman"/>
                <w:sz w:val="20"/>
                <w:szCs w:val="20"/>
              </w:rPr>
              <w:t>Не нормируется</w:t>
            </w:r>
          </w:p>
        </w:tc>
        <w:tc>
          <w:tcPr>
            <w:tcW w:w="1100" w:type="dxa"/>
            <w:tcBorders>
              <w:top w:val="single" w:sz="4" w:space="0" w:color="auto"/>
              <w:left w:val="single" w:sz="4" w:space="0" w:color="auto"/>
              <w:bottom w:val="single" w:sz="4" w:space="0" w:color="auto"/>
              <w:right w:val="single" w:sz="4" w:space="0" w:color="auto"/>
            </w:tcBorders>
          </w:tcPr>
          <w:p w14:paraId="311771EC" w14:textId="6C75E30D" w:rsidR="003E0DA3" w:rsidRPr="00BF123E" w:rsidRDefault="003E0DA3" w:rsidP="003E0DA3">
            <w:pPr>
              <w:ind w:firstLine="0"/>
              <w:rPr>
                <w:rFonts w:cs="Times New Roman"/>
                <w:sz w:val="20"/>
                <w:szCs w:val="20"/>
              </w:rPr>
            </w:pPr>
            <w:r w:rsidRPr="00BF123E">
              <w:rPr>
                <w:rFonts w:cs="Times New Roman"/>
                <w:sz w:val="20"/>
                <w:szCs w:val="20"/>
              </w:rPr>
              <w:t>Не нормируется</w:t>
            </w:r>
          </w:p>
        </w:tc>
        <w:tc>
          <w:tcPr>
            <w:tcW w:w="1100" w:type="dxa"/>
            <w:tcBorders>
              <w:top w:val="single" w:sz="4" w:space="0" w:color="auto"/>
              <w:left w:val="single" w:sz="4" w:space="0" w:color="auto"/>
              <w:bottom w:val="single" w:sz="4" w:space="0" w:color="auto"/>
              <w:right w:val="single" w:sz="4" w:space="0" w:color="auto"/>
            </w:tcBorders>
            <w:hideMark/>
          </w:tcPr>
          <w:p w14:paraId="6B7A3789" w14:textId="77777777" w:rsidR="003E0DA3" w:rsidRPr="00BF123E" w:rsidRDefault="003E0DA3" w:rsidP="003E0DA3">
            <w:pPr>
              <w:ind w:firstLine="0"/>
              <w:rPr>
                <w:rFonts w:cs="Times New Roman"/>
                <w:sz w:val="20"/>
                <w:szCs w:val="20"/>
              </w:rPr>
            </w:pPr>
            <w:r w:rsidRPr="00BF123E">
              <w:rPr>
                <w:rFonts w:cs="Times New Roman"/>
                <w:sz w:val="20"/>
                <w:szCs w:val="20"/>
              </w:rPr>
              <w:t>Не нормируется</w:t>
            </w:r>
          </w:p>
        </w:tc>
        <w:tc>
          <w:tcPr>
            <w:tcW w:w="1203" w:type="dxa"/>
            <w:tcBorders>
              <w:top w:val="single" w:sz="4" w:space="0" w:color="auto"/>
              <w:left w:val="single" w:sz="4" w:space="0" w:color="auto"/>
              <w:bottom w:val="single" w:sz="4" w:space="0" w:color="auto"/>
              <w:right w:val="single" w:sz="4" w:space="0" w:color="auto"/>
            </w:tcBorders>
            <w:hideMark/>
          </w:tcPr>
          <w:p w14:paraId="4AB16394" w14:textId="77777777" w:rsidR="003E0DA3" w:rsidRPr="00BF123E" w:rsidRDefault="003E0DA3" w:rsidP="003E0DA3">
            <w:pPr>
              <w:ind w:firstLine="0"/>
              <w:rPr>
                <w:rFonts w:cs="Times New Roman"/>
                <w:sz w:val="20"/>
                <w:szCs w:val="20"/>
              </w:rPr>
            </w:pPr>
            <w:r w:rsidRPr="00BF123E">
              <w:rPr>
                <w:rFonts w:cs="Times New Roman"/>
                <w:sz w:val="20"/>
                <w:szCs w:val="20"/>
              </w:rPr>
              <w:t>Не нормируется</w:t>
            </w:r>
          </w:p>
        </w:tc>
        <w:tc>
          <w:tcPr>
            <w:tcW w:w="1021" w:type="dxa"/>
            <w:tcBorders>
              <w:top w:val="single" w:sz="4" w:space="0" w:color="auto"/>
              <w:left w:val="single" w:sz="4" w:space="0" w:color="auto"/>
              <w:bottom w:val="single" w:sz="4" w:space="0" w:color="auto"/>
              <w:right w:val="single" w:sz="4" w:space="0" w:color="auto"/>
            </w:tcBorders>
          </w:tcPr>
          <w:p w14:paraId="1245F252" w14:textId="01945E8A" w:rsidR="003E0DA3" w:rsidRPr="00BF123E" w:rsidRDefault="003E0DA3" w:rsidP="003E0DA3">
            <w:pPr>
              <w:spacing w:line="240" w:lineRule="exact"/>
              <w:ind w:firstLine="0"/>
              <w:rPr>
                <w:rFonts w:eastAsia="Calibri" w:cs="Times New Roman"/>
                <w:sz w:val="20"/>
                <w:szCs w:val="20"/>
              </w:rPr>
            </w:pPr>
            <w:r w:rsidRPr="00BF123E">
              <w:rPr>
                <w:rFonts w:cs="Times New Roman"/>
                <w:sz w:val="20"/>
                <w:szCs w:val="20"/>
              </w:rPr>
              <w:t>Не нормируется</w:t>
            </w:r>
          </w:p>
        </w:tc>
        <w:tc>
          <w:tcPr>
            <w:tcW w:w="6383" w:type="dxa"/>
            <w:gridSpan w:val="3"/>
            <w:tcBorders>
              <w:top w:val="single" w:sz="4" w:space="0" w:color="auto"/>
              <w:left w:val="single" w:sz="4" w:space="0" w:color="auto"/>
              <w:bottom w:val="single" w:sz="4" w:space="0" w:color="auto"/>
              <w:right w:val="single" w:sz="4" w:space="0" w:color="auto"/>
            </w:tcBorders>
            <w:hideMark/>
          </w:tcPr>
          <w:p w14:paraId="206DE731" w14:textId="49358BCE" w:rsidR="003E0DA3" w:rsidRPr="00BF123E" w:rsidRDefault="003E0DA3" w:rsidP="003E0DA3">
            <w:pPr>
              <w:spacing w:line="240" w:lineRule="exact"/>
              <w:ind w:firstLine="0"/>
              <w:rPr>
                <w:rFonts w:cs="Times New Roman"/>
                <w:sz w:val="20"/>
                <w:szCs w:val="20"/>
              </w:rPr>
            </w:pPr>
            <w:r w:rsidRPr="00BF123E">
              <w:rPr>
                <w:rFonts w:eastAsia="Calibri" w:cs="Times New Roman"/>
                <w:sz w:val="20"/>
                <w:szCs w:val="20"/>
              </w:rPr>
              <w:t xml:space="preserve">Определяются в соответствии с территориальной схемой обращения с отходами, в том числе твердыми коммунальными отходами, Волгоградской области. Приказ комитета природных ресурсов, лесного хозяйства и экологии Волгоградской области от 30.05.2020 № 927-ОД </w:t>
            </w:r>
            <w:r w:rsidR="00BA10F9" w:rsidRPr="00BF123E">
              <w:rPr>
                <w:rFonts w:eastAsia="Calibri" w:cs="Times New Roman"/>
                <w:sz w:val="20"/>
                <w:szCs w:val="20"/>
              </w:rPr>
              <w:t>«</w:t>
            </w:r>
            <w:r w:rsidRPr="00BF123E">
              <w:rPr>
                <w:rFonts w:eastAsia="Calibri" w:cs="Times New Roman"/>
                <w:sz w:val="20"/>
                <w:szCs w:val="20"/>
              </w:rPr>
              <w:t>Об утверждении территориальной схемы обращения с отходами на территории Волгоградской области</w:t>
            </w:r>
            <w:r w:rsidR="00BA10F9" w:rsidRPr="00BF123E">
              <w:rPr>
                <w:rFonts w:eastAsia="Calibri" w:cs="Times New Roman"/>
                <w:sz w:val="20"/>
                <w:szCs w:val="20"/>
              </w:rPr>
              <w:t>»</w:t>
            </w:r>
          </w:p>
        </w:tc>
      </w:tr>
      <w:tr w:rsidR="00F75779" w:rsidRPr="00BF123E" w14:paraId="00EEF120"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4C801056" w14:textId="77777777" w:rsidR="003E0DA3" w:rsidRPr="00BF123E" w:rsidRDefault="003E0DA3" w:rsidP="003E0DA3">
            <w:pPr>
              <w:spacing w:line="240" w:lineRule="exact"/>
              <w:jc w:val="center"/>
              <w:rPr>
                <w:rFonts w:cs="Times New Roman"/>
                <w:b/>
                <w:sz w:val="20"/>
                <w:szCs w:val="20"/>
                <w:u w:val="single"/>
              </w:rPr>
            </w:pPr>
          </w:p>
          <w:p w14:paraId="4FD76731" w14:textId="77777777" w:rsidR="003E0DA3" w:rsidRPr="00BF123E" w:rsidRDefault="003E0DA3" w:rsidP="003E0DA3">
            <w:pPr>
              <w:spacing w:line="240" w:lineRule="exact"/>
              <w:jc w:val="center"/>
              <w:rPr>
                <w:rFonts w:cs="Times New Roman"/>
                <w:b/>
                <w:sz w:val="20"/>
                <w:szCs w:val="20"/>
                <w:u w:val="single"/>
              </w:rPr>
            </w:pPr>
            <w:r w:rsidRPr="00BF123E">
              <w:rPr>
                <w:rFonts w:cs="Times New Roman"/>
                <w:b/>
                <w:sz w:val="20"/>
                <w:szCs w:val="20"/>
                <w:u w:val="single"/>
              </w:rPr>
              <w:t>Объекты культуры и искусства</w:t>
            </w:r>
          </w:p>
          <w:p w14:paraId="159E9CB8" w14:textId="77777777" w:rsidR="003E0DA3" w:rsidRPr="00BF123E" w:rsidRDefault="003E0DA3" w:rsidP="003E0DA3">
            <w:pPr>
              <w:spacing w:line="240" w:lineRule="exact"/>
              <w:jc w:val="center"/>
              <w:rPr>
                <w:rFonts w:cs="Times New Roman"/>
                <w:b/>
                <w:sz w:val="20"/>
                <w:szCs w:val="20"/>
                <w:u w:val="single"/>
              </w:rPr>
            </w:pPr>
          </w:p>
        </w:tc>
      </w:tr>
      <w:tr w:rsidR="00F75779" w:rsidRPr="00BF123E" w14:paraId="0C554515"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69A50787" w14:textId="48C41AEB" w:rsidR="003E0DA3" w:rsidRPr="00BF123E" w:rsidRDefault="003E0DA3" w:rsidP="003E0DA3">
            <w:pPr>
              <w:spacing w:line="240" w:lineRule="exact"/>
              <w:ind w:firstLine="0"/>
              <w:rPr>
                <w:rFonts w:cs="Times New Roman"/>
                <w:sz w:val="20"/>
                <w:szCs w:val="20"/>
              </w:rPr>
            </w:pPr>
            <w:r w:rsidRPr="00BF123E">
              <w:rPr>
                <w:rFonts w:cs="Times New Roman"/>
                <w:sz w:val="20"/>
                <w:szCs w:val="20"/>
              </w:rPr>
              <w:t>12</w:t>
            </w:r>
          </w:p>
        </w:tc>
        <w:tc>
          <w:tcPr>
            <w:tcW w:w="1515" w:type="dxa"/>
            <w:tcBorders>
              <w:top w:val="single" w:sz="4" w:space="0" w:color="auto"/>
              <w:left w:val="single" w:sz="4" w:space="0" w:color="auto"/>
              <w:bottom w:val="single" w:sz="4" w:space="0" w:color="auto"/>
              <w:right w:val="single" w:sz="4" w:space="0" w:color="auto"/>
            </w:tcBorders>
            <w:hideMark/>
          </w:tcPr>
          <w:p w14:paraId="7B1EBB01" w14:textId="77777777" w:rsidR="003E0DA3" w:rsidRPr="00BF123E" w:rsidRDefault="003E0DA3" w:rsidP="003E0DA3">
            <w:pPr>
              <w:widowControl w:val="0"/>
              <w:suppressAutoHyphens/>
              <w:spacing w:line="240" w:lineRule="exact"/>
              <w:ind w:firstLine="0"/>
              <w:rPr>
                <w:rFonts w:eastAsia="Times New Roman" w:cs="Times New Roman"/>
                <w:kern w:val="2"/>
                <w:sz w:val="20"/>
                <w:szCs w:val="20"/>
              </w:rPr>
            </w:pPr>
            <w:r w:rsidRPr="00BF123E">
              <w:rPr>
                <w:rFonts w:eastAsia="Times New Roman" w:cs="Times New Roman"/>
                <w:kern w:val="2"/>
                <w:sz w:val="20"/>
                <w:szCs w:val="20"/>
              </w:rPr>
              <w:t>Общедоступная библиотека с детским отделением</w:t>
            </w:r>
          </w:p>
        </w:tc>
        <w:tc>
          <w:tcPr>
            <w:tcW w:w="1203" w:type="dxa"/>
            <w:tcBorders>
              <w:top w:val="single" w:sz="4" w:space="0" w:color="auto"/>
              <w:left w:val="single" w:sz="4" w:space="0" w:color="auto"/>
              <w:bottom w:val="single" w:sz="4" w:space="0" w:color="auto"/>
              <w:right w:val="single" w:sz="4" w:space="0" w:color="auto"/>
            </w:tcBorders>
            <w:hideMark/>
          </w:tcPr>
          <w:p w14:paraId="64F90F6B" w14:textId="77777777" w:rsidR="003E0DA3" w:rsidRPr="00BF123E" w:rsidRDefault="003E0DA3" w:rsidP="003E0DA3">
            <w:pPr>
              <w:widowControl w:val="0"/>
              <w:autoSpaceDE w:val="0"/>
              <w:autoSpaceDN w:val="0"/>
              <w:spacing w:line="240" w:lineRule="exact"/>
              <w:ind w:firstLine="0"/>
              <w:rPr>
                <w:rFonts w:cs="Times New Roman"/>
                <w:sz w:val="20"/>
                <w:szCs w:val="20"/>
              </w:rPr>
            </w:pPr>
            <w:r w:rsidRPr="00BF123E">
              <w:rPr>
                <w:rFonts w:cs="Times New Roman"/>
                <w:sz w:val="20"/>
                <w:szCs w:val="20"/>
              </w:rPr>
              <w:t>1 независимо от численности населения</w:t>
            </w:r>
          </w:p>
        </w:tc>
        <w:tc>
          <w:tcPr>
            <w:tcW w:w="1307" w:type="dxa"/>
            <w:tcBorders>
              <w:top w:val="single" w:sz="4" w:space="0" w:color="auto"/>
              <w:left w:val="single" w:sz="4" w:space="0" w:color="auto"/>
              <w:bottom w:val="single" w:sz="4" w:space="0" w:color="auto"/>
              <w:right w:val="single" w:sz="4" w:space="0" w:color="auto"/>
            </w:tcBorders>
            <w:hideMark/>
          </w:tcPr>
          <w:p w14:paraId="41D17807" w14:textId="56733DE7" w:rsidR="003E0DA3" w:rsidRPr="00BF123E" w:rsidRDefault="003E0DA3" w:rsidP="003E0DA3">
            <w:pPr>
              <w:spacing w:line="240" w:lineRule="exact"/>
              <w:ind w:firstLine="0"/>
              <w:rPr>
                <w:rFonts w:cs="Times New Roman"/>
                <w:sz w:val="20"/>
                <w:szCs w:val="20"/>
              </w:rPr>
            </w:pPr>
            <w:r w:rsidRPr="00BF123E">
              <w:rPr>
                <w:rFonts w:cs="Times New Roman"/>
                <w:sz w:val="20"/>
                <w:szCs w:val="20"/>
              </w:rPr>
              <w:t>24 места в читальных залах на 1000 жителей</w:t>
            </w:r>
          </w:p>
        </w:tc>
        <w:tc>
          <w:tcPr>
            <w:tcW w:w="1100" w:type="dxa"/>
            <w:tcBorders>
              <w:top w:val="single" w:sz="4" w:space="0" w:color="auto"/>
              <w:left w:val="single" w:sz="4" w:space="0" w:color="auto"/>
              <w:bottom w:val="single" w:sz="4" w:space="0" w:color="auto"/>
              <w:right w:val="single" w:sz="4" w:space="0" w:color="auto"/>
            </w:tcBorders>
          </w:tcPr>
          <w:p w14:paraId="5A3BA8B2" w14:textId="27FD868E" w:rsidR="003E0DA3" w:rsidRPr="00BF123E" w:rsidRDefault="008A1A2B" w:rsidP="003E0DA3">
            <w:pPr>
              <w:spacing w:line="240" w:lineRule="exact"/>
              <w:ind w:firstLine="0"/>
              <w:rPr>
                <w:rFonts w:cs="Times New Roman"/>
                <w:sz w:val="20"/>
                <w:szCs w:val="20"/>
              </w:rPr>
            </w:pPr>
            <w:r w:rsidRPr="00BF123E">
              <w:rPr>
                <w:rFonts w:cs="Times New Roman"/>
                <w:sz w:val="20"/>
                <w:szCs w:val="20"/>
              </w:rPr>
              <w:t>57</w:t>
            </w:r>
            <w:r w:rsidR="003E0DA3" w:rsidRPr="00BF123E">
              <w:rPr>
                <w:rFonts w:cs="Times New Roman"/>
                <w:sz w:val="20"/>
                <w:szCs w:val="20"/>
              </w:rPr>
              <w:t xml:space="preserve"> мест в читальных залах</w:t>
            </w:r>
          </w:p>
        </w:tc>
        <w:tc>
          <w:tcPr>
            <w:tcW w:w="1100" w:type="dxa"/>
            <w:tcBorders>
              <w:top w:val="single" w:sz="4" w:space="0" w:color="auto"/>
              <w:left w:val="single" w:sz="4" w:space="0" w:color="auto"/>
              <w:bottom w:val="single" w:sz="4" w:space="0" w:color="auto"/>
              <w:right w:val="single" w:sz="4" w:space="0" w:color="auto"/>
            </w:tcBorders>
            <w:hideMark/>
          </w:tcPr>
          <w:p w14:paraId="3DC39506"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Транспортная доступность 30 минут</w:t>
            </w:r>
          </w:p>
        </w:tc>
        <w:tc>
          <w:tcPr>
            <w:tcW w:w="1203" w:type="dxa"/>
            <w:tcBorders>
              <w:top w:val="single" w:sz="4" w:space="0" w:color="auto"/>
              <w:left w:val="single" w:sz="4" w:space="0" w:color="auto"/>
              <w:bottom w:val="single" w:sz="4" w:space="0" w:color="auto"/>
              <w:right w:val="single" w:sz="4" w:space="0" w:color="auto"/>
            </w:tcBorders>
            <w:hideMark/>
          </w:tcPr>
          <w:p w14:paraId="4040B519"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Транспортно-пешеходная</w:t>
            </w:r>
          </w:p>
          <w:p w14:paraId="1338D149" w14:textId="512581A7" w:rsidR="003E0DA3" w:rsidRPr="00BF123E" w:rsidRDefault="003E0DA3" w:rsidP="003E0DA3">
            <w:pPr>
              <w:spacing w:line="240" w:lineRule="exact"/>
              <w:ind w:firstLine="0"/>
              <w:rPr>
                <w:rFonts w:cs="Times New Roman"/>
                <w:sz w:val="20"/>
                <w:szCs w:val="20"/>
              </w:rPr>
            </w:pPr>
            <w:r w:rsidRPr="00BF123E">
              <w:rPr>
                <w:rFonts w:cs="Times New Roman"/>
                <w:sz w:val="20"/>
                <w:szCs w:val="20"/>
              </w:rPr>
              <w:t>доступность 45 минут</w:t>
            </w:r>
          </w:p>
        </w:tc>
        <w:tc>
          <w:tcPr>
            <w:tcW w:w="1021" w:type="dxa"/>
            <w:tcBorders>
              <w:top w:val="single" w:sz="4" w:space="0" w:color="auto"/>
              <w:left w:val="single" w:sz="4" w:space="0" w:color="auto"/>
              <w:bottom w:val="single" w:sz="4" w:space="0" w:color="auto"/>
              <w:right w:val="single" w:sz="4" w:space="0" w:color="auto"/>
            </w:tcBorders>
          </w:tcPr>
          <w:p w14:paraId="2D3D87F8"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Транспортно-пешеходная</w:t>
            </w:r>
          </w:p>
          <w:p w14:paraId="71960DC2" w14:textId="213D969F" w:rsidR="003E0DA3" w:rsidRPr="00BF123E" w:rsidRDefault="003E0DA3" w:rsidP="003E0DA3">
            <w:pPr>
              <w:spacing w:line="240" w:lineRule="exact"/>
              <w:ind w:firstLine="0"/>
              <w:rPr>
                <w:rFonts w:cs="Times New Roman"/>
                <w:sz w:val="20"/>
                <w:szCs w:val="20"/>
              </w:rPr>
            </w:pPr>
            <w:r w:rsidRPr="00BF123E">
              <w:rPr>
                <w:rFonts w:cs="Times New Roman"/>
                <w:sz w:val="20"/>
                <w:szCs w:val="20"/>
              </w:rPr>
              <w:t>доступность 2500 м</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249ABE1E"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Норматив выполняется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F7C5B70"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Норматив выполняется</w:t>
            </w:r>
          </w:p>
        </w:tc>
        <w:tc>
          <w:tcPr>
            <w:tcW w:w="1989" w:type="dxa"/>
            <w:vMerge w:val="restart"/>
            <w:tcBorders>
              <w:top w:val="single" w:sz="4" w:space="0" w:color="auto"/>
              <w:left w:val="single" w:sz="4" w:space="0" w:color="auto"/>
              <w:bottom w:val="single" w:sz="4" w:space="0" w:color="auto"/>
              <w:right w:val="single" w:sz="4" w:space="0" w:color="auto"/>
            </w:tcBorders>
            <w:hideMark/>
          </w:tcPr>
          <w:p w14:paraId="40CCD006" w14:textId="059A0608" w:rsidR="003E0DA3" w:rsidRPr="00BF123E" w:rsidRDefault="003E0DA3" w:rsidP="003E0DA3">
            <w:pPr>
              <w:spacing w:line="240" w:lineRule="exact"/>
              <w:ind w:firstLine="0"/>
              <w:rPr>
                <w:rFonts w:cs="Times New Roman"/>
                <w:sz w:val="20"/>
                <w:szCs w:val="20"/>
              </w:rPr>
            </w:pPr>
            <w:r w:rsidRPr="00BF123E">
              <w:rPr>
                <w:rFonts w:cs="Times New Roman"/>
                <w:bCs/>
                <w:sz w:val="20"/>
                <w:szCs w:val="20"/>
              </w:rPr>
              <w:t>Программой комплексного развития социальной инфраструктуры планируется реконструкция библиотеки</w:t>
            </w:r>
            <w:r w:rsidR="00A12B09" w:rsidRPr="00BF123E">
              <w:rPr>
                <w:rFonts w:cs="Times New Roman"/>
                <w:bCs/>
                <w:sz w:val="20"/>
                <w:szCs w:val="20"/>
              </w:rPr>
              <w:t xml:space="preserve"> в с. Ленинское</w:t>
            </w:r>
          </w:p>
        </w:tc>
      </w:tr>
      <w:tr w:rsidR="00F75779" w:rsidRPr="00BF123E" w14:paraId="12F99E98" w14:textId="77777777" w:rsidTr="007714E9">
        <w:trPr>
          <w:trHeight w:val="1200"/>
          <w:jc w:val="center"/>
        </w:trPr>
        <w:tc>
          <w:tcPr>
            <w:tcW w:w="477" w:type="dxa"/>
            <w:tcBorders>
              <w:top w:val="single" w:sz="4" w:space="0" w:color="auto"/>
              <w:left w:val="single" w:sz="4" w:space="0" w:color="auto"/>
              <w:bottom w:val="single" w:sz="4" w:space="0" w:color="auto"/>
              <w:right w:val="single" w:sz="4" w:space="0" w:color="auto"/>
            </w:tcBorders>
          </w:tcPr>
          <w:p w14:paraId="3E47F45F" w14:textId="6ACBBC5A" w:rsidR="003E0DA3" w:rsidRPr="00BF123E" w:rsidRDefault="003E0DA3" w:rsidP="003E0DA3">
            <w:pPr>
              <w:spacing w:line="240" w:lineRule="exact"/>
              <w:ind w:firstLine="0"/>
              <w:rPr>
                <w:rFonts w:cs="Times New Roman"/>
                <w:sz w:val="20"/>
                <w:szCs w:val="20"/>
              </w:rPr>
            </w:pPr>
            <w:r w:rsidRPr="00BF123E">
              <w:rPr>
                <w:rFonts w:cs="Times New Roman"/>
                <w:sz w:val="20"/>
                <w:szCs w:val="20"/>
              </w:rPr>
              <w:lastRenderedPageBreak/>
              <w:t>13</w:t>
            </w:r>
          </w:p>
        </w:tc>
        <w:tc>
          <w:tcPr>
            <w:tcW w:w="1515" w:type="dxa"/>
            <w:tcBorders>
              <w:top w:val="single" w:sz="4" w:space="0" w:color="auto"/>
              <w:left w:val="single" w:sz="4" w:space="0" w:color="auto"/>
              <w:bottom w:val="single" w:sz="4" w:space="0" w:color="auto"/>
              <w:right w:val="single" w:sz="4" w:space="0" w:color="auto"/>
            </w:tcBorders>
            <w:hideMark/>
          </w:tcPr>
          <w:p w14:paraId="6976ADC3" w14:textId="77777777" w:rsidR="003E0DA3" w:rsidRPr="00BF123E" w:rsidRDefault="003E0DA3" w:rsidP="003E0DA3">
            <w:pPr>
              <w:pStyle w:val="ConsPlusNormal"/>
              <w:spacing w:line="240" w:lineRule="exact"/>
              <w:ind w:firstLine="0"/>
              <w:rPr>
                <w:rFonts w:ascii="Times New Roman" w:hAnsi="Times New Roman"/>
                <w:sz w:val="20"/>
                <w:szCs w:val="20"/>
                <w:lang w:eastAsia="en-US"/>
              </w:rPr>
            </w:pPr>
            <w:r w:rsidRPr="00BF123E">
              <w:rPr>
                <w:rFonts w:ascii="Times New Roman" w:hAnsi="Times New Roman"/>
                <w:sz w:val="20"/>
                <w:szCs w:val="20"/>
                <w:lang w:eastAsia="en-US"/>
              </w:rPr>
              <w:t>Филиал общедоступной библиотеки с детским отделением</w:t>
            </w:r>
          </w:p>
        </w:tc>
        <w:tc>
          <w:tcPr>
            <w:tcW w:w="1203" w:type="dxa"/>
            <w:tcBorders>
              <w:top w:val="single" w:sz="4" w:space="0" w:color="auto"/>
              <w:left w:val="single" w:sz="4" w:space="0" w:color="auto"/>
              <w:bottom w:val="single" w:sz="4" w:space="0" w:color="auto"/>
              <w:right w:val="single" w:sz="4" w:space="0" w:color="auto"/>
            </w:tcBorders>
            <w:hideMark/>
          </w:tcPr>
          <w:p w14:paraId="08F4F619" w14:textId="77777777" w:rsidR="003E0DA3" w:rsidRPr="00BF123E" w:rsidRDefault="003E0DA3" w:rsidP="003E0DA3">
            <w:pPr>
              <w:pStyle w:val="af2"/>
              <w:spacing w:after="0" w:line="240" w:lineRule="exact"/>
              <w:rPr>
                <w:rFonts w:eastAsiaTheme="minorHAnsi"/>
                <w:szCs w:val="20"/>
                <w:lang w:eastAsia="en-US"/>
              </w:rPr>
            </w:pPr>
            <w:r w:rsidRPr="00BF123E">
              <w:rPr>
                <w:szCs w:val="20"/>
                <w:lang w:eastAsia="en-US"/>
              </w:rPr>
              <w:t>1 на населенный пункт с численностью населения от 1001 человека</w:t>
            </w:r>
          </w:p>
        </w:tc>
        <w:tc>
          <w:tcPr>
            <w:tcW w:w="1307" w:type="dxa"/>
            <w:tcBorders>
              <w:top w:val="single" w:sz="4" w:space="0" w:color="auto"/>
              <w:left w:val="single" w:sz="4" w:space="0" w:color="auto"/>
              <w:bottom w:val="single" w:sz="4" w:space="0" w:color="auto"/>
              <w:right w:val="single" w:sz="4" w:space="0" w:color="auto"/>
            </w:tcBorders>
            <w:hideMark/>
          </w:tcPr>
          <w:p w14:paraId="3891D1E8" w14:textId="2518C3B5" w:rsidR="003E0DA3" w:rsidRPr="00BF123E" w:rsidRDefault="003E0DA3" w:rsidP="003E0DA3">
            <w:pPr>
              <w:spacing w:line="240" w:lineRule="exact"/>
              <w:ind w:firstLine="0"/>
              <w:rPr>
                <w:rFonts w:cs="Times New Roman"/>
                <w:sz w:val="20"/>
                <w:szCs w:val="20"/>
              </w:rPr>
            </w:pPr>
            <w:r w:rsidRPr="00BF123E">
              <w:rPr>
                <w:rFonts w:cs="Times New Roman"/>
                <w:sz w:val="20"/>
                <w:szCs w:val="20"/>
              </w:rPr>
              <w:t>Отсутствует</w:t>
            </w:r>
          </w:p>
        </w:tc>
        <w:tc>
          <w:tcPr>
            <w:tcW w:w="1100" w:type="dxa"/>
            <w:tcBorders>
              <w:top w:val="single" w:sz="4" w:space="0" w:color="auto"/>
              <w:left w:val="single" w:sz="4" w:space="0" w:color="auto"/>
              <w:bottom w:val="single" w:sz="4" w:space="0" w:color="auto"/>
              <w:right w:val="single" w:sz="4" w:space="0" w:color="auto"/>
            </w:tcBorders>
          </w:tcPr>
          <w:p w14:paraId="4D2E8D4B"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Отсутствует</w:t>
            </w:r>
          </w:p>
        </w:tc>
        <w:tc>
          <w:tcPr>
            <w:tcW w:w="1100" w:type="dxa"/>
            <w:tcBorders>
              <w:top w:val="single" w:sz="4" w:space="0" w:color="auto"/>
              <w:left w:val="single" w:sz="4" w:space="0" w:color="auto"/>
              <w:bottom w:val="single" w:sz="4" w:space="0" w:color="auto"/>
              <w:right w:val="single" w:sz="4" w:space="0" w:color="auto"/>
            </w:tcBorders>
            <w:hideMark/>
          </w:tcPr>
          <w:p w14:paraId="0DEF5230"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Транспортная доступность 30 минут</w:t>
            </w:r>
          </w:p>
        </w:tc>
        <w:tc>
          <w:tcPr>
            <w:tcW w:w="1203" w:type="dxa"/>
            <w:tcBorders>
              <w:top w:val="single" w:sz="4" w:space="0" w:color="auto"/>
              <w:left w:val="single" w:sz="4" w:space="0" w:color="auto"/>
              <w:bottom w:val="single" w:sz="4" w:space="0" w:color="auto"/>
              <w:right w:val="single" w:sz="4" w:space="0" w:color="auto"/>
            </w:tcBorders>
            <w:hideMark/>
          </w:tcPr>
          <w:p w14:paraId="3130AA0B" w14:textId="63C5942E" w:rsidR="003E0DA3" w:rsidRPr="00BF123E" w:rsidRDefault="003E0DA3" w:rsidP="003E0DA3">
            <w:pPr>
              <w:spacing w:line="240" w:lineRule="exact"/>
              <w:ind w:firstLine="0"/>
              <w:rPr>
                <w:rFonts w:cs="Times New Roman"/>
                <w:sz w:val="20"/>
                <w:szCs w:val="20"/>
              </w:rPr>
            </w:pPr>
            <w:r w:rsidRPr="00BF123E">
              <w:rPr>
                <w:rFonts w:cs="Times New Roman"/>
                <w:sz w:val="20"/>
                <w:szCs w:val="20"/>
              </w:rPr>
              <w:t>Отсутствует</w:t>
            </w:r>
          </w:p>
        </w:tc>
        <w:tc>
          <w:tcPr>
            <w:tcW w:w="1021" w:type="dxa"/>
            <w:tcBorders>
              <w:top w:val="single" w:sz="4" w:space="0" w:color="auto"/>
              <w:left w:val="single" w:sz="4" w:space="0" w:color="auto"/>
              <w:bottom w:val="single" w:sz="4" w:space="0" w:color="auto"/>
              <w:right w:val="single" w:sz="4" w:space="0" w:color="auto"/>
            </w:tcBorders>
          </w:tcPr>
          <w:p w14:paraId="32F84116" w14:textId="77777777" w:rsidR="003E0DA3" w:rsidRPr="00BF123E" w:rsidRDefault="003E0DA3" w:rsidP="003E0DA3">
            <w:pPr>
              <w:ind w:firstLine="0"/>
              <w:rPr>
                <w:rFonts w:cs="Times New Roman"/>
                <w:sz w:val="20"/>
                <w:szCs w:val="20"/>
              </w:rPr>
            </w:pPr>
            <w:r w:rsidRPr="00BF123E">
              <w:rPr>
                <w:rFonts w:cs="Times New Roman"/>
                <w:sz w:val="20"/>
                <w:szCs w:val="20"/>
              </w:rPr>
              <w:t>Отсутствует</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8E5C1B4" w14:textId="77777777" w:rsidR="003E0DA3" w:rsidRPr="00BF123E" w:rsidRDefault="003E0DA3" w:rsidP="003E0DA3">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4518FE" w14:textId="77777777" w:rsidR="003E0DA3" w:rsidRPr="00BF123E" w:rsidRDefault="003E0DA3" w:rsidP="003E0DA3">
            <w:pPr>
              <w:rPr>
                <w:rFonts w:cs="Times New Roman"/>
                <w:sz w:val="20"/>
                <w:szCs w:val="20"/>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72DC92D3" w14:textId="77777777" w:rsidR="003E0DA3" w:rsidRPr="00BF123E" w:rsidRDefault="003E0DA3" w:rsidP="003E0DA3">
            <w:pPr>
              <w:rPr>
                <w:rFonts w:cs="Times New Roman"/>
                <w:sz w:val="20"/>
                <w:szCs w:val="20"/>
              </w:rPr>
            </w:pPr>
          </w:p>
        </w:tc>
      </w:tr>
      <w:tr w:rsidR="00F75779" w:rsidRPr="00BF123E" w14:paraId="18DCC6D9"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0D45DD1A" w14:textId="21C09CAC" w:rsidR="003E0DA3" w:rsidRPr="00BF123E" w:rsidRDefault="003E0DA3" w:rsidP="003E0DA3">
            <w:pPr>
              <w:spacing w:line="240" w:lineRule="exact"/>
              <w:ind w:firstLine="0"/>
              <w:rPr>
                <w:rFonts w:cs="Times New Roman"/>
                <w:sz w:val="20"/>
                <w:szCs w:val="20"/>
              </w:rPr>
            </w:pPr>
            <w:r w:rsidRPr="00BF123E">
              <w:rPr>
                <w:rFonts w:cs="Times New Roman"/>
                <w:sz w:val="20"/>
                <w:szCs w:val="20"/>
              </w:rPr>
              <w:t>14</w:t>
            </w:r>
          </w:p>
        </w:tc>
        <w:tc>
          <w:tcPr>
            <w:tcW w:w="1515" w:type="dxa"/>
            <w:tcBorders>
              <w:top w:val="single" w:sz="4" w:space="0" w:color="auto"/>
              <w:left w:val="single" w:sz="4" w:space="0" w:color="auto"/>
              <w:bottom w:val="single" w:sz="4" w:space="0" w:color="auto"/>
              <w:right w:val="single" w:sz="4" w:space="0" w:color="auto"/>
            </w:tcBorders>
            <w:hideMark/>
          </w:tcPr>
          <w:p w14:paraId="4C3FE48B" w14:textId="77777777" w:rsidR="003E0DA3" w:rsidRPr="00BF123E" w:rsidRDefault="003E0DA3" w:rsidP="003E0DA3">
            <w:pPr>
              <w:widowControl w:val="0"/>
              <w:suppressAutoHyphens/>
              <w:spacing w:line="240" w:lineRule="exact"/>
              <w:ind w:firstLine="0"/>
              <w:rPr>
                <w:rFonts w:eastAsia="Times New Roman" w:cs="Times New Roman"/>
                <w:kern w:val="2"/>
                <w:sz w:val="20"/>
                <w:szCs w:val="20"/>
              </w:rPr>
            </w:pPr>
            <w:r w:rsidRPr="00BF123E">
              <w:rPr>
                <w:rFonts w:eastAsia="Times New Roman" w:cs="Times New Roman"/>
                <w:kern w:val="2"/>
                <w:sz w:val="20"/>
                <w:szCs w:val="20"/>
              </w:rPr>
              <w:t xml:space="preserve">Дом культуры  </w:t>
            </w:r>
          </w:p>
        </w:tc>
        <w:tc>
          <w:tcPr>
            <w:tcW w:w="1203" w:type="dxa"/>
            <w:tcBorders>
              <w:top w:val="single" w:sz="4" w:space="0" w:color="auto"/>
              <w:left w:val="single" w:sz="4" w:space="0" w:color="auto"/>
              <w:bottom w:val="single" w:sz="4" w:space="0" w:color="auto"/>
              <w:right w:val="single" w:sz="4" w:space="0" w:color="auto"/>
            </w:tcBorders>
            <w:hideMark/>
          </w:tcPr>
          <w:p w14:paraId="4A2F87E1" w14:textId="77777777" w:rsidR="003E0DA3" w:rsidRPr="00BF123E" w:rsidRDefault="003E0DA3" w:rsidP="003E0DA3">
            <w:pPr>
              <w:spacing w:line="240" w:lineRule="exact"/>
              <w:ind w:firstLine="0"/>
              <w:rPr>
                <w:rFonts w:eastAsia="Times New Roman" w:cs="Times New Roman"/>
                <w:sz w:val="20"/>
                <w:szCs w:val="20"/>
              </w:rPr>
            </w:pPr>
            <w:r w:rsidRPr="00BF123E">
              <w:rPr>
                <w:rFonts w:eastAsia="Times New Roman" w:cs="Times New Roman"/>
                <w:sz w:val="20"/>
                <w:szCs w:val="20"/>
              </w:rPr>
              <w:t>1 независимо от численности населения</w:t>
            </w:r>
          </w:p>
        </w:tc>
        <w:tc>
          <w:tcPr>
            <w:tcW w:w="1307" w:type="dxa"/>
            <w:tcBorders>
              <w:top w:val="single" w:sz="4" w:space="0" w:color="auto"/>
              <w:left w:val="single" w:sz="4" w:space="0" w:color="auto"/>
              <w:bottom w:val="single" w:sz="4" w:space="0" w:color="auto"/>
              <w:right w:val="single" w:sz="4" w:space="0" w:color="auto"/>
            </w:tcBorders>
            <w:hideMark/>
          </w:tcPr>
          <w:p w14:paraId="1C7CA559" w14:textId="21C5A6B0" w:rsidR="003E0DA3" w:rsidRPr="00BF123E" w:rsidRDefault="003E0DA3" w:rsidP="003E0DA3">
            <w:pPr>
              <w:autoSpaceDE w:val="0"/>
              <w:autoSpaceDN w:val="0"/>
              <w:adjustRightInd w:val="0"/>
              <w:ind w:firstLine="0"/>
              <w:rPr>
                <w:rFonts w:cs="Times New Roman"/>
                <w:sz w:val="20"/>
                <w:szCs w:val="20"/>
              </w:rPr>
            </w:pPr>
            <w:r w:rsidRPr="00BF123E">
              <w:rPr>
                <w:rFonts w:cs="Times New Roman"/>
                <w:sz w:val="20"/>
                <w:szCs w:val="20"/>
              </w:rPr>
              <w:t>1 на муниципальное образование</w:t>
            </w:r>
          </w:p>
        </w:tc>
        <w:tc>
          <w:tcPr>
            <w:tcW w:w="1100" w:type="dxa"/>
            <w:tcBorders>
              <w:top w:val="single" w:sz="4" w:space="0" w:color="auto"/>
              <w:left w:val="single" w:sz="4" w:space="0" w:color="auto"/>
              <w:bottom w:val="single" w:sz="4" w:space="0" w:color="auto"/>
              <w:right w:val="single" w:sz="4" w:space="0" w:color="auto"/>
            </w:tcBorders>
          </w:tcPr>
          <w:p w14:paraId="4FDF2649" w14:textId="24991800" w:rsidR="003E0DA3" w:rsidRPr="00BF123E" w:rsidRDefault="008A1A2B" w:rsidP="003E0DA3">
            <w:pPr>
              <w:spacing w:line="240" w:lineRule="exact"/>
              <w:ind w:firstLine="0"/>
              <w:rPr>
                <w:rFonts w:cs="Times New Roman"/>
                <w:sz w:val="20"/>
                <w:szCs w:val="20"/>
              </w:rPr>
            </w:pPr>
            <w:r w:rsidRPr="00BF123E">
              <w:rPr>
                <w:rFonts w:cs="Times New Roman"/>
                <w:sz w:val="20"/>
                <w:szCs w:val="20"/>
              </w:rPr>
              <w:t>144</w:t>
            </w:r>
            <w:r w:rsidR="003E0DA3" w:rsidRPr="00BF123E">
              <w:rPr>
                <w:rFonts w:cs="Times New Roman"/>
                <w:sz w:val="20"/>
                <w:szCs w:val="20"/>
              </w:rPr>
              <w:t xml:space="preserve"> мест</w:t>
            </w:r>
            <w:r w:rsidRPr="00BF123E">
              <w:rPr>
                <w:rFonts w:cs="Times New Roman"/>
                <w:sz w:val="20"/>
                <w:szCs w:val="20"/>
              </w:rPr>
              <w:t>а</w:t>
            </w:r>
          </w:p>
          <w:p w14:paraId="6005970E" w14:textId="77777777" w:rsidR="003E0DA3" w:rsidRPr="00BF123E" w:rsidRDefault="003E0DA3" w:rsidP="003E0DA3">
            <w:pPr>
              <w:rPr>
                <w:rFonts w:cs="Times New Roman"/>
                <w:sz w:val="20"/>
                <w:szCs w:val="20"/>
              </w:rPr>
            </w:pPr>
          </w:p>
        </w:tc>
        <w:tc>
          <w:tcPr>
            <w:tcW w:w="1100" w:type="dxa"/>
            <w:tcBorders>
              <w:top w:val="single" w:sz="4" w:space="0" w:color="auto"/>
              <w:left w:val="single" w:sz="4" w:space="0" w:color="auto"/>
              <w:bottom w:val="single" w:sz="4" w:space="0" w:color="auto"/>
              <w:right w:val="single" w:sz="4" w:space="0" w:color="auto"/>
            </w:tcBorders>
            <w:hideMark/>
          </w:tcPr>
          <w:p w14:paraId="3ECC925D" w14:textId="357238BC" w:rsidR="003E0DA3" w:rsidRPr="00BF123E" w:rsidRDefault="003E0DA3" w:rsidP="003E0DA3">
            <w:pPr>
              <w:spacing w:line="240" w:lineRule="exact"/>
              <w:ind w:firstLine="0"/>
              <w:rPr>
                <w:rFonts w:cs="Times New Roman"/>
                <w:sz w:val="20"/>
                <w:szCs w:val="20"/>
              </w:rPr>
            </w:pPr>
            <w:r w:rsidRPr="00BF123E">
              <w:rPr>
                <w:rFonts w:cs="Times New Roman"/>
                <w:sz w:val="20"/>
                <w:szCs w:val="20"/>
              </w:rPr>
              <w:t>Транспортная доступность 30 минут</w:t>
            </w:r>
          </w:p>
        </w:tc>
        <w:tc>
          <w:tcPr>
            <w:tcW w:w="1203" w:type="dxa"/>
            <w:tcBorders>
              <w:top w:val="single" w:sz="4" w:space="0" w:color="auto"/>
              <w:left w:val="single" w:sz="4" w:space="0" w:color="auto"/>
              <w:bottom w:val="single" w:sz="4" w:space="0" w:color="auto"/>
              <w:right w:val="single" w:sz="4" w:space="0" w:color="auto"/>
            </w:tcBorders>
            <w:hideMark/>
          </w:tcPr>
          <w:p w14:paraId="4917DD71" w14:textId="44166E32" w:rsidR="003E0DA3" w:rsidRPr="00BF123E" w:rsidRDefault="003E0DA3" w:rsidP="003E0DA3">
            <w:pPr>
              <w:spacing w:line="240" w:lineRule="exact"/>
              <w:ind w:firstLine="0"/>
              <w:rPr>
                <w:rFonts w:cs="Times New Roman"/>
                <w:sz w:val="20"/>
                <w:szCs w:val="20"/>
              </w:rPr>
            </w:pPr>
            <w:r w:rsidRPr="00BF123E">
              <w:rPr>
                <w:rFonts w:cs="Times New Roman"/>
                <w:sz w:val="20"/>
                <w:szCs w:val="20"/>
              </w:rPr>
              <w:t>Транспортно-пешеходная доступность 5000 метров</w:t>
            </w:r>
          </w:p>
        </w:tc>
        <w:tc>
          <w:tcPr>
            <w:tcW w:w="1021" w:type="dxa"/>
            <w:tcBorders>
              <w:top w:val="single" w:sz="4" w:space="0" w:color="auto"/>
              <w:left w:val="single" w:sz="4" w:space="0" w:color="auto"/>
              <w:bottom w:val="single" w:sz="4" w:space="0" w:color="auto"/>
              <w:right w:val="single" w:sz="4" w:space="0" w:color="auto"/>
            </w:tcBorders>
          </w:tcPr>
          <w:p w14:paraId="432F052D" w14:textId="19DA516A" w:rsidR="003E0DA3" w:rsidRPr="00BF123E" w:rsidRDefault="003E0DA3" w:rsidP="003E0DA3">
            <w:pPr>
              <w:spacing w:line="240" w:lineRule="exact"/>
              <w:ind w:firstLine="0"/>
              <w:rPr>
                <w:rFonts w:cs="Times New Roman"/>
                <w:sz w:val="20"/>
                <w:szCs w:val="20"/>
              </w:rPr>
            </w:pPr>
            <w:r w:rsidRPr="00BF123E">
              <w:rPr>
                <w:rFonts w:cs="Times New Roman"/>
                <w:sz w:val="20"/>
                <w:szCs w:val="20"/>
              </w:rPr>
              <w:t>Транспортно-пешеходная доступность 2500 метров</w:t>
            </w:r>
          </w:p>
        </w:tc>
        <w:tc>
          <w:tcPr>
            <w:tcW w:w="2551" w:type="dxa"/>
            <w:tcBorders>
              <w:top w:val="single" w:sz="4" w:space="0" w:color="auto"/>
              <w:left w:val="single" w:sz="4" w:space="0" w:color="auto"/>
              <w:bottom w:val="single" w:sz="4" w:space="0" w:color="auto"/>
              <w:right w:val="single" w:sz="4" w:space="0" w:color="auto"/>
            </w:tcBorders>
            <w:hideMark/>
          </w:tcPr>
          <w:p w14:paraId="7DE66849"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Норматив выполняется</w:t>
            </w:r>
          </w:p>
        </w:tc>
        <w:tc>
          <w:tcPr>
            <w:tcW w:w="1843" w:type="dxa"/>
            <w:tcBorders>
              <w:top w:val="single" w:sz="4" w:space="0" w:color="auto"/>
              <w:left w:val="single" w:sz="4" w:space="0" w:color="auto"/>
              <w:bottom w:val="single" w:sz="4" w:space="0" w:color="auto"/>
              <w:right w:val="single" w:sz="4" w:space="0" w:color="auto"/>
            </w:tcBorders>
            <w:hideMark/>
          </w:tcPr>
          <w:p w14:paraId="0B3BA9AA" w14:textId="77777777" w:rsidR="003E0DA3" w:rsidRPr="00BF123E" w:rsidRDefault="003E0DA3" w:rsidP="003E0DA3">
            <w:pPr>
              <w:autoSpaceDE w:val="0"/>
              <w:autoSpaceDN w:val="0"/>
              <w:adjustRightInd w:val="0"/>
              <w:ind w:firstLine="0"/>
              <w:rPr>
                <w:rFonts w:cs="Times New Roman"/>
                <w:sz w:val="20"/>
                <w:szCs w:val="20"/>
              </w:rPr>
            </w:pPr>
            <w:r w:rsidRPr="00BF123E">
              <w:rPr>
                <w:rFonts w:cs="Times New Roman"/>
                <w:sz w:val="20"/>
                <w:szCs w:val="20"/>
              </w:rPr>
              <w:t>Норматив выполняется</w:t>
            </w:r>
          </w:p>
        </w:tc>
        <w:tc>
          <w:tcPr>
            <w:tcW w:w="1989" w:type="dxa"/>
            <w:tcBorders>
              <w:top w:val="single" w:sz="4" w:space="0" w:color="auto"/>
              <w:left w:val="single" w:sz="4" w:space="0" w:color="auto"/>
              <w:bottom w:val="single" w:sz="4" w:space="0" w:color="auto"/>
              <w:right w:val="single" w:sz="4" w:space="0" w:color="auto"/>
            </w:tcBorders>
            <w:hideMark/>
          </w:tcPr>
          <w:p w14:paraId="7DF7CCEE" w14:textId="1E5F3B96" w:rsidR="003E0DA3" w:rsidRPr="00BF123E" w:rsidRDefault="003E0DA3" w:rsidP="003E0DA3">
            <w:pPr>
              <w:spacing w:line="240" w:lineRule="exact"/>
              <w:ind w:firstLine="0"/>
              <w:rPr>
                <w:rFonts w:cs="Times New Roman"/>
                <w:sz w:val="20"/>
                <w:szCs w:val="20"/>
              </w:rPr>
            </w:pPr>
            <w:r w:rsidRPr="00BF123E">
              <w:rPr>
                <w:rFonts w:cs="Times New Roman"/>
                <w:bCs/>
                <w:sz w:val="20"/>
                <w:szCs w:val="20"/>
              </w:rPr>
              <w:t>Программой комплексного развития социальной инфраструктуры планируется реконструкция дома культуры</w:t>
            </w:r>
            <w:r w:rsidR="00A12B09" w:rsidRPr="00BF123E">
              <w:rPr>
                <w:rFonts w:cs="Times New Roman"/>
                <w:bCs/>
                <w:sz w:val="20"/>
                <w:szCs w:val="20"/>
              </w:rPr>
              <w:t xml:space="preserve"> в с. Ленинское. </w:t>
            </w:r>
            <w:r w:rsidR="00A12B09" w:rsidRPr="00BF123E">
              <w:rPr>
                <w:rFonts w:cs="Times New Roman"/>
                <w:bCs/>
                <w:sz w:val="20"/>
                <w:szCs w:val="20"/>
              </w:rPr>
              <w:br/>
            </w:r>
            <w:r w:rsidR="00A12B09" w:rsidRPr="00BF123E">
              <w:rPr>
                <w:rFonts w:cs="Times New Roman"/>
                <w:sz w:val="20"/>
                <w:szCs w:val="20"/>
              </w:rPr>
              <w:t xml:space="preserve">Программой </w:t>
            </w:r>
            <w:r w:rsidR="00BA10F9" w:rsidRPr="00BF123E">
              <w:rPr>
                <w:rFonts w:cs="Times New Roman"/>
                <w:sz w:val="20"/>
                <w:szCs w:val="20"/>
              </w:rPr>
              <w:t>«</w:t>
            </w:r>
            <w:r w:rsidR="00A12B09" w:rsidRPr="00BF123E">
              <w:rPr>
                <w:rFonts w:cs="Times New Roman"/>
                <w:sz w:val="20"/>
                <w:szCs w:val="20"/>
              </w:rPr>
              <w:t>Комплексное развитие сельских территорий</w:t>
            </w:r>
            <w:r w:rsidR="00BA10F9" w:rsidRPr="00BF123E">
              <w:rPr>
                <w:rFonts w:cs="Times New Roman"/>
                <w:sz w:val="20"/>
                <w:szCs w:val="20"/>
              </w:rPr>
              <w:t>»</w:t>
            </w:r>
            <w:r w:rsidR="00A12B09" w:rsidRPr="00BF123E">
              <w:rPr>
                <w:rFonts w:cs="Times New Roman"/>
                <w:sz w:val="20"/>
                <w:szCs w:val="20"/>
              </w:rPr>
              <w:t xml:space="preserve"> планируется реконструкция дома культуры в с. Комсомолец</w:t>
            </w:r>
          </w:p>
          <w:p w14:paraId="0AE89D07" w14:textId="1E964549" w:rsidR="00B61C40" w:rsidRPr="00BF123E" w:rsidRDefault="00B61C40" w:rsidP="003E0DA3">
            <w:pPr>
              <w:spacing w:line="240" w:lineRule="exact"/>
              <w:ind w:firstLine="0"/>
              <w:rPr>
                <w:rFonts w:cs="Times New Roman"/>
                <w:bCs/>
                <w:sz w:val="20"/>
                <w:szCs w:val="20"/>
              </w:rPr>
            </w:pPr>
            <w:r w:rsidRPr="00BF123E">
              <w:rPr>
                <w:rFonts w:cs="Times New Roman"/>
                <w:sz w:val="20"/>
                <w:szCs w:val="20"/>
              </w:rPr>
              <w:t>Согласно информации от администрации Николаевского муниципального района требуется реконструкция дома культуры в с. Искра</w:t>
            </w:r>
          </w:p>
        </w:tc>
      </w:tr>
      <w:tr w:rsidR="00F75779" w:rsidRPr="00BF123E" w14:paraId="1C5D0928"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68C53A3D" w14:textId="77777777" w:rsidR="003E0DA3" w:rsidRPr="00BF123E" w:rsidRDefault="003E0DA3" w:rsidP="003E0DA3">
            <w:pPr>
              <w:spacing w:line="240" w:lineRule="exact"/>
              <w:jc w:val="center"/>
              <w:rPr>
                <w:rFonts w:eastAsia="Times New Roman" w:cs="Times New Roman"/>
                <w:b/>
                <w:sz w:val="20"/>
                <w:szCs w:val="20"/>
                <w:u w:val="single"/>
              </w:rPr>
            </w:pPr>
          </w:p>
          <w:p w14:paraId="715813F8" w14:textId="77777777" w:rsidR="003E0DA3" w:rsidRPr="00BF123E" w:rsidRDefault="003E0DA3" w:rsidP="003E0DA3">
            <w:pPr>
              <w:spacing w:line="240" w:lineRule="exact"/>
              <w:jc w:val="center"/>
              <w:rPr>
                <w:rFonts w:eastAsia="Times New Roman" w:cs="Times New Roman"/>
                <w:b/>
                <w:sz w:val="20"/>
                <w:szCs w:val="20"/>
                <w:u w:val="single"/>
              </w:rPr>
            </w:pPr>
            <w:r w:rsidRPr="00BF123E">
              <w:rPr>
                <w:rFonts w:eastAsia="Times New Roman" w:cs="Times New Roman"/>
                <w:b/>
                <w:sz w:val="20"/>
                <w:szCs w:val="20"/>
                <w:u w:val="single"/>
              </w:rPr>
              <w:lastRenderedPageBreak/>
              <w:t>Объекты в области услуг связи, общественного питания, торговли и бытового обслуживания</w:t>
            </w:r>
          </w:p>
          <w:p w14:paraId="5B02FAD1" w14:textId="77777777" w:rsidR="003E0DA3" w:rsidRPr="00BF123E" w:rsidRDefault="003E0DA3" w:rsidP="003E0DA3">
            <w:pPr>
              <w:spacing w:line="240" w:lineRule="exact"/>
              <w:rPr>
                <w:rFonts w:cs="Times New Roman"/>
                <w:sz w:val="20"/>
                <w:szCs w:val="20"/>
              </w:rPr>
            </w:pPr>
          </w:p>
        </w:tc>
      </w:tr>
      <w:tr w:rsidR="00F75779" w:rsidRPr="00BF123E" w14:paraId="7AA50869"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38350638" w14:textId="5796E502" w:rsidR="003E0DA3" w:rsidRPr="00BF123E" w:rsidRDefault="003E0DA3" w:rsidP="003E0DA3">
            <w:pPr>
              <w:spacing w:line="240" w:lineRule="exact"/>
              <w:ind w:firstLine="0"/>
              <w:rPr>
                <w:rFonts w:cs="Times New Roman"/>
                <w:sz w:val="20"/>
                <w:szCs w:val="20"/>
              </w:rPr>
            </w:pPr>
            <w:r w:rsidRPr="00BF123E">
              <w:rPr>
                <w:rFonts w:cs="Times New Roman"/>
                <w:sz w:val="20"/>
                <w:szCs w:val="20"/>
              </w:rPr>
              <w:lastRenderedPageBreak/>
              <w:t>15</w:t>
            </w:r>
          </w:p>
        </w:tc>
        <w:tc>
          <w:tcPr>
            <w:tcW w:w="1515" w:type="dxa"/>
            <w:tcBorders>
              <w:top w:val="single" w:sz="4" w:space="0" w:color="auto"/>
              <w:left w:val="single" w:sz="4" w:space="0" w:color="auto"/>
              <w:bottom w:val="single" w:sz="4" w:space="0" w:color="auto"/>
              <w:right w:val="single" w:sz="4" w:space="0" w:color="auto"/>
            </w:tcBorders>
            <w:hideMark/>
          </w:tcPr>
          <w:p w14:paraId="1C5937CE" w14:textId="1FF02776" w:rsidR="003E0DA3" w:rsidRPr="00BF123E" w:rsidRDefault="003E0DA3" w:rsidP="003E0DA3">
            <w:pPr>
              <w:spacing w:line="240" w:lineRule="exact"/>
              <w:ind w:firstLine="0"/>
              <w:rPr>
                <w:rFonts w:cs="Times New Roman"/>
                <w:sz w:val="20"/>
                <w:szCs w:val="20"/>
              </w:rPr>
            </w:pPr>
            <w:r w:rsidRPr="00BF123E">
              <w:rPr>
                <w:rFonts w:cs="Times New Roman"/>
                <w:sz w:val="20"/>
                <w:szCs w:val="20"/>
              </w:rPr>
              <w:t>Объект торговли</w:t>
            </w:r>
          </w:p>
        </w:tc>
        <w:tc>
          <w:tcPr>
            <w:tcW w:w="1203" w:type="dxa"/>
            <w:tcBorders>
              <w:top w:val="single" w:sz="4" w:space="0" w:color="auto"/>
              <w:left w:val="single" w:sz="4" w:space="0" w:color="auto"/>
              <w:bottom w:val="single" w:sz="4" w:space="0" w:color="auto"/>
              <w:right w:val="single" w:sz="4" w:space="0" w:color="auto"/>
            </w:tcBorders>
            <w:hideMark/>
          </w:tcPr>
          <w:p w14:paraId="25BE8D3D" w14:textId="579F2C0E" w:rsidR="003E0DA3" w:rsidRPr="00BF123E" w:rsidRDefault="003E0DA3" w:rsidP="003E0DA3">
            <w:pPr>
              <w:ind w:firstLine="0"/>
              <w:rPr>
                <w:rFonts w:cs="Times New Roman"/>
                <w:sz w:val="20"/>
                <w:szCs w:val="20"/>
              </w:rPr>
            </w:pPr>
            <w:r w:rsidRPr="00BF123E">
              <w:rPr>
                <w:rFonts w:eastAsia="Calibri" w:cs="Times New Roman"/>
                <w:sz w:val="20"/>
                <w:szCs w:val="20"/>
              </w:rPr>
              <w:t xml:space="preserve">Нормируются в соответствии с постановлением Администрации Волгоградской области от 12.09.2016 № 506-п </w:t>
            </w:r>
            <w:r w:rsidR="00BA10F9" w:rsidRPr="00BF123E">
              <w:rPr>
                <w:rFonts w:eastAsia="Calibri" w:cs="Times New Roman"/>
                <w:sz w:val="20"/>
                <w:szCs w:val="20"/>
              </w:rPr>
              <w:t>«</w:t>
            </w:r>
            <w:r w:rsidRPr="00BF123E">
              <w:rPr>
                <w:rFonts w:eastAsia="Calibri" w:cs="Times New Roman"/>
                <w:sz w:val="20"/>
                <w:szCs w:val="20"/>
              </w:rPr>
              <w:t xml:space="preserve">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w:t>
            </w:r>
            <w:r w:rsidRPr="00BF123E">
              <w:rPr>
                <w:rFonts w:eastAsia="Calibri" w:cs="Times New Roman"/>
                <w:sz w:val="20"/>
                <w:szCs w:val="20"/>
              </w:rPr>
              <w:lastRenderedPageBreak/>
              <w:t>округов Волгоградской области</w:t>
            </w:r>
            <w:r w:rsidR="00BA10F9" w:rsidRPr="00BF123E">
              <w:rPr>
                <w:rFonts w:eastAsia="Calibri" w:cs="Times New Roman"/>
                <w:sz w:val="20"/>
                <w:szCs w:val="20"/>
              </w:rPr>
              <w:t>»</w:t>
            </w:r>
          </w:p>
        </w:tc>
        <w:tc>
          <w:tcPr>
            <w:tcW w:w="1307" w:type="dxa"/>
            <w:tcBorders>
              <w:top w:val="single" w:sz="4" w:space="0" w:color="auto"/>
              <w:left w:val="single" w:sz="4" w:space="0" w:color="auto"/>
              <w:bottom w:val="single" w:sz="4" w:space="0" w:color="auto"/>
              <w:right w:val="single" w:sz="4" w:space="0" w:color="auto"/>
            </w:tcBorders>
            <w:hideMark/>
          </w:tcPr>
          <w:p w14:paraId="1A3D27DE" w14:textId="77777777" w:rsidR="003E0DA3" w:rsidRPr="00BF123E" w:rsidRDefault="003E0DA3" w:rsidP="003E0DA3">
            <w:pPr>
              <w:ind w:firstLine="0"/>
              <w:rPr>
                <w:rFonts w:cs="Times New Roman"/>
                <w:sz w:val="20"/>
                <w:szCs w:val="20"/>
              </w:rPr>
            </w:pPr>
            <w:r w:rsidRPr="00BF123E">
              <w:rPr>
                <w:rFonts w:eastAsia="Calibri" w:cs="Times New Roman"/>
                <w:sz w:val="20"/>
                <w:szCs w:val="20"/>
              </w:rPr>
              <w:lastRenderedPageBreak/>
              <w:t>Отсутствует</w:t>
            </w:r>
          </w:p>
        </w:tc>
        <w:tc>
          <w:tcPr>
            <w:tcW w:w="1100" w:type="dxa"/>
            <w:tcBorders>
              <w:top w:val="single" w:sz="4" w:space="0" w:color="auto"/>
              <w:left w:val="single" w:sz="4" w:space="0" w:color="auto"/>
              <w:bottom w:val="single" w:sz="4" w:space="0" w:color="auto"/>
              <w:right w:val="single" w:sz="4" w:space="0" w:color="auto"/>
            </w:tcBorders>
          </w:tcPr>
          <w:p w14:paraId="372F26CC" w14:textId="34224BCD" w:rsidR="003E0DA3" w:rsidRPr="00BF123E" w:rsidRDefault="003E0DA3" w:rsidP="003E0DA3">
            <w:pPr>
              <w:ind w:firstLine="0"/>
              <w:rPr>
                <w:rFonts w:cs="Times New Roman"/>
                <w:sz w:val="20"/>
                <w:szCs w:val="20"/>
              </w:rPr>
            </w:pPr>
            <w:r w:rsidRPr="00BF123E">
              <w:rPr>
                <w:rFonts w:cs="Times New Roman"/>
                <w:sz w:val="20"/>
                <w:szCs w:val="20"/>
              </w:rPr>
              <w:t>Не нормируется</w:t>
            </w:r>
          </w:p>
        </w:tc>
        <w:tc>
          <w:tcPr>
            <w:tcW w:w="1100" w:type="dxa"/>
            <w:tcBorders>
              <w:top w:val="single" w:sz="4" w:space="0" w:color="auto"/>
              <w:left w:val="single" w:sz="4" w:space="0" w:color="auto"/>
              <w:bottom w:val="single" w:sz="4" w:space="0" w:color="auto"/>
              <w:right w:val="single" w:sz="4" w:space="0" w:color="auto"/>
            </w:tcBorders>
            <w:hideMark/>
          </w:tcPr>
          <w:p w14:paraId="26F02DF6" w14:textId="2D6598D4" w:rsidR="003E0DA3" w:rsidRPr="00BF123E" w:rsidRDefault="003E0DA3" w:rsidP="003E0DA3">
            <w:pPr>
              <w:ind w:firstLine="0"/>
              <w:rPr>
                <w:rFonts w:cs="Times New Roman"/>
                <w:sz w:val="20"/>
                <w:szCs w:val="20"/>
              </w:rPr>
            </w:pPr>
            <w:r w:rsidRPr="00BF123E">
              <w:rPr>
                <w:rFonts w:eastAsia="Calibri" w:cs="Times New Roman"/>
                <w:sz w:val="20"/>
                <w:szCs w:val="20"/>
              </w:rPr>
              <w:t xml:space="preserve">Нормируются в соответствии с постановлением Администрации Волгоградской области от 12.09.2016 № 506-п </w:t>
            </w:r>
            <w:r w:rsidR="00BA10F9" w:rsidRPr="00BF123E">
              <w:rPr>
                <w:rFonts w:eastAsia="Calibri" w:cs="Times New Roman"/>
                <w:sz w:val="20"/>
                <w:szCs w:val="20"/>
              </w:rPr>
              <w:t>«</w:t>
            </w:r>
            <w:r w:rsidRPr="00BF123E">
              <w:rPr>
                <w:rFonts w:eastAsia="Calibri" w:cs="Times New Roman"/>
                <w:sz w:val="20"/>
                <w:szCs w:val="20"/>
              </w:rPr>
              <w:t>Об утверждении нормативов минимальной обеспеченности населения площадью торговых объектов для Вол</w:t>
            </w:r>
            <w:r w:rsidRPr="00BF123E">
              <w:rPr>
                <w:rFonts w:eastAsia="Calibri" w:cs="Times New Roman"/>
                <w:sz w:val="20"/>
                <w:szCs w:val="20"/>
              </w:rPr>
              <w:lastRenderedPageBreak/>
              <w:t>гоградской области, муниципальных районов и городских округов Волгоградской области</w:t>
            </w:r>
            <w:r w:rsidR="00BA10F9" w:rsidRPr="00BF123E">
              <w:rPr>
                <w:rFonts w:eastAsia="Calibri" w:cs="Times New Roman"/>
                <w:sz w:val="20"/>
                <w:szCs w:val="20"/>
              </w:rPr>
              <w:t>»</w:t>
            </w:r>
          </w:p>
        </w:tc>
        <w:tc>
          <w:tcPr>
            <w:tcW w:w="1203" w:type="dxa"/>
            <w:tcBorders>
              <w:top w:val="single" w:sz="4" w:space="0" w:color="auto"/>
              <w:left w:val="single" w:sz="4" w:space="0" w:color="auto"/>
              <w:bottom w:val="single" w:sz="4" w:space="0" w:color="auto"/>
              <w:right w:val="single" w:sz="4" w:space="0" w:color="auto"/>
            </w:tcBorders>
            <w:hideMark/>
          </w:tcPr>
          <w:p w14:paraId="672005A4"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lastRenderedPageBreak/>
              <w:t>Радиус обслуживания 2000 м</w:t>
            </w:r>
          </w:p>
        </w:tc>
        <w:tc>
          <w:tcPr>
            <w:tcW w:w="1021" w:type="dxa"/>
            <w:tcBorders>
              <w:top w:val="single" w:sz="4" w:space="0" w:color="auto"/>
              <w:left w:val="single" w:sz="4" w:space="0" w:color="auto"/>
              <w:bottom w:val="single" w:sz="4" w:space="0" w:color="auto"/>
              <w:right w:val="single" w:sz="4" w:space="0" w:color="auto"/>
            </w:tcBorders>
          </w:tcPr>
          <w:p w14:paraId="52854529" w14:textId="22C2D07D" w:rsidR="003E0DA3" w:rsidRPr="00BF123E" w:rsidRDefault="003E0DA3" w:rsidP="003E0DA3">
            <w:pPr>
              <w:spacing w:line="240" w:lineRule="exact"/>
              <w:ind w:firstLine="0"/>
              <w:rPr>
                <w:rFonts w:cs="Times New Roman"/>
                <w:sz w:val="20"/>
                <w:szCs w:val="20"/>
              </w:rPr>
            </w:pPr>
            <w:r w:rsidRPr="00BF123E">
              <w:rPr>
                <w:rFonts w:cs="Times New Roman"/>
                <w:sz w:val="20"/>
                <w:szCs w:val="20"/>
              </w:rPr>
              <w:t>Не нормируется</w:t>
            </w:r>
          </w:p>
        </w:tc>
        <w:tc>
          <w:tcPr>
            <w:tcW w:w="4394" w:type="dxa"/>
            <w:gridSpan w:val="2"/>
            <w:tcBorders>
              <w:top w:val="single" w:sz="4" w:space="0" w:color="auto"/>
              <w:left w:val="single" w:sz="4" w:space="0" w:color="auto"/>
              <w:bottom w:val="single" w:sz="4" w:space="0" w:color="auto"/>
              <w:right w:val="single" w:sz="4" w:space="0" w:color="auto"/>
            </w:tcBorders>
            <w:hideMark/>
          </w:tcPr>
          <w:p w14:paraId="6D1DC80B" w14:textId="32157045" w:rsidR="003E0DA3" w:rsidRPr="00BF123E" w:rsidRDefault="003E0DA3" w:rsidP="003E0DA3">
            <w:pPr>
              <w:spacing w:line="240" w:lineRule="exact"/>
              <w:ind w:firstLine="0"/>
              <w:rPr>
                <w:rFonts w:cs="Times New Roman"/>
                <w:sz w:val="20"/>
                <w:szCs w:val="20"/>
              </w:rPr>
            </w:pPr>
            <w:r w:rsidRPr="00BF123E">
              <w:rPr>
                <w:rFonts w:cs="Times New Roman"/>
                <w:sz w:val="20"/>
                <w:szCs w:val="20"/>
              </w:rPr>
              <w:t>Фактическая обеспеченность населения площадью торговых объектов 679,8 м</w:t>
            </w:r>
            <w:r w:rsidRPr="00BF123E">
              <w:rPr>
                <w:rFonts w:cs="Times New Roman"/>
                <w:sz w:val="20"/>
                <w:szCs w:val="20"/>
                <w:vertAlign w:val="superscript"/>
              </w:rPr>
              <w:t>2</w:t>
            </w:r>
          </w:p>
        </w:tc>
        <w:tc>
          <w:tcPr>
            <w:tcW w:w="1989" w:type="dxa"/>
            <w:tcBorders>
              <w:top w:val="single" w:sz="4" w:space="0" w:color="auto"/>
              <w:left w:val="single" w:sz="4" w:space="0" w:color="auto"/>
              <w:bottom w:val="single" w:sz="4" w:space="0" w:color="auto"/>
              <w:right w:val="single" w:sz="4" w:space="0" w:color="auto"/>
            </w:tcBorders>
            <w:hideMark/>
          </w:tcPr>
          <w:p w14:paraId="2A903DF1"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Является объектом коммерческого назначения и не относится к полномочиям сельского поселения</w:t>
            </w:r>
          </w:p>
        </w:tc>
      </w:tr>
      <w:tr w:rsidR="00F75779" w:rsidRPr="00BF123E" w14:paraId="632B9A0A"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28409763" w14:textId="77777777" w:rsidR="003E0DA3" w:rsidRPr="00BF123E" w:rsidRDefault="003E0DA3" w:rsidP="003E0DA3">
            <w:pPr>
              <w:spacing w:line="240" w:lineRule="exact"/>
              <w:jc w:val="center"/>
              <w:rPr>
                <w:rFonts w:eastAsia="Times New Roman" w:cs="Times New Roman"/>
                <w:b/>
                <w:sz w:val="20"/>
                <w:szCs w:val="20"/>
                <w:u w:val="single"/>
              </w:rPr>
            </w:pPr>
          </w:p>
          <w:p w14:paraId="50FC7287" w14:textId="1662455B" w:rsidR="003E0DA3" w:rsidRPr="00BF123E" w:rsidRDefault="003E0DA3" w:rsidP="003E0DA3">
            <w:pPr>
              <w:spacing w:line="240" w:lineRule="exact"/>
              <w:jc w:val="center"/>
              <w:rPr>
                <w:rFonts w:eastAsia="Times New Roman" w:cs="Times New Roman"/>
                <w:b/>
                <w:sz w:val="20"/>
                <w:szCs w:val="20"/>
                <w:u w:val="single"/>
              </w:rPr>
            </w:pPr>
            <w:r w:rsidRPr="00BF123E">
              <w:rPr>
                <w:rFonts w:eastAsia="Times New Roman" w:cs="Times New Roman"/>
                <w:b/>
                <w:sz w:val="20"/>
                <w:szCs w:val="20"/>
                <w:u w:val="single"/>
              </w:rPr>
              <w:t>Объекты в области материально-технического обеспечения деятельности органов местного самоуправления</w:t>
            </w:r>
          </w:p>
          <w:p w14:paraId="7FC27C68" w14:textId="77777777" w:rsidR="003E0DA3" w:rsidRPr="00BF123E" w:rsidRDefault="003E0DA3" w:rsidP="003E0DA3">
            <w:pPr>
              <w:spacing w:line="240" w:lineRule="exact"/>
              <w:jc w:val="center"/>
              <w:rPr>
                <w:rFonts w:eastAsia="Times New Roman" w:cs="Times New Roman"/>
                <w:b/>
                <w:sz w:val="20"/>
                <w:szCs w:val="20"/>
                <w:u w:val="single"/>
              </w:rPr>
            </w:pPr>
          </w:p>
        </w:tc>
      </w:tr>
      <w:tr w:rsidR="00F75779" w:rsidRPr="00BF123E" w14:paraId="75F58128"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hideMark/>
          </w:tcPr>
          <w:p w14:paraId="1AC16001" w14:textId="69BE4264" w:rsidR="003E0DA3" w:rsidRPr="00BF123E" w:rsidRDefault="003E0DA3" w:rsidP="003E0DA3">
            <w:pPr>
              <w:ind w:firstLine="0"/>
              <w:rPr>
                <w:rFonts w:eastAsia="Times New Roman" w:cs="Times New Roman"/>
                <w:bCs/>
                <w:sz w:val="20"/>
                <w:szCs w:val="20"/>
              </w:rPr>
            </w:pPr>
            <w:r w:rsidRPr="00BF123E">
              <w:rPr>
                <w:rFonts w:eastAsia="Times New Roman" w:cs="Times New Roman"/>
                <w:bCs/>
                <w:sz w:val="20"/>
                <w:szCs w:val="20"/>
              </w:rPr>
              <w:t>16</w:t>
            </w:r>
          </w:p>
        </w:tc>
        <w:tc>
          <w:tcPr>
            <w:tcW w:w="1515" w:type="dxa"/>
            <w:tcBorders>
              <w:top w:val="single" w:sz="4" w:space="0" w:color="auto"/>
              <w:left w:val="single" w:sz="4" w:space="0" w:color="auto"/>
              <w:bottom w:val="single" w:sz="4" w:space="0" w:color="auto"/>
              <w:right w:val="single" w:sz="4" w:space="0" w:color="auto"/>
            </w:tcBorders>
            <w:hideMark/>
          </w:tcPr>
          <w:p w14:paraId="078CCF33"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Административное здание органа местного самоуправления</w:t>
            </w:r>
          </w:p>
        </w:tc>
        <w:tc>
          <w:tcPr>
            <w:tcW w:w="1203" w:type="dxa"/>
            <w:tcBorders>
              <w:top w:val="single" w:sz="4" w:space="0" w:color="auto"/>
              <w:left w:val="single" w:sz="4" w:space="0" w:color="auto"/>
              <w:bottom w:val="single" w:sz="4" w:space="0" w:color="auto"/>
              <w:right w:val="single" w:sz="4" w:space="0" w:color="auto"/>
            </w:tcBorders>
            <w:hideMark/>
          </w:tcPr>
          <w:p w14:paraId="3FF579EB" w14:textId="77777777" w:rsidR="003E0DA3" w:rsidRPr="00BF123E" w:rsidRDefault="003E0DA3" w:rsidP="003E0DA3">
            <w:pPr>
              <w:spacing w:line="240" w:lineRule="exact"/>
              <w:ind w:firstLine="0"/>
              <w:rPr>
                <w:rFonts w:cs="Times New Roman"/>
                <w:sz w:val="20"/>
                <w:szCs w:val="20"/>
              </w:rPr>
            </w:pPr>
            <w:r w:rsidRPr="00BF123E">
              <w:rPr>
                <w:rFonts w:eastAsia="Times New Roman" w:cs="Times New Roman"/>
                <w:sz w:val="20"/>
                <w:szCs w:val="20"/>
              </w:rPr>
              <w:t>1 объект независимо от численности населения</w:t>
            </w:r>
          </w:p>
        </w:tc>
        <w:tc>
          <w:tcPr>
            <w:tcW w:w="1307" w:type="dxa"/>
            <w:tcBorders>
              <w:top w:val="single" w:sz="4" w:space="0" w:color="auto"/>
              <w:left w:val="single" w:sz="4" w:space="0" w:color="auto"/>
              <w:bottom w:val="single" w:sz="4" w:space="0" w:color="auto"/>
              <w:right w:val="single" w:sz="4" w:space="0" w:color="auto"/>
            </w:tcBorders>
            <w:hideMark/>
          </w:tcPr>
          <w:p w14:paraId="47531485" w14:textId="77777777" w:rsidR="003E0DA3" w:rsidRPr="00BF123E" w:rsidRDefault="003E0DA3" w:rsidP="003E0DA3">
            <w:pPr>
              <w:ind w:firstLine="0"/>
              <w:rPr>
                <w:rFonts w:eastAsia="Times New Roman" w:cs="Times New Roman"/>
                <w:sz w:val="20"/>
                <w:szCs w:val="20"/>
              </w:rPr>
            </w:pPr>
            <w:r w:rsidRPr="00BF123E">
              <w:rPr>
                <w:rFonts w:eastAsia="Times New Roman" w:cs="Times New Roman"/>
                <w:sz w:val="20"/>
                <w:szCs w:val="20"/>
              </w:rPr>
              <w:t>Не нормируется</w:t>
            </w:r>
          </w:p>
        </w:tc>
        <w:tc>
          <w:tcPr>
            <w:tcW w:w="1100" w:type="dxa"/>
            <w:tcBorders>
              <w:top w:val="single" w:sz="4" w:space="0" w:color="auto"/>
              <w:left w:val="single" w:sz="4" w:space="0" w:color="auto"/>
              <w:bottom w:val="single" w:sz="4" w:space="0" w:color="auto"/>
              <w:right w:val="single" w:sz="4" w:space="0" w:color="auto"/>
            </w:tcBorders>
          </w:tcPr>
          <w:p w14:paraId="186D4C64" w14:textId="3D91E263" w:rsidR="003E0DA3" w:rsidRPr="00BF123E" w:rsidRDefault="003E0DA3" w:rsidP="003E0DA3">
            <w:pPr>
              <w:spacing w:line="240" w:lineRule="exact"/>
              <w:ind w:firstLine="0"/>
              <w:rPr>
                <w:rFonts w:cs="Times New Roman"/>
                <w:sz w:val="20"/>
                <w:szCs w:val="20"/>
              </w:rPr>
            </w:pPr>
            <w:r w:rsidRPr="00BF123E">
              <w:rPr>
                <w:rFonts w:cs="Times New Roman"/>
                <w:sz w:val="20"/>
                <w:szCs w:val="20"/>
              </w:rPr>
              <w:t>1 независимо от численности населения</w:t>
            </w:r>
          </w:p>
        </w:tc>
        <w:tc>
          <w:tcPr>
            <w:tcW w:w="1100" w:type="dxa"/>
            <w:tcBorders>
              <w:top w:val="single" w:sz="4" w:space="0" w:color="auto"/>
              <w:left w:val="single" w:sz="4" w:space="0" w:color="auto"/>
              <w:bottom w:val="single" w:sz="4" w:space="0" w:color="auto"/>
              <w:right w:val="single" w:sz="4" w:space="0" w:color="auto"/>
            </w:tcBorders>
            <w:hideMark/>
          </w:tcPr>
          <w:p w14:paraId="34186162" w14:textId="77777777" w:rsidR="003E0DA3" w:rsidRPr="00BF123E" w:rsidRDefault="003E0DA3" w:rsidP="003E0DA3">
            <w:pPr>
              <w:spacing w:line="240" w:lineRule="exact"/>
              <w:ind w:firstLine="0"/>
              <w:rPr>
                <w:rFonts w:eastAsia="Times New Roman" w:cs="Times New Roman"/>
                <w:sz w:val="20"/>
                <w:szCs w:val="20"/>
              </w:rPr>
            </w:pPr>
            <w:r w:rsidRPr="00BF123E">
              <w:rPr>
                <w:rFonts w:eastAsia="Times New Roman" w:cs="Times New Roman"/>
                <w:sz w:val="20"/>
                <w:szCs w:val="20"/>
              </w:rPr>
              <w:t>Транспортная доступность 60 минут</w:t>
            </w:r>
          </w:p>
        </w:tc>
        <w:tc>
          <w:tcPr>
            <w:tcW w:w="1203" w:type="dxa"/>
            <w:tcBorders>
              <w:top w:val="single" w:sz="4" w:space="0" w:color="auto"/>
              <w:left w:val="single" w:sz="4" w:space="0" w:color="auto"/>
              <w:bottom w:val="single" w:sz="4" w:space="0" w:color="auto"/>
              <w:right w:val="single" w:sz="4" w:space="0" w:color="auto"/>
            </w:tcBorders>
            <w:hideMark/>
          </w:tcPr>
          <w:p w14:paraId="265CCA44" w14:textId="5BAE76BE" w:rsidR="003E0DA3" w:rsidRPr="00BF123E" w:rsidRDefault="003E0DA3" w:rsidP="003E0DA3">
            <w:pPr>
              <w:ind w:firstLine="0"/>
              <w:rPr>
                <w:rFonts w:eastAsia="Times New Roman" w:cs="Times New Roman"/>
                <w:sz w:val="20"/>
                <w:szCs w:val="20"/>
              </w:rPr>
            </w:pPr>
            <w:r w:rsidRPr="00BF123E">
              <w:rPr>
                <w:rFonts w:eastAsia="Times New Roman" w:cs="Times New Roman"/>
                <w:sz w:val="20"/>
                <w:szCs w:val="20"/>
              </w:rPr>
              <w:t>Транспортная доступность 40 минут</w:t>
            </w:r>
          </w:p>
        </w:tc>
        <w:tc>
          <w:tcPr>
            <w:tcW w:w="1021" w:type="dxa"/>
            <w:tcBorders>
              <w:top w:val="single" w:sz="4" w:space="0" w:color="auto"/>
              <w:left w:val="single" w:sz="4" w:space="0" w:color="auto"/>
              <w:bottom w:val="single" w:sz="4" w:space="0" w:color="auto"/>
              <w:right w:val="single" w:sz="4" w:space="0" w:color="auto"/>
            </w:tcBorders>
          </w:tcPr>
          <w:p w14:paraId="50C84820" w14:textId="77777777" w:rsidR="003E0DA3" w:rsidRPr="00BF123E" w:rsidRDefault="003E0DA3" w:rsidP="003E0DA3">
            <w:pPr>
              <w:ind w:firstLine="0"/>
              <w:jc w:val="both"/>
              <w:rPr>
                <w:rFonts w:cs="Times New Roman"/>
                <w:sz w:val="20"/>
                <w:szCs w:val="20"/>
              </w:rPr>
            </w:pPr>
            <w:r w:rsidRPr="00BF123E">
              <w:rPr>
                <w:rFonts w:cs="Times New Roman"/>
                <w:sz w:val="20"/>
                <w:szCs w:val="20"/>
              </w:rPr>
              <w:t>Транспортно-пешеходная</w:t>
            </w:r>
          </w:p>
          <w:p w14:paraId="2E83E106"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доступность 20 минут</w:t>
            </w:r>
          </w:p>
        </w:tc>
        <w:tc>
          <w:tcPr>
            <w:tcW w:w="2551" w:type="dxa"/>
            <w:tcBorders>
              <w:top w:val="single" w:sz="4" w:space="0" w:color="auto"/>
              <w:left w:val="single" w:sz="4" w:space="0" w:color="auto"/>
              <w:bottom w:val="single" w:sz="4" w:space="0" w:color="auto"/>
              <w:right w:val="single" w:sz="4" w:space="0" w:color="auto"/>
            </w:tcBorders>
          </w:tcPr>
          <w:p w14:paraId="145C5E27" w14:textId="4370A627" w:rsidR="003E0DA3" w:rsidRPr="00BF123E" w:rsidRDefault="003E0DA3" w:rsidP="003E0DA3">
            <w:pPr>
              <w:spacing w:line="240" w:lineRule="exact"/>
              <w:ind w:firstLine="0"/>
              <w:rPr>
                <w:rFonts w:cs="Times New Roman"/>
                <w:sz w:val="20"/>
                <w:szCs w:val="20"/>
              </w:rPr>
            </w:pPr>
            <w:r w:rsidRPr="00BF123E">
              <w:rPr>
                <w:rFonts w:cs="Times New Roman"/>
                <w:sz w:val="20"/>
                <w:szCs w:val="20"/>
              </w:rPr>
              <w:t>Норматив выполняется</w:t>
            </w:r>
          </w:p>
        </w:tc>
        <w:tc>
          <w:tcPr>
            <w:tcW w:w="1843" w:type="dxa"/>
            <w:tcBorders>
              <w:top w:val="single" w:sz="4" w:space="0" w:color="auto"/>
              <w:left w:val="single" w:sz="4" w:space="0" w:color="auto"/>
              <w:bottom w:val="single" w:sz="4" w:space="0" w:color="auto"/>
              <w:right w:val="single" w:sz="4" w:space="0" w:color="auto"/>
            </w:tcBorders>
            <w:hideMark/>
          </w:tcPr>
          <w:p w14:paraId="3694AFC5" w14:textId="2F8BFB2B" w:rsidR="003E0DA3" w:rsidRPr="00BF123E" w:rsidRDefault="003E0DA3" w:rsidP="003E0DA3">
            <w:pPr>
              <w:spacing w:line="240" w:lineRule="exact"/>
              <w:ind w:firstLine="0"/>
              <w:rPr>
                <w:rFonts w:cs="Times New Roman"/>
                <w:sz w:val="20"/>
                <w:szCs w:val="20"/>
              </w:rPr>
            </w:pPr>
            <w:r w:rsidRPr="00BF123E">
              <w:rPr>
                <w:rFonts w:cs="Times New Roman"/>
                <w:sz w:val="20"/>
                <w:szCs w:val="20"/>
              </w:rPr>
              <w:t>Норматив выполняется</w:t>
            </w:r>
          </w:p>
        </w:tc>
        <w:tc>
          <w:tcPr>
            <w:tcW w:w="1989" w:type="dxa"/>
            <w:tcBorders>
              <w:top w:val="single" w:sz="4" w:space="0" w:color="auto"/>
              <w:left w:val="single" w:sz="4" w:space="0" w:color="auto"/>
              <w:bottom w:val="single" w:sz="4" w:space="0" w:color="auto"/>
              <w:right w:val="single" w:sz="4" w:space="0" w:color="auto"/>
            </w:tcBorders>
            <w:hideMark/>
          </w:tcPr>
          <w:p w14:paraId="0127FBDA" w14:textId="3952834E" w:rsidR="003E0DA3" w:rsidRPr="00BF123E" w:rsidRDefault="003E0DA3" w:rsidP="003E0DA3">
            <w:pPr>
              <w:spacing w:line="240" w:lineRule="exact"/>
              <w:ind w:firstLine="0"/>
              <w:rPr>
                <w:rFonts w:cs="Times New Roman"/>
                <w:sz w:val="20"/>
                <w:szCs w:val="20"/>
              </w:rPr>
            </w:pPr>
            <w:r w:rsidRPr="00BF123E">
              <w:rPr>
                <w:rFonts w:cs="Times New Roman"/>
                <w:sz w:val="20"/>
                <w:szCs w:val="20"/>
              </w:rPr>
              <w:t>Не требуется</w:t>
            </w:r>
          </w:p>
        </w:tc>
      </w:tr>
      <w:tr w:rsidR="00F75779" w:rsidRPr="00BF123E" w14:paraId="527AB58A" w14:textId="77777777" w:rsidTr="00305AA1">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41990441" w14:textId="77777777" w:rsidR="003E0DA3" w:rsidRPr="00BF123E" w:rsidRDefault="003E0DA3" w:rsidP="003E0DA3">
            <w:pPr>
              <w:spacing w:line="240" w:lineRule="exact"/>
              <w:ind w:firstLine="0"/>
              <w:jc w:val="center"/>
              <w:rPr>
                <w:rFonts w:cs="Times New Roman"/>
                <w:bCs/>
                <w:sz w:val="20"/>
                <w:szCs w:val="20"/>
              </w:rPr>
            </w:pPr>
          </w:p>
          <w:p w14:paraId="2644FCC5" w14:textId="3FA1CC29" w:rsidR="003E0DA3" w:rsidRPr="00BF123E" w:rsidRDefault="003E0DA3" w:rsidP="003E0DA3">
            <w:pPr>
              <w:spacing w:line="240" w:lineRule="exact"/>
              <w:ind w:firstLine="0"/>
              <w:jc w:val="center"/>
              <w:rPr>
                <w:rFonts w:cs="Times New Roman"/>
                <w:b/>
                <w:sz w:val="20"/>
                <w:szCs w:val="20"/>
                <w:u w:val="single"/>
              </w:rPr>
            </w:pPr>
            <w:r w:rsidRPr="00BF123E">
              <w:rPr>
                <w:rFonts w:cs="Times New Roman"/>
                <w:b/>
                <w:sz w:val="20"/>
                <w:szCs w:val="20"/>
                <w:u w:val="single"/>
              </w:rPr>
              <w:t>Область ритуального обслуживания населения</w:t>
            </w:r>
          </w:p>
          <w:p w14:paraId="395D7C6A" w14:textId="77777777" w:rsidR="003E0DA3" w:rsidRPr="00BF123E" w:rsidRDefault="003E0DA3" w:rsidP="003E0DA3">
            <w:pPr>
              <w:spacing w:line="240" w:lineRule="exact"/>
              <w:ind w:firstLine="0"/>
              <w:jc w:val="center"/>
              <w:rPr>
                <w:rFonts w:cs="Times New Roman"/>
                <w:sz w:val="20"/>
                <w:szCs w:val="20"/>
              </w:rPr>
            </w:pPr>
          </w:p>
        </w:tc>
      </w:tr>
      <w:tr w:rsidR="00F75779" w:rsidRPr="00BF123E" w14:paraId="3B7DAD53"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6B62CE38" w14:textId="53D8B338" w:rsidR="003E0DA3" w:rsidRPr="00BF123E" w:rsidRDefault="003E0DA3" w:rsidP="003E0DA3">
            <w:pPr>
              <w:ind w:firstLine="0"/>
              <w:rPr>
                <w:rFonts w:eastAsia="Times New Roman" w:cs="Times New Roman"/>
                <w:bCs/>
                <w:sz w:val="20"/>
                <w:szCs w:val="20"/>
              </w:rPr>
            </w:pPr>
            <w:r w:rsidRPr="00BF123E">
              <w:rPr>
                <w:rFonts w:eastAsia="Times New Roman" w:cs="Times New Roman"/>
                <w:bCs/>
                <w:sz w:val="20"/>
                <w:szCs w:val="20"/>
              </w:rPr>
              <w:t>17</w:t>
            </w:r>
          </w:p>
        </w:tc>
        <w:tc>
          <w:tcPr>
            <w:tcW w:w="1515" w:type="dxa"/>
            <w:tcBorders>
              <w:top w:val="single" w:sz="4" w:space="0" w:color="auto"/>
              <w:left w:val="single" w:sz="4" w:space="0" w:color="auto"/>
              <w:bottom w:val="single" w:sz="4" w:space="0" w:color="auto"/>
              <w:right w:val="single" w:sz="4" w:space="0" w:color="auto"/>
            </w:tcBorders>
          </w:tcPr>
          <w:p w14:paraId="488E22F2" w14:textId="5F6F1EA5" w:rsidR="003E0DA3" w:rsidRPr="00BF123E" w:rsidRDefault="003E0DA3" w:rsidP="003E0DA3">
            <w:pPr>
              <w:spacing w:line="240" w:lineRule="exact"/>
              <w:ind w:firstLine="0"/>
              <w:rPr>
                <w:rFonts w:cs="Times New Roman"/>
                <w:sz w:val="20"/>
                <w:szCs w:val="20"/>
              </w:rPr>
            </w:pPr>
            <w:r w:rsidRPr="00BF123E">
              <w:rPr>
                <w:rFonts w:cs="Times New Roman"/>
                <w:sz w:val="20"/>
                <w:szCs w:val="20"/>
              </w:rPr>
              <w:t>Кладбище традиционного типа</w:t>
            </w:r>
          </w:p>
        </w:tc>
        <w:tc>
          <w:tcPr>
            <w:tcW w:w="1203" w:type="dxa"/>
            <w:tcBorders>
              <w:top w:val="single" w:sz="4" w:space="0" w:color="auto"/>
              <w:left w:val="single" w:sz="4" w:space="0" w:color="auto"/>
              <w:bottom w:val="single" w:sz="4" w:space="0" w:color="auto"/>
              <w:right w:val="single" w:sz="4" w:space="0" w:color="auto"/>
            </w:tcBorders>
          </w:tcPr>
          <w:p w14:paraId="0FDF6746" w14:textId="5D3025CF" w:rsidR="003E0DA3" w:rsidRPr="00BF123E" w:rsidRDefault="003E0DA3" w:rsidP="003E0DA3">
            <w:pPr>
              <w:spacing w:line="240" w:lineRule="exact"/>
              <w:ind w:firstLine="0"/>
              <w:rPr>
                <w:rFonts w:eastAsia="Times New Roman" w:cs="Times New Roman"/>
                <w:sz w:val="20"/>
                <w:szCs w:val="20"/>
              </w:rPr>
            </w:pPr>
            <w:r w:rsidRPr="00BF123E">
              <w:rPr>
                <w:rFonts w:eastAsia="Times New Roman"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tcPr>
          <w:p w14:paraId="0889953E" w14:textId="6F7346A9" w:rsidR="003E0DA3" w:rsidRPr="00BF123E" w:rsidRDefault="003E0DA3" w:rsidP="003E0DA3">
            <w:pPr>
              <w:ind w:firstLine="0"/>
              <w:rPr>
                <w:rFonts w:eastAsia="Times New Roman" w:cs="Times New Roman"/>
                <w:sz w:val="20"/>
                <w:szCs w:val="20"/>
              </w:rPr>
            </w:pPr>
            <w:r w:rsidRPr="00BF123E">
              <w:rPr>
                <w:rFonts w:eastAsia="Times New Roman" w:cs="Times New Roman"/>
                <w:sz w:val="20"/>
                <w:szCs w:val="20"/>
              </w:rPr>
              <w:t>0,24 га на 1000 жителей</w:t>
            </w:r>
          </w:p>
        </w:tc>
        <w:tc>
          <w:tcPr>
            <w:tcW w:w="1100" w:type="dxa"/>
            <w:tcBorders>
              <w:top w:val="single" w:sz="4" w:space="0" w:color="auto"/>
              <w:left w:val="single" w:sz="4" w:space="0" w:color="auto"/>
              <w:bottom w:val="single" w:sz="4" w:space="0" w:color="auto"/>
              <w:right w:val="single" w:sz="4" w:space="0" w:color="auto"/>
            </w:tcBorders>
          </w:tcPr>
          <w:p w14:paraId="212F1077" w14:textId="55D0543D" w:rsidR="003E0DA3" w:rsidRPr="00BF123E" w:rsidRDefault="003E0DA3" w:rsidP="003E0DA3">
            <w:pPr>
              <w:spacing w:line="240" w:lineRule="exact"/>
              <w:ind w:firstLine="0"/>
              <w:rPr>
                <w:rFonts w:cs="Times New Roman"/>
                <w:sz w:val="20"/>
                <w:szCs w:val="20"/>
              </w:rPr>
            </w:pPr>
            <w:r w:rsidRPr="00BF123E">
              <w:rPr>
                <w:rFonts w:eastAsia="Times New Roman" w:cs="Times New Roman"/>
                <w:sz w:val="20"/>
                <w:szCs w:val="20"/>
              </w:rPr>
              <w:t>Отсутствует</w:t>
            </w:r>
          </w:p>
        </w:tc>
        <w:tc>
          <w:tcPr>
            <w:tcW w:w="1100" w:type="dxa"/>
            <w:tcBorders>
              <w:top w:val="single" w:sz="4" w:space="0" w:color="auto"/>
              <w:left w:val="single" w:sz="4" w:space="0" w:color="auto"/>
              <w:bottom w:val="single" w:sz="4" w:space="0" w:color="auto"/>
              <w:right w:val="single" w:sz="4" w:space="0" w:color="auto"/>
            </w:tcBorders>
          </w:tcPr>
          <w:p w14:paraId="25976DC3" w14:textId="5BAD726C" w:rsidR="003E0DA3" w:rsidRPr="00BF123E" w:rsidRDefault="003E0DA3" w:rsidP="003E0DA3">
            <w:pPr>
              <w:spacing w:line="240" w:lineRule="exact"/>
              <w:ind w:firstLine="0"/>
              <w:rPr>
                <w:rFonts w:eastAsia="Times New Roman" w:cs="Times New Roman"/>
                <w:sz w:val="20"/>
                <w:szCs w:val="20"/>
              </w:rPr>
            </w:pPr>
            <w:r w:rsidRPr="00BF123E">
              <w:rPr>
                <w:rFonts w:eastAsia="Times New Roman" w:cs="Times New Roman"/>
                <w:sz w:val="20"/>
                <w:szCs w:val="20"/>
              </w:rPr>
              <w:t>Отсутствует</w:t>
            </w:r>
          </w:p>
        </w:tc>
        <w:tc>
          <w:tcPr>
            <w:tcW w:w="1203" w:type="dxa"/>
            <w:tcBorders>
              <w:top w:val="single" w:sz="4" w:space="0" w:color="auto"/>
              <w:left w:val="single" w:sz="4" w:space="0" w:color="auto"/>
              <w:bottom w:val="single" w:sz="4" w:space="0" w:color="auto"/>
              <w:right w:val="single" w:sz="4" w:space="0" w:color="auto"/>
            </w:tcBorders>
          </w:tcPr>
          <w:p w14:paraId="3D5AA516" w14:textId="327DF7C8" w:rsidR="003E0DA3" w:rsidRPr="00BF123E" w:rsidRDefault="003E0DA3" w:rsidP="003E0DA3">
            <w:pPr>
              <w:ind w:firstLine="0"/>
              <w:rPr>
                <w:rFonts w:eastAsia="Times New Roman" w:cs="Times New Roman"/>
                <w:sz w:val="20"/>
                <w:szCs w:val="20"/>
              </w:rPr>
            </w:pPr>
            <w:r w:rsidRPr="00BF123E">
              <w:rPr>
                <w:rFonts w:eastAsia="Times New Roman" w:cs="Times New Roman"/>
                <w:sz w:val="20"/>
                <w:szCs w:val="20"/>
              </w:rPr>
              <w:t>Не нормируется</w:t>
            </w:r>
          </w:p>
        </w:tc>
        <w:tc>
          <w:tcPr>
            <w:tcW w:w="1021" w:type="dxa"/>
            <w:tcBorders>
              <w:top w:val="single" w:sz="4" w:space="0" w:color="auto"/>
              <w:left w:val="single" w:sz="4" w:space="0" w:color="auto"/>
              <w:bottom w:val="single" w:sz="4" w:space="0" w:color="auto"/>
              <w:right w:val="single" w:sz="4" w:space="0" w:color="auto"/>
            </w:tcBorders>
          </w:tcPr>
          <w:p w14:paraId="597C0F43" w14:textId="461C4B54" w:rsidR="003E0DA3" w:rsidRPr="00BF123E" w:rsidRDefault="003E0DA3" w:rsidP="003E0DA3">
            <w:pPr>
              <w:ind w:firstLine="0"/>
              <w:jc w:val="both"/>
              <w:rPr>
                <w:rFonts w:cs="Times New Roman"/>
                <w:sz w:val="20"/>
                <w:szCs w:val="20"/>
              </w:rPr>
            </w:pPr>
            <w:r w:rsidRPr="00BF123E">
              <w:rPr>
                <w:rFonts w:eastAsia="Times New Roman" w:cs="Times New Roman"/>
                <w:sz w:val="20"/>
                <w:szCs w:val="20"/>
              </w:rPr>
              <w:t>Отсутствует</w:t>
            </w:r>
          </w:p>
        </w:tc>
        <w:tc>
          <w:tcPr>
            <w:tcW w:w="4394" w:type="dxa"/>
            <w:gridSpan w:val="2"/>
            <w:tcBorders>
              <w:top w:val="single" w:sz="4" w:space="0" w:color="auto"/>
              <w:left w:val="single" w:sz="4" w:space="0" w:color="auto"/>
              <w:bottom w:val="single" w:sz="4" w:space="0" w:color="auto"/>
              <w:right w:val="single" w:sz="4" w:space="0" w:color="auto"/>
            </w:tcBorders>
          </w:tcPr>
          <w:p w14:paraId="6540F427" w14:textId="6798998A" w:rsidR="003E0DA3" w:rsidRPr="00BF123E" w:rsidRDefault="00A12B09" w:rsidP="003E0DA3">
            <w:pPr>
              <w:spacing w:line="240" w:lineRule="exact"/>
              <w:ind w:firstLine="0"/>
              <w:rPr>
                <w:rFonts w:cs="Times New Roman"/>
                <w:sz w:val="20"/>
                <w:szCs w:val="20"/>
              </w:rPr>
            </w:pPr>
            <w:r w:rsidRPr="00BF123E">
              <w:rPr>
                <w:rFonts w:cs="Times New Roman"/>
                <w:sz w:val="20"/>
                <w:szCs w:val="20"/>
              </w:rPr>
              <w:t>2</w:t>
            </w:r>
            <w:r w:rsidR="003E0DA3" w:rsidRPr="00BF123E">
              <w:rPr>
                <w:rFonts w:cs="Times New Roman"/>
                <w:sz w:val="20"/>
                <w:szCs w:val="20"/>
              </w:rPr>
              <w:t>,</w:t>
            </w:r>
            <w:r w:rsidRPr="00BF123E">
              <w:rPr>
                <w:rFonts w:cs="Times New Roman"/>
                <w:sz w:val="20"/>
                <w:szCs w:val="20"/>
              </w:rPr>
              <w:t>4252</w:t>
            </w:r>
            <w:r w:rsidR="003E0DA3" w:rsidRPr="00BF123E">
              <w:rPr>
                <w:rFonts w:cs="Times New Roman"/>
                <w:sz w:val="20"/>
                <w:szCs w:val="20"/>
              </w:rPr>
              <w:t xml:space="preserve"> га на </w:t>
            </w:r>
            <w:r w:rsidRPr="00BF123E">
              <w:rPr>
                <w:rFonts w:cs="Times New Roman"/>
                <w:sz w:val="20"/>
                <w:szCs w:val="20"/>
              </w:rPr>
              <w:t>2341</w:t>
            </w:r>
            <w:r w:rsidR="003E0DA3" w:rsidRPr="00BF123E">
              <w:rPr>
                <w:rFonts w:cs="Times New Roman"/>
                <w:sz w:val="20"/>
                <w:szCs w:val="20"/>
              </w:rPr>
              <w:t xml:space="preserve"> жителей. Норматив выполняется</w:t>
            </w:r>
          </w:p>
        </w:tc>
        <w:tc>
          <w:tcPr>
            <w:tcW w:w="1989" w:type="dxa"/>
            <w:tcBorders>
              <w:top w:val="single" w:sz="4" w:space="0" w:color="auto"/>
              <w:left w:val="single" w:sz="4" w:space="0" w:color="auto"/>
              <w:bottom w:val="single" w:sz="4" w:space="0" w:color="auto"/>
              <w:right w:val="single" w:sz="4" w:space="0" w:color="auto"/>
            </w:tcBorders>
          </w:tcPr>
          <w:p w14:paraId="07E37149" w14:textId="254CD7BF" w:rsidR="003E0DA3" w:rsidRPr="00BF123E" w:rsidRDefault="00A12B09" w:rsidP="003E0DA3">
            <w:pPr>
              <w:spacing w:line="240" w:lineRule="exact"/>
              <w:ind w:firstLine="0"/>
              <w:rPr>
                <w:rFonts w:cs="Times New Roman"/>
                <w:sz w:val="20"/>
                <w:szCs w:val="20"/>
              </w:rPr>
            </w:pPr>
            <w:r w:rsidRPr="00BF123E">
              <w:rPr>
                <w:rFonts w:cs="Times New Roman"/>
                <w:sz w:val="20"/>
                <w:szCs w:val="20"/>
              </w:rPr>
              <w:t>Не требуется</w:t>
            </w:r>
          </w:p>
        </w:tc>
      </w:tr>
      <w:tr w:rsidR="00F75779" w:rsidRPr="00BF123E" w14:paraId="5C9DBCCB" w14:textId="77777777" w:rsidTr="00822F7F">
        <w:trPr>
          <w:trHeight w:val="435"/>
          <w:jc w:val="center"/>
        </w:trPr>
        <w:tc>
          <w:tcPr>
            <w:tcW w:w="15309" w:type="dxa"/>
            <w:gridSpan w:val="11"/>
            <w:tcBorders>
              <w:top w:val="single" w:sz="4" w:space="0" w:color="auto"/>
              <w:left w:val="single" w:sz="4" w:space="0" w:color="auto"/>
              <w:bottom w:val="single" w:sz="4" w:space="0" w:color="auto"/>
              <w:right w:val="single" w:sz="4" w:space="0" w:color="auto"/>
            </w:tcBorders>
          </w:tcPr>
          <w:p w14:paraId="10FA1EBB" w14:textId="77777777" w:rsidR="003E0DA3" w:rsidRPr="00BF123E" w:rsidRDefault="003E0DA3" w:rsidP="003E0DA3">
            <w:pPr>
              <w:spacing w:line="240" w:lineRule="exact"/>
              <w:jc w:val="center"/>
              <w:rPr>
                <w:rFonts w:cs="Times New Roman"/>
                <w:b/>
                <w:bCs/>
                <w:sz w:val="20"/>
                <w:szCs w:val="20"/>
                <w:u w:val="single"/>
              </w:rPr>
            </w:pPr>
          </w:p>
          <w:p w14:paraId="660A2C9A" w14:textId="77777777" w:rsidR="003E0DA3" w:rsidRPr="00BF123E" w:rsidRDefault="003E0DA3" w:rsidP="003E0DA3">
            <w:pPr>
              <w:spacing w:line="240" w:lineRule="exact"/>
              <w:jc w:val="center"/>
              <w:rPr>
                <w:rFonts w:cs="Times New Roman"/>
                <w:b/>
                <w:bCs/>
                <w:sz w:val="20"/>
                <w:szCs w:val="20"/>
                <w:u w:val="single"/>
              </w:rPr>
            </w:pPr>
            <w:r w:rsidRPr="00BF123E">
              <w:rPr>
                <w:rFonts w:cs="Times New Roman"/>
                <w:b/>
                <w:bCs/>
                <w:sz w:val="20"/>
                <w:szCs w:val="20"/>
                <w:u w:val="single"/>
              </w:rPr>
              <w:t>Иные объекты, предусмотренные законодательством Российской Федерации и региональным законодательством</w:t>
            </w:r>
          </w:p>
          <w:p w14:paraId="6668C6C1" w14:textId="6679B463" w:rsidR="003E0DA3" w:rsidRPr="00BF123E" w:rsidRDefault="003E0DA3" w:rsidP="003E0DA3">
            <w:pPr>
              <w:spacing w:line="240" w:lineRule="exact"/>
              <w:jc w:val="center"/>
              <w:rPr>
                <w:rFonts w:cs="Times New Roman"/>
                <w:b/>
                <w:bCs/>
                <w:sz w:val="20"/>
                <w:szCs w:val="20"/>
                <w:u w:val="single"/>
              </w:rPr>
            </w:pPr>
          </w:p>
        </w:tc>
      </w:tr>
      <w:tr w:rsidR="00F75779" w:rsidRPr="00BF123E" w14:paraId="2681FD83" w14:textId="77777777" w:rsidTr="007714E9">
        <w:trPr>
          <w:trHeight w:val="435"/>
          <w:jc w:val="center"/>
        </w:trPr>
        <w:tc>
          <w:tcPr>
            <w:tcW w:w="477" w:type="dxa"/>
            <w:tcBorders>
              <w:top w:val="single" w:sz="4" w:space="0" w:color="auto"/>
              <w:left w:val="single" w:sz="4" w:space="0" w:color="auto"/>
              <w:bottom w:val="single" w:sz="4" w:space="0" w:color="auto"/>
              <w:right w:val="single" w:sz="4" w:space="0" w:color="auto"/>
            </w:tcBorders>
          </w:tcPr>
          <w:p w14:paraId="2A609A0E" w14:textId="14CAD70C" w:rsidR="003E0DA3" w:rsidRPr="00BF123E" w:rsidRDefault="003E0DA3" w:rsidP="003E0DA3">
            <w:pPr>
              <w:ind w:firstLine="0"/>
              <w:rPr>
                <w:rFonts w:cs="Times New Roman"/>
                <w:sz w:val="20"/>
                <w:szCs w:val="20"/>
              </w:rPr>
            </w:pPr>
            <w:r w:rsidRPr="00BF123E">
              <w:rPr>
                <w:rFonts w:cs="Times New Roman"/>
                <w:sz w:val="20"/>
                <w:szCs w:val="20"/>
              </w:rPr>
              <w:lastRenderedPageBreak/>
              <w:t>18</w:t>
            </w:r>
          </w:p>
        </w:tc>
        <w:tc>
          <w:tcPr>
            <w:tcW w:w="1515" w:type="dxa"/>
            <w:tcBorders>
              <w:top w:val="single" w:sz="4" w:space="0" w:color="auto"/>
              <w:left w:val="single" w:sz="4" w:space="0" w:color="auto"/>
              <w:bottom w:val="single" w:sz="4" w:space="0" w:color="auto"/>
              <w:right w:val="single" w:sz="4" w:space="0" w:color="auto"/>
            </w:tcBorders>
          </w:tcPr>
          <w:p w14:paraId="5702CA8D"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Точка доступа к полнотекстовым информационным ресурсам сельского поселения</w:t>
            </w:r>
          </w:p>
        </w:tc>
        <w:tc>
          <w:tcPr>
            <w:tcW w:w="1203" w:type="dxa"/>
            <w:tcBorders>
              <w:top w:val="single" w:sz="4" w:space="0" w:color="auto"/>
              <w:left w:val="single" w:sz="4" w:space="0" w:color="auto"/>
              <w:bottom w:val="single" w:sz="4" w:space="0" w:color="auto"/>
              <w:right w:val="single" w:sz="4" w:space="0" w:color="auto"/>
            </w:tcBorders>
          </w:tcPr>
          <w:p w14:paraId="2121574B" w14:textId="7CDCD332" w:rsidR="003E0DA3" w:rsidRPr="00BF123E" w:rsidRDefault="003E0DA3" w:rsidP="003E0DA3">
            <w:pPr>
              <w:spacing w:line="240" w:lineRule="exact"/>
              <w:ind w:firstLine="0"/>
              <w:rPr>
                <w:rFonts w:cs="Times New Roman"/>
                <w:sz w:val="20"/>
                <w:szCs w:val="20"/>
              </w:rPr>
            </w:pPr>
            <w:r w:rsidRPr="00BF123E">
              <w:rPr>
                <w:rFonts w:cs="Times New Roman"/>
                <w:sz w:val="20"/>
                <w:szCs w:val="20"/>
              </w:rPr>
              <w:t>1 независимо от численности населения</w:t>
            </w:r>
          </w:p>
        </w:tc>
        <w:tc>
          <w:tcPr>
            <w:tcW w:w="1307" w:type="dxa"/>
            <w:tcBorders>
              <w:top w:val="single" w:sz="4" w:space="0" w:color="auto"/>
              <w:left w:val="single" w:sz="4" w:space="0" w:color="auto"/>
              <w:bottom w:val="single" w:sz="4" w:space="0" w:color="auto"/>
              <w:right w:val="single" w:sz="4" w:space="0" w:color="auto"/>
            </w:tcBorders>
          </w:tcPr>
          <w:p w14:paraId="171EAA72" w14:textId="77777777" w:rsidR="003E0DA3" w:rsidRPr="00BF123E" w:rsidRDefault="003E0DA3" w:rsidP="003E0DA3">
            <w:pPr>
              <w:ind w:firstLine="0"/>
              <w:rPr>
                <w:rFonts w:cs="Times New Roman"/>
                <w:sz w:val="20"/>
                <w:szCs w:val="20"/>
              </w:rPr>
            </w:pPr>
            <w:r w:rsidRPr="00BF123E">
              <w:rPr>
                <w:rFonts w:cs="Times New Roman"/>
                <w:sz w:val="20"/>
                <w:szCs w:val="20"/>
              </w:rPr>
              <w:t>1 объект</w:t>
            </w:r>
          </w:p>
        </w:tc>
        <w:tc>
          <w:tcPr>
            <w:tcW w:w="1100" w:type="dxa"/>
            <w:tcBorders>
              <w:top w:val="single" w:sz="4" w:space="0" w:color="auto"/>
              <w:left w:val="single" w:sz="4" w:space="0" w:color="auto"/>
              <w:bottom w:val="single" w:sz="4" w:space="0" w:color="auto"/>
              <w:right w:val="single" w:sz="4" w:space="0" w:color="auto"/>
            </w:tcBorders>
          </w:tcPr>
          <w:p w14:paraId="02C46D4E" w14:textId="52A6E54F" w:rsidR="003E0DA3" w:rsidRPr="00BF123E" w:rsidRDefault="003E0DA3" w:rsidP="003E0DA3">
            <w:pPr>
              <w:spacing w:line="240" w:lineRule="exact"/>
              <w:ind w:firstLine="0"/>
              <w:rPr>
                <w:rFonts w:cs="Times New Roman"/>
                <w:sz w:val="20"/>
                <w:szCs w:val="20"/>
              </w:rPr>
            </w:pPr>
            <w:r w:rsidRPr="00BF123E">
              <w:rPr>
                <w:rFonts w:cs="Times New Roman"/>
                <w:sz w:val="20"/>
                <w:szCs w:val="20"/>
              </w:rPr>
              <w:t>1 независимо от численности населения</w:t>
            </w:r>
          </w:p>
        </w:tc>
        <w:tc>
          <w:tcPr>
            <w:tcW w:w="1100" w:type="dxa"/>
            <w:tcBorders>
              <w:top w:val="single" w:sz="4" w:space="0" w:color="auto"/>
              <w:left w:val="single" w:sz="4" w:space="0" w:color="auto"/>
              <w:bottom w:val="single" w:sz="4" w:space="0" w:color="auto"/>
              <w:right w:val="single" w:sz="4" w:space="0" w:color="auto"/>
            </w:tcBorders>
          </w:tcPr>
          <w:p w14:paraId="44A1F159"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Транспортная доступность 30 минут</w:t>
            </w:r>
          </w:p>
        </w:tc>
        <w:tc>
          <w:tcPr>
            <w:tcW w:w="1203" w:type="dxa"/>
            <w:tcBorders>
              <w:top w:val="single" w:sz="4" w:space="0" w:color="auto"/>
              <w:left w:val="single" w:sz="4" w:space="0" w:color="auto"/>
              <w:bottom w:val="single" w:sz="4" w:space="0" w:color="auto"/>
              <w:right w:val="single" w:sz="4" w:space="0" w:color="auto"/>
            </w:tcBorders>
          </w:tcPr>
          <w:p w14:paraId="13B4BD07" w14:textId="77777777" w:rsidR="003E0DA3" w:rsidRPr="00BF123E" w:rsidRDefault="003E0DA3" w:rsidP="003E0DA3">
            <w:pPr>
              <w:ind w:firstLine="0"/>
              <w:rPr>
                <w:rFonts w:cs="Times New Roman"/>
                <w:sz w:val="20"/>
                <w:szCs w:val="20"/>
              </w:rPr>
            </w:pPr>
            <w:r w:rsidRPr="00BF123E">
              <w:rPr>
                <w:rFonts w:cs="Times New Roman"/>
                <w:sz w:val="20"/>
                <w:szCs w:val="20"/>
              </w:rPr>
              <w:t>Транспортная доступность 30 минут</w:t>
            </w:r>
          </w:p>
        </w:tc>
        <w:tc>
          <w:tcPr>
            <w:tcW w:w="1021" w:type="dxa"/>
            <w:tcBorders>
              <w:top w:val="single" w:sz="4" w:space="0" w:color="auto"/>
              <w:left w:val="single" w:sz="4" w:space="0" w:color="auto"/>
              <w:bottom w:val="single" w:sz="4" w:space="0" w:color="auto"/>
              <w:right w:val="single" w:sz="4" w:space="0" w:color="auto"/>
            </w:tcBorders>
          </w:tcPr>
          <w:p w14:paraId="652034EF" w14:textId="3B33C304" w:rsidR="003E0DA3" w:rsidRPr="00BF123E" w:rsidRDefault="003E0DA3" w:rsidP="003E0DA3">
            <w:pPr>
              <w:ind w:firstLine="0"/>
              <w:jc w:val="both"/>
              <w:rPr>
                <w:rFonts w:cs="Times New Roman"/>
                <w:sz w:val="20"/>
                <w:szCs w:val="20"/>
              </w:rPr>
            </w:pPr>
            <w:r w:rsidRPr="00BF123E">
              <w:rPr>
                <w:rFonts w:cs="Times New Roman"/>
                <w:sz w:val="20"/>
                <w:szCs w:val="20"/>
              </w:rPr>
              <w:t>Транспортно-пешеходная доступность 20 минут</w:t>
            </w:r>
          </w:p>
        </w:tc>
        <w:tc>
          <w:tcPr>
            <w:tcW w:w="2551" w:type="dxa"/>
            <w:tcBorders>
              <w:top w:val="single" w:sz="4" w:space="0" w:color="auto"/>
              <w:left w:val="single" w:sz="4" w:space="0" w:color="auto"/>
              <w:bottom w:val="single" w:sz="4" w:space="0" w:color="auto"/>
              <w:right w:val="single" w:sz="4" w:space="0" w:color="auto"/>
            </w:tcBorders>
          </w:tcPr>
          <w:p w14:paraId="1F9BA97D" w14:textId="1708B8A6" w:rsidR="003E0DA3" w:rsidRPr="00BF123E" w:rsidRDefault="003E0DA3" w:rsidP="003E0DA3">
            <w:pPr>
              <w:ind w:firstLine="0"/>
              <w:jc w:val="both"/>
              <w:rPr>
                <w:rFonts w:cs="Times New Roman"/>
                <w:sz w:val="20"/>
                <w:szCs w:val="20"/>
              </w:rPr>
            </w:pPr>
            <w:r w:rsidRPr="00BF123E">
              <w:rPr>
                <w:rFonts w:cs="Times New Roman"/>
                <w:sz w:val="20"/>
                <w:szCs w:val="20"/>
              </w:rPr>
              <w:t>Норматив выполняется</w:t>
            </w:r>
          </w:p>
        </w:tc>
        <w:tc>
          <w:tcPr>
            <w:tcW w:w="1843" w:type="dxa"/>
            <w:tcBorders>
              <w:top w:val="single" w:sz="4" w:space="0" w:color="auto"/>
              <w:left w:val="single" w:sz="4" w:space="0" w:color="auto"/>
              <w:bottom w:val="single" w:sz="4" w:space="0" w:color="auto"/>
              <w:right w:val="single" w:sz="4" w:space="0" w:color="auto"/>
            </w:tcBorders>
          </w:tcPr>
          <w:p w14:paraId="31C1F322" w14:textId="5B89EFD9" w:rsidR="003E0DA3" w:rsidRPr="00BF123E" w:rsidRDefault="003E0DA3" w:rsidP="003E0DA3">
            <w:pPr>
              <w:ind w:firstLine="0"/>
              <w:jc w:val="both"/>
              <w:rPr>
                <w:rFonts w:cs="Times New Roman"/>
                <w:sz w:val="20"/>
                <w:szCs w:val="20"/>
              </w:rPr>
            </w:pPr>
            <w:r w:rsidRPr="00BF123E">
              <w:rPr>
                <w:rFonts w:cs="Times New Roman"/>
                <w:sz w:val="20"/>
                <w:szCs w:val="20"/>
              </w:rPr>
              <w:t>Норматив выполняется</w:t>
            </w:r>
          </w:p>
        </w:tc>
        <w:tc>
          <w:tcPr>
            <w:tcW w:w="1989" w:type="dxa"/>
            <w:tcBorders>
              <w:top w:val="single" w:sz="4" w:space="0" w:color="auto"/>
              <w:left w:val="single" w:sz="4" w:space="0" w:color="auto"/>
              <w:bottom w:val="single" w:sz="4" w:space="0" w:color="auto"/>
              <w:right w:val="single" w:sz="4" w:space="0" w:color="auto"/>
            </w:tcBorders>
          </w:tcPr>
          <w:p w14:paraId="78992734"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Не требуется</w:t>
            </w:r>
          </w:p>
        </w:tc>
      </w:tr>
      <w:tr w:rsidR="00F75779" w:rsidRPr="00BF123E" w14:paraId="06E1F67D" w14:textId="77777777" w:rsidTr="007714E9">
        <w:trPr>
          <w:trHeight w:val="435"/>
          <w:jc w:val="center"/>
        </w:trPr>
        <w:tc>
          <w:tcPr>
            <w:tcW w:w="477" w:type="dxa"/>
            <w:tcBorders>
              <w:top w:val="single" w:sz="4" w:space="0" w:color="auto"/>
              <w:left w:val="single" w:sz="4" w:space="0" w:color="auto"/>
              <w:bottom w:val="single" w:sz="4" w:space="0" w:color="auto"/>
              <w:right w:val="single" w:sz="4" w:space="0" w:color="auto"/>
            </w:tcBorders>
          </w:tcPr>
          <w:p w14:paraId="63E75BBC" w14:textId="4557C479" w:rsidR="003E0DA3" w:rsidRPr="00BF123E" w:rsidRDefault="003E0DA3" w:rsidP="003E0DA3">
            <w:pPr>
              <w:ind w:firstLine="0"/>
              <w:rPr>
                <w:rFonts w:cs="Times New Roman"/>
                <w:sz w:val="20"/>
                <w:szCs w:val="20"/>
              </w:rPr>
            </w:pPr>
            <w:r w:rsidRPr="00BF123E">
              <w:rPr>
                <w:rFonts w:cs="Times New Roman"/>
                <w:sz w:val="20"/>
                <w:szCs w:val="20"/>
              </w:rPr>
              <w:t>19</w:t>
            </w:r>
          </w:p>
        </w:tc>
        <w:tc>
          <w:tcPr>
            <w:tcW w:w="1515" w:type="dxa"/>
            <w:tcBorders>
              <w:top w:val="single" w:sz="4" w:space="0" w:color="auto"/>
              <w:left w:val="single" w:sz="4" w:space="0" w:color="auto"/>
              <w:bottom w:val="single" w:sz="4" w:space="0" w:color="auto"/>
              <w:right w:val="single" w:sz="4" w:space="0" w:color="auto"/>
            </w:tcBorders>
          </w:tcPr>
          <w:p w14:paraId="3DB730A3"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Территория рекреационного назначения (лесопарк, парк, сквер, бульвар, аллея)</w:t>
            </w:r>
          </w:p>
        </w:tc>
        <w:tc>
          <w:tcPr>
            <w:tcW w:w="1203" w:type="dxa"/>
            <w:tcBorders>
              <w:top w:val="single" w:sz="4" w:space="0" w:color="auto"/>
              <w:left w:val="single" w:sz="4" w:space="0" w:color="auto"/>
              <w:bottom w:val="single" w:sz="4" w:space="0" w:color="auto"/>
              <w:right w:val="single" w:sz="4" w:space="0" w:color="auto"/>
            </w:tcBorders>
          </w:tcPr>
          <w:p w14:paraId="37D1A1ED" w14:textId="3ECEC5FB" w:rsidR="003E0DA3" w:rsidRPr="00BF123E" w:rsidRDefault="003E0DA3" w:rsidP="003E0DA3">
            <w:pPr>
              <w:spacing w:line="240" w:lineRule="exact"/>
              <w:ind w:firstLine="0"/>
              <w:rPr>
                <w:rFonts w:cs="Times New Roman"/>
                <w:sz w:val="20"/>
                <w:szCs w:val="20"/>
              </w:rPr>
            </w:pPr>
            <w:r w:rsidRPr="00BF123E">
              <w:rPr>
                <w:rFonts w:cs="Times New Roman"/>
                <w:sz w:val="20"/>
                <w:szCs w:val="20"/>
              </w:rPr>
              <w:t>Площадь территории 11,28 м</w:t>
            </w:r>
            <w:r w:rsidRPr="00BF123E">
              <w:rPr>
                <w:rFonts w:cs="Times New Roman"/>
                <w:sz w:val="20"/>
                <w:szCs w:val="20"/>
                <w:vertAlign w:val="superscript"/>
              </w:rPr>
              <w:t xml:space="preserve">2 </w:t>
            </w:r>
            <w:r w:rsidRPr="00BF123E">
              <w:rPr>
                <w:rFonts w:cs="Times New Roman"/>
                <w:sz w:val="20"/>
                <w:szCs w:val="20"/>
              </w:rPr>
              <w:t>на чел.</w:t>
            </w:r>
          </w:p>
        </w:tc>
        <w:tc>
          <w:tcPr>
            <w:tcW w:w="1307" w:type="dxa"/>
            <w:tcBorders>
              <w:top w:val="single" w:sz="4" w:space="0" w:color="auto"/>
              <w:left w:val="single" w:sz="4" w:space="0" w:color="auto"/>
              <w:bottom w:val="single" w:sz="4" w:space="0" w:color="auto"/>
              <w:right w:val="single" w:sz="4" w:space="0" w:color="auto"/>
            </w:tcBorders>
          </w:tcPr>
          <w:p w14:paraId="003DCA3B" w14:textId="58821AA2" w:rsidR="003E0DA3" w:rsidRPr="00BF123E" w:rsidRDefault="003E0DA3" w:rsidP="003E0DA3">
            <w:pPr>
              <w:ind w:firstLine="0"/>
              <w:rPr>
                <w:rFonts w:cs="Times New Roman"/>
                <w:sz w:val="20"/>
                <w:szCs w:val="20"/>
              </w:rPr>
            </w:pPr>
            <w:r w:rsidRPr="00BF123E">
              <w:rPr>
                <w:rFonts w:cs="Times New Roman"/>
                <w:sz w:val="20"/>
                <w:szCs w:val="20"/>
              </w:rPr>
              <w:t>0,5 га</w:t>
            </w:r>
          </w:p>
        </w:tc>
        <w:tc>
          <w:tcPr>
            <w:tcW w:w="1100" w:type="dxa"/>
            <w:tcBorders>
              <w:top w:val="single" w:sz="4" w:space="0" w:color="auto"/>
              <w:left w:val="single" w:sz="4" w:space="0" w:color="auto"/>
              <w:bottom w:val="single" w:sz="4" w:space="0" w:color="auto"/>
              <w:right w:val="single" w:sz="4" w:space="0" w:color="auto"/>
            </w:tcBorders>
          </w:tcPr>
          <w:p w14:paraId="5D83F7B3" w14:textId="49781D42" w:rsidR="003E0DA3" w:rsidRPr="00BF123E" w:rsidRDefault="003E0DA3" w:rsidP="003E0DA3">
            <w:pPr>
              <w:spacing w:line="240" w:lineRule="exact"/>
              <w:ind w:firstLine="0"/>
              <w:rPr>
                <w:rFonts w:cs="Times New Roman"/>
                <w:sz w:val="20"/>
                <w:szCs w:val="20"/>
              </w:rPr>
            </w:pPr>
            <w:r w:rsidRPr="00BF123E">
              <w:rPr>
                <w:rFonts w:cs="Times New Roman"/>
                <w:sz w:val="20"/>
                <w:szCs w:val="20"/>
              </w:rPr>
              <w:t>0,5 га</w:t>
            </w:r>
          </w:p>
        </w:tc>
        <w:tc>
          <w:tcPr>
            <w:tcW w:w="1100" w:type="dxa"/>
            <w:tcBorders>
              <w:top w:val="single" w:sz="4" w:space="0" w:color="auto"/>
              <w:left w:val="single" w:sz="4" w:space="0" w:color="auto"/>
              <w:bottom w:val="single" w:sz="4" w:space="0" w:color="auto"/>
              <w:right w:val="single" w:sz="4" w:space="0" w:color="auto"/>
            </w:tcBorders>
          </w:tcPr>
          <w:p w14:paraId="2AC265B2" w14:textId="6D8946DE" w:rsidR="003E0DA3" w:rsidRPr="00BF123E" w:rsidRDefault="003E0DA3" w:rsidP="003E0DA3">
            <w:pPr>
              <w:spacing w:line="240" w:lineRule="exact"/>
              <w:ind w:firstLine="0"/>
              <w:rPr>
                <w:rFonts w:cs="Times New Roman"/>
                <w:sz w:val="20"/>
                <w:szCs w:val="20"/>
              </w:rPr>
            </w:pPr>
            <w:r w:rsidRPr="00BF123E">
              <w:rPr>
                <w:rFonts w:cs="Times New Roman"/>
                <w:sz w:val="20"/>
                <w:szCs w:val="20"/>
              </w:rPr>
              <w:t>Транспортная доступность 20 минут</w:t>
            </w:r>
          </w:p>
        </w:tc>
        <w:tc>
          <w:tcPr>
            <w:tcW w:w="1203" w:type="dxa"/>
            <w:tcBorders>
              <w:top w:val="single" w:sz="4" w:space="0" w:color="auto"/>
              <w:left w:val="single" w:sz="4" w:space="0" w:color="auto"/>
              <w:bottom w:val="single" w:sz="4" w:space="0" w:color="auto"/>
              <w:right w:val="single" w:sz="4" w:space="0" w:color="auto"/>
            </w:tcBorders>
          </w:tcPr>
          <w:p w14:paraId="7EC43374" w14:textId="31532452" w:rsidR="003E0DA3" w:rsidRPr="00BF123E" w:rsidRDefault="003E0DA3" w:rsidP="003E0DA3">
            <w:pPr>
              <w:ind w:firstLine="0"/>
              <w:rPr>
                <w:rFonts w:cs="Times New Roman"/>
                <w:sz w:val="20"/>
                <w:szCs w:val="20"/>
              </w:rPr>
            </w:pPr>
            <w:r w:rsidRPr="00BF123E">
              <w:rPr>
                <w:rFonts w:cs="Times New Roman"/>
                <w:sz w:val="20"/>
                <w:szCs w:val="20"/>
              </w:rPr>
              <w:t>Доступность 300-400 метров</w:t>
            </w:r>
          </w:p>
        </w:tc>
        <w:tc>
          <w:tcPr>
            <w:tcW w:w="1021" w:type="dxa"/>
            <w:tcBorders>
              <w:top w:val="single" w:sz="4" w:space="0" w:color="auto"/>
              <w:left w:val="single" w:sz="4" w:space="0" w:color="auto"/>
              <w:bottom w:val="single" w:sz="4" w:space="0" w:color="auto"/>
              <w:right w:val="single" w:sz="4" w:space="0" w:color="auto"/>
            </w:tcBorders>
          </w:tcPr>
          <w:p w14:paraId="47F6E885" w14:textId="33A4BC56" w:rsidR="003E0DA3" w:rsidRPr="00BF123E" w:rsidRDefault="003E0DA3" w:rsidP="003E0DA3">
            <w:pPr>
              <w:ind w:firstLine="0"/>
              <w:jc w:val="both"/>
              <w:rPr>
                <w:rFonts w:cs="Times New Roman"/>
                <w:sz w:val="20"/>
                <w:szCs w:val="20"/>
              </w:rPr>
            </w:pPr>
            <w:r w:rsidRPr="00BF123E">
              <w:rPr>
                <w:rFonts w:cs="Times New Roman"/>
                <w:sz w:val="20"/>
                <w:szCs w:val="20"/>
              </w:rPr>
              <w:t>Доступность 300-400 метров</w:t>
            </w:r>
          </w:p>
        </w:tc>
        <w:tc>
          <w:tcPr>
            <w:tcW w:w="2551" w:type="dxa"/>
            <w:tcBorders>
              <w:top w:val="single" w:sz="4" w:space="0" w:color="auto"/>
              <w:left w:val="single" w:sz="4" w:space="0" w:color="auto"/>
              <w:bottom w:val="single" w:sz="4" w:space="0" w:color="auto"/>
              <w:right w:val="single" w:sz="4" w:space="0" w:color="auto"/>
            </w:tcBorders>
          </w:tcPr>
          <w:p w14:paraId="66430810" w14:textId="41F9E83A" w:rsidR="003E0DA3" w:rsidRPr="00BF123E" w:rsidRDefault="008A1A2B" w:rsidP="003E0DA3">
            <w:pPr>
              <w:ind w:firstLine="0"/>
              <w:jc w:val="both"/>
              <w:rPr>
                <w:rFonts w:cs="Times New Roman"/>
                <w:sz w:val="20"/>
                <w:szCs w:val="20"/>
              </w:rPr>
            </w:pPr>
            <w:r w:rsidRPr="00BF123E">
              <w:rPr>
                <w:rFonts w:cs="Times New Roman"/>
                <w:sz w:val="20"/>
                <w:szCs w:val="20"/>
              </w:rPr>
              <w:t>1,87</w:t>
            </w:r>
            <w:r w:rsidR="003E0DA3" w:rsidRPr="00BF123E">
              <w:rPr>
                <w:rFonts w:cs="Times New Roman"/>
                <w:sz w:val="20"/>
                <w:szCs w:val="20"/>
              </w:rPr>
              <w:t xml:space="preserve"> га на </w:t>
            </w:r>
            <w:r w:rsidRPr="00BF123E">
              <w:rPr>
                <w:rFonts w:cs="Times New Roman"/>
                <w:sz w:val="20"/>
                <w:szCs w:val="20"/>
              </w:rPr>
              <w:t>2341</w:t>
            </w:r>
            <w:r w:rsidR="003E0DA3" w:rsidRPr="00BF123E">
              <w:rPr>
                <w:rFonts w:cs="Times New Roman"/>
                <w:sz w:val="20"/>
                <w:szCs w:val="20"/>
              </w:rPr>
              <w:t xml:space="preserve"> чел. Норматив не выполняется</w:t>
            </w:r>
          </w:p>
        </w:tc>
        <w:tc>
          <w:tcPr>
            <w:tcW w:w="1843" w:type="dxa"/>
            <w:tcBorders>
              <w:top w:val="single" w:sz="4" w:space="0" w:color="auto"/>
              <w:left w:val="single" w:sz="4" w:space="0" w:color="auto"/>
              <w:bottom w:val="single" w:sz="4" w:space="0" w:color="auto"/>
              <w:right w:val="single" w:sz="4" w:space="0" w:color="auto"/>
            </w:tcBorders>
          </w:tcPr>
          <w:p w14:paraId="34992E2C" w14:textId="5597FEA8" w:rsidR="003E0DA3" w:rsidRPr="00BF123E" w:rsidRDefault="003E0DA3" w:rsidP="003E0DA3">
            <w:pPr>
              <w:ind w:firstLine="0"/>
              <w:jc w:val="both"/>
              <w:rPr>
                <w:rFonts w:cs="Times New Roman"/>
                <w:sz w:val="20"/>
                <w:szCs w:val="20"/>
              </w:rPr>
            </w:pPr>
            <w:r w:rsidRPr="00BF123E">
              <w:rPr>
                <w:rFonts w:cs="Times New Roman"/>
                <w:sz w:val="20"/>
                <w:szCs w:val="20"/>
              </w:rPr>
              <w:t>Норматив выполняется</w:t>
            </w:r>
          </w:p>
        </w:tc>
        <w:tc>
          <w:tcPr>
            <w:tcW w:w="1989" w:type="dxa"/>
            <w:tcBorders>
              <w:top w:val="single" w:sz="4" w:space="0" w:color="auto"/>
              <w:left w:val="single" w:sz="4" w:space="0" w:color="auto"/>
              <w:bottom w:val="single" w:sz="4" w:space="0" w:color="auto"/>
              <w:right w:val="single" w:sz="4" w:space="0" w:color="auto"/>
            </w:tcBorders>
          </w:tcPr>
          <w:p w14:paraId="738D1816" w14:textId="0B8E20A1" w:rsidR="003E0DA3" w:rsidRPr="00BF123E" w:rsidRDefault="008A1A2B" w:rsidP="003E0DA3">
            <w:pPr>
              <w:spacing w:line="240" w:lineRule="exact"/>
              <w:ind w:firstLine="0"/>
              <w:rPr>
                <w:rFonts w:cs="Times New Roman"/>
                <w:sz w:val="20"/>
                <w:szCs w:val="20"/>
              </w:rPr>
            </w:pPr>
            <w:r w:rsidRPr="00BF123E">
              <w:rPr>
                <w:rFonts w:cs="Times New Roman"/>
                <w:sz w:val="20"/>
                <w:szCs w:val="20"/>
              </w:rPr>
              <w:t xml:space="preserve">Программой </w:t>
            </w:r>
            <w:r w:rsidR="00BA10F9" w:rsidRPr="00BF123E">
              <w:rPr>
                <w:rFonts w:cs="Times New Roman"/>
                <w:sz w:val="20"/>
                <w:szCs w:val="20"/>
              </w:rPr>
              <w:t>«</w:t>
            </w:r>
            <w:r w:rsidRPr="00BF123E">
              <w:rPr>
                <w:rFonts w:cs="Times New Roman"/>
                <w:sz w:val="20"/>
                <w:szCs w:val="20"/>
              </w:rPr>
              <w:t>Комплексное развитие сельских территорий</w:t>
            </w:r>
            <w:r w:rsidR="00BA10F9" w:rsidRPr="00BF123E">
              <w:rPr>
                <w:rFonts w:cs="Times New Roman"/>
                <w:sz w:val="20"/>
                <w:szCs w:val="20"/>
              </w:rPr>
              <w:t>»</w:t>
            </w:r>
            <w:r w:rsidRPr="00BF123E">
              <w:rPr>
                <w:rFonts w:cs="Times New Roman"/>
                <w:sz w:val="20"/>
                <w:szCs w:val="20"/>
              </w:rPr>
              <w:t xml:space="preserve"> планируется благоустройство парков по ул. Ленина и ул. Степная в с. Ленинское и строительство парка в с. Комсомолец. </w:t>
            </w:r>
          </w:p>
        </w:tc>
      </w:tr>
      <w:tr w:rsidR="00F75779" w:rsidRPr="00BF123E" w14:paraId="423E1CF0" w14:textId="77777777" w:rsidTr="007714E9">
        <w:trPr>
          <w:trHeight w:val="435"/>
          <w:jc w:val="center"/>
        </w:trPr>
        <w:tc>
          <w:tcPr>
            <w:tcW w:w="477" w:type="dxa"/>
            <w:tcBorders>
              <w:top w:val="single" w:sz="4" w:space="0" w:color="auto"/>
              <w:left w:val="single" w:sz="4" w:space="0" w:color="auto"/>
              <w:bottom w:val="single" w:sz="4" w:space="0" w:color="auto"/>
              <w:right w:val="single" w:sz="4" w:space="0" w:color="auto"/>
            </w:tcBorders>
          </w:tcPr>
          <w:p w14:paraId="25B9BB81" w14:textId="01DBC9BE" w:rsidR="003E0DA3" w:rsidRPr="00BF123E" w:rsidRDefault="003E0DA3" w:rsidP="003E0DA3">
            <w:pPr>
              <w:ind w:firstLine="0"/>
              <w:rPr>
                <w:rFonts w:cs="Times New Roman"/>
                <w:sz w:val="20"/>
                <w:szCs w:val="20"/>
              </w:rPr>
            </w:pPr>
            <w:r w:rsidRPr="00BF123E">
              <w:rPr>
                <w:rFonts w:cs="Times New Roman"/>
                <w:sz w:val="20"/>
                <w:szCs w:val="20"/>
              </w:rPr>
              <w:t>20</w:t>
            </w:r>
          </w:p>
        </w:tc>
        <w:tc>
          <w:tcPr>
            <w:tcW w:w="1515" w:type="dxa"/>
            <w:tcBorders>
              <w:top w:val="single" w:sz="4" w:space="0" w:color="auto"/>
              <w:left w:val="single" w:sz="4" w:space="0" w:color="auto"/>
              <w:bottom w:val="single" w:sz="4" w:space="0" w:color="auto"/>
              <w:right w:val="single" w:sz="4" w:space="0" w:color="auto"/>
            </w:tcBorders>
          </w:tcPr>
          <w:p w14:paraId="615B1023"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Детская площадка</w:t>
            </w:r>
          </w:p>
        </w:tc>
        <w:tc>
          <w:tcPr>
            <w:tcW w:w="1203" w:type="dxa"/>
            <w:tcBorders>
              <w:top w:val="single" w:sz="4" w:space="0" w:color="auto"/>
              <w:left w:val="single" w:sz="4" w:space="0" w:color="auto"/>
              <w:bottom w:val="single" w:sz="4" w:space="0" w:color="auto"/>
              <w:right w:val="single" w:sz="4" w:space="0" w:color="auto"/>
            </w:tcBorders>
          </w:tcPr>
          <w:p w14:paraId="7D870B78" w14:textId="0B659C74" w:rsidR="003E0DA3" w:rsidRPr="00BF123E" w:rsidRDefault="003E0DA3" w:rsidP="003E0DA3">
            <w:pPr>
              <w:spacing w:line="240" w:lineRule="exact"/>
              <w:ind w:firstLine="0"/>
              <w:rPr>
                <w:rFonts w:cs="Times New Roman"/>
                <w:sz w:val="20"/>
                <w:szCs w:val="20"/>
              </w:rPr>
            </w:pPr>
            <w:r w:rsidRPr="00BF123E">
              <w:rPr>
                <w:rFonts w:cs="Times New Roman"/>
                <w:sz w:val="20"/>
                <w:szCs w:val="20"/>
              </w:rPr>
              <w:t>0,47 м</w:t>
            </w:r>
            <w:r w:rsidRPr="00BF123E">
              <w:rPr>
                <w:rFonts w:cs="Times New Roman"/>
                <w:sz w:val="20"/>
                <w:szCs w:val="20"/>
                <w:vertAlign w:val="superscript"/>
              </w:rPr>
              <w:t>2</w:t>
            </w:r>
            <w:r w:rsidRPr="00BF123E">
              <w:rPr>
                <w:rFonts w:cs="Times New Roman"/>
                <w:sz w:val="20"/>
                <w:szCs w:val="20"/>
              </w:rPr>
              <w:t xml:space="preserve"> на человека</w:t>
            </w:r>
          </w:p>
        </w:tc>
        <w:tc>
          <w:tcPr>
            <w:tcW w:w="1307" w:type="dxa"/>
            <w:tcBorders>
              <w:top w:val="single" w:sz="4" w:space="0" w:color="auto"/>
              <w:left w:val="single" w:sz="4" w:space="0" w:color="auto"/>
              <w:bottom w:val="single" w:sz="4" w:space="0" w:color="auto"/>
              <w:right w:val="single" w:sz="4" w:space="0" w:color="auto"/>
            </w:tcBorders>
          </w:tcPr>
          <w:p w14:paraId="40CFE4FE" w14:textId="77777777" w:rsidR="003E0DA3" w:rsidRPr="00BF123E" w:rsidRDefault="003E0DA3" w:rsidP="003E0DA3">
            <w:pPr>
              <w:ind w:firstLine="0"/>
              <w:rPr>
                <w:rFonts w:cs="Times New Roman"/>
                <w:sz w:val="20"/>
                <w:szCs w:val="20"/>
              </w:rPr>
            </w:pPr>
            <w:r w:rsidRPr="00BF123E">
              <w:rPr>
                <w:rFonts w:cs="Times New Roman"/>
                <w:sz w:val="20"/>
                <w:szCs w:val="20"/>
              </w:rPr>
              <w:t>0,6 м</w:t>
            </w:r>
            <w:r w:rsidRPr="00BF123E">
              <w:rPr>
                <w:rFonts w:cs="Times New Roman"/>
                <w:sz w:val="20"/>
                <w:szCs w:val="20"/>
                <w:vertAlign w:val="superscript"/>
              </w:rPr>
              <w:t>2</w:t>
            </w:r>
            <w:r w:rsidRPr="00BF123E">
              <w:rPr>
                <w:rFonts w:cs="Times New Roman"/>
                <w:sz w:val="20"/>
                <w:szCs w:val="20"/>
              </w:rPr>
              <w:t xml:space="preserve"> на человека</w:t>
            </w:r>
          </w:p>
        </w:tc>
        <w:tc>
          <w:tcPr>
            <w:tcW w:w="1100" w:type="dxa"/>
            <w:tcBorders>
              <w:top w:val="single" w:sz="4" w:space="0" w:color="auto"/>
              <w:left w:val="single" w:sz="4" w:space="0" w:color="auto"/>
              <w:bottom w:val="single" w:sz="4" w:space="0" w:color="auto"/>
              <w:right w:val="single" w:sz="4" w:space="0" w:color="auto"/>
            </w:tcBorders>
          </w:tcPr>
          <w:p w14:paraId="0290BB6B" w14:textId="278BDE3E" w:rsidR="003E0DA3" w:rsidRPr="00BF123E" w:rsidRDefault="003E0DA3" w:rsidP="003E0DA3">
            <w:pPr>
              <w:spacing w:line="240" w:lineRule="exact"/>
              <w:ind w:firstLine="0"/>
              <w:rPr>
                <w:rFonts w:cs="Times New Roman"/>
                <w:sz w:val="20"/>
                <w:szCs w:val="20"/>
              </w:rPr>
            </w:pPr>
            <w:r w:rsidRPr="00BF123E">
              <w:rPr>
                <w:rFonts w:cs="Times New Roman"/>
                <w:sz w:val="20"/>
                <w:szCs w:val="20"/>
              </w:rPr>
              <w:t>Отсутствует</w:t>
            </w:r>
          </w:p>
        </w:tc>
        <w:tc>
          <w:tcPr>
            <w:tcW w:w="1100" w:type="dxa"/>
            <w:tcBorders>
              <w:top w:val="single" w:sz="4" w:space="0" w:color="auto"/>
              <w:left w:val="single" w:sz="4" w:space="0" w:color="auto"/>
              <w:bottom w:val="single" w:sz="4" w:space="0" w:color="auto"/>
              <w:right w:val="single" w:sz="4" w:space="0" w:color="auto"/>
            </w:tcBorders>
          </w:tcPr>
          <w:p w14:paraId="0572B4DE"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Удаленность 500 м (в границах квартала, микрорайона)</w:t>
            </w:r>
          </w:p>
        </w:tc>
        <w:tc>
          <w:tcPr>
            <w:tcW w:w="1203" w:type="dxa"/>
            <w:tcBorders>
              <w:top w:val="single" w:sz="4" w:space="0" w:color="auto"/>
              <w:left w:val="single" w:sz="4" w:space="0" w:color="auto"/>
              <w:bottom w:val="single" w:sz="4" w:space="0" w:color="auto"/>
              <w:right w:val="single" w:sz="4" w:space="0" w:color="auto"/>
            </w:tcBorders>
          </w:tcPr>
          <w:p w14:paraId="1C915696" w14:textId="77777777" w:rsidR="003E0DA3" w:rsidRPr="00BF123E" w:rsidRDefault="003E0DA3" w:rsidP="003E0DA3">
            <w:pPr>
              <w:ind w:firstLine="0"/>
              <w:rPr>
                <w:rFonts w:cs="Times New Roman"/>
                <w:sz w:val="20"/>
                <w:szCs w:val="20"/>
              </w:rPr>
            </w:pPr>
            <w:r w:rsidRPr="00BF123E">
              <w:rPr>
                <w:rFonts w:cs="Times New Roman"/>
                <w:sz w:val="20"/>
                <w:szCs w:val="20"/>
              </w:rPr>
              <w:t>Транспортная доступность 20 минут</w:t>
            </w:r>
          </w:p>
        </w:tc>
        <w:tc>
          <w:tcPr>
            <w:tcW w:w="1021" w:type="dxa"/>
            <w:tcBorders>
              <w:top w:val="single" w:sz="4" w:space="0" w:color="auto"/>
              <w:left w:val="single" w:sz="4" w:space="0" w:color="auto"/>
              <w:bottom w:val="single" w:sz="4" w:space="0" w:color="auto"/>
              <w:right w:val="single" w:sz="4" w:space="0" w:color="auto"/>
            </w:tcBorders>
          </w:tcPr>
          <w:p w14:paraId="0EB369DD" w14:textId="235E6AF5" w:rsidR="003E0DA3" w:rsidRPr="00BF123E" w:rsidRDefault="003E0DA3" w:rsidP="003E0DA3">
            <w:pPr>
              <w:ind w:firstLine="0"/>
              <w:jc w:val="both"/>
              <w:rPr>
                <w:rFonts w:cs="Times New Roman"/>
                <w:sz w:val="20"/>
                <w:szCs w:val="20"/>
              </w:rPr>
            </w:pPr>
            <w:r w:rsidRPr="00BF123E">
              <w:rPr>
                <w:rFonts w:cs="Times New Roman"/>
                <w:sz w:val="20"/>
                <w:szCs w:val="20"/>
              </w:rPr>
              <w:t>Норматив выполняется</w:t>
            </w:r>
          </w:p>
        </w:tc>
        <w:tc>
          <w:tcPr>
            <w:tcW w:w="2551" w:type="dxa"/>
            <w:tcBorders>
              <w:top w:val="single" w:sz="4" w:space="0" w:color="auto"/>
              <w:left w:val="single" w:sz="4" w:space="0" w:color="auto"/>
              <w:bottom w:val="single" w:sz="4" w:space="0" w:color="auto"/>
              <w:right w:val="single" w:sz="4" w:space="0" w:color="auto"/>
            </w:tcBorders>
          </w:tcPr>
          <w:p w14:paraId="13F1026A" w14:textId="6EF4B3FD" w:rsidR="003E0DA3" w:rsidRPr="00BF123E" w:rsidRDefault="003E0DA3" w:rsidP="003E0DA3">
            <w:pPr>
              <w:ind w:firstLine="0"/>
              <w:jc w:val="both"/>
              <w:rPr>
                <w:rFonts w:cs="Times New Roman"/>
                <w:sz w:val="20"/>
                <w:szCs w:val="20"/>
              </w:rPr>
            </w:pPr>
            <w:r w:rsidRPr="00BF123E">
              <w:rPr>
                <w:rFonts w:cs="Times New Roman"/>
                <w:sz w:val="20"/>
                <w:szCs w:val="20"/>
              </w:rPr>
              <w:t>Норматив выполняется</w:t>
            </w:r>
          </w:p>
        </w:tc>
        <w:tc>
          <w:tcPr>
            <w:tcW w:w="1843" w:type="dxa"/>
            <w:tcBorders>
              <w:top w:val="single" w:sz="4" w:space="0" w:color="auto"/>
              <w:left w:val="single" w:sz="4" w:space="0" w:color="auto"/>
              <w:bottom w:val="single" w:sz="4" w:space="0" w:color="auto"/>
              <w:right w:val="single" w:sz="4" w:space="0" w:color="auto"/>
            </w:tcBorders>
          </w:tcPr>
          <w:p w14:paraId="1FF66467" w14:textId="49AE67BF" w:rsidR="003E0DA3" w:rsidRPr="00BF123E" w:rsidRDefault="003E0DA3" w:rsidP="003E0DA3">
            <w:pPr>
              <w:ind w:firstLine="0"/>
              <w:jc w:val="both"/>
              <w:rPr>
                <w:rFonts w:cs="Times New Roman"/>
                <w:sz w:val="20"/>
                <w:szCs w:val="20"/>
              </w:rPr>
            </w:pPr>
            <w:r w:rsidRPr="00BF123E">
              <w:rPr>
                <w:rFonts w:cs="Times New Roman"/>
                <w:sz w:val="20"/>
                <w:szCs w:val="20"/>
              </w:rPr>
              <w:t>Норматив выполняется</w:t>
            </w:r>
          </w:p>
        </w:tc>
        <w:tc>
          <w:tcPr>
            <w:tcW w:w="1989" w:type="dxa"/>
            <w:tcBorders>
              <w:top w:val="single" w:sz="4" w:space="0" w:color="auto"/>
              <w:left w:val="single" w:sz="4" w:space="0" w:color="auto"/>
              <w:bottom w:val="single" w:sz="4" w:space="0" w:color="auto"/>
              <w:right w:val="single" w:sz="4" w:space="0" w:color="auto"/>
            </w:tcBorders>
          </w:tcPr>
          <w:p w14:paraId="4A7694FA" w14:textId="700E84DC" w:rsidR="003E0DA3" w:rsidRPr="00BF123E" w:rsidRDefault="003E0DA3" w:rsidP="003E0DA3">
            <w:pPr>
              <w:spacing w:line="240" w:lineRule="exact"/>
              <w:ind w:firstLine="0"/>
              <w:rPr>
                <w:rFonts w:cs="Times New Roman"/>
                <w:sz w:val="20"/>
                <w:szCs w:val="20"/>
              </w:rPr>
            </w:pPr>
            <w:r w:rsidRPr="00BF123E">
              <w:rPr>
                <w:rFonts w:cs="Times New Roman"/>
                <w:sz w:val="20"/>
                <w:szCs w:val="20"/>
              </w:rPr>
              <w:t>Не требуется</w:t>
            </w:r>
          </w:p>
        </w:tc>
      </w:tr>
      <w:tr w:rsidR="00F75779" w:rsidRPr="00BF123E" w14:paraId="15668CB4" w14:textId="77777777" w:rsidTr="007714E9">
        <w:trPr>
          <w:trHeight w:val="435"/>
          <w:jc w:val="center"/>
        </w:trPr>
        <w:tc>
          <w:tcPr>
            <w:tcW w:w="477" w:type="dxa"/>
            <w:tcBorders>
              <w:top w:val="single" w:sz="4" w:space="0" w:color="auto"/>
              <w:left w:val="single" w:sz="4" w:space="0" w:color="auto"/>
              <w:bottom w:val="single" w:sz="4" w:space="0" w:color="auto"/>
              <w:right w:val="single" w:sz="4" w:space="0" w:color="auto"/>
            </w:tcBorders>
          </w:tcPr>
          <w:p w14:paraId="63E90ABD" w14:textId="7763251D" w:rsidR="003E0DA3" w:rsidRPr="00BF123E" w:rsidRDefault="003E0DA3" w:rsidP="003E0DA3">
            <w:pPr>
              <w:ind w:firstLine="0"/>
              <w:rPr>
                <w:rFonts w:cs="Times New Roman"/>
                <w:sz w:val="20"/>
                <w:szCs w:val="20"/>
              </w:rPr>
            </w:pPr>
            <w:r w:rsidRPr="00BF123E">
              <w:rPr>
                <w:rFonts w:cs="Times New Roman"/>
                <w:sz w:val="20"/>
                <w:szCs w:val="20"/>
              </w:rPr>
              <w:t>24</w:t>
            </w:r>
          </w:p>
        </w:tc>
        <w:tc>
          <w:tcPr>
            <w:tcW w:w="1515" w:type="dxa"/>
            <w:tcBorders>
              <w:top w:val="single" w:sz="4" w:space="0" w:color="auto"/>
              <w:left w:val="single" w:sz="4" w:space="0" w:color="auto"/>
              <w:bottom w:val="single" w:sz="4" w:space="0" w:color="auto"/>
              <w:right w:val="single" w:sz="4" w:space="0" w:color="auto"/>
            </w:tcBorders>
          </w:tcPr>
          <w:p w14:paraId="7E4DCF8B"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Площадка отдыха и досуга</w:t>
            </w:r>
          </w:p>
        </w:tc>
        <w:tc>
          <w:tcPr>
            <w:tcW w:w="1203" w:type="dxa"/>
            <w:tcBorders>
              <w:top w:val="single" w:sz="4" w:space="0" w:color="auto"/>
              <w:left w:val="single" w:sz="4" w:space="0" w:color="auto"/>
              <w:bottom w:val="single" w:sz="4" w:space="0" w:color="auto"/>
              <w:right w:val="single" w:sz="4" w:space="0" w:color="auto"/>
            </w:tcBorders>
          </w:tcPr>
          <w:p w14:paraId="0A20145D" w14:textId="458B6E6F" w:rsidR="003E0DA3" w:rsidRPr="00BF123E" w:rsidRDefault="003E0DA3" w:rsidP="003E0DA3">
            <w:pPr>
              <w:spacing w:line="240" w:lineRule="exact"/>
              <w:ind w:firstLine="0"/>
              <w:rPr>
                <w:rFonts w:cs="Times New Roman"/>
                <w:sz w:val="20"/>
                <w:szCs w:val="20"/>
              </w:rPr>
            </w:pPr>
            <w:r w:rsidRPr="00BF123E">
              <w:rPr>
                <w:rFonts w:cs="Times New Roman"/>
                <w:sz w:val="20"/>
                <w:szCs w:val="20"/>
              </w:rPr>
              <w:t>0,09 м</w:t>
            </w:r>
            <w:r w:rsidRPr="00BF123E">
              <w:rPr>
                <w:rFonts w:cs="Times New Roman"/>
                <w:sz w:val="20"/>
                <w:szCs w:val="20"/>
                <w:vertAlign w:val="superscript"/>
              </w:rPr>
              <w:t>2</w:t>
            </w:r>
            <w:r w:rsidRPr="00BF123E">
              <w:rPr>
                <w:rFonts w:cs="Times New Roman"/>
                <w:sz w:val="20"/>
                <w:szCs w:val="20"/>
              </w:rPr>
              <w:t xml:space="preserve"> на человека</w:t>
            </w:r>
          </w:p>
        </w:tc>
        <w:tc>
          <w:tcPr>
            <w:tcW w:w="1307" w:type="dxa"/>
            <w:tcBorders>
              <w:top w:val="single" w:sz="4" w:space="0" w:color="auto"/>
              <w:left w:val="single" w:sz="4" w:space="0" w:color="auto"/>
              <w:bottom w:val="single" w:sz="4" w:space="0" w:color="auto"/>
              <w:right w:val="single" w:sz="4" w:space="0" w:color="auto"/>
            </w:tcBorders>
          </w:tcPr>
          <w:p w14:paraId="0BB9F9D9" w14:textId="77777777" w:rsidR="003E0DA3" w:rsidRPr="00BF123E" w:rsidRDefault="003E0DA3" w:rsidP="003E0DA3">
            <w:pPr>
              <w:ind w:firstLine="0"/>
              <w:rPr>
                <w:rFonts w:cs="Times New Roman"/>
                <w:sz w:val="20"/>
                <w:szCs w:val="20"/>
              </w:rPr>
            </w:pPr>
            <w:r w:rsidRPr="00BF123E">
              <w:rPr>
                <w:rFonts w:cs="Times New Roman"/>
                <w:sz w:val="20"/>
                <w:szCs w:val="20"/>
              </w:rPr>
              <w:t>0,10 м</w:t>
            </w:r>
            <w:r w:rsidRPr="00BF123E">
              <w:rPr>
                <w:rFonts w:cs="Times New Roman"/>
                <w:sz w:val="20"/>
                <w:szCs w:val="20"/>
                <w:vertAlign w:val="superscript"/>
              </w:rPr>
              <w:t>2</w:t>
            </w:r>
            <w:r w:rsidRPr="00BF123E">
              <w:rPr>
                <w:rFonts w:cs="Times New Roman"/>
                <w:sz w:val="20"/>
                <w:szCs w:val="20"/>
              </w:rPr>
              <w:t xml:space="preserve"> на человека</w:t>
            </w:r>
          </w:p>
        </w:tc>
        <w:tc>
          <w:tcPr>
            <w:tcW w:w="1100" w:type="dxa"/>
            <w:tcBorders>
              <w:top w:val="single" w:sz="4" w:space="0" w:color="auto"/>
              <w:left w:val="single" w:sz="4" w:space="0" w:color="auto"/>
              <w:bottom w:val="single" w:sz="4" w:space="0" w:color="auto"/>
              <w:right w:val="single" w:sz="4" w:space="0" w:color="auto"/>
            </w:tcBorders>
          </w:tcPr>
          <w:p w14:paraId="78B2A6F0" w14:textId="3BD9CB69" w:rsidR="003E0DA3" w:rsidRPr="00BF123E" w:rsidRDefault="003E0DA3" w:rsidP="003E0DA3">
            <w:pPr>
              <w:spacing w:line="240" w:lineRule="exact"/>
              <w:ind w:firstLine="0"/>
              <w:rPr>
                <w:rFonts w:cs="Times New Roman"/>
                <w:sz w:val="20"/>
                <w:szCs w:val="20"/>
              </w:rPr>
            </w:pPr>
            <w:r w:rsidRPr="00BF123E">
              <w:rPr>
                <w:rFonts w:cs="Times New Roman"/>
                <w:sz w:val="20"/>
                <w:szCs w:val="20"/>
              </w:rPr>
              <w:t>Норматив выполняется</w:t>
            </w:r>
          </w:p>
        </w:tc>
        <w:tc>
          <w:tcPr>
            <w:tcW w:w="1100" w:type="dxa"/>
            <w:tcBorders>
              <w:top w:val="single" w:sz="4" w:space="0" w:color="auto"/>
              <w:left w:val="single" w:sz="4" w:space="0" w:color="auto"/>
              <w:bottom w:val="single" w:sz="4" w:space="0" w:color="auto"/>
              <w:right w:val="single" w:sz="4" w:space="0" w:color="auto"/>
            </w:tcBorders>
          </w:tcPr>
          <w:p w14:paraId="78BB2C5C" w14:textId="77777777" w:rsidR="003E0DA3" w:rsidRPr="00BF123E" w:rsidRDefault="003E0DA3" w:rsidP="003E0DA3">
            <w:pPr>
              <w:spacing w:line="240" w:lineRule="exact"/>
              <w:ind w:firstLine="0"/>
              <w:rPr>
                <w:rFonts w:cs="Times New Roman"/>
                <w:sz w:val="20"/>
                <w:szCs w:val="20"/>
              </w:rPr>
            </w:pPr>
            <w:r w:rsidRPr="00BF123E">
              <w:rPr>
                <w:rFonts w:cs="Times New Roman"/>
                <w:sz w:val="20"/>
                <w:szCs w:val="20"/>
              </w:rPr>
              <w:t>Пешеходная доступность 600 метров</w:t>
            </w:r>
          </w:p>
        </w:tc>
        <w:tc>
          <w:tcPr>
            <w:tcW w:w="1203" w:type="dxa"/>
            <w:tcBorders>
              <w:top w:val="single" w:sz="4" w:space="0" w:color="auto"/>
              <w:left w:val="single" w:sz="4" w:space="0" w:color="auto"/>
              <w:bottom w:val="single" w:sz="4" w:space="0" w:color="auto"/>
              <w:right w:val="single" w:sz="4" w:space="0" w:color="auto"/>
            </w:tcBorders>
          </w:tcPr>
          <w:p w14:paraId="3FA1CA45" w14:textId="77777777" w:rsidR="003E0DA3" w:rsidRPr="00BF123E" w:rsidRDefault="003E0DA3" w:rsidP="003E0DA3">
            <w:pPr>
              <w:ind w:firstLine="0"/>
              <w:rPr>
                <w:rFonts w:cs="Times New Roman"/>
                <w:sz w:val="20"/>
                <w:szCs w:val="20"/>
              </w:rPr>
            </w:pPr>
            <w:r w:rsidRPr="00BF123E">
              <w:rPr>
                <w:rFonts w:cs="Times New Roman"/>
                <w:sz w:val="20"/>
                <w:szCs w:val="20"/>
              </w:rPr>
              <w:t xml:space="preserve">Удаленность 500 м </w:t>
            </w:r>
          </w:p>
        </w:tc>
        <w:tc>
          <w:tcPr>
            <w:tcW w:w="1021" w:type="dxa"/>
            <w:tcBorders>
              <w:top w:val="single" w:sz="4" w:space="0" w:color="auto"/>
              <w:left w:val="single" w:sz="4" w:space="0" w:color="auto"/>
              <w:bottom w:val="single" w:sz="4" w:space="0" w:color="auto"/>
              <w:right w:val="single" w:sz="4" w:space="0" w:color="auto"/>
            </w:tcBorders>
          </w:tcPr>
          <w:p w14:paraId="3CD994DB" w14:textId="7839FBB0" w:rsidR="003E0DA3" w:rsidRPr="00BF123E" w:rsidRDefault="003E0DA3" w:rsidP="003E0DA3">
            <w:pPr>
              <w:ind w:firstLine="0"/>
              <w:jc w:val="both"/>
              <w:rPr>
                <w:rFonts w:cs="Times New Roman"/>
                <w:sz w:val="20"/>
                <w:szCs w:val="20"/>
              </w:rPr>
            </w:pPr>
            <w:r w:rsidRPr="00BF123E">
              <w:rPr>
                <w:rFonts w:cs="Times New Roman"/>
                <w:sz w:val="20"/>
                <w:szCs w:val="20"/>
              </w:rPr>
              <w:t>Норматив выполняется</w:t>
            </w:r>
          </w:p>
        </w:tc>
        <w:tc>
          <w:tcPr>
            <w:tcW w:w="2551" w:type="dxa"/>
            <w:tcBorders>
              <w:top w:val="single" w:sz="4" w:space="0" w:color="auto"/>
              <w:left w:val="single" w:sz="4" w:space="0" w:color="auto"/>
              <w:bottom w:val="single" w:sz="4" w:space="0" w:color="auto"/>
              <w:right w:val="single" w:sz="4" w:space="0" w:color="auto"/>
            </w:tcBorders>
          </w:tcPr>
          <w:p w14:paraId="02305C98" w14:textId="17A39517" w:rsidR="003E0DA3" w:rsidRPr="00BF123E" w:rsidRDefault="003E0DA3" w:rsidP="003E0DA3">
            <w:pPr>
              <w:ind w:firstLine="0"/>
              <w:jc w:val="both"/>
              <w:rPr>
                <w:rFonts w:cs="Times New Roman"/>
                <w:sz w:val="20"/>
                <w:szCs w:val="20"/>
              </w:rPr>
            </w:pPr>
            <w:r w:rsidRPr="00BF123E">
              <w:rPr>
                <w:rFonts w:cs="Times New Roman"/>
                <w:sz w:val="20"/>
                <w:szCs w:val="20"/>
              </w:rPr>
              <w:t>Норматив не выполняется</w:t>
            </w:r>
          </w:p>
        </w:tc>
        <w:tc>
          <w:tcPr>
            <w:tcW w:w="1843" w:type="dxa"/>
            <w:tcBorders>
              <w:top w:val="single" w:sz="4" w:space="0" w:color="auto"/>
              <w:left w:val="single" w:sz="4" w:space="0" w:color="auto"/>
              <w:bottom w:val="single" w:sz="4" w:space="0" w:color="auto"/>
              <w:right w:val="single" w:sz="4" w:space="0" w:color="auto"/>
            </w:tcBorders>
          </w:tcPr>
          <w:p w14:paraId="145CEE31" w14:textId="52823EE5" w:rsidR="003E0DA3" w:rsidRPr="00BF123E" w:rsidRDefault="003E0DA3" w:rsidP="003E0DA3">
            <w:pPr>
              <w:ind w:firstLine="0"/>
              <w:jc w:val="both"/>
              <w:rPr>
                <w:rFonts w:cs="Times New Roman"/>
                <w:sz w:val="20"/>
                <w:szCs w:val="20"/>
              </w:rPr>
            </w:pPr>
            <w:r w:rsidRPr="00BF123E">
              <w:rPr>
                <w:rFonts w:cs="Times New Roman"/>
                <w:sz w:val="20"/>
                <w:szCs w:val="20"/>
              </w:rPr>
              <w:t>Норматив не выполняется</w:t>
            </w:r>
          </w:p>
        </w:tc>
        <w:tc>
          <w:tcPr>
            <w:tcW w:w="1989" w:type="dxa"/>
            <w:tcBorders>
              <w:top w:val="single" w:sz="4" w:space="0" w:color="auto"/>
              <w:left w:val="single" w:sz="4" w:space="0" w:color="auto"/>
              <w:bottom w:val="single" w:sz="4" w:space="0" w:color="auto"/>
              <w:right w:val="single" w:sz="4" w:space="0" w:color="auto"/>
            </w:tcBorders>
          </w:tcPr>
          <w:p w14:paraId="4C2A7F68" w14:textId="7583ED8B" w:rsidR="003E0DA3" w:rsidRPr="00BF123E" w:rsidRDefault="003E0DA3" w:rsidP="003E0DA3">
            <w:pPr>
              <w:spacing w:line="240" w:lineRule="exact"/>
              <w:ind w:firstLine="0"/>
              <w:rPr>
                <w:rFonts w:cs="Times New Roman"/>
                <w:sz w:val="20"/>
                <w:szCs w:val="20"/>
              </w:rPr>
            </w:pPr>
            <w:r w:rsidRPr="00BF123E">
              <w:rPr>
                <w:rFonts w:cs="Times New Roman"/>
                <w:sz w:val="20"/>
                <w:szCs w:val="20"/>
              </w:rPr>
              <w:t>Требуется строительство площадки для отдыха и досуга в</w:t>
            </w:r>
            <w:r w:rsidR="007F4167" w:rsidRPr="00BF123E">
              <w:rPr>
                <w:rFonts w:cs="Times New Roman"/>
                <w:sz w:val="20"/>
                <w:szCs w:val="20"/>
              </w:rPr>
              <w:t>о всех населенных пунктах</w:t>
            </w:r>
          </w:p>
        </w:tc>
      </w:tr>
    </w:tbl>
    <w:bookmarkEnd w:id="156"/>
    <w:p w14:paraId="1D5CCF8E" w14:textId="0ACAFF20" w:rsidR="00274325" w:rsidRPr="00BF123E" w:rsidRDefault="00026F5F" w:rsidP="00D305C7">
      <w:pPr>
        <w:spacing w:line="240" w:lineRule="exact"/>
        <w:ind w:firstLine="0"/>
        <w:rPr>
          <w:rFonts w:cs="Times New Roman"/>
          <w:sz w:val="20"/>
          <w:szCs w:val="20"/>
        </w:rPr>
        <w:sectPr w:rsidR="00274325" w:rsidRPr="00BF123E">
          <w:pgSz w:w="16838" w:h="11906" w:orient="landscape"/>
          <w:pgMar w:top="1559" w:right="1134" w:bottom="851" w:left="1134" w:header="708" w:footer="708" w:gutter="0"/>
          <w:cols w:space="720"/>
        </w:sectPr>
      </w:pPr>
      <w:r w:rsidRPr="00BF123E">
        <w:rPr>
          <w:rFonts w:cs="Times New Roman"/>
          <w:sz w:val="20"/>
          <w:szCs w:val="20"/>
        </w:rPr>
        <w:t>*</w:t>
      </w:r>
      <w:r w:rsidR="008A1A2B" w:rsidRPr="00BF123E">
        <w:rPr>
          <w:rFonts w:cs="Times New Roman"/>
          <w:sz w:val="20"/>
          <w:szCs w:val="20"/>
        </w:rPr>
        <w:t>Ленинское</w:t>
      </w:r>
      <w:r w:rsidRPr="00BF123E">
        <w:rPr>
          <w:rFonts w:cs="Times New Roman"/>
          <w:sz w:val="20"/>
          <w:szCs w:val="20"/>
        </w:rPr>
        <w:t xml:space="preserve"> сельское поселение отнесено </w:t>
      </w:r>
      <w:r w:rsidR="0097135C" w:rsidRPr="00BF123E">
        <w:rPr>
          <w:rFonts w:cs="Times New Roman"/>
          <w:sz w:val="20"/>
          <w:szCs w:val="20"/>
        </w:rPr>
        <w:t xml:space="preserve">проектом </w:t>
      </w:r>
      <w:r w:rsidRPr="00BF123E">
        <w:rPr>
          <w:rFonts w:cs="Times New Roman"/>
          <w:sz w:val="20"/>
          <w:szCs w:val="20"/>
        </w:rPr>
        <w:t xml:space="preserve">РНГП </w:t>
      </w:r>
      <w:r w:rsidR="00B34AB0" w:rsidRPr="00BF123E">
        <w:rPr>
          <w:rFonts w:cs="Times New Roman"/>
          <w:sz w:val="20"/>
          <w:szCs w:val="20"/>
        </w:rPr>
        <w:t>к</w:t>
      </w:r>
      <w:r w:rsidR="00F50FDF" w:rsidRPr="00BF123E">
        <w:rPr>
          <w:rFonts w:cs="Times New Roman"/>
          <w:sz w:val="20"/>
          <w:szCs w:val="20"/>
        </w:rPr>
        <w:t xml:space="preserve"> </w:t>
      </w:r>
      <w:r w:rsidR="00B34AB0" w:rsidRPr="00BF123E">
        <w:rPr>
          <w:rFonts w:cs="Times New Roman"/>
          <w:sz w:val="20"/>
          <w:szCs w:val="20"/>
        </w:rPr>
        <w:t>3</w:t>
      </w:r>
      <w:r w:rsidR="00F50FDF" w:rsidRPr="00BF123E">
        <w:rPr>
          <w:rFonts w:cs="Times New Roman"/>
          <w:sz w:val="20"/>
          <w:szCs w:val="20"/>
        </w:rPr>
        <w:t xml:space="preserve"> </w:t>
      </w:r>
      <w:r w:rsidR="0097135C" w:rsidRPr="00BF123E">
        <w:rPr>
          <w:rFonts w:cs="Times New Roman"/>
          <w:sz w:val="20"/>
          <w:szCs w:val="20"/>
        </w:rPr>
        <w:t>группе по урбанизованности территории</w:t>
      </w:r>
    </w:p>
    <w:p w14:paraId="092681C7" w14:textId="4308678B" w:rsidR="00F4796C" w:rsidRPr="00BF123E" w:rsidRDefault="00F160A2" w:rsidP="00F4796C">
      <w:pPr>
        <w:pStyle w:val="2"/>
        <w:spacing w:before="0"/>
        <w:rPr>
          <w:b w:val="0"/>
          <w:bCs/>
        </w:rPr>
      </w:pPr>
      <w:bookmarkStart w:id="157" w:name="_Toc10445897"/>
      <w:bookmarkStart w:id="158" w:name="_Toc57916135"/>
      <w:r w:rsidRPr="00BF123E">
        <w:lastRenderedPageBreak/>
        <w:t xml:space="preserve">4.3. </w:t>
      </w:r>
      <w:bookmarkEnd w:id="157"/>
      <w:r w:rsidR="00527FE1" w:rsidRPr="00BF123E">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w:t>
      </w:r>
      <w:r w:rsidR="00527FE1" w:rsidRPr="00BF123E">
        <w:rPr>
          <w:rFonts w:eastAsia="Times New Roman"/>
          <w:lang w:eastAsia="ru-RU"/>
        </w:rPr>
        <w:t xml:space="preserve"> главных распорядителей средств соответствующих бюджетов, предусматривающих создание объектов местного значения</w:t>
      </w:r>
      <w:bookmarkEnd w:id="158"/>
    </w:p>
    <w:p w14:paraId="3B653104" w14:textId="77777777" w:rsidR="00527FE1" w:rsidRPr="00BF123E" w:rsidRDefault="00527FE1" w:rsidP="00527FE1">
      <w:pPr>
        <w:pStyle w:val="a8"/>
        <w:ind w:left="0" w:firstLine="851"/>
        <w:jc w:val="both"/>
        <w:rPr>
          <w:rStyle w:val="ab"/>
          <w:b w:val="0"/>
        </w:rPr>
      </w:pPr>
    </w:p>
    <w:p w14:paraId="70C8AD1F" w14:textId="510DC886" w:rsidR="00527FE1" w:rsidRPr="00BF123E" w:rsidRDefault="00527FE1" w:rsidP="00527FE1">
      <w:pPr>
        <w:pStyle w:val="a8"/>
        <w:ind w:left="0" w:firstLine="851"/>
        <w:jc w:val="both"/>
        <w:rPr>
          <w:rStyle w:val="ab"/>
          <w:b w:val="0"/>
        </w:rPr>
      </w:pPr>
      <w:r w:rsidRPr="00BF123E">
        <w:rPr>
          <w:rStyle w:val="ab"/>
          <w:b w:val="0"/>
        </w:rPr>
        <w:t>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5DA666EF" w14:textId="77777777" w:rsidR="00527FE1" w:rsidRPr="00BF123E" w:rsidRDefault="00527FE1" w:rsidP="00527FE1">
      <w:pPr>
        <w:pStyle w:val="a8"/>
        <w:ind w:firstLine="851"/>
        <w:jc w:val="both"/>
        <w:rPr>
          <w:rStyle w:val="ab"/>
          <w:b w:val="0"/>
        </w:rPr>
      </w:pPr>
    </w:p>
    <w:p w14:paraId="53C7D596" w14:textId="77777777" w:rsidR="00527FE1" w:rsidRPr="00BF123E" w:rsidRDefault="00527FE1" w:rsidP="0014748F">
      <w:pPr>
        <w:pStyle w:val="3"/>
        <w:numPr>
          <w:ilvl w:val="0"/>
          <w:numId w:val="0"/>
        </w:numPr>
        <w:ind w:left="1430" w:hanging="720"/>
        <w:rPr>
          <w:rStyle w:val="ab"/>
          <w:b w:val="0"/>
        </w:rPr>
      </w:pPr>
      <w:bookmarkStart w:id="159" w:name="_Toc57916136"/>
      <w:r w:rsidRPr="00BF123E">
        <w:rPr>
          <w:rStyle w:val="ab"/>
          <w:b w:val="0"/>
        </w:rPr>
        <w:t>4.3.1. Стратегии социально-экономического развития</w:t>
      </w:r>
      <w:bookmarkEnd w:id="159"/>
    </w:p>
    <w:p w14:paraId="3459B183" w14:textId="77777777" w:rsidR="00527FE1" w:rsidRPr="00BF123E" w:rsidRDefault="00527FE1" w:rsidP="00527FE1">
      <w:pPr>
        <w:pStyle w:val="a8"/>
        <w:ind w:firstLine="851"/>
        <w:jc w:val="both"/>
        <w:rPr>
          <w:rStyle w:val="ab"/>
          <w:b w:val="0"/>
        </w:rPr>
      </w:pPr>
    </w:p>
    <w:p w14:paraId="17D99E78" w14:textId="77777777" w:rsidR="009E12DE" w:rsidRPr="00BF123E" w:rsidRDefault="009E12DE" w:rsidP="009E12DE">
      <w:pPr>
        <w:ind w:firstLine="851"/>
        <w:contextualSpacing/>
        <w:jc w:val="both"/>
        <w:rPr>
          <w:rFonts w:eastAsia="Calibri" w:cs="Times New Roman"/>
          <w:bCs/>
        </w:rPr>
      </w:pPr>
      <w:r w:rsidRPr="00BF123E">
        <w:rPr>
          <w:rFonts w:eastAsia="Calibri" w:cs="Times New Roman"/>
          <w:bCs/>
        </w:rPr>
        <w:t>Стратегия социально-экономического развития Южного федерального округа до 2020 года утверждена распоряжением Правительства РФ от 05.09.2011 № 1538-р.</w:t>
      </w:r>
    </w:p>
    <w:p w14:paraId="12A12BDA" w14:textId="05C465E1" w:rsidR="009E12DE" w:rsidRPr="00BF123E" w:rsidRDefault="009E12DE" w:rsidP="009E12DE">
      <w:pPr>
        <w:ind w:firstLine="851"/>
        <w:contextualSpacing/>
        <w:jc w:val="both"/>
        <w:rPr>
          <w:rFonts w:eastAsia="Calibri" w:cs="Times New Roman"/>
          <w:bCs/>
        </w:rPr>
      </w:pPr>
      <w:r w:rsidRPr="00BF123E">
        <w:rPr>
          <w:rFonts w:eastAsia="Calibri" w:cs="Times New Roman"/>
          <w:bCs/>
        </w:rPr>
        <w:t xml:space="preserve">В настоящее время действует закон Волгоградской области от 21.11.2008 № 1778-ОД </w:t>
      </w:r>
      <w:r w:rsidR="00BA10F9" w:rsidRPr="00BF123E">
        <w:rPr>
          <w:rFonts w:eastAsia="Calibri"/>
        </w:rPr>
        <w:t>«</w:t>
      </w:r>
      <w:r w:rsidRPr="00BF123E">
        <w:rPr>
          <w:rFonts w:eastAsia="Calibri" w:cs="Times New Roman"/>
          <w:bCs/>
        </w:rPr>
        <w:t>О стратегии социально-экономического развития Волгоградской области до 2025 года</w:t>
      </w:r>
      <w:r w:rsidR="00BA10F9" w:rsidRPr="00BF123E">
        <w:rPr>
          <w:rFonts w:eastAsia="Calibri"/>
        </w:rPr>
        <w:t>»</w:t>
      </w:r>
      <w:r w:rsidRPr="00BF123E">
        <w:rPr>
          <w:rFonts w:eastAsia="Calibri" w:cs="Times New Roman"/>
          <w:bCs/>
        </w:rPr>
        <w:t xml:space="preserve">. </w:t>
      </w:r>
    </w:p>
    <w:p w14:paraId="4C1BFDE5" w14:textId="545AB2D2" w:rsidR="009E12DE" w:rsidRPr="00BF123E" w:rsidRDefault="009E12DE" w:rsidP="009E12DE">
      <w:pPr>
        <w:ind w:firstLine="851"/>
        <w:contextualSpacing/>
        <w:jc w:val="both"/>
        <w:rPr>
          <w:rFonts w:eastAsia="Calibri" w:cs="Times New Roman"/>
          <w:bCs/>
        </w:rPr>
      </w:pPr>
      <w:r w:rsidRPr="00BF123E">
        <w:rPr>
          <w:rFonts w:eastAsia="Calibri" w:cs="Times New Roman"/>
          <w:bCs/>
        </w:rPr>
        <w:t xml:space="preserve">Данными стратегиями мероприятий на территории </w:t>
      </w:r>
      <w:r w:rsidR="00225163" w:rsidRPr="00BF123E">
        <w:rPr>
          <w:rFonts w:eastAsia="Calibri" w:cs="Times New Roman"/>
          <w:bCs/>
        </w:rPr>
        <w:t>Ленинского</w:t>
      </w:r>
      <w:r w:rsidRPr="00BF123E">
        <w:rPr>
          <w:rFonts w:eastAsia="Calibri" w:cs="Times New Roman"/>
          <w:bCs/>
        </w:rPr>
        <w:t xml:space="preserve"> сельского поселения не запланировано. </w:t>
      </w:r>
    </w:p>
    <w:p w14:paraId="369404F6" w14:textId="4F37E006" w:rsidR="00527FE1" w:rsidRPr="00BF123E" w:rsidRDefault="009E12DE" w:rsidP="009E12DE">
      <w:pPr>
        <w:ind w:firstLine="851"/>
        <w:contextualSpacing/>
        <w:jc w:val="both"/>
        <w:rPr>
          <w:rStyle w:val="ab"/>
          <w:rFonts w:eastAsia="Calibri" w:cs="Times New Roman"/>
          <w:b w:val="0"/>
        </w:rPr>
      </w:pPr>
      <w:r w:rsidRPr="00BF123E">
        <w:rPr>
          <w:rFonts w:eastAsia="Calibri" w:cs="Times New Roman"/>
          <w:bCs/>
        </w:rPr>
        <w:t xml:space="preserve">Документы стратегического планирования </w:t>
      </w:r>
      <w:r w:rsidR="006364F1" w:rsidRPr="00BF123E">
        <w:rPr>
          <w:rFonts w:eastAsia="Calibri" w:cs="Times New Roman"/>
          <w:bCs/>
        </w:rPr>
        <w:t>Николаевского</w:t>
      </w:r>
      <w:r w:rsidRPr="00BF123E">
        <w:rPr>
          <w:rFonts w:eastAsia="Calibri" w:cs="Times New Roman"/>
          <w:bCs/>
        </w:rPr>
        <w:t xml:space="preserve"> муниципального района и </w:t>
      </w:r>
      <w:r w:rsidR="00225163" w:rsidRPr="00BF123E">
        <w:rPr>
          <w:rFonts w:eastAsia="Calibri" w:cs="Times New Roman"/>
          <w:bCs/>
        </w:rPr>
        <w:t>Ленинского</w:t>
      </w:r>
      <w:r w:rsidRPr="00BF123E">
        <w:rPr>
          <w:rFonts w:eastAsia="Calibri" w:cs="Times New Roman"/>
          <w:bCs/>
        </w:rPr>
        <w:t xml:space="preserve"> сельского поселения отсутствуют.</w:t>
      </w:r>
      <w:r w:rsidR="00527FE1" w:rsidRPr="00BF123E">
        <w:rPr>
          <w:rStyle w:val="ab"/>
          <w:b w:val="0"/>
        </w:rPr>
        <w:t xml:space="preserve"> </w:t>
      </w:r>
    </w:p>
    <w:p w14:paraId="678F33D2" w14:textId="77777777" w:rsidR="00527FE1" w:rsidRPr="00BF123E" w:rsidRDefault="00527FE1" w:rsidP="00F05FD7">
      <w:pPr>
        <w:pStyle w:val="a8"/>
        <w:ind w:left="0" w:firstLine="851"/>
        <w:jc w:val="both"/>
        <w:rPr>
          <w:rStyle w:val="ab"/>
          <w:b w:val="0"/>
        </w:rPr>
      </w:pPr>
    </w:p>
    <w:p w14:paraId="7BC3F30D" w14:textId="46F98112" w:rsidR="00527FE1" w:rsidRPr="00BF123E" w:rsidRDefault="00527FE1" w:rsidP="0014748F">
      <w:pPr>
        <w:pStyle w:val="3"/>
        <w:numPr>
          <w:ilvl w:val="0"/>
          <w:numId w:val="0"/>
        </w:numPr>
        <w:ind w:left="1430" w:hanging="720"/>
        <w:rPr>
          <w:rStyle w:val="ab"/>
          <w:b w:val="0"/>
        </w:rPr>
      </w:pPr>
      <w:bookmarkStart w:id="160" w:name="_Toc57916137"/>
      <w:r w:rsidRPr="00BF123E">
        <w:rPr>
          <w:rStyle w:val="ab"/>
          <w:b w:val="0"/>
        </w:rPr>
        <w:t>4.3.2. Программы комплексного развития и муниципальные программы</w:t>
      </w:r>
      <w:bookmarkEnd w:id="160"/>
    </w:p>
    <w:p w14:paraId="6CD9622F" w14:textId="77777777" w:rsidR="00CD7F46" w:rsidRPr="00BF123E" w:rsidRDefault="00CD7F46" w:rsidP="00CD7F46"/>
    <w:p w14:paraId="6C4C175A" w14:textId="7A27A4A1" w:rsidR="0036115D" w:rsidRPr="00BF123E" w:rsidRDefault="0014748F" w:rsidP="00A35D9F">
      <w:pPr>
        <w:pStyle w:val="a8"/>
        <w:ind w:left="0" w:firstLine="851"/>
        <w:jc w:val="both"/>
        <w:rPr>
          <w:rStyle w:val="ab"/>
          <w:b w:val="0"/>
        </w:rPr>
      </w:pPr>
      <w:r w:rsidRPr="00BF123E">
        <w:rPr>
          <w:rStyle w:val="ab"/>
          <w:b w:val="0"/>
        </w:rPr>
        <w:t xml:space="preserve">Программой комплексного развития социальной инфраструктуры </w:t>
      </w:r>
      <w:bookmarkStart w:id="161" w:name="_Hlk54864551"/>
      <w:r w:rsidR="00225163" w:rsidRPr="00BF123E">
        <w:rPr>
          <w:rFonts w:eastAsia="Calibri" w:cs="Times New Roman"/>
          <w:bCs/>
        </w:rPr>
        <w:t>Ленинского</w:t>
      </w:r>
      <w:r w:rsidR="006B4614" w:rsidRPr="00BF123E">
        <w:rPr>
          <w:rStyle w:val="ab"/>
          <w:b w:val="0"/>
        </w:rPr>
        <w:t xml:space="preserve"> </w:t>
      </w:r>
      <w:r w:rsidRPr="00BF123E">
        <w:rPr>
          <w:rStyle w:val="ab"/>
          <w:b w:val="0"/>
        </w:rPr>
        <w:t xml:space="preserve">сельского поселения </w:t>
      </w:r>
      <w:r w:rsidR="0071186C" w:rsidRPr="00BF123E">
        <w:t>Николаевского</w:t>
      </w:r>
      <w:r w:rsidRPr="00BF123E">
        <w:rPr>
          <w:rStyle w:val="ab"/>
          <w:b w:val="0"/>
        </w:rPr>
        <w:t xml:space="preserve"> муниципального района </w:t>
      </w:r>
      <w:bookmarkEnd w:id="161"/>
      <w:r w:rsidRPr="00BF123E">
        <w:rPr>
          <w:rStyle w:val="ab"/>
          <w:b w:val="0"/>
        </w:rPr>
        <w:t xml:space="preserve">Волгоградской области на период </w:t>
      </w:r>
      <w:r w:rsidR="0071186C" w:rsidRPr="00BF123E">
        <w:rPr>
          <w:rStyle w:val="ab"/>
          <w:b w:val="0"/>
        </w:rPr>
        <w:t>на</w:t>
      </w:r>
      <w:r w:rsidRPr="00BF123E">
        <w:rPr>
          <w:rStyle w:val="ab"/>
          <w:b w:val="0"/>
        </w:rPr>
        <w:t xml:space="preserve"> 201</w:t>
      </w:r>
      <w:r w:rsidR="0071186C" w:rsidRPr="00BF123E">
        <w:rPr>
          <w:rStyle w:val="ab"/>
          <w:b w:val="0"/>
        </w:rPr>
        <w:t>6-</w:t>
      </w:r>
      <w:r w:rsidRPr="00BF123E">
        <w:rPr>
          <w:rStyle w:val="ab"/>
          <w:b w:val="0"/>
        </w:rPr>
        <w:t>20</w:t>
      </w:r>
      <w:r w:rsidR="00225163" w:rsidRPr="00BF123E">
        <w:rPr>
          <w:rStyle w:val="ab"/>
          <w:b w:val="0"/>
        </w:rPr>
        <w:t>3</w:t>
      </w:r>
      <w:r w:rsidR="002A0F3D" w:rsidRPr="00BF123E">
        <w:rPr>
          <w:rStyle w:val="ab"/>
          <w:b w:val="0"/>
        </w:rPr>
        <w:t>3</w:t>
      </w:r>
      <w:r w:rsidRPr="00BF123E">
        <w:rPr>
          <w:rStyle w:val="ab"/>
          <w:b w:val="0"/>
        </w:rPr>
        <w:t xml:space="preserve"> годы, утвержденной постановлением администрации </w:t>
      </w:r>
      <w:r w:rsidR="00225163" w:rsidRPr="00BF123E">
        <w:rPr>
          <w:rFonts w:eastAsia="Calibri" w:cs="Times New Roman"/>
          <w:bCs/>
        </w:rPr>
        <w:t>Ленинского</w:t>
      </w:r>
      <w:r w:rsidR="0071186C" w:rsidRPr="00BF123E">
        <w:rPr>
          <w:rStyle w:val="ab"/>
          <w:b w:val="0"/>
        </w:rPr>
        <w:t xml:space="preserve"> сельского поселения Николаевского муниципального района</w:t>
      </w:r>
      <w:r w:rsidRPr="00BF123E">
        <w:t xml:space="preserve"> Волгоградской области</w:t>
      </w:r>
      <w:r w:rsidRPr="00BF123E">
        <w:rPr>
          <w:rStyle w:val="ab"/>
          <w:b w:val="0"/>
        </w:rPr>
        <w:t xml:space="preserve"> от </w:t>
      </w:r>
      <w:r w:rsidR="0036115D" w:rsidRPr="00BF123E">
        <w:rPr>
          <w:rStyle w:val="ab"/>
          <w:b w:val="0"/>
        </w:rPr>
        <w:t>2</w:t>
      </w:r>
      <w:r w:rsidR="00225163" w:rsidRPr="00BF123E">
        <w:rPr>
          <w:rStyle w:val="ab"/>
          <w:b w:val="0"/>
        </w:rPr>
        <w:t>3</w:t>
      </w:r>
      <w:r w:rsidRPr="00BF123E">
        <w:rPr>
          <w:rStyle w:val="ab"/>
          <w:b w:val="0"/>
        </w:rPr>
        <w:t>.</w:t>
      </w:r>
      <w:r w:rsidR="0036115D" w:rsidRPr="00BF123E">
        <w:rPr>
          <w:rStyle w:val="ab"/>
          <w:b w:val="0"/>
        </w:rPr>
        <w:t>1</w:t>
      </w:r>
      <w:r w:rsidR="00225163" w:rsidRPr="00BF123E">
        <w:rPr>
          <w:rStyle w:val="ab"/>
          <w:b w:val="0"/>
        </w:rPr>
        <w:t>1</w:t>
      </w:r>
      <w:r w:rsidRPr="00BF123E">
        <w:rPr>
          <w:rStyle w:val="ab"/>
          <w:b w:val="0"/>
        </w:rPr>
        <w:t>.201</w:t>
      </w:r>
      <w:r w:rsidR="00225163" w:rsidRPr="00BF123E">
        <w:rPr>
          <w:rStyle w:val="ab"/>
          <w:b w:val="0"/>
        </w:rPr>
        <w:t>6</w:t>
      </w:r>
      <w:r w:rsidRPr="00BF123E">
        <w:rPr>
          <w:rStyle w:val="ab"/>
          <w:b w:val="0"/>
        </w:rPr>
        <w:t xml:space="preserve"> № </w:t>
      </w:r>
      <w:r w:rsidR="0071186C" w:rsidRPr="00BF123E">
        <w:rPr>
          <w:rStyle w:val="ab"/>
          <w:b w:val="0"/>
        </w:rPr>
        <w:t>1</w:t>
      </w:r>
      <w:r w:rsidR="00225163" w:rsidRPr="00BF123E">
        <w:rPr>
          <w:rStyle w:val="ab"/>
          <w:b w:val="0"/>
        </w:rPr>
        <w:t>42</w:t>
      </w:r>
      <w:r w:rsidRPr="00BF123E">
        <w:rPr>
          <w:rStyle w:val="ab"/>
          <w:b w:val="0"/>
        </w:rPr>
        <w:t xml:space="preserve"> (последняя редакция –</w:t>
      </w:r>
      <w:r w:rsidR="001632E9" w:rsidRPr="00BF123E">
        <w:rPr>
          <w:rStyle w:val="ab"/>
          <w:b w:val="0"/>
        </w:rPr>
        <w:t xml:space="preserve"> постановление</w:t>
      </w:r>
      <w:r w:rsidRPr="00BF123E">
        <w:rPr>
          <w:rStyle w:val="ab"/>
          <w:b w:val="0"/>
        </w:rPr>
        <w:t xml:space="preserve"> </w:t>
      </w:r>
      <w:r w:rsidR="0071186C" w:rsidRPr="00BF123E">
        <w:rPr>
          <w:rStyle w:val="ab"/>
          <w:b w:val="0"/>
        </w:rPr>
        <w:t xml:space="preserve">администрации </w:t>
      </w:r>
      <w:r w:rsidR="00225163" w:rsidRPr="00BF123E">
        <w:rPr>
          <w:rFonts w:eastAsia="Calibri" w:cs="Times New Roman"/>
          <w:bCs/>
        </w:rPr>
        <w:t>Ленинского</w:t>
      </w:r>
      <w:r w:rsidR="0071186C" w:rsidRPr="00BF123E">
        <w:rPr>
          <w:rStyle w:val="ab"/>
          <w:b w:val="0"/>
        </w:rPr>
        <w:t xml:space="preserve"> сельского поселения Николаевского муниципального района</w:t>
      </w:r>
      <w:r w:rsidR="0071186C" w:rsidRPr="00BF123E">
        <w:t xml:space="preserve"> Волгоградской области</w:t>
      </w:r>
      <w:r w:rsidR="0071186C" w:rsidRPr="00BF123E">
        <w:rPr>
          <w:rStyle w:val="ab"/>
          <w:b w:val="0"/>
        </w:rPr>
        <w:t xml:space="preserve"> </w:t>
      </w:r>
      <w:r w:rsidRPr="00BF123E">
        <w:rPr>
          <w:rStyle w:val="ab"/>
          <w:b w:val="0"/>
        </w:rPr>
        <w:t xml:space="preserve">от </w:t>
      </w:r>
      <w:r w:rsidR="0036115D" w:rsidRPr="00BF123E">
        <w:rPr>
          <w:rStyle w:val="ab"/>
          <w:b w:val="0"/>
        </w:rPr>
        <w:t>2</w:t>
      </w:r>
      <w:r w:rsidR="00A35D9F" w:rsidRPr="00BF123E">
        <w:rPr>
          <w:rStyle w:val="ab"/>
          <w:b w:val="0"/>
        </w:rPr>
        <w:t>3</w:t>
      </w:r>
      <w:r w:rsidRPr="00BF123E">
        <w:rPr>
          <w:rStyle w:val="ab"/>
          <w:b w:val="0"/>
        </w:rPr>
        <w:t>.</w:t>
      </w:r>
      <w:r w:rsidR="0071186C" w:rsidRPr="00BF123E">
        <w:rPr>
          <w:rStyle w:val="ab"/>
          <w:b w:val="0"/>
        </w:rPr>
        <w:t>0</w:t>
      </w:r>
      <w:r w:rsidR="00A35D9F" w:rsidRPr="00BF123E">
        <w:rPr>
          <w:rStyle w:val="ab"/>
          <w:b w:val="0"/>
        </w:rPr>
        <w:t>1</w:t>
      </w:r>
      <w:r w:rsidRPr="00BF123E">
        <w:rPr>
          <w:rStyle w:val="ab"/>
          <w:b w:val="0"/>
        </w:rPr>
        <w:t>.20</w:t>
      </w:r>
      <w:r w:rsidR="00A35D9F" w:rsidRPr="00BF123E">
        <w:rPr>
          <w:rStyle w:val="ab"/>
          <w:b w:val="0"/>
        </w:rPr>
        <w:t>20</w:t>
      </w:r>
      <w:r w:rsidRPr="00BF123E">
        <w:rPr>
          <w:rStyle w:val="ab"/>
          <w:b w:val="0"/>
        </w:rPr>
        <w:t xml:space="preserve"> № </w:t>
      </w:r>
      <w:r w:rsidR="00A35D9F" w:rsidRPr="00BF123E">
        <w:rPr>
          <w:rStyle w:val="ab"/>
          <w:b w:val="0"/>
        </w:rPr>
        <w:t>2</w:t>
      </w:r>
      <w:r w:rsidRPr="00BF123E">
        <w:rPr>
          <w:rStyle w:val="ab"/>
          <w:b w:val="0"/>
        </w:rPr>
        <w:t>), запланировано</w:t>
      </w:r>
      <w:r w:rsidR="0071186C" w:rsidRPr="00BF123E">
        <w:rPr>
          <w:rStyle w:val="ab"/>
          <w:b w:val="0"/>
        </w:rPr>
        <w:t>:</w:t>
      </w:r>
      <w:r w:rsidR="00A35D9F" w:rsidRPr="00BF123E">
        <w:rPr>
          <w:rStyle w:val="ab"/>
          <w:b w:val="0"/>
        </w:rPr>
        <w:t xml:space="preserve"> </w:t>
      </w:r>
      <w:r w:rsidR="0071186C" w:rsidRPr="00BF123E">
        <w:rPr>
          <w:rStyle w:val="ab"/>
          <w:b w:val="0"/>
        </w:rPr>
        <w:t>реконструкция сельского клуба</w:t>
      </w:r>
      <w:r w:rsidR="0036115D" w:rsidRPr="00BF123E">
        <w:rPr>
          <w:rStyle w:val="ab"/>
          <w:b w:val="0"/>
        </w:rPr>
        <w:t>;</w:t>
      </w:r>
      <w:r w:rsidR="00A35D9F" w:rsidRPr="00BF123E">
        <w:rPr>
          <w:rStyle w:val="ab"/>
          <w:b w:val="0"/>
        </w:rPr>
        <w:t xml:space="preserve"> </w:t>
      </w:r>
      <w:r w:rsidR="0036115D" w:rsidRPr="00BF123E">
        <w:rPr>
          <w:rStyle w:val="ab"/>
          <w:b w:val="0"/>
        </w:rPr>
        <w:t>реконструкция библиотеки</w:t>
      </w:r>
      <w:r w:rsidR="00A35D9F" w:rsidRPr="00BF123E">
        <w:rPr>
          <w:rStyle w:val="ab"/>
          <w:b w:val="0"/>
        </w:rPr>
        <w:t xml:space="preserve">, </w:t>
      </w:r>
      <w:r w:rsidR="00A35D9F" w:rsidRPr="00BF123E">
        <w:rPr>
          <w:rStyle w:val="ab"/>
          <w:b w:val="0"/>
        </w:rPr>
        <w:lastRenderedPageBreak/>
        <w:t xml:space="preserve">строительство школы на 260 учащихся со строительством бассейна и душевых в с. Ленинское, </w:t>
      </w:r>
      <w:r w:rsidR="00EE2250" w:rsidRPr="00BF123E">
        <w:rPr>
          <w:rStyle w:val="ab"/>
          <w:b w:val="0"/>
        </w:rPr>
        <w:t>с</w:t>
      </w:r>
      <w:r w:rsidR="0036115D" w:rsidRPr="00BF123E">
        <w:rPr>
          <w:rStyle w:val="ab"/>
          <w:b w:val="0"/>
        </w:rPr>
        <w:t xml:space="preserve">троительство </w:t>
      </w:r>
      <w:r w:rsidR="00A35D9F" w:rsidRPr="00BF123E">
        <w:rPr>
          <w:rStyle w:val="ab"/>
          <w:b w:val="0"/>
        </w:rPr>
        <w:t>ФАП</w:t>
      </w:r>
      <w:r w:rsidR="0036115D" w:rsidRPr="00BF123E">
        <w:rPr>
          <w:rStyle w:val="ab"/>
          <w:b w:val="0"/>
        </w:rPr>
        <w:t>.</w:t>
      </w:r>
    </w:p>
    <w:p w14:paraId="765706DE" w14:textId="1694E48A" w:rsidR="0014748F" w:rsidRPr="00BF123E" w:rsidRDefault="0014748F" w:rsidP="0071186C">
      <w:pPr>
        <w:pStyle w:val="a8"/>
        <w:ind w:left="0" w:firstLine="851"/>
        <w:jc w:val="both"/>
        <w:rPr>
          <w:rFonts w:cs="Times New Roman"/>
        </w:rPr>
      </w:pPr>
      <w:r w:rsidRPr="00BF123E">
        <w:rPr>
          <w:rStyle w:val="ab"/>
          <w:b w:val="0"/>
        </w:rPr>
        <w:t xml:space="preserve">Программой комплексного развития транспортной инфраструктуры </w:t>
      </w:r>
      <w:r w:rsidR="00A35D9F" w:rsidRPr="00BF123E">
        <w:rPr>
          <w:rFonts w:eastAsia="Calibri" w:cs="Times New Roman"/>
          <w:bCs/>
        </w:rPr>
        <w:t>Ленинского</w:t>
      </w:r>
      <w:r w:rsidR="0071186C" w:rsidRPr="00BF123E">
        <w:rPr>
          <w:rStyle w:val="ab"/>
          <w:b w:val="0"/>
        </w:rPr>
        <w:t xml:space="preserve"> сельского поселения </w:t>
      </w:r>
      <w:r w:rsidR="0071186C" w:rsidRPr="00BF123E">
        <w:t>Николаевского</w:t>
      </w:r>
      <w:r w:rsidR="0071186C" w:rsidRPr="00BF123E">
        <w:rPr>
          <w:rStyle w:val="ab"/>
          <w:b w:val="0"/>
        </w:rPr>
        <w:t xml:space="preserve"> муниципального района </w:t>
      </w:r>
      <w:r w:rsidRPr="00BF123E">
        <w:rPr>
          <w:rStyle w:val="ab"/>
          <w:b w:val="0"/>
        </w:rPr>
        <w:t xml:space="preserve">Волгоградской области </w:t>
      </w:r>
      <w:r w:rsidR="00A35D9F" w:rsidRPr="00BF123E">
        <w:rPr>
          <w:rStyle w:val="ab"/>
          <w:b w:val="0"/>
        </w:rPr>
        <w:t xml:space="preserve">до </w:t>
      </w:r>
      <w:r w:rsidRPr="00BF123E">
        <w:rPr>
          <w:rStyle w:val="ab"/>
          <w:b w:val="0"/>
        </w:rPr>
        <w:t>202</w:t>
      </w:r>
      <w:r w:rsidR="00A35D9F" w:rsidRPr="00BF123E">
        <w:rPr>
          <w:rStyle w:val="ab"/>
          <w:b w:val="0"/>
        </w:rPr>
        <w:t>8</w:t>
      </w:r>
      <w:r w:rsidRPr="00BF123E">
        <w:rPr>
          <w:rStyle w:val="ab"/>
          <w:b w:val="0"/>
        </w:rPr>
        <w:t xml:space="preserve"> год</w:t>
      </w:r>
      <w:r w:rsidR="00A35D9F" w:rsidRPr="00BF123E">
        <w:rPr>
          <w:rStyle w:val="ab"/>
          <w:b w:val="0"/>
        </w:rPr>
        <w:t>а</w:t>
      </w:r>
      <w:r w:rsidRPr="00BF123E">
        <w:rPr>
          <w:rStyle w:val="ab"/>
          <w:b w:val="0"/>
        </w:rPr>
        <w:t xml:space="preserve">, утвержденной постановлением администрации </w:t>
      </w:r>
      <w:r w:rsidR="00A35D9F" w:rsidRPr="00BF123E">
        <w:rPr>
          <w:rFonts w:eastAsia="Calibri" w:cs="Times New Roman"/>
          <w:bCs/>
        </w:rPr>
        <w:t>Ленинского</w:t>
      </w:r>
      <w:r w:rsidR="0071186C" w:rsidRPr="00BF123E">
        <w:rPr>
          <w:rStyle w:val="ab"/>
          <w:b w:val="0"/>
        </w:rPr>
        <w:t xml:space="preserve"> сельского поселения </w:t>
      </w:r>
      <w:r w:rsidR="0071186C" w:rsidRPr="00BF123E">
        <w:t>Николаевского</w:t>
      </w:r>
      <w:r w:rsidR="0071186C" w:rsidRPr="00BF123E">
        <w:rPr>
          <w:rStyle w:val="ab"/>
          <w:b w:val="0"/>
        </w:rPr>
        <w:t xml:space="preserve"> муниципального района</w:t>
      </w:r>
      <w:r w:rsidRPr="00BF123E">
        <w:t xml:space="preserve"> Волгоградской области</w:t>
      </w:r>
      <w:r w:rsidRPr="00BF123E">
        <w:rPr>
          <w:rStyle w:val="ab"/>
          <w:b w:val="0"/>
        </w:rPr>
        <w:t xml:space="preserve"> от </w:t>
      </w:r>
      <w:r w:rsidR="0036115D" w:rsidRPr="00BF123E">
        <w:rPr>
          <w:rStyle w:val="ab"/>
          <w:b w:val="0"/>
        </w:rPr>
        <w:t>1</w:t>
      </w:r>
      <w:r w:rsidR="00A35D9F" w:rsidRPr="00BF123E">
        <w:rPr>
          <w:rStyle w:val="ab"/>
          <w:b w:val="0"/>
        </w:rPr>
        <w:t>1</w:t>
      </w:r>
      <w:r w:rsidRPr="00BF123E">
        <w:rPr>
          <w:rStyle w:val="ab"/>
          <w:b w:val="0"/>
        </w:rPr>
        <w:t>.</w:t>
      </w:r>
      <w:r w:rsidR="00A35D9F" w:rsidRPr="00BF123E">
        <w:rPr>
          <w:rStyle w:val="ab"/>
          <w:b w:val="0"/>
        </w:rPr>
        <w:t>11</w:t>
      </w:r>
      <w:r w:rsidRPr="00BF123E">
        <w:rPr>
          <w:rStyle w:val="ab"/>
          <w:b w:val="0"/>
        </w:rPr>
        <w:t>.2016 № </w:t>
      </w:r>
      <w:r w:rsidR="00A35D9F" w:rsidRPr="00BF123E">
        <w:rPr>
          <w:rStyle w:val="ab"/>
          <w:b w:val="0"/>
        </w:rPr>
        <w:t>134</w:t>
      </w:r>
      <w:r w:rsidRPr="00BF123E">
        <w:rPr>
          <w:rStyle w:val="ab"/>
          <w:b w:val="0"/>
        </w:rPr>
        <w:t>, запланирован</w:t>
      </w:r>
      <w:r w:rsidR="0071186C" w:rsidRPr="00BF123E">
        <w:rPr>
          <w:rStyle w:val="ab"/>
          <w:b w:val="0"/>
        </w:rPr>
        <w:t>о:</w:t>
      </w:r>
      <w:r w:rsidRPr="00BF123E">
        <w:rPr>
          <w:rStyle w:val="ab"/>
          <w:b w:val="0"/>
        </w:rPr>
        <w:t xml:space="preserve"> </w:t>
      </w:r>
      <w:r w:rsidR="0036115D" w:rsidRPr="00BF123E">
        <w:rPr>
          <w:rStyle w:val="ab"/>
          <w:b w:val="0"/>
        </w:rPr>
        <w:t xml:space="preserve">реконструкция улиц </w:t>
      </w:r>
      <w:r w:rsidR="00A35D9F" w:rsidRPr="00BF123E">
        <w:rPr>
          <w:rStyle w:val="ab"/>
          <w:b w:val="0"/>
        </w:rPr>
        <w:t>Октябрьская</w:t>
      </w:r>
      <w:r w:rsidR="0036115D" w:rsidRPr="00BF123E">
        <w:rPr>
          <w:rStyle w:val="ab"/>
          <w:b w:val="0"/>
        </w:rPr>
        <w:t xml:space="preserve">, </w:t>
      </w:r>
      <w:r w:rsidR="00A35D9F" w:rsidRPr="00BF123E">
        <w:rPr>
          <w:rStyle w:val="ab"/>
          <w:b w:val="0"/>
        </w:rPr>
        <w:t>Гагарина</w:t>
      </w:r>
      <w:r w:rsidR="0036115D" w:rsidRPr="00BF123E">
        <w:rPr>
          <w:rStyle w:val="ab"/>
          <w:b w:val="0"/>
        </w:rPr>
        <w:t xml:space="preserve">, </w:t>
      </w:r>
      <w:r w:rsidR="00A35D9F" w:rsidRPr="00BF123E">
        <w:rPr>
          <w:rStyle w:val="ab"/>
          <w:b w:val="0"/>
        </w:rPr>
        <w:t>Ленина</w:t>
      </w:r>
      <w:r w:rsidR="0036115D" w:rsidRPr="00BF123E">
        <w:rPr>
          <w:rStyle w:val="ab"/>
          <w:b w:val="0"/>
        </w:rPr>
        <w:t xml:space="preserve">, </w:t>
      </w:r>
      <w:r w:rsidR="00A35D9F" w:rsidRPr="00BF123E">
        <w:rPr>
          <w:rStyle w:val="ab"/>
          <w:b w:val="0"/>
        </w:rPr>
        <w:t>Ермана</w:t>
      </w:r>
      <w:r w:rsidR="00C97E46" w:rsidRPr="00BF123E">
        <w:rPr>
          <w:rStyle w:val="ab"/>
          <w:b w:val="0"/>
        </w:rPr>
        <w:t xml:space="preserve"> в с. Ленинское и</w:t>
      </w:r>
      <w:r w:rsidR="00C97E46" w:rsidRPr="00BF123E">
        <w:rPr>
          <w:rFonts w:cs="Times New Roman"/>
        </w:rPr>
        <w:t xml:space="preserve"> улиц Чеботарева, Раздольная, Парковая, Школьная, Специалистов, Комсомольская, Интернациональная в с. Комсомолец</w:t>
      </w:r>
      <w:r w:rsidRPr="00BF123E">
        <w:rPr>
          <w:rFonts w:cs="Times New Roman"/>
        </w:rPr>
        <w:t>.</w:t>
      </w:r>
    </w:p>
    <w:p w14:paraId="2C45C940" w14:textId="42F526F8" w:rsidR="00A35D9F" w:rsidRPr="00BF123E" w:rsidRDefault="00A35D9F" w:rsidP="00A35D9F">
      <w:pPr>
        <w:pStyle w:val="a8"/>
        <w:ind w:left="0" w:firstLine="851"/>
        <w:jc w:val="both"/>
        <w:rPr>
          <w:rStyle w:val="ab"/>
          <w:b w:val="0"/>
        </w:rPr>
      </w:pPr>
      <w:r w:rsidRPr="00BF123E">
        <w:rPr>
          <w:rStyle w:val="ab"/>
          <w:b w:val="0"/>
        </w:rPr>
        <w:t xml:space="preserve">Программой комплексного развития инженерной инфраструктуры </w:t>
      </w:r>
      <w:r w:rsidRPr="00BF123E">
        <w:rPr>
          <w:rFonts w:eastAsia="Calibri" w:cs="Times New Roman"/>
          <w:bCs/>
        </w:rPr>
        <w:t>Ленинского</w:t>
      </w:r>
      <w:r w:rsidRPr="00BF123E">
        <w:rPr>
          <w:rStyle w:val="ab"/>
          <w:b w:val="0"/>
        </w:rPr>
        <w:t xml:space="preserve"> сельского поселения на 2016-2020 годы, утвержденной решением совета депутатов </w:t>
      </w:r>
      <w:r w:rsidRPr="00BF123E">
        <w:rPr>
          <w:rFonts w:eastAsia="Calibri" w:cs="Times New Roman"/>
          <w:bCs/>
        </w:rPr>
        <w:t>Ленинского</w:t>
      </w:r>
      <w:r w:rsidRPr="00BF123E">
        <w:rPr>
          <w:rStyle w:val="ab"/>
          <w:b w:val="0"/>
        </w:rPr>
        <w:t xml:space="preserve"> сельского поселения </w:t>
      </w:r>
      <w:r w:rsidRPr="00BF123E">
        <w:t>Николаевского</w:t>
      </w:r>
      <w:r w:rsidRPr="00BF123E">
        <w:rPr>
          <w:rStyle w:val="ab"/>
          <w:b w:val="0"/>
        </w:rPr>
        <w:t xml:space="preserve"> муниципального района</w:t>
      </w:r>
      <w:r w:rsidRPr="00BF123E">
        <w:t xml:space="preserve"> Волгоградской области</w:t>
      </w:r>
      <w:r w:rsidRPr="00BF123E">
        <w:rPr>
          <w:rStyle w:val="ab"/>
          <w:b w:val="0"/>
        </w:rPr>
        <w:t xml:space="preserve"> от 30.03.2016 № 110/87, запланировано: промывка скважин, замена насосов, замена уличных фонарей, техобслуживание электросетей</w:t>
      </w:r>
      <w:r w:rsidRPr="00BF123E">
        <w:rPr>
          <w:rFonts w:cs="Times New Roman"/>
        </w:rPr>
        <w:t>.</w:t>
      </w:r>
    </w:p>
    <w:p w14:paraId="0C9D732F" w14:textId="6EC6F894" w:rsidR="00527FE1" w:rsidRPr="00BF123E" w:rsidRDefault="001632E9" w:rsidP="001632E9">
      <w:pPr>
        <w:ind w:firstLine="851"/>
        <w:jc w:val="both"/>
        <w:rPr>
          <w:rStyle w:val="ab"/>
          <w:b w:val="0"/>
        </w:rPr>
      </w:pPr>
      <w:r w:rsidRPr="00BF123E">
        <w:rPr>
          <w:rStyle w:val="ab"/>
          <w:b w:val="0"/>
        </w:rPr>
        <w:t xml:space="preserve">Муниципальной программой </w:t>
      </w:r>
      <w:r w:rsidR="00BA10F9" w:rsidRPr="00BF123E">
        <w:rPr>
          <w:rStyle w:val="ab"/>
          <w:b w:val="0"/>
        </w:rPr>
        <w:t>«</w:t>
      </w:r>
      <w:r w:rsidR="00C422B0" w:rsidRPr="00BF123E">
        <w:rPr>
          <w:rStyle w:val="ab"/>
          <w:b w:val="0"/>
        </w:rPr>
        <w:t xml:space="preserve">Благоустройство территории </w:t>
      </w:r>
      <w:r w:rsidR="00A35D9F" w:rsidRPr="00BF123E">
        <w:rPr>
          <w:rFonts w:eastAsia="Calibri" w:cs="Times New Roman"/>
          <w:bCs/>
        </w:rPr>
        <w:t>Ленинского</w:t>
      </w:r>
      <w:r w:rsidR="00C422B0" w:rsidRPr="00BF123E">
        <w:rPr>
          <w:rStyle w:val="ab"/>
          <w:b w:val="0"/>
        </w:rPr>
        <w:t xml:space="preserve"> сельского поселения Николаевского муниципального района Волгоградской области </w:t>
      </w:r>
      <w:r w:rsidR="00A35D9F" w:rsidRPr="00BF123E">
        <w:rPr>
          <w:rStyle w:val="ab"/>
          <w:b w:val="0"/>
        </w:rPr>
        <w:t>на 2018-2022 год</w:t>
      </w:r>
      <w:r w:rsidR="00BA10F9" w:rsidRPr="00BF123E">
        <w:rPr>
          <w:rStyle w:val="ab"/>
          <w:b w:val="0"/>
        </w:rPr>
        <w:t>»</w:t>
      </w:r>
      <w:r w:rsidRPr="00BF123E">
        <w:rPr>
          <w:rStyle w:val="ab"/>
          <w:b w:val="0"/>
        </w:rPr>
        <w:t xml:space="preserve">, </w:t>
      </w:r>
      <w:r w:rsidRPr="00BF123E">
        <w:rPr>
          <w:bCs/>
        </w:rPr>
        <w:t xml:space="preserve">утвержденной постановлением администрации </w:t>
      </w:r>
      <w:r w:rsidR="00A35D9F" w:rsidRPr="00BF123E">
        <w:rPr>
          <w:rFonts w:eastAsia="Calibri" w:cs="Times New Roman"/>
          <w:bCs/>
        </w:rPr>
        <w:t>Ленинского</w:t>
      </w:r>
      <w:r w:rsidRPr="00BF123E">
        <w:rPr>
          <w:rStyle w:val="ab"/>
          <w:b w:val="0"/>
        </w:rPr>
        <w:t xml:space="preserve"> сельского поселения Николаевского муниципального района</w:t>
      </w:r>
      <w:r w:rsidRPr="00BF123E">
        <w:rPr>
          <w:bCs/>
        </w:rPr>
        <w:t xml:space="preserve"> Волгоградской области от </w:t>
      </w:r>
      <w:r w:rsidR="00A35D9F" w:rsidRPr="00BF123E">
        <w:rPr>
          <w:bCs/>
        </w:rPr>
        <w:t>31</w:t>
      </w:r>
      <w:r w:rsidRPr="00BF123E">
        <w:rPr>
          <w:bCs/>
        </w:rPr>
        <w:t>.1</w:t>
      </w:r>
      <w:r w:rsidR="00C422B0" w:rsidRPr="00BF123E">
        <w:rPr>
          <w:bCs/>
        </w:rPr>
        <w:t>0</w:t>
      </w:r>
      <w:r w:rsidRPr="00BF123E">
        <w:rPr>
          <w:bCs/>
        </w:rPr>
        <w:t xml:space="preserve">.2017 № </w:t>
      </w:r>
      <w:r w:rsidR="00A35D9F" w:rsidRPr="00BF123E">
        <w:rPr>
          <w:bCs/>
        </w:rPr>
        <w:t>78</w:t>
      </w:r>
      <w:r w:rsidRPr="00BF123E">
        <w:rPr>
          <w:bCs/>
        </w:rPr>
        <w:t xml:space="preserve"> </w:t>
      </w:r>
      <w:r w:rsidRPr="00BF123E">
        <w:rPr>
          <w:rStyle w:val="ab"/>
          <w:b w:val="0"/>
        </w:rPr>
        <w:t xml:space="preserve">(последняя редакция – постановление администрации </w:t>
      </w:r>
      <w:r w:rsidR="00A35D9F" w:rsidRPr="00BF123E">
        <w:rPr>
          <w:rFonts w:eastAsia="Calibri" w:cs="Times New Roman"/>
          <w:bCs/>
        </w:rPr>
        <w:t>Ленинского</w:t>
      </w:r>
      <w:r w:rsidRPr="00BF123E">
        <w:rPr>
          <w:rStyle w:val="ab"/>
          <w:b w:val="0"/>
        </w:rPr>
        <w:t xml:space="preserve"> сельского поселения Николаевского муниципального района</w:t>
      </w:r>
      <w:r w:rsidRPr="00BF123E">
        <w:t xml:space="preserve"> Волгоградской области</w:t>
      </w:r>
      <w:r w:rsidRPr="00BF123E">
        <w:rPr>
          <w:rStyle w:val="ab"/>
          <w:b w:val="0"/>
        </w:rPr>
        <w:t xml:space="preserve"> от </w:t>
      </w:r>
      <w:r w:rsidR="00A35D9F" w:rsidRPr="00BF123E">
        <w:rPr>
          <w:rStyle w:val="ab"/>
          <w:b w:val="0"/>
        </w:rPr>
        <w:t>01</w:t>
      </w:r>
      <w:r w:rsidRPr="00BF123E">
        <w:rPr>
          <w:rStyle w:val="ab"/>
          <w:b w:val="0"/>
        </w:rPr>
        <w:t>.</w:t>
      </w:r>
      <w:r w:rsidR="00C422B0" w:rsidRPr="00BF123E">
        <w:rPr>
          <w:rStyle w:val="ab"/>
          <w:b w:val="0"/>
        </w:rPr>
        <w:t>0</w:t>
      </w:r>
      <w:r w:rsidR="00A35D9F" w:rsidRPr="00BF123E">
        <w:rPr>
          <w:rStyle w:val="ab"/>
          <w:b w:val="0"/>
        </w:rPr>
        <w:t>4</w:t>
      </w:r>
      <w:r w:rsidRPr="00BF123E">
        <w:rPr>
          <w:rStyle w:val="ab"/>
          <w:b w:val="0"/>
        </w:rPr>
        <w:t>.20</w:t>
      </w:r>
      <w:r w:rsidR="00A35D9F" w:rsidRPr="00BF123E">
        <w:rPr>
          <w:rStyle w:val="ab"/>
          <w:b w:val="0"/>
        </w:rPr>
        <w:t>19</w:t>
      </w:r>
      <w:r w:rsidRPr="00BF123E">
        <w:rPr>
          <w:rStyle w:val="ab"/>
          <w:b w:val="0"/>
        </w:rPr>
        <w:t xml:space="preserve"> № </w:t>
      </w:r>
      <w:r w:rsidR="00A35D9F" w:rsidRPr="00BF123E">
        <w:rPr>
          <w:rStyle w:val="ab"/>
          <w:b w:val="0"/>
        </w:rPr>
        <w:t>27</w:t>
      </w:r>
      <w:r w:rsidR="00F01D86" w:rsidRPr="00BF123E">
        <w:rPr>
          <w:rStyle w:val="ab"/>
          <w:b w:val="0"/>
        </w:rPr>
        <w:t>)</w:t>
      </w:r>
      <w:r w:rsidRPr="00BF123E">
        <w:rPr>
          <w:bCs/>
        </w:rPr>
        <w:t xml:space="preserve"> </w:t>
      </w:r>
      <w:r w:rsidRPr="00BF123E">
        <w:rPr>
          <w:rStyle w:val="ab"/>
          <w:b w:val="0"/>
        </w:rPr>
        <w:t xml:space="preserve">запланировано благоустройство </w:t>
      </w:r>
      <w:r w:rsidR="00C422B0" w:rsidRPr="00BF123E">
        <w:rPr>
          <w:rStyle w:val="ab"/>
          <w:b w:val="0"/>
        </w:rPr>
        <w:t>территорий общего пользования</w:t>
      </w:r>
      <w:r w:rsidRPr="00BF123E">
        <w:rPr>
          <w:rStyle w:val="ab"/>
          <w:b w:val="0"/>
        </w:rPr>
        <w:t xml:space="preserve"> в с. </w:t>
      </w:r>
      <w:r w:rsidR="00A35D9F" w:rsidRPr="00BF123E">
        <w:rPr>
          <w:rStyle w:val="ab"/>
          <w:b w:val="0"/>
        </w:rPr>
        <w:t>Ленинское</w:t>
      </w:r>
      <w:r w:rsidRPr="00BF123E">
        <w:rPr>
          <w:rStyle w:val="ab"/>
          <w:b w:val="0"/>
        </w:rPr>
        <w:t xml:space="preserve"> по ул. </w:t>
      </w:r>
      <w:r w:rsidR="00A35D9F" w:rsidRPr="00BF123E">
        <w:rPr>
          <w:rStyle w:val="ab"/>
          <w:b w:val="0"/>
        </w:rPr>
        <w:t>Ленина</w:t>
      </w:r>
      <w:r w:rsidR="00C422B0" w:rsidRPr="00BF123E">
        <w:rPr>
          <w:rStyle w:val="ab"/>
          <w:b w:val="0"/>
        </w:rPr>
        <w:t xml:space="preserve"> и </w:t>
      </w:r>
      <w:r w:rsidR="00A35D9F" w:rsidRPr="00BF123E">
        <w:rPr>
          <w:rStyle w:val="ab"/>
          <w:b w:val="0"/>
        </w:rPr>
        <w:t>ул</w:t>
      </w:r>
      <w:r w:rsidR="00C422B0" w:rsidRPr="00BF123E">
        <w:rPr>
          <w:rStyle w:val="ab"/>
          <w:b w:val="0"/>
        </w:rPr>
        <w:t xml:space="preserve">. </w:t>
      </w:r>
      <w:r w:rsidR="00A35D9F" w:rsidRPr="00BF123E">
        <w:rPr>
          <w:rStyle w:val="ab"/>
          <w:b w:val="0"/>
        </w:rPr>
        <w:t>Степная</w:t>
      </w:r>
      <w:r w:rsidR="00FF390D" w:rsidRPr="00BF123E">
        <w:rPr>
          <w:rStyle w:val="ab"/>
          <w:b w:val="0"/>
        </w:rPr>
        <w:t xml:space="preserve"> и </w:t>
      </w:r>
      <w:r w:rsidR="00FF390D" w:rsidRPr="00BF123E">
        <w:t>обустройство футбольной, волейбольной площадки</w:t>
      </w:r>
      <w:r w:rsidRPr="00BF123E">
        <w:rPr>
          <w:rStyle w:val="ab"/>
          <w:b w:val="0"/>
        </w:rPr>
        <w:t>.</w:t>
      </w:r>
    </w:p>
    <w:p w14:paraId="3E4B49F0" w14:textId="1100A2B4" w:rsidR="00C422B0" w:rsidRPr="00BF123E" w:rsidRDefault="001632E9" w:rsidP="001632E9">
      <w:pPr>
        <w:ind w:firstLine="851"/>
        <w:jc w:val="both"/>
        <w:rPr>
          <w:rStyle w:val="ab"/>
          <w:b w:val="0"/>
        </w:rPr>
      </w:pPr>
      <w:r w:rsidRPr="00BF123E">
        <w:rPr>
          <w:rStyle w:val="ab"/>
          <w:b w:val="0"/>
        </w:rPr>
        <w:t xml:space="preserve">Муниципальной программой </w:t>
      </w:r>
      <w:r w:rsidR="00BA10F9" w:rsidRPr="00BF123E">
        <w:rPr>
          <w:rStyle w:val="ab"/>
          <w:b w:val="0"/>
        </w:rPr>
        <w:t>«</w:t>
      </w:r>
      <w:r w:rsidRPr="00BF123E">
        <w:rPr>
          <w:rStyle w:val="ab"/>
          <w:b w:val="0"/>
        </w:rPr>
        <w:t>Комплексное развитие сельских территорий</w:t>
      </w:r>
      <w:r w:rsidR="00BA10F9" w:rsidRPr="00BF123E">
        <w:rPr>
          <w:rStyle w:val="ab"/>
          <w:b w:val="0"/>
        </w:rPr>
        <w:t>»</w:t>
      </w:r>
      <w:r w:rsidRPr="00BF123E">
        <w:rPr>
          <w:rStyle w:val="ab"/>
          <w:b w:val="0"/>
        </w:rPr>
        <w:t>, утвержденной</w:t>
      </w:r>
      <w:r w:rsidR="00640B9E" w:rsidRPr="00BF123E">
        <w:rPr>
          <w:rStyle w:val="ab"/>
          <w:b w:val="0"/>
        </w:rPr>
        <w:t xml:space="preserve"> 26.12.2019 № 1045 запланировано: </w:t>
      </w:r>
    </w:p>
    <w:p w14:paraId="37BEAA14" w14:textId="1A518660" w:rsidR="001632E9" w:rsidRPr="00BF123E" w:rsidRDefault="00C422B0" w:rsidP="00FF390D">
      <w:pPr>
        <w:ind w:firstLine="851"/>
        <w:jc w:val="both"/>
      </w:pPr>
      <w:r w:rsidRPr="00BF123E">
        <w:rPr>
          <w:rStyle w:val="ab"/>
          <w:b w:val="0"/>
        </w:rPr>
        <w:t xml:space="preserve">1) </w:t>
      </w:r>
      <w:r w:rsidR="00FF390D" w:rsidRPr="00BF123E">
        <w:t xml:space="preserve">реконструкция Дома </w:t>
      </w:r>
      <w:r w:rsidR="00612CB0" w:rsidRPr="00BF123E">
        <w:t>культуры с.</w:t>
      </w:r>
      <w:r w:rsidR="00FF390D" w:rsidRPr="00BF123E">
        <w:t xml:space="preserve"> Ленинское и с. Комсомолец</w:t>
      </w:r>
      <w:r w:rsidRPr="00BF123E">
        <w:t>;</w:t>
      </w:r>
    </w:p>
    <w:p w14:paraId="225B6B63" w14:textId="304707D7" w:rsidR="00FF390D" w:rsidRPr="00BF123E" w:rsidRDefault="00FF390D" w:rsidP="00FF390D">
      <w:pPr>
        <w:ind w:firstLine="851"/>
        <w:jc w:val="both"/>
      </w:pPr>
      <w:r w:rsidRPr="00BF123E">
        <w:t>2) реконструкция Ленинской СШ;</w:t>
      </w:r>
    </w:p>
    <w:p w14:paraId="283366DE" w14:textId="48352FFB" w:rsidR="00FF390D" w:rsidRPr="00BF123E" w:rsidRDefault="00FF390D" w:rsidP="00FF390D">
      <w:pPr>
        <w:ind w:firstLine="851"/>
        <w:jc w:val="both"/>
      </w:pPr>
      <w:r w:rsidRPr="00BF123E">
        <w:t xml:space="preserve">3) реконструкция МДОУ </w:t>
      </w:r>
      <w:r w:rsidR="00BA10F9" w:rsidRPr="00BF123E">
        <w:t>«</w:t>
      </w:r>
      <w:r w:rsidRPr="00BF123E">
        <w:t>Росинка</w:t>
      </w:r>
      <w:r w:rsidR="00BA10F9" w:rsidRPr="00BF123E">
        <w:t>»</w:t>
      </w:r>
      <w:r w:rsidRPr="00BF123E">
        <w:t>;</w:t>
      </w:r>
    </w:p>
    <w:p w14:paraId="56FE2B70" w14:textId="024276EB" w:rsidR="00FF390D" w:rsidRPr="00BF123E" w:rsidRDefault="00FF390D" w:rsidP="00FF390D">
      <w:pPr>
        <w:ind w:firstLine="851"/>
        <w:jc w:val="both"/>
      </w:pPr>
      <w:r w:rsidRPr="00BF123E">
        <w:t>4) проект благоустройства центральной части с. Комсомолец;</w:t>
      </w:r>
    </w:p>
    <w:p w14:paraId="6FD54AE4" w14:textId="36103B3B" w:rsidR="00FF390D" w:rsidRPr="00BF123E" w:rsidRDefault="00FF390D" w:rsidP="00FF390D">
      <w:pPr>
        <w:ind w:firstLine="851"/>
        <w:jc w:val="both"/>
      </w:pPr>
      <w:r w:rsidRPr="00BF123E">
        <w:t>5) благоустройство парка по ул. Ленина с. Ленинское;</w:t>
      </w:r>
    </w:p>
    <w:p w14:paraId="213CE0FA" w14:textId="27BD121D" w:rsidR="00FF390D" w:rsidRPr="00BF123E" w:rsidRDefault="00FF390D" w:rsidP="00FF390D">
      <w:pPr>
        <w:ind w:firstLine="851"/>
        <w:jc w:val="both"/>
      </w:pPr>
      <w:r w:rsidRPr="00BF123E">
        <w:t>5) благоустройство парковой зоны по ул. Степной с. Ленинское;</w:t>
      </w:r>
    </w:p>
    <w:p w14:paraId="354E97EA" w14:textId="1F5B4E73" w:rsidR="00FF390D" w:rsidRPr="00BF123E" w:rsidRDefault="00FF390D" w:rsidP="00FF390D">
      <w:pPr>
        <w:ind w:firstLine="851"/>
        <w:jc w:val="both"/>
      </w:pPr>
      <w:r w:rsidRPr="00BF123E">
        <w:t>6) модернизация системы водоснабжения (реконструкция водопроводных сетей, реконструкция водозаборных скважин)</w:t>
      </w:r>
      <w:r w:rsidR="00FA5722" w:rsidRPr="00BF123E">
        <w:t>;</w:t>
      </w:r>
    </w:p>
    <w:p w14:paraId="0A2BB293" w14:textId="792519CA" w:rsidR="001632E9" w:rsidRPr="00BF123E" w:rsidRDefault="00FF390D" w:rsidP="00FF390D">
      <w:pPr>
        <w:ind w:firstLine="851"/>
        <w:jc w:val="both"/>
      </w:pPr>
      <w:r w:rsidRPr="00BF123E">
        <w:t>7) модернизация системы водоотведения (реконструкция напорной канализации, строительство сооружений очистки сточных вод)</w:t>
      </w:r>
      <w:r w:rsidR="00FA5722" w:rsidRPr="00BF123E">
        <w:t>.</w:t>
      </w:r>
    </w:p>
    <w:p w14:paraId="086C6A20" w14:textId="77777777" w:rsidR="00FA5722" w:rsidRPr="00BF123E" w:rsidRDefault="00FA5722" w:rsidP="00FF390D">
      <w:pPr>
        <w:ind w:firstLine="851"/>
        <w:jc w:val="both"/>
        <w:rPr>
          <w:rStyle w:val="ab"/>
          <w:b w:val="0"/>
        </w:rPr>
      </w:pPr>
    </w:p>
    <w:p w14:paraId="0F589C42" w14:textId="77777777" w:rsidR="00527FE1" w:rsidRPr="00BF123E" w:rsidRDefault="00527FE1" w:rsidP="0014748F">
      <w:pPr>
        <w:pStyle w:val="3"/>
        <w:numPr>
          <w:ilvl w:val="0"/>
          <w:numId w:val="0"/>
        </w:numPr>
        <w:ind w:left="1430" w:hanging="720"/>
        <w:rPr>
          <w:rStyle w:val="ab"/>
          <w:b w:val="0"/>
        </w:rPr>
      </w:pPr>
      <w:bookmarkStart w:id="162" w:name="_Toc57916138"/>
      <w:r w:rsidRPr="00BF123E">
        <w:rPr>
          <w:rStyle w:val="ab"/>
          <w:b w:val="0"/>
        </w:rPr>
        <w:t>4.3.3. Планы и программы субъектов естественных монополий и организаций коммунального комплекса</w:t>
      </w:r>
      <w:bookmarkEnd w:id="162"/>
      <w:r w:rsidRPr="00BF123E">
        <w:rPr>
          <w:rStyle w:val="ab"/>
          <w:b w:val="0"/>
        </w:rPr>
        <w:t xml:space="preserve"> </w:t>
      </w:r>
    </w:p>
    <w:p w14:paraId="7F687C79" w14:textId="77777777" w:rsidR="001E4D90" w:rsidRPr="00BF123E" w:rsidRDefault="001E4D90" w:rsidP="001E4D90">
      <w:pPr>
        <w:snapToGrid w:val="0"/>
        <w:ind w:firstLine="0"/>
        <w:rPr>
          <w:rFonts w:eastAsia="Calibri"/>
        </w:rPr>
      </w:pPr>
    </w:p>
    <w:p w14:paraId="413CF199" w14:textId="0CA8B30B" w:rsidR="001E4D90" w:rsidRPr="00BF123E" w:rsidRDefault="001E4D90" w:rsidP="001E4D90">
      <w:pPr>
        <w:pStyle w:val="a8"/>
        <w:ind w:left="0" w:firstLine="851"/>
        <w:jc w:val="both"/>
        <w:rPr>
          <w:rStyle w:val="ab"/>
          <w:b w:val="0"/>
        </w:rPr>
      </w:pPr>
      <w:r w:rsidRPr="00BF123E">
        <w:rPr>
          <w:rStyle w:val="ab"/>
          <w:b w:val="0"/>
        </w:rPr>
        <w:t xml:space="preserve">Инвестиционные программы субъектов естественных монополий и организаций коммунального комплекса не содержат планируемых мероприятий на территории </w:t>
      </w:r>
      <w:r w:rsidR="00225163" w:rsidRPr="00BF123E">
        <w:rPr>
          <w:rFonts w:eastAsia="Calibri" w:cs="Times New Roman"/>
          <w:bCs/>
        </w:rPr>
        <w:t>Ленинского</w:t>
      </w:r>
      <w:r w:rsidRPr="00BF123E">
        <w:rPr>
          <w:rStyle w:val="ab"/>
          <w:b w:val="0"/>
        </w:rPr>
        <w:t xml:space="preserve"> сельского поселения.</w:t>
      </w:r>
    </w:p>
    <w:p w14:paraId="42FB6420" w14:textId="3936617A" w:rsidR="001E4D90" w:rsidRPr="00BF123E" w:rsidRDefault="001E4D90" w:rsidP="00D977E0">
      <w:pPr>
        <w:snapToGrid w:val="0"/>
        <w:ind w:firstLine="709"/>
        <w:rPr>
          <w:rFonts w:eastAsia="Calibri"/>
        </w:rPr>
      </w:pPr>
    </w:p>
    <w:p w14:paraId="05083635" w14:textId="3618FE81" w:rsidR="001E4D90" w:rsidRPr="00BF123E" w:rsidRDefault="001E4D90" w:rsidP="001E4D90">
      <w:pPr>
        <w:pStyle w:val="3"/>
        <w:numPr>
          <w:ilvl w:val="0"/>
          <w:numId w:val="0"/>
        </w:numPr>
        <w:ind w:left="1430" w:hanging="720"/>
        <w:rPr>
          <w:rStyle w:val="ab"/>
          <w:b w:val="0"/>
        </w:rPr>
      </w:pPr>
      <w:bookmarkStart w:id="163" w:name="_Toc57916139"/>
      <w:r w:rsidRPr="00BF123E">
        <w:rPr>
          <w:rStyle w:val="ab"/>
          <w:b w:val="0"/>
        </w:rPr>
        <w:t>4.3.4. Национальные проекты</w:t>
      </w:r>
      <w:bookmarkEnd w:id="163"/>
      <w:r w:rsidRPr="00BF123E">
        <w:rPr>
          <w:rStyle w:val="ab"/>
          <w:b w:val="0"/>
        </w:rPr>
        <w:t xml:space="preserve"> </w:t>
      </w:r>
    </w:p>
    <w:p w14:paraId="7646611B" w14:textId="77777777" w:rsidR="001E4D90" w:rsidRPr="00BF123E" w:rsidRDefault="001E4D90" w:rsidP="00D977E0">
      <w:pPr>
        <w:snapToGrid w:val="0"/>
        <w:ind w:firstLine="709"/>
        <w:rPr>
          <w:rFonts w:eastAsia="Calibri"/>
        </w:rPr>
      </w:pPr>
    </w:p>
    <w:p w14:paraId="00A27BFF" w14:textId="775F2DFA" w:rsidR="00D977E0" w:rsidRPr="00BF123E" w:rsidRDefault="001B2804" w:rsidP="001E4D90">
      <w:pPr>
        <w:snapToGrid w:val="0"/>
        <w:ind w:firstLine="851"/>
        <w:jc w:val="both"/>
        <w:rPr>
          <w:rFonts w:eastAsia="Calibri"/>
        </w:rPr>
      </w:pPr>
      <w:r w:rsidRPr="00BF123E">
        <w:rPr>
          <w:rFonts w:eastAsia="Calibri"/>
        </w:rPr>
        <w:t>В</w:t>
      </w:r>
      <w:r w:rsidR="00D977E0" w:rsidRPr="00BF123E">
        <w:rPr>
          <w:rFonts w:eastAsia="Calibri"/>
        </w:rPr>
        <w:t xml:space="preserve"> рамках </w:t>
      </w:r>
      <w:r w:rsidR="0096185C" w:rsidRPr="00BF123E">
        <w:rPr>
          <w:rFonts w:eastAsia="Calibri"/>
        </w:rPr>
        <w:t xml:space="preserve">национального </w:t>
      </w:r>
      <w:r w:rsidR="00D977E0" w:rsidRPr="00BF123E">
        <w:rPr>
          <w:rFonts w:eastAsia="Calibri"/>
        </w:rPr>
        <w:t xml:space="preserve">проекта </w:t>
      </w:r>
      <w:r w:rsidR="00BA10F9" w:rsidRPr="00BF123E">
        <w:rPr>
          <w:rFonts w:eastAsia="Calibri"/>
        </w:rPr>
        <w:t>«</w:t>
      </w:r>
      <w:r w:rsidR="00D977E0" w:rsidRPr="00BF123E">
        <w:rPr>
          <w:rFonts w:eastAsia="Calibri"/>
        </w:rPr>
        <w:t>Экология</w:t>
      </w:r>
      <w:r w:rsidR="00BA10F9" w:rsidRPr="00BF123E">
        <w:rPr>
          <w:rFonts w:eastAsia="Calibri"/>
        </w:rPr>
        <w:t>»</w:t>
      </w:r>
      <w:r w:rsidRPr="00BF123E">
        <w:rPr>
          <w:rFonts w:eastAsia="Calibri"/>
        </w:rPr>
        <w:t xml:space="preserve"> реализуются следующие региональные проекты</w:t>
      </w:r>
      <w:r w:rsidR="00D977E0" w:rsidRPr="00BF123E">
        <w:rPr>
          <w:rFonts w:eastAsia="Calibri"/>
        </w:rPr>
        <w:t>:</w:t>
      </w:r>
    </w:p>
    <w:p w14:paraId="747B9B49" w14:textId="7E004BD8" w:rsidR="00D977E0" w:rsidRPr="00BF123E" w:rsidRDefault="00D977E0" w:rsidP="001E4D90">
      <w:pPr>
        <w:snapToGrid w:val="0"/>
        <w:ind w:firstLine="851"/>
        <w:jc w:val="both"/>
        <w:rPr>
          <w:rFonts w:eastAsia="Calibri"/>
        </w:rPr>
      </w:pPr>
      <w:r w:rsidRPr="00BF123E">
        <w:rPr>
          <w:rFonts w:eastAsia="Calibri"/>
        </w:rPr>
        <w:t xml:space="preserve">- </w:t>
      </w:r>
      <w:r w:rsidR="00BA10F9" w:rsidRPr="00BF123E">
        <w:rPr>
          <w:rFonts w:eastAsia="Calibri"/>
        </w:rPr>
        <w:t>«</w:t>
      </w:r>
      <w:r w:rsidRPr="00BF123E">
        <w:rPr>
          <w:rFonts w:eastAsia="Calibri"/>
        </w:rPr>
        <w:t>Чистая вода</w:t>
      </w:r>
      <w:r w:rsidR="00BA10F9" w:rsidRPr="00BF123E">
        <w:rPr>
          <w:rFonts w:eastAsia="Calibri"/>
        </w:rPr>
        <w:t>»</w:t>
      </w:r>
      <w:r w:rsidRPr="00BF123E">
        <w:rPr>
          <w:rFonts w:eastAsia="Calibri"/>
        </w:rPr>
        <w:t>;</w:t>
      </w:r>
    </w:p>
    <w:p w14:paraId="45013274" w14:textId="3BEDEB16" w:rsidR="00D977E0" w:rsidRPr="00BF123E" w:rsidRDefault="00D977E0" w:rsidP="001E4D90">
      <w:pPr>
        <w:snapToGrid w:val="0"/>
        <w:ind w:firstLine="851"/>
        <w:jc w:val="both"/>
        <w:rPr>
          <w:rFonts w:eastAsia="Calibri"/>
        </w:rPr>
      </w:pPr>
      <w:r w:rsidRPr="00BF123E">
        <w:rPr>
          <w:rFonts w:eastAsia="Calibri"/>
        </w:rPr>
        <w:t xml:space="preserve">- </w:t>
      </w:r>
      <w:r w:rsidR="00BA10F9" w:rsidRPr="00BF123E">
        <w:rPr>
          <w:rFonts w:eastAsia="Calibri"/>
        </w:rPr>
        <w:t>«</w:t>
      </w:r>
      <w:r w:rsidR="0096185C" w:rsidRPr="00BF123E">
        <w:t>Сохранение уникальных водных объектов на территории Волгоградской области</w:t>
      </w:r>
      <w:r w:rsidR="00BA10F9" w:rsidRPr="00BF123E">
        <w:rPr>
          <w:rFonts w:eastAsia="Calibri"/>
        </w:rPr>
        <w:t>»</w:t>
      </w:r>
      <w:r w:rsidR="0096185C" w:rsidRPr="00BF123E">
        <w:rPr>
          <w:rFonts w:eastAsia="Calibri"/>
        </w:rPr>
        <w:t>;</w:t>
      </w:r>
    </w:p>
    <w:p w14:paraId="6BBBDE76" w14:textId="5ABCD743" w:rsidR="0096185C" w:rsidRPr="00BF123E" w:rsidRDefault="0096185C" w:rsidP="001E4D90">
      <w:pPr>
        <w:snapToGrid w:val="0"/>
        <w:ind w:firstLine="851"/>
        <w:jc w:val="both"/>
      </w:pPr>
      <w:r w:rsidRPr="00BF123E">
        <w:t xml:space="preserve">- </w:t>
      </w:r>
      <w:r w:rsidR="00BA10F9" w:rsidRPr="00BF123E">
        <w:rPr>
          <w:rFonts w:eastAsia="Calibri"/>
        </w:rPr>
        <w:t>«</w:t>
      </w:r>
      <w:r w:rsidRPr="00BF123E">
        <w:t>Сохранение лесов</w:t>
      </w:r>
      <w:r w:rsidR="00BA10F9" w:rsidRPr="00BF123E">
        <w:rPr>
          <w:rFonts w:eastAsia="Calibri"/>
        </w:rPr>
        <w:t>»</w:t>
      </w:r>
      <w:r w:rsidRPr="00BF123E">
        <w:t>;</w:t>
      </w:r>
    </w:p>
    <w:p w14:paraId="7D55B9CF" w14:textId="705337CB" w:rsidR="0096185C" w:rsidRPr="00BF123E" w:rsidRDefault="0096185C" w:rsidP="001E4D90">
      <w:pPr>
        <w:snapToGrid w:val="0"/>
        <w:ind w:firstLine="851"/>
        <w:jc w:val="both"/>
      </w:pPr>
      <w:r w:rsidRPr="00BF123E">
        <w:t xml:space="preserve">- </w:t>
      </w:r>
      <w:r w:rsidR="00BA10F9" w:rsidRPr="00BF123E">
        <w:rPr>
          <w:rFonts w:eastAsia="Calibri"/>
        </w:rPr>
        <w:t>«</w:t>
      </w:r>
      <w:r w:rsidRPr="00BF123E">
        <w:t>Комплексная система обращения с твердыми коммунальными отходами на территории Волгоградской области</w:t>
      </w:r>
      <w:r w:rsidR="00BA10F9" w:rsidRPr="00BF123E">
        <w:rPr>
          <w:rFonts w:eastAsia="Calibri"/>
        </w:rPr>
        <w:t>»</w:t>
      </w:r>
      <w:r w:rsidRPr="00BF123E">
        <w:t>.</w:t>
      </w:r>
    </w:p>
    <w:p w14:paraId="3A0D483E" w14:textId="38ED2F66" w:rsidR="00157C41" w:rsidRPr="00BF123E" w:rsidRDefault="001B2804" w:rsidP="001E4D90">
      <w:pPr>
        <w:snapToGrid w:val="0"/>
        <w:ind w:firstLine="851"/>
        <w:jc w:val="both"/>
        <w:rPr>
          <w:rFonts w:eastAsia="Calibri"/>
        </w:rPr>
      </w:pPr>
      <w:r w:rsidRPr="00BF123E">
        <w:rPr>
          <w:rFonts w:eastAsia="Calibri"/>
        </w:rPr>
        <w:t>В</w:t>
      </w:r>
      <w:r w:rsidR="00157C41" w:rsidRPr="00BF123E">
        <w:rPr>
          <w:rFonts w:eastAsia="Calibri"/>
        </w:rPr>
        <w:t xml:space="preserve"> рамках </w:t>
      </w:r>
      <w:r w:rsidRPr="00BF123E">
        <w:rPr>
          <w:rFonts w:eastAsia="Calibri"/>
        </w:rPr>
        <w:t xml:space="preserve">национального </w:t>
      </w:r>
      <w:r w:rsidR="00157C41" w:rsidRPr="00BF123E">
        <w:rPr>
          <w:rFonts w:eastAsia="Calibri"/>
        </w:rPr>
        <w:t xml:space="preserve">проекта </w:t>
      </w:r>
      <w:r w:rsidR="00BA10F9" w:rsidRPr="00BF123E">
        <w:rPr>
          <w:rFonts w:eastAsia="Calibri"/>
        </w:rPr>
        <w:t>«</w:t>
      </w:r>
      <w:r w:rsidR="00157C41" w:rsidRPr="00BF123E">
        <w:rPr>
          <w:rFonts w:eastAsia="Calibri"/>
        </w:rPr>
        <w:t>Здравоохранение</w:t>
      </w:r>
      <w:r w:rsidR="00BA10F9" w:rsidRPr="00BF123E">
        <w:rPr>
          <w:rFonts w:eastAsia="Calibri"/>
        </w:rPr>
        <w:t>»</w:t>
      </w:r>
      <w:r w:rsidRPr="00BF123E">
        <w:rPr>
          <w:rFonts w:eastAsia="Calibri"/>
        </w:rPr>
        <w:t xml:space="preserve"> реализуются следующие региональные проекты</w:t>
      </w:r>
      <w:r w:rsidR="00157C41" w:rsidRPr="00BF123E">
        <w:rPr>
          <w:rFonts w:eastAsia="Calibri"/>
        </w:rPr>
        <w:t>:</w:t>
      </w:r>
    </w:p>
    <w:p w14:paraId="2A993729" w14:textId="63786E1F" w:rsidR="00157C41" w:rsidRPr="00BF123E" w:rsidRDefault="00157C41" w:rsidP="001E4D90">
      <w:pPr>
        <w:snapToGrid w:val="0"/>
        <w:ind w:firstLine="851"/>
        <w:jc w:val="both"/>
        <w:rPr>
          <w:rFonts w:eastAsia="Calibri"/>
        </w:rPr>
      </w:pPr>
      <w:r w:rsidRPr="00BF123E">
        <w:rPr>
          <w:rFonts w:eastAsia="Calibri"/>
        </w:rPr>
        <w:t xml:space="preserve">- </w:t>
      </w:r>
      <w:r w:rsidR="00BA10F9" w:rsidRPr="00BF123E">
        <w:rPr>
          <w:rFonts w:eastAsia="Calibri"/>
        </w:rPr>
        <w:t>«</w:t>
      </w:r>
      <w:r w:rsidRPr="00BF123E">
        <w:rPr>
          <w:rFonts w:eastAsia="Calibri"/>
        </w:rPr>
        <w:t>Развитие системы оказания первичной медико-санитарной помощи (Волгоградская область)</w:t>
      </w:r>
      <w:r w:rsidR="00BA10F9" w:rsidRPr="00BF123E">
        <w:rPr>
          <w:rFonts w:eastAsia="Calibri"/>
        </w:rPr>
        <w:t>»</w:t>
      </w:r>
      <w:r w:rsidRPr="00BF123E">
        <w:rPr>
          <w:rFonts w:eastAsia="Calibri"/>
        </w:rPr>
        <w:t>;</w:t>
      </w:r>
    </w:p>
    <w:p w14:paraId="52E5E20E" w14:textId="5F4B22F8" w:rsidR="00157C41" w:rsidRPr="00BF123E" w:rsidRDefault="00157C41" w:rsidP="001E4D90">
      <w:pPr>
        <w:snapToGrid w:val="0"/>
        <w:ind w:firstLine="851"/>
        <w:jc w:val="both"/>
        <w:rPr>
          <w:rFonts w:eastAsia="Calibri"/>
        </w:rPr>
      </w:pPr>
      <w:r w:rsidRPr="00BF123E">
        <w:rPr>
          <w:rFonts w:eastAsia="Calibri"/>
        </w:rPr>
        <w:t xml:space="preserve">- </w:t>
      </w:r>
      <w:r w:rsidR="00BA10F9" w:rsidRPr="00BF123E">
        <w:rPr>
          <w:rFonts w:eastAsia="Calibri"/>
        </w:rPr>
        <w:t>«</w:t>
      </w:r>
      <w:r w:rsidRPr="00BF123E">
        <w:rPr>
          <w:rFonts w:eastAsia="Calibri"/>
        </w:rPr>
        <w:t>Борьба с сердечно-сосудистыми заболеваниями (Волгоградская область)</w:t>
      </w:r>
      <w:r w:rsidR="00BA10F9" w:rsidRPr="00BF123E">
        <w:rPr>
          <w:rFonts w:eastAsia="Calibri"/>
        </w:rPr>
        <w:t>»</w:t>
      </w:r>
      <w:r w:rsidRPr="00BF123E">
        <w:rPr>
          <w:rFonts w:eastAsia="Calibri"/>
        </w:rPr>
        <w:t>;</w:t>
      </w:r>
    </w:p>
    <w:p w14:paraId="581E1BD6" w14:textId="30A93103" w:rsidR="00157C41" w:rsidRPr="00BF123E" w:rsidRDefault="00157C41" w:rsidP="001E4D90">
      <w:pPr>
        <w:snapToGrid w:val="0"/>
        <w:ind w:firstLine="851"/>
        <w:jc w:val="both"/>
        <w:rPr>
          <w:rFonts w:eastAsia="Calibri"/>
        </w:rPr>
      </w:pPr>
      <w:r w:rsidRPr="00BF123E">
        <w:rPr>
          <w:rFonts w:eastAsia="Calibri"/>
        </w:rPr>
        <w:t xml:space="preserve">- </w:t>
      </w:r>
      <w:r w:rsidR="00BA10F9" w:rsidRPr="00BF123E">
        <w:rPr>
          <w:rFonts w:eastAsia="Calibri"/>
        </w:rPr>
        <w:t>«</w:t>
      </w:r>
      <w:r w:rsidRPr="00BF123E">
        <w:rPr>
          <w:rFonts w:eastAsia="Calibri"/>
        </w:rPr>
        <w:t>Борьба с онкологическими заболеваниями (Волгоградская область)</w:t>
      </w:r>
      <w:r w:rsidR="00BA10F9" w:rsidRPr="00BF123E">
        <w:rPr>
          <w:rFonts w:eastAsia="Calibri"/>
        </w:rPr>
        <w:t>»</w:t>
      </w:r>
      <w:r w:rsidRPr="00BF123E">
        <w:rPr>
          <w:rFonts w:eastAsia="Calibri"/>
        </w:rPr>
        <w:t>;</w:t>
      </w:r>
    </w:p>
    <w:p w14:paraId="161EB809" w14:textId="5FB207F0" w:rsidR="00157C41" w:rsidRPr="00BF123E" w:rsidRDefault="00157C41" w:rsidP="001E4D90">
      <w:pPr>
        <w:snapToGrid w:val="0"/>
        <w:ind w:firstLine="851"/>
        <w:jc w:val="both"/>
        <w:rPr>
          <w:rFonts w:eastAsia="Calibri"/>
        </w:rPr>
      </w:pPr>
      <w:r w:rsidRPr="00BF123E">
        <w:rPr>
          <w:rFonts w:eastAsia="Calibri"/>
        </w:rPr>
        <w:t xml:space="preserve">- </w:t>
      </w:r>
      <w:r w:rsidR="00BA10F9" w:rsidRPr="00BF123E">
        <w:rPr>
          <w:rFonts w:eastAsia="Calibri"/>
        </w:rPr>
        <w:t>«</w:t>
      </w:r>
      <w:r w:rsidRPr="00BF123E">
        <w:rPr>
          <w:rFonts w:eastAsia="Calibri"/>
        </w:rPr>
        <w:t>Развитие экспорта медицинских услуг (Волгоградская область)</w:t>
      </w:r>
      <w:r w:rsidR="00BA10F9" w:rsidRPr="00BF123E">
        <w:rPr>
          <w:rFonts w:eastAsia="Calibri"/>
        </w:rPr>
        <w:t>»</w:t>
      </w:r>
      <w:r w:rsidRPr="00BF123E">
        <w:rPr>
          <w:rFonts w:eastAsia="Calibri"/>
        </w:rPr>
        <w:t>;</w:t>
      </w:r>
    </w:p>
    <w:p w14:paraId="3386FC33" w14:textId="33407614" w:rsidR="00157C41" w:rsidRPr="00BF123E" w:rsidRDefault="00157C41" w:rsidP="001E4D90">
      <w:pPr>
        <w:snapToGrid w:val="0"/>
        <w:ind w:firstLine="851"/>
        <w:jc w:val="both"/>
        <w:rPr>
          <w:rFonts w:eastAsia="Calibri"/>
        </w:rPr>
      </w:pPr>
      <w:r w:rsidRPr="00BF123E">
        <w:rPr>
          <w:rFonts w:eastAsia="Calibri"/>
        </w:rPr>
        <w:t xml:space="preserve">- </w:t>
      </w:r>
      <w:r w:rsidR="00BA10F9" w:rsidRPr="00BF123E">
        <w:rPr>
          <w:rFonts w:eastAsia="Calibri"/>
        </w:rPr>
        <w:t>«</w:t>
      </w:r>
      <w:r w:rsidRPr="00BF123E">
        <w:rPr>
          <w:rFonts w:eastAsia="Calibri"/>
        </w:rPr>
        <w:t>Развитие детского здравоохранения, включая создание современной инфраструктуры оказания медицинской помощи детям (Волгоградская область)</w:t>
      </w:r>
      <w:r w:rsidR="00BA10F9" w:rsidRPr="00BF123E">
        <w:rPr>
          <w:rFonts w:eastAsia="Calibri"/>
        </w:rPr>
        <w:t>»</w:t>
      </w:r>
      <w:r w:rsidRPr="00BF123E">
        <w:rPr>
          <w:rFonts w:eastAsia="Calibri"/>
        </w:rPr>
        <w:t>;</w:t>
      </w:r>
    </w:p>
    <w:p w14:paraId="5C85FC94" w14:textId="3039EA5F" w:rsidR="00157C41" w:rsidRPr="00BF123E" w:rsidRDefault="00157C41" w:rsidP="001E4D90">
      <w:pPr>
        <w:snapToGrid w:val="0"/>
        <w:ind w:firstLine="851"/>
        <w:jc w:val="both"/>
        <w:rPr>
          <w:rFonts w:eastAsia="Calibri"/>
        </w:rPr>
      </w:pPr>
      <w:r w:rsidRPr="00BF123E">
        <w:rPr>
          <w:rFonts w:eastAsia="Calibri"/>
        </w:rPr>
        <w:t xml:space="preserve">- </w:t>
      </w:r>
      <w:r w:rsidR="00BA10F9" w:rsidRPr="00BF123E">
        <w:rPr>
          <w:rFonts w:eastAsia="Calibri"/>
        </w:rPr>
        <w:t>«</w:t>
      </w:r>
      <w:r w:rsidRPr="00BF123E">
        <w:rPr>
          <w:rFonts w:eastAsia="Calibri"/>
        </w:rPr>
        <w:t>Обеспечение медицинских организация системы здравоохранения квалифицированными кадрами (Волгоградская область</w:t>
      </w:r>
      <w:r w:rsidR="00663C22" w:rsidRPr="00BF123E">
        <w:rPr>
          <w:rFonts w:eastAsia="Calibri"/>
        </w:rPr>
        <w:t>)</w:t>
      </w:r>
      <w:r w:rsidR="00BA10F9" w:rsidRPr="00BF123E">
        <w:rPr>
          <w:rFonts w:eastAsia="Calibri"/>
        </w:rPr>
        <w:t>»</w:t>
      </w:r>
      <w:r w:rsidRPr="00BF123E">
        <w:rPr>
          <w:rFonts w:eastAsia="Calibri"/>
        </w:rPr>
        <w:t>;</w:t>
      </w:r>
    </w:p>
    <w:p w14:paraId="1B37A19E" w14:textId="2CD15664" w:rsidR="00157C41" w:rsidRPr="00BF123E" w:rsidRDefault="00157C41" w:rsidP="001E4D90">
      <w:pPr>
        <w:snapToGrid w:val="0"/>
        <w:ind w:firstLine="851"/>
        <w:jc w:val="both"/>
        <w:rPr>
          <w:rFonts w:eastAsia="Calibri"/>
        </w:rPr>
      </w:pPr>
      <w:r w:rsidRPr="00BF123E">
        <w:rPr>
          <w:rFonts w:eastAsia="Calibri"/>
        </w:rPr>
        <w:t xml:space="preserve">- </w:t>
      </w:r>
      <w:r w:rsidR="00BA10F9" w:rsidRPr="00BF123E">
        <w:rPr>
          <w:rFonts w:eastAsia="Calibri"/>
        </w:rPr>
        <w:t>«</w:t>
      </w:r>
      <w:r w:rsidRPr="00BF123E">
        <w:rPr>
          <w:rFonts w:eastAsia="Calibri"/>
        </w:rPr>
        <w:t>Создание единого цифрового контура в здравоохранении на основе единой государственной системы здравоохранения (ЕГИСЗ) (Волгоградская область)</w:t>
      </w:r>
      <w:r w:rsidR="00BA10F9" w:rsidRPr="00BF123E">
        <w:rPr>
          <w:rFonts w:eastAsia="Calibri"/>
        </w:rPr>
        <w:t>»</w:t>
      </w:r>
      <w:r w:rsidRPr="00BF123E">
        <w:rPr>
          <w:rFonts w:eastAsia="Calibri"/>
        </w:rPr>
        <w:t>.</w:t>
      </w:r>
    </w:p>
    <w:p w14:paraId="090B7639" w14:textId="33157026" w:rsidR="003F2077" w:rsidRPr="00BF123E" w:rsidRDefault="003F2077" w:rsidP="001E4D90">
      <w:pPr>
        <w:ind w:right="-141" w:firstLine="851"/>
        <w:jc w:val="both"/>
        <w:rPr>
          <w:rFonts w:eastAsia="Calibri"/>
          <w:szCs w:val="28"/>
        </w:rPr>
      </w:pPr>
      <w:r w:rsidRPr="00BF123E">
        <w:rPr>
          <w:rFonts w:eastAsia="Calibri"/>
          <w:szCs w:val="28"/>
        </w:rPr>
        <w:t xml:space="preserve">В рамках национального проекта </w:t>
      </w:r>
      <w:r w:rsidR="00BA10F9" w:rsidRPr="00BF123E">
        <w:rPr>
          <w:rFonts w:eastAsia="Calibri"/>
        </w:rPr>
        <w:t>«</w:t>
      </w:r>
      <w:r w:rsidRPr="00BF123E">
        <w:rPr>
          <w:rFonts w:eastAsia="Calibri"/>
          <w:szCs w:val="28"/>
        </w:rPr>
        <w:t>Демография</w:t>
      </w:r>
      <w:r w:rsidR="00BA10F9" w:rsidRPr="00BF123E">
        <w:rPr>
          <w:rFonts w:eastAsia="Calibri"/>
        </w:rPr>
        <w:t>»</w:t>
      </w:r>
      <w:r w:rsidRPr="00BF123E">
        <w:rPr>
          <w:rFonts w:eastAsia="Calibri"/>
          <w:szCs w:val="28"/>
        </w:rPr>
        <w:t xml:space="preserve"> реализуются следующие региональные проекты:</w:t>
      </w:r>
    </w:p>
    <w:p w14:paraId="73C6CF8E" w14:textId="36017231" w:rsidR="003F2077" w:rsidRPr="00BF123E" w:rsidRDefault="003F2077" w:rsidP="001E4D90">
      <w:pPr>
        <w:ind w:right="-142" w:firstLine="851"/>
        <w:jc w:val="both"/>
        <w:rPr>
          <w:rFonts w:eastAsia="Calibri"/>
          <w:szCs w:val="28"/>
        </w:rPr>
      </w:pPr>
      <w:r w:rsidRPr="00BF123E">
        <w:rPr>
          <w:rFonts w:eastAsia="Calibri"/>
          <w:szCs w:val="28"/>
        </w:rPr>
        <w:t>-</w:t>
      </w:r>
      <w:r w:rsidR="00DF49F4" w:rsidRPr="00BF123E">
        <w:rPr>
          <w:rFonts w:eastAsia="Calibri"/>
          <w:szCs w:val="28"/>
        </w:rPr>
        <w:t xml:space="preserve"> </w:t>
      </w:r>
      <w:r w:rsidR="00BA10F9" w:rsidRPr="00BF123E">
        <w:rPr>
          <w:rFonts w:eastAsia="Calibri"/>
        </w:rPr>
        <w:t>«</w:t>
      </w:r>
      <w:r w:rsidRPr="00BF123E">
        <w:rPr>
          <w:rFonts w:eastAsia="Calibri"/>
          <w:szCs w:val="28"/>
        </w:rPr>
        <w:t>Финансовая поддержка семей при рождении детей (Волгоградская область)</w:t>
      </w:r>
      <w:r w:rsidR="00BA10F9" w:rsidRPr="00BF123E">
        <w:rPr>
          <w:rFonts w:eastAsia="Calibri"/>
        </w:rPr>
        <w:t>»</w:t>
      </w:r>
      <w:r w:rsidR="00B53135" w:rsidRPr="00BF123E">
        <w:rPr>
          <w:rFonts w:eastAsia="Calibri"/>
          <w:szCs w:val="28"/>
        </w:rPr>
        <w:t>;</w:t>
      </w:r>
    </w:p>
    <w:p w14:paraId="2D1566DC" w14:textId="5434E891" w:rsidR="003F2077" w:rsidRPr="00BF123E" w:rsidRDefault="003F2077" w:rsidP="001E4D90">
      <w:pPr>
        <w:ind w:right="-142" w:firstLine="851"/>
        <w:jc w:val="both"/>
        <w:rPr>
          <w:rFonts w:eastAsia="Calibri"/>
          <w:szCs w:val="28"/>
        </w:rPr>
      </w:pPr>
      <w:r w:rsidRPr="00BF123E">
        <w:rPr>
          <w:rFonts w:eastAsia="Calibri"/>
          <w:szCs w:val="28"/>
        </w:rPr>
        <w:t>-</w:t>
      </w:r>
      <w:r w:rsidR="00DF49F4" w:rsidRPr="00BF123E">
        <w:rPr>
          <w:rFonts w:eastAsia="Calibri"/>
          <w:szCs w:val="28"/>
        </w:rPr>
        <w:t xml:space="preserve"> </w:t>
      </w:r>
      <w:r w:rsidR="00BA10F9" w:rsidRPr="00BF123E">
        <w:rPr>
          <w:rFonts w:eastAsia="Calibri"/>
        </w:rPr>
        <w:t>«</w:t>
      </w:r>
      <w:r w:rsidRPr="00BF123E">
        <w:rPr>
          <w:rFonts w:eastAsia="Calibri"/>
          <w:szCs w:val="28"/>
        </w:rPr>
        <w:t>Разработка и реализация программы системной поддержки и повышения качества жизни граждан старшего поколения (Волгоградская область)</w:t>
      </w:r>
      <w:r w:rsidR="00BA10F9" w:rsidRPr="00BF123E">
        <w:rPr>
          <w:rFonts w:eastAsia="Calibri"/>
        </w:rPr>
        <w:t>»</w:t>
      </w:r>
      <w:r w:rsidR="00B53135" w:rsidRPr="00BF123E">
        <w:rPr>
          <w:rFonts w:eastAsia="Calibri"/>
          <w:szCs w:val="28"/>
        </w:rPr>
        <w:t>;</w:t>
      </w:r>
    </w:p>
    <w:p w14:paraId="2917D712" w14:textId="750EC021" w:rsidR="003F2077" w:rsidRPr="00BF123E" w:rsidRDefault="003F2077" w:rsidP="001E4D90">
      <w:pPr>
        <w:ind w:right="-142" w:firstLine="851"/>
        <w:jc w:val="both"/>
        <w:rPr>
          <w:rFonts w:eastAsia="Calibri"/>
          <w:szCs w:val="28"/>
        </w:rPr>
      </w:pPr>
      <w:r w:rsidRPr="00BF123E">
        <w:rPr>
          <w:rFonts w:eastAsia="Calibri"/>
          <w:szCs w:val="28"/>
        </w:rPr>
        <w:t>-</w:t>
      </w:r>
      <w:r w:rsidR="00DF49F4" w:rsidRPr="00BF123E">
        <w:rPr>
          <w:rFonts w:eastAsia="Calibri"/>
          <w:szCs w:val="28"/>
        </w:rPr>
        <w:t xml:space="preserve"> </w:t>
      </w:r>
      <w:r w:rsidR="00BA10F9" w:rsidRPr="00BF123E">
        <w:rPr>
          <w:rFonts w:eastAsia="Calibri"/>
        </w:rPr>
        <w:t>«</w:t>
      </w:r>
      <w:r w:rsidRPr="00BF123E">
        <w:rPr>
          <w:rFonts w:eastAsia="Calibri"/>
          <w:szCs w:val="28"/>
        </w:rPr>
        <w:t>Содействие занятости женщин – создание условий дошкольного образования для детей в возрасте до трех лет (Волгоградская область)</w:t>
      </w:r>
      <w:r w:rsidR="00BA10F9" w:rsidRPr="00BF123E">
        <w:rPr>
          <w:rFonts w:eastAsia="Calibri"/>
        </w:rPr>
        <w:t>»</w:t>
      </w:r>
      <w:r w:rsidR="00B53135" w:rsidRPr="00BF123E">
        <w:rPr>
          <w:rFonts w:eastAsia="Calibri"/>
          <w:szCs w:val="28"/>
        </w:rPr>
        <w:t>;</w:t>
      </w:r>
    </w:p>
    <w:p w14:paraId="12A29C84" w14:textId="0EC10AB5" w:rsidR="003F2077" w:rsidRPr="00BF123E" w:rsidRDefault="003F2077" w:rsidP="001E4D90">
      <w:pPr>
        <w:ind w:right="-142" w:firstLine="851"/>
        <w:jc w:val="both"/>
        <w:rPr>
          <w:rFonts w:eastAsia="Calibri"/>
          <w:szCs w:val="28"/>
        </w:rPr>
      </w:pPr>
      <w:r w:rsidRPr="00BF123E">
        <w:rPr>
          <w:rFonts w:eastAsia="Calibri"/>
          <w:szCs w:val="28"/>
        </w:rPr>
        <w:t>-</w:t>
      </w:r>
      <w:r w:rsidR="00DF49F4" w:rsidRPr="00BF123E">
        <w:rPr>
          <w:rFonts w:eastAsia="Calibri"/>
          <w:szCs w:val="28"/>
        </w:rPr>
        <w:t xml:space="preserve"> </w:t>
      </w:r>
      <w:r w:rsidR="00BA10F9" w:rsidRPr="00BF123E">
        <w:rPr>
          <w:rFonts w:eastAsia="Calibri"/>
        </w:rPr>
        <w:t>«</w:t>
      </w:r>
      <w:r w:rsidRPr="00BF123E">
        <w:rPr>
          <w:rFonts w:eastAsia="Calibri"/>
          <w:szCs w:val="28"/>
        </w:rPr>
        <w:t>Формирование системы мотивации граждан к здоровому образу жизни, включая здоровое питание и отказ от вредных привычек, на территории Волгоградской области</w:t>
      </w:r>
      <w:r w:rsidR="00BA10F9" w:rsidRPr="00BF123E">
        <w:rPr>
          <w:rFonts w:eastAsia="Calibri"/>
        </w:rPr>
        <w:t>»</w:t>
      </w:r>
      <w:r w:rsidR="00B53135" w:rsidRPr="00BF123E">
        <w:rPr>
          <w:rFonts w:eastAsia="Calibri"/>
          <w:szCs w:val="28"/>
        </w:rPr>
        <w:t>;</w:t>
      </w:r>
    </w:p>
    <w:p w14:paraId="42739C31" w14:textId="4BC31509" w:rsidR="003F2077" w:rsidRPr="00BF123E" w:rsidRDefault="003F2077" w:rsidP="001E4D90">
      <w:pPr>
        <w:ind w:right="-142" w:firstLine="851"/>
        <w:jc w:val="both"/>
        <w:rPr>
          <w:rFonts w:eastAsia="Calibri"/>
          <w:szCs w:val="28"/>
        </w:rPr>
      </w:pPr>
      <w:r w:rsidRPr="00BF123E">
        <w:rPr>
          <w:rFonts w:eastAsia="Calibri"/>
          <w:szCs w:val="28"/>
        </w:rPr>
        <w:t>-</w:t>
      </w:r>
      <w:r w:rsidR="00DF49F4" w:rsidRPr="00BF123E">
        <w:rPr>
          <w:rFonts w:eastAsia="Calibri"/>
          <w:szCs w:val="28"/>
        </w:rPr>
        <w:t xml:space="preserve"> </w:t>
      </w:r>
      <w:r w:rsidR="00BA10F9" w:rsidRPr="00BF123E">
        <w:rPr>
          <w:rFonts w:eastAsia="Calibri"/>
        </w:rPr>
        <w:t>«</w:t>
      </w:r>
      <w:r w:rsidRPr="00BF123E">
        <w:rPr>
          <w:rFonts w:eastAsia="Calibri"/>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(Волгоградская область) / Спорт-норма жизни (Волгоградская область)</w:t>
      </w:r>
      <w:r w:rsidR="00BA10F9" w:rsidRPr="00BF123E">
        <w:rPr>
          <w:rFonts w:eastAsia="Calibri"/>
        </w:rPr>
        <w:t>»</w:t>
      </w:r>
      <w:r w:rsidR="00B53135" w:rsidRPr="00BF123E">
        <w:rPr>
          <w:rFonts w:eastAsia="Calibri"/>
          <w:szCs w:val="28"/>
        </w:rPr>
        <w:t>.</w:t>
      </w:r>
    </w:p>
    <w:p w14:paraId="2EAECA9D" w14:textId="34CE0D25" w:rsidR="003F2077" w:rsidRPr="00BF123E" w:rsidRDefault="003F2077" w:rsidP="001E4D90">
      <w:pPr>
        <w:ind w:right="-142" w:firstLine="851"/>
        <w:jc w:val="both"/>
        <w:rPr>
          <w:rFonts w:eastAsia="Calibri"/>
          <w:szCs w:val="28"/>
        </w:rPr>
      </w:pPr>
      <w:r w:rsidRPr="00BF123E">
        <w:rPr>
          <w:rFonts w:eastAsia="Calibri"/>
          <w:szCs w:val="28"/>
        </w:rPr>
        <w:lastRenderedPageBreak/>
        <w:t xml:space="preserve">В рамках национального проекта </w:t>
      </w:r>
      <w:r w:rsidR="00BA10F9" w:rsidRPr="00BF123E">
        <w:rPr>
          <w:rFonts w:eastAsia="Calibri"/>
        </w:rPr>
        <w:t>«</w:t>
      </w:r>
      <w:r w:rsidRPr="00BF123E">
        <w:rPr>
          <w:rFonts w:eastAsia="Calibri"/>
          <w:szCs w:val="28"/>
        </w:rPr>
        <w:t>Образование</w:t>
      </w:r>
      <w:r w:rsidR="00BA10F9" w:rsidRPr="00BF123E">
        <w:rPr>
          <w:rFonts w:eastAsia="Calibri"/>
        </w:rPr>
        <w:t>»</w:t>
      </w:r>
      <w:r w:rsidRPr="00BF123E">
        <w:rPr>
          <w:rFonts w:eastAsia="Calibri"/>
          <w:szCs w:val="28"/>
        </w:rPr>
        <w:t xml:space="preserve"> реализуются следующие региональные проекты:</w:t>
      </w:r>
    </w:p>
    <w:p w14:paraId="227551BC" w14:textId="7809CFB4" w:rsidR="003F2077" w:rsidRPr="00BF123E" w:rsidRDefault="00DF49F4" w:rsidP="001E4D90">
      <w:pPr>
        <w:snapToGrid w:val="0"/>
        <w:ind w:firstLine="851"/>
        <w:jc w:val="both"/>
        <w:rPr>
          <w:rFonts w:eastAsia="Calibri"/>
          <w:szCs w:val="28"/>
        </w:rPr>
      </w:pPr>
      <w:r w:rsidRPr="00BF123E">
        <w:rPr>
          <w:rFonts w:eastAsia="Calibri"/>
        </w:rPr>
        <w:t xml:space="preserve">- </w:t>
      </w:r>
      <w:r w:rsidR="00BA10F9" w:rsidRPr="00BF123E">
        <w:rPr>
          <w:rFonts w:eastAsia="Calibri"/>
        </w:rPr>
        <w:t>«</w:t>
      </w:r>
      <w:r w:rsidR="003F2077" w:rsidRPr="00BF123E">
        <w:rPr>
          <w:rFonts w:eastAsia="Calibri"/>
          <w:szCs w:val="28"/>
        </w:rPr>
        <w:t>Современная школа (Волгоградская область</w:t>
      </w:r>
      <w:r w:rsidRPr="00BF123E">
        <w:rPr>
          <w:rFonts w:eastAsia="Calibri"/>
          <w:szCs w:val="28"/>
        </w:rPr>
        <w:t>)</w:t>
      </w:r>
      <w:r w:rsidR="00BA10F9" w:rsidRPr="00BF123E">
        <w:rPr>
          <w:rFonts w:eastAsia="Calibri"/>
        </w:rPr>
        <w:t>»</w:t>
      </w:r>
      <w:r w:rsidR="00B53135" w:rsidRPr="00BF123E">
        <w:rPr>
          <w:rFonts w:eastAsia="Calibri"/>
          <w:szCs w:val="28"/>
        </w:rPr>
        <w:t>;</w:t>
      </w:r>
    </w:p>
    <w:p w14:paraId="09CD6E58" w14:textId="2F50CF8D" w:rsidR="003F2077" w:rsidRPr="00BF123E" w:rsidRDefault="00DF49F4" w:rsidP="001E4D90">
      <w:pPr>
        <w:snapToGrid w:val="0"/>
        <w:ind w:firstLine="851"/>
        <w:jc w:val="both"/>
        <w:rPr>
          <w:rFonts w:eastAsia="Calibri"/>
          <w:szCs w:val="28"/>
        </w:rPr>
      </w:pPr>
      <w:r w:rsidRPr="00BF123E">
        <w:rPr>
          <w:rFonts w:eastAsia="Calibri"/>
        </w:rPr>
        <w:t xml:space="preserve">- </w:t>
      </w:r>
      <w:r w:rsidR="00BA10F9" w:rsidRPr="00BF123E">
        <w:rPr>
          <w:rFonts w:eastAsia="Calibri"/>
        </w:rPr>
        <w:t>«</w:t>
      </w:r>
      <w:r w:rsidR="003F2077" w:rsidRPr="00BF123E">
        <w:rPr>
          <w:rFonts w:eastAsia="Calibri"/>
          <w:szCs w:val="28"/>
        </w:rPr>
        <w:t>Успех каждого ребенка (Волгоградская область)</w:t>
      </w:r>
      <w:r w:rsidR="00BA10F9" w:rsidRPr="00BF123E">
        <w:rPr>
          <w:rFonts w:eastAsia="Calibri"/>
        </w:rPr>
        <w:t>»</w:t>
      </w:r>
      <w:r w:rsidR="00B53135" w:rsidRPr="00BF123E">
        <w:rPr>
          <w:rFonts w:eastAsia="Calibri"/>
          <w:szCs w:val="28"/>
        </w:rPr>
        <w:t>;</w:t>
      </w:r>
    </w:p>
    <w:p w14:paraId="290EDFAA" w14:textId="58C1EECC" w:rsidR="003F2077" w:rsidRPr="00BF123E" w:rsidRDefault="00DF49F4" w:rsidP="001E4D90">
      <w:pPr>
        <w:snapToGrid w:val="0"/>
        <w:ind w:firstLine="851"/>
        <w:jc w:val="both"/>
        <w:rPr>
          <w:rFonts w:eastAsia="Calibri"/>
          <w:szCs w:val="28"/>
        </w:rPr>
      </w:pPr>
      <w:r w:rsidRPr="00BF123E">
        <w:rPr>
          <w:rFonts w:eastAsia="Calibri"/>
        </w:rPr>
        <w:t xml:space="preserve">- </w:t>
      </w:r>
      <w:r w:rsidR="00BA10F9" w:rsidRPr="00BF123E">
        <w:rPr>
          <w:rFonts w:eastAsia="Calibri"/>
        </w:rPr>
        <w:t>«</w:t>
      </w:r>
      <w:r w:rsidR="003F2077" w:rsidRPr="00BF123E">
        <w:rPr>
          <w:rFonts w:eastAsia="Calibri"/>
          <w:szCs w:val="28"/>
        </w:rPr>
        <w:t>Поддержка семей, имеющих детей (Волгоградская область)</w:t>
      </w:r>
      <w:r w:rsidR="00BA10F9" w:rsidRPr="00BF123E">
        <w:rPr>
          <w:rFonts w:eastAsia="Calibri"/>
        </w:rPr>
        <w:t>»</w:t>
      </w:r>
      <w:r w:rsidR="00B53135" w:rsidRPr="00BF123E">
        <w:rPr>
          <w:rFonts w:eastAsia="Calibri"/>
          <w:szCs w:val="28"/>
        </w:rPr>
        <w:t>;</w:t>
      </w:r>
    </w:p>
    <w:p w14:paraId="681336B0" w14:textId="05B59F61" w:rsidR="003F2077" w:rsidRPr="00BF123E" w:rsidRDefault="00DF49F4" w:rsidP="001E4D90">
      <w:pPr>
        <w:snapToGrid w:val="0"/>
        <w:ind w:firstLine="851"/>
        <w:jc w:val="both"/>
        <w:rPr>
          <w:rFonts w:eastAsia="Calibri"/>
          <w:szCs w:val="28"/>
        </w:rPr>
      </w:pPr>
      <w:r w:rsidRPr="00BF123E">
        <w:rPr>
          <w:rFonts w:eastAsia="Calibri"/>
        </w:rPr>
        <w:t xml:space="preserve">- </w:t>
      </w:r>
      <w:r w:rsidR="00BA10F9" w:rsidRPr="00BF123E">
        <w:rPr>
          <w:rFonts w:eastAsia="Calibri"/>
        </w:rPr>
        <w:t>«</w:t>
      </w:r>
      <w:r w:rsidR="003F2077" w:rsidRPr="00BF123E">
        <w:rPr>
          <w:rFonts w:eastAsia="Calibri"/>
          <w:szCs w:val="28"/>
        </w:rPr>
        <w:t>Цифровая образовательная среда (Волгоградская область)</w:t>
      </w:r>
      <w:r w:rsidR="00BA10F9" w:rsidRPr="00BF123E">
        <w:rPr>
          <w:rFonts w:eastAsia="Calibri"/>
        </w:rPr>
        <w:t>»</w:t>
      </w:r>
      <w:r w:rsidR="00B53135" w:rsidRPr="00BF123E">
        <w:rPr>
          <w:rFonts w:eastAsia="Calibri"/>
          <w:szCs w:val="28"/>
        </w:rPr>
        <w:t>;</w:t>
      </w:r>
    </w:p>
    <w:p w14:paraId="443683F3" w14:textId="7EB37491" w:rsidR="003F2077" w:rsidRPr="00BF123E" w:rsidRDefault="00DF49F4" w:rsidP="001E4D90">
      <w:pPr>
        <w:snapToGrid w:val="0"/>
        <w:ind w:firstLine="851"/>
        <w:jc w:val="both"/>
        <w:rPr>
          <w:rFonts w:eastAsia="Calibri"/>
          <w:szCs w:val="28"/>
        </w:rPr>
      </w:pPr>
      <w:r w:rsidRPr="00BF123E">
        <w:rPr>
          <w:rFonts w:eastAsia="Calibri"/>
        </w:rPr>
        <w:t xml:space="preserve">- </w:t>
      </w:r>
      <w:r w:rsidR="00BA10F9" w:rsidRPr="00BF123E">
        <w:rPr>
          <w:rFonts w:eastAsia="Calibri"/>
        </w:rPr>
        <w:t>«</w:t>
      </w:r>
      <w:r w:rsidR="003F2077" w:rsidRPr="00BF123E">
        <w:rPr>
          <w:rFonts w:eastAsia="Calibri"/>
          <w:szCs w:val="28"/>
        </w:rPr>
        <w:t>Учитель будущего (Волгоградская область)</w:t>
      </w:r>
      <w:r w:rsidR="00BA10F9" w:rsidRPr="00BF123E">
        <w:rPr>
          <w:rFonts w:eastAsia="Calibri"/>
          <w:szCs w:val="28"/>
        </w:rPr>
        <w:t>»</w:t>
      </w:r>
      <w:r w:rsidR="00B53135" w:rsidRPr="00BF123E">
        <w:rPr>
          <w:rFonts w:eastAsia="Calibri"/>
          <w:szCs w:val="28"/>
        </w:rPr>
        <w:t>;</w:t>
      </w:r>
    </w:p>
    <w:p w14:paraId="14D0822D" w14:textId="611F6B89" w:rsidR="003F2077" w:rsidRPr="00BF123E" w:rsidRDefault="00DF49F4" w:rsidP="001E4D90">
      <w:pPr>
        <w:snapToGrid w:val="0"/>
        <w:ind w:firstLine="851"/>
        <w:jc w:val="both"/>
        <w:rPr>
          <w:rFonts w:eastAsia="Calibri"/>
          <w:szCs w:val="28"/>
        </w:rPr>
      </w:pPr>
      <w:r w:rsidRPr="00BF123E">
        <w:rPr>
          <w:rFonts w:eastAsia="Calibri"/>
        </w:rPr>
        <w:t xml:space="preserve">- </w:t>
      </w:r>
      <w:r w:rsidR="00BA10F9" w:rsidRPr="00BF123E">
        <w:rPr>
          <w:rFonts w:eastAsia="Calibri"/>
        </w:rPr>
        <w:t>«</w:t>
      </w:r>
      <w:r w:rsidR="003F2077" w:rsidRPr="00BF123E">
        <w:rPr>
          <w:rFonts w:eastAsia="Calibri"/>
          <w:szCs w:val="28"/>
        </w:rPr>
        <w:t>Молодые профессионалы (Повышение конкурентоспособности профессионального образования) (Волгоградская область) / Молодые профессионалы (Волгоградская область)</w:t>
      </w:r>
      <w:r w:rsidR="00BA10F9" w:rsidRPr="00BF123E">
        <w:rPr>
          <w:rFonts w:eastAsia="Calibri"/>
        </w:rPr>
        <w:t>»</w:t>
      </w:r>
      <w:r w:rsidRPr="00BF123E">
        <w:rPr>
          <w:rFonts w:eastAsia="Calibri"/>
        </w:rPr>
        <w:t>;</w:t>
      </w:r>
    </w:p>
    <w:p w14:paraId="7B951C54" w14:textId="73DFCDA1" w:rsidR="00D977E0" w:rsidRPr="00BF123E" w:rsidRDefault="00DF49F4" w:rsidP="001E4D90">
      <w:pPr>
        <w:snapToGrid w:val="0"/>
        <w:ind w:firstLine="851"/>
        <w:jc w:val="both"/>
        <w:rPr>
          <w:rFonts w:eastAsia="Calibri"/>
          <w:szCs w:val="28"/>
        </w:rPr>
      </w:pPr>
      <w:r w:rsidRPr="00BF123E">
        <w:rPr>
          <w:rFonts w:eastAsia="Calibri"/>
          <w:szCs w:val="28"/>
        </w:rPr>
        <w:t xml:space="preserve">- </w:t>
      </w:r>
      <w:r w:rsidR="00BA10F9" w:rsidRPr="00BF123E">
        <w:rPr>
          <w:rFonts w:eastAsia="Calibri"/>
        </w:rPr>
        <w:t>«</w:t>
      </w:r>
      <w:r w:rsidR="003F2077" w:rsidRPr="00BF123E">
        <w:rPr>
          <w:rFonts w:eastAsia="Calibri"/>
          <w:szCs w:val="28"/>
        </w:rPr>
        <w:t>Социальная активность (Волгоградская область)</w:t>
      </w:r>
      <w:r w:rsidR="00BA10F9" w:rsidRPr="00BF123E">
        <w:rPr>
          <w:rFonts w:eastAsia="Calibri"/>
        </w:rPr>
        <w:t>»</w:t>
      </w:r>
      <w:r w:rsidRPr="00BF123E">
        <w:rPr>
          <w:rFonts w:eastAsia="Calibri"/>
          <w:szCs w:val="28"/>
        </w:rPr>
        <w:t>.</w:t>
      </w:r>
      <w:r w:rsidR="003F2077" w:rsidRPr="00BF123E">
        <w:rPr>
          <w:rFonts w:eastAsia="Calibri"/>
          <w:szCs w:val="28"/>
        </w:rPr>
        <w:t xml:space="preserve"> </w:t>
      </w:r>
    </w:p>
    <w:p w14:paraId="6BA77F2E" w14:textId="5A17F13D" w:rsidR="003F2077" w:rsidRPr="00BF123E" w:rsidRDefault="003F2077" w:rsidP="001E4D90">
      <w:pPr>
        <w:ind w:right="-142" w:firstLine="851"/>
        <w:jc w:val="both"/>
        <w:rPr>
          <w:rFonts w:eastAsia="Calibri"/>
          <w:szCs w:val="28"/>
        </w:rPr>
      </w:pPr>
      <w:r w:rsidRPr="00BF123E">
        <w:rPr>
          <w:rFonts w:eastAsia="Calibri"/>
          <w:szCs w:val="28"/>
        </w:rPr>
        <w:t xml:space="preserve">В рамках национального проекта </w:t>
      </w:r>
      <w:r w:rsidR="00BA10F9" w:rsidRPr="00BF123E">
        <w:rPr>
          <w:rFonts w:eastAsia="Calibri"/>
        </w:rPr>
        <w:t>«</w:t>
      </w:r>
      <w:r w:rsidRPr="00BF123E">
        <w:rPr>
          <w:rFonts w:eastAsia="Calibri"/>
          <w:szCs w:val="28"/>
        </w:rPr>
        <w:t>Культура</w:t>
      </w:r>
      <w:r w:rsidR="00BA10F9" w:rsidRPr="00BF123E">
        <w:rPr>
          <w:rFonts w:eastAsia="Calibri"/>
        </w:rPr>
        <w:t>»</w:t>
      </w:r>
      <w:r w:rsidRPr="00BF123E">
        <w:rPr>
          <w:rFonts w:eastAsia="Calibri"/>
          <w:szCs w:val="28"/>
        </w:rPr>
        <w:t xml:space="preserve"> реализуются следующие региональные проекты:</w:t>
      </w:r>
    </w:p>
    <w:p w14:paraId="13C6ED3E" w14:textId="3ABAEA9A" w:rsidR="003F2077" w:rsidRPr="00BF123E" w:rsidRDefault="003F2077" w:rsidP="001E4D90">
      <w:pPr>
        <w:ind w:right="-142" w:firstLine="851"/>
        <w:jc w:val="both"/>
        <w:rPr>
          <w:rFonts w:eastAsia="Calibri"/>
          <w:szCs w:val="28"/>
        </w:rPr>
      </w:pPr>
      <w:r w:rsidRPr="00BF123E">
        <w:rPr>
          <w:rFonts w:eastAsia="Calibri"/>
          <w:szCs w:val="28"/>
        </w:rPr>
        <w:t xml:space="preserve">- </w:t>
      </w:r>
      <w:r w:rsidR="00BA10F9" w:rsidRPr="00BF123E">
        <w:rPr>
          <w:rFonts w:eastAsia="Calibri"/>
        </w:rPr>
        <w:t>«</w:t>
      </w:r>
      <w:r w:rsidRPr="00BF123E">
        <w:rPr>
          <w:rFonts w:eastAsia="Calibri"/>
          <w:szCs w:val="28"/>
        </w:rPr>
        <w:t>Культурная среда</w:t>
      </w:r>
      <w:r w:rsidR="00BA10F9" w:rsidRPr="00BF123E">
        <w:rPr>
          <w:rFonts w:eastAsia="Calibri"/>
        </w:rPr>
        <w:t>»</w:t>
      </w:r>
      <w:r w:rsidRPr="00BF123E">
        <w:rPr>
          <w:rFonts w:eastAsia="Calibri"/>
          <w:szCs w:val="28"/>
        </w:rPr>
        <w:t>;</w:t>
      </w:r>
    </w:p>
    <w:p w14:paraId="51881BCB" w14:textId="216120B4" w:rsidR="003F2077" w:rsidRPr="00BF123E" w:rsidRDefault="003F2077" w:rsidP="001E4D90">
      <w:pPr>
        <w:ind w:right="-142" w:firstLine="851"/>
        <w:jc w:val="both"/>
        <w:rPr>
          <w:rFonts w:eastAsia="Calibri"/>
          <w:szCs w:val="28"/>
        </w:rPr>
      </w:pPr>
      <w:r w:rsidRPr="00BF123E">
        <w:rPr>
          <w:rFonts w:eastAsia="Calibri"/>
          <w:szCs w:val="28"/>
        </w:rPr>
        <w:t xml:space="preserve">- </w:t>
      </w:r>
      <w:r w:rsidR="00BA10F9" w:rsidRPr="00BF123E">
        <w:rPr>
          <w:rFonts w:eastAsia="Calibri"/>
        </w:rPr>
        <w:t>«</w:t>
      </w:r>
      <w:r w:rsidRPr="00BF123E">
        <w:rPr>
          <w:rFonts w:eastAsia="Calibri"/>
          <w:szCs w:val="28"/>
        </w:rPr>
        <w:t>Творческие люд</w:t>
      </w:r>
      <w:r w:rsidR="00DF49F4" w:rsidRPr="00BF123E">
        <w:rPr>
          <w:rFonts w:eastAsia="Calibri"/>
          <w:szCs w:val="28"/>
        </w:rPr>
        <w:t>и</w:t>
      </w:r>
      <w:r w:rsidR="00BA10F9" w:rsidRPr="00BF123E">
        <w:rPr>
          <w:rFonts w:eastAsia="Calibri"/>
        </w:rPr>
        <w:t>»</w:t>
      </w:r>
      <w:r w:rsidRPr="00BF123E">
        <w:rPr>
          <w:rFonts w:eastAsia="Calibri"/>
          <w:szCs w:val="28"/>
        </w:rPr>
        <w:t>;</w:t>
      </w:r>
    </w:p>
    <w:p w14:paraId="6D9F2464" w14:textId="1B33CB97" w:rsidR="003F2077" w:rsidRPr="00BF123E" w:rsidRDefault="003F2077" w:rsidP="001E4D90">
      <w:pPr>
        <w:ind w:right="-142" w:firstLine="851"/>
        <w:jc w:val="both"/>
        <w:rPr>
          <w:rFonts w:eastAsia="Calibri"/>
          <w:szCs w:val="28"/>
        </w:rPr>
      </w:pPr>
      <w:r w:rsidRPr="00BF123E">
        <w:rPr>
          <w:rFonts w:eastAsia="Calibri"/>
          <w:szCs w:val="28"/>
        </w:rPr>
        <w:t xml:space="preserve">- </w:t>
      </w:r>
      <w:r w:rsidR="00BA10F9" w:rsidRPr="00BF123E">
        <w:rPr>
          <w:rFonts w:eastAsia="Calibri"/>
        </w:rPr>
        <w:t>«</w:t>
      </w:r>
      <w:r w:rsidRPr="00BF123E">
        <w:rPr>
          <w:rFonts w:eastAsia="Calibri"/>
          <w:szCs w:val="28"/>
        </w:rPr>
        <w:t>Цифровая культура</w:t>
      </w:r>
      <w:r w:rsidR="00BA10F9" w:rsidRPr="00BF123E">
        <w:rPr>
          <w:rFonts w:eastAsia="Calibri"/>
        </w:rPr>
        <w:t>»</w:t>
      </w:r>
      <w:r w:rsidRPr="00BF123E">
        <w:rPr>
          <w:rFonts w:eastAsia="Calibri"/>
          <w:szCs w:val="28"/>
        </w:rPr>
        <w:t>.</w:t>
      </w:r>
    </w:p>
    <w:p w14:paraId="5C10797B" w14:textId="4802BA8C" w:rsidR="00B53135" w:rsidRPr="00BF123E" w:rsidRDefault="00B53135" w:rsidP="001E4D90">
      <w:pPr>
        <w:ind w:right="-142" w:firstLine="851"/>
        <w:jc w:val="both"/>
        <w:rPr>
          <w:rFonts w:eastAsia="Calibri"/>
          <w:szCs w:val="28"/>
        </w:rPr>
      </w:pPr>
      <w:r w:rsidRPr="00BF123E">
        <w:rPr>
          <w:rFonts w:eastAsia="Calibri"/>
          <w:szCs w:val="28"/>
        </w:rPr>
        <w:t xml:space="preserve">В рамках национального проекта </w:t>
      </w:r>
      <w:r w:rsidR="00BA10F9" w:rsidRPr="00BF123E">
        <w:rPr>
          <w:rFonts w:eastAsia="Calibri"/>
        </w:rPr>
        <w:t>«</w:t>
      </w:r>
      <w:r w:rsidRPr="00BF123E">
        <w:rPr>
          <w:rFonts w:eastAsia="Calibri"/>
          <w:szCs w:val="28"/>
        </w:rPr>
        <w:t>Жилье и городская среда</w:t>
      </w:r>
      <w:r w:rsidR="00BA10F9" w:rsidRPr="00BF123E">
        <w:rPr>
          <w:rFonts w:eastAsia="Calibri"/>
        </w:rPr>
        <w:t>»</w:t>
      </w:r>
      <w:r w:rsidRPr="00BF123E">
        <w:rPr>
          <w:rFonts w:eastAsia="Calibri"/>
          <w:szCs w:val="28"/>
        </w:rPr>
        <w:t xml:space="preserve"> реализуются следующие региональные проекты:</w:t>
      </w:r>
    </w:p>
    <w:p w14:paraId="614019CF" w14:textId="3E693F33" w:rsidR="00B53135" w:rsidRPr="00BF123E" w:rsidRDefault="00DF49F4" w:rsidP="001E4D90">
      <w:pPr>
        <w:ind w:right="-142" w:firstLine="851"/>
        <w:jc w:val="both"/>
        <w:rPr>
          <w:rFonts w:eastAsia="Calibri"/>
          <w:szCs w:val="28"/>
        </w:rPr>
      </w:pPr>
      <w:r w:rsidRPr="00BF123E">
        <w:rPr>
          <w:rFonts w:eastAsia="Calibri"/>
        </w:rPr>
        <w:t xml:space="preserve">- </w:t>
      </w:r>
      <w:r w:rsidR="00BA10F9" w:rsidRPr="00BF123E">
        <w:rPr>
          <w:rFonts w:eastAsia="Calibri"/>
        </w:rPr>
        <w:t>«</w:t>
      </w:r>
      <w:r w:rsidR="00B53135" w:rsidRPr="00BF123E">
        <w:rPr>
          <w:rFonts w:eastAsia="Calibri"/>
          <w:szCs w:val="28"/>
        </w:rPr>
        <w:t>Жилье (Волгоградская область)</w:t>
      </w:r>
      <w:r w:rsidR="00BA10F9" w:rsidRPr="00BF123E">
        <w:rPr>
          <w:rFonts w:eastAsia="Calibri"/>
        </w:rPr>
        <w:t>»</w:t>
      </w:r>
      <w:r w:rsidRPr="00BF123E">
        <w:rPr>
          <w:rFonts w:eastAsia="Calibri"/>
          <w:szCs w:val="28"/>
        </w:rPr>
        <w:t>;</w:t>
      </w:r>
    </w:p>
    <w:p w14:paraId="732B027F" w14:textId="1EE3E366" w:rsidR="00B53135" w:rsidRPr="00BF123E" w:rsidRDefault="00DF49F4" w:rsidP="001E4D90">
      <w:pPr>
        <w:ind w:right="-142" w:firstLine="851"/>
        <w:jc w:val="both"/>
        <w:rPr>
          <w:rFonts w:eastAsia="Calibri"/>
          <w:szCs w:val="28"/>
        </w:rPr>
      </w:pPr>
      <w:r w:rsidRPr="00BF123E">
        <w:rPr>
          <w:rFonts w:eastAsia="Calibri"/>
        </w:rPr>
        <w:t xml:space="preserve">- </w:t>
      </w:r>
      <w:r w:rsidR="00BA10F9" w:rsidRPr="00BF123E">
        <w:rPr>
          <w:rFonts w:eastAsia="Calibri"/>
        </w:rPr>
        <w:t>«</w:t>
      </w:r>
      <w:r w:rsidR="00B53135" w:rsidRPr="00BF123E">
        <w:rPr>
          <w:rFonts w:eastAsia="Calibri"/>
          <w:szCs w:val="28"/>
        </w:rPr>
        <w:t>Обеспечение устойчивого сокращения непригодного для проживания жилищного фонда (Волгоградская область</w:t>
      </w:r>
      <w:r w:rsidRPr="00BF123E">
        <w:rPr>
          <w:rFonts w:eastAsia="Calibri"/>
          <w:szCs w:val="28"/>
        </w:rPr>
        <w:t>)</w:t>
      </w:r>
      <w:r w:rsidR="00BA10F9" w:rsidRPr="00BF123E">
        <w:rPr>
          <w:rFonts w:eastAsia="Calibri"/>
        </w:rPr>
        <w:t>»</w:t>
      </w:r>
      <w:r w:rsidRPr="00BF123E">
        <w:rPr>
          <w:rFonts w:eastAsia="Calibri"/>
          <w:szCs w:val="28"/>
        </w:rPr>
        <w:t>;</w:t>
      </w:r>
    </w:p>
    <w:p w14:paraId="644899ED" w14:textId="10C17609" w:rsidR="00B53135" w:rsidRPr="00BF123E" w:rsidRDefault="00BA10F9" w:rsidP="001E4D90">
      <w:pPr>
        <w:ind w:right="-142" w:firstLine="851"/>
        <w:jc w:val="both"/>
        <w:rPr>
          <w:rFonts w:eastAsia="Calibri"/>
          <w:szCs w:val="28"/>
        </w:rPr>
      </w:pPr>
      <w:r w:rsidRPr="00BF123E">
        <w:rPr>
          <w:rFonts w:eastAsia="Calibri"/>
        </w:rPr>
        <w:t>«</w:t>
      </w:r>
      <w:r w:rsidR="00B53135" w:rsidRPr="00BF123E">
        <w:rPr>
          <w:rFonts w:eastAsia="Calibri"/>
          <w:szCs w:val="28"/>
        </w:rPr>
        <w:t>Формирование комфортной городской среды</w:t>
      </w:r>
      <w:r w:rsidRPr="00BF123E">
        <w:rPr>
          <w:rFonts w:eastAsia="Calibri"/>
        </w:rPr>
        <w:t>»</w:t>
      </w:r>
      <w:r w:rsidR="00DF49F4" w:rsidRPr="00BF123E">
        <w:rPr>
          <w:rFonts w:eastAsia="Calibri"/>
          <w:szCs w:val="28"/>
        </w:rPr>
        <w:t>.</w:t>
      </w:r>
    </w:p>
    <w:p w14:paraId="268892BB" w14:textId="5A7025B3" w:rsidR="00B53135" w:rsidRPr="00BF123E" w:rsidRDefault="00B53135" w:rsidP="001E4D90">
      <w:pPr>
        <w:ind w:right="-142" w:firstLine="851"/>
        <w:jc w:val="both"/>
        <w:rPr>
          <w:rFonts w:eastAsia="Calibri"/>
          <w:szCs w:val="28"/>
        </w:rPr>
      </w:pPr>
      <w:r w:rsidRPr="00BF123E">
        <w:rPr>
          <w:rFonts w:eastAsia="Calibri"/>
          <w:szCs w:val="28"/>
        </w:rPr>
        <w:t xml:space="preserve">В рамках национального проекта </w:t>
      </w:r>
      <w:r w:rsidR="00BA10F9" w:rsidRPr="00BF123E">
        <w:rPr>
          <w:rFonts w:eastAsia="Calibri"/>
        </w:rPr>
        <w:t>«</w:t>
      </w:r>
      <w:r w:rsidRPr="00BF123E">
        <w:rPr>
          <w:rFonts w:eastAsia="Calibri"/>
          <w:szCs w:val="28"/>
        </w:rPr>
        <w:t>Безопасные и качественные автомобильные дороги</w:t>
      </w:r>
      <w:r w:rsidR="00BA10F9" w:rsidRPr="00BF123E">
        <w:rPr>
          <w:rFonts w:eastAsia="Calibri"/>
        </w:rPr>
        <w:t>»</w:t>
      </w:r>
      <w:r w:rsidRPr="00BF123E">
        <w:rPr>
          <w:rFonts w:eastAsia="Calibri"/>
          <w:szCs w:val="28"/>
        </w:rPr>
        <w:t xml:space="preserve"> реализуются следующие региональные проекты:</w:t>
      </w:r>
    </w:p>
    <w:p w14:paraId="275511D6" w14:textId="52EAE91F" w:rsidR="00B53135" w:rsidRPr="00BF123E" w:rsidRDefault="00DF49F4" w:rsidP="001E4D90">
      <w:pPr>
        <w:ind w:right="-142" w:firstLine="851"/>
        <w:jc w:val="both"/>
        <w:rPr>
          <w:rFonts w:eastAsia="Calibri"/>
          <w:szCs w:val="28"/>
        </w:rPr>
      </w:pPr>
      <w:r w:rsidRPr="00BF123E">
        <w:rPr>
          <w:rFonts w:eastAsia="Calibri"/>
        </w:rPr>
        <w:t xml:space="preserve">- </w:t>
      </w:r>
      <w:r w:rsidR="00BA10F9" w:rsidRPr="00BF123E">
        <w:rPr>
          <w:rFonts w:eastAsia="Calibri"/>
        </w:rPr>
        <w:t>«</w:t>
      </w:r>
      <w:r w:rsidR="00B53135" w:rsidRPr="00BF123E">
        <w:rPr>
          <w:rFonts w:eastAsia="Calibri"/>
          <w:szCs w:val="28"/>
        </w:rPr>
        <w:t xml:space="preserve">Программа дорожной деятельности Волгоградской области (в целях реализации федерального проекта </w:t>
      </w:r>
      <w:r w:rsidR="00BA10F9" w:rsidRPr="00BF123E">
        <w:rPr>
          <w:rFonts w:eastAsia="Calibri"/>
          <w:szCs w:val="28"/>
        </w:rPr>
        <w:t>«</w:t>
      </w:r>
      <w:r w:rsidR="00B53135" w:rsidRPr="00BF123E">
        <w:rPr>
          <w:rFonts w:eastAsia="Calibri"/>
          <w:szCs w:val="28"/>
        </w:rPr>
        <w:t>Дорожная сеть</w:t>
      </w:r>
      <w:r w:rsidR="00BA10F9" w:rsidRPr="00BF123E">
        <w:rPr>
          <w:rFonts w:eastAsia="Calibri"/>
          <w:szCs w:val="28"/>
        </w:rPr>
        <w:t>»</w:t>
      </w:r>
      <w:r w:rsidR="00B53135" w:rsidRPr="00BF123E">
        <w:rPr>
          <w:rFonts w:eastAsia="Calibri"/>
          <w:szCs w:val="28"/>
        </w:rPr>
        <w:t xml:space="preserve"> национального проекта </w:t>
      </w:r>
      <w:r w:rsidR="00BA10F9" w:rsidRPr="00BF123E">
        <w:rPr>
          <w:rFonts w:eastAsia="Calibri"/>
          <w:szCs w:val="28"/>
        </w:rPr>
        <w:t>«</w:t>
      </w:r>
      <w:r w:rsidR="00B53135" w:rsidRPr="00BF123E">
        <w:rPr>
          <w:rFonts w:eastAsia="Calibri"/>
          <w:szCs w:val="28"/>
        </w:rPr>
        <w:t>Безопасные и качественные автомобильные дороги</w:t>
      </w:r>
      <w:r w:rsidR="00BA10F9" w:rsidRPr="00BF123E">
        <w:rPr>
          <w:rFonts w:eastAsia="Calibri"/>
          <w:szCs w:val="28"/>
        </w:rPr>
        <w:t>»</w:t>
      </w:r>
      <w:r w:rsidR="00B53135" w:rsidRPr="00BF123E">
        <w:rPr>
          <w:rFonts w:eastAsia="Calibri"/>
          <w:szCs w:val="28"/>
        </w:rPr>
        <w:t>) / ПДД ДС</w:t>
      </w:r>
      <w:r w:rsidR="00BA10F9" w:rsidRPr="00BF123E">
        <w:rPr>
          <w:rFonts w:eastAsia="Calibri"/>
        </w:rPr>
        <w:t>»</w:t>
      </w:r>
      <w:r w:rsidRPr="00BF123E">
        <w:rPr>
          <w:rFonts w:eastAsia="Calibri"/>
          <w:szCs w:val="28"/>
        </w:rPr>
        <w:t>;</w:t>
      </w:r>
    </w:p>
    <w:p w14:paraId="059A12E4" w14:textId="68583335" w:rsidR="00B53135" w:rsidRPr="00BF123E" w:rsidRDefault="00DF49F4" w:rsidP="001E4D90">
      <w:pPr>
        <w:ind w:right="-142" w:firstLine="851"/>
        <w:jc w:val="both"/>
        <w:rPr>
          <w:rFonts w:eastAsia="Calibri"/>
          <w:szCs w:val="28"/>
        </w:rPr>
      </w:pPr>
      <w:r w:rsidRPr="00BF123E">
        <w:rPr>
          <w:rFonts w:eastAsia="Calibri"/>
        </w:rPr>
        <w:t xml:space="preserve">- </w:t>
      </w:r>
      <w:r w:rsidR="00BA10F9" w:rsidRPr="00BF123E">
        <w:rPr>
          <w:rFonts w:eastAsia="Calibri"/>
        </w:rPr>
        <w:t>«</w:t>
      </w:r>
      <w:r w:rsidR="00B53135" w:rsidRPr="00BF123E">
        <w:rPr>
          <w:rFonts w:eastAsia="Calibri"/>
          <w:szCs w:val="28"/>
        </w:rPr>
        <w:t xml:space="preserve">Программа дорожной деятельности Волгоградской области (в целях реализации федерального проекта </w:t>
      </w:r>
      <w:r w:rsidR="00BA10F9" w:rsidRPr="00BF123E">
        <w:rPr>
          <w:rFonts w:eastAsia="Calibri"/>
          <w:szCs w:val="28"/>
        </w:rPr>
        <w:t>«</w:t>
      </w:r>
      <w:r w:rsidR="00B53135" w:rsidRPr="00BF123E">
        <w:rPr>
          <w:rFonts w:eastAsia="Calibri"/>
          <w:szCs w:val="28"/>
        </w:rPr>
        <w:t xml:space="preserve">Общесистемные меры развития дорожного хозяйства национального проекта </w:t>
      </w:r>
      <w:r w:rsidR="00BA10F9" w:rsidRPr="00BF123E">
        <w:rPr>
          <w:rFonts w:eastAsia="Calibri"/>
          <w:szCs w:val="28"/>
        </w:rPr>
        <w:t>«</w:t>
      </w:r>
      <w:r w:rsidR="00B53135" w:rsidRPr="00BF123E">
        <w:rPr>
          <w:rFonts w:eastAsia="Calibri"/>
          <w:szCs w:val="28"/>
        </w:rPr>
        <w:t>Безопасные и качественные автомобильные дороги</w:t>
      </w:r>
      <w:r w:rsidR="00BA10F9" w:rsidRPr="00BF123E">
        <w:rPr>
          <w:rFonts w:eastAsia="Calibri"/>
          <w:szCs w:val="28"/>
        </w:rPr>
        <w:t>»</w:t>
      </w:r>
      <w:r w:rsidR="00B53135" w:rsidRPr="00BF123E">
        <w:rPr>
          <w:rFonts w:eastAsia="Calibri"/>
          <w:szCs w:val="28"/>
        </w:rPr>
        <w:t>) /ПДД ОМРДХ</w:t>
      </w:r>
      <w:r w:rsidR="00BA10F9" w:rsidRPr="00BF123E">
        <w:rPr>
          <w:rFonts w:eastAsia="Calibri"/>
        </w:rPr>
        <w:t>»</w:t>
      </w:r>
      <w:r w:rsidRPr="00BF123E">
        <w:rPr>
          <w:rFonts w:eastAsia="Calibri"/>
          <w:szCs w:val="28"/>
        </w:rPr>
        <w:t>;</w:t>
      </w:r>
    </w:p>
    <w:p w14:paraId="5192B665" w14:textId="7E6B89FE" w:rsidR="00B53135" w:rsidRPr="00BF123E" w:rsidRDefault="00DF49F4" w:rsidP="001E4D90">
      <w:pPr>
        <w:ind w:right="-142" w:firstLine="851"/>
        <w:jc w:val="both"/>
        <w:rPr>
          <w:rFonts w:eastAsia="Calibri"/>
          <w:szCs w:val="28"/>
        </w:rPr>
      </w:pPr>
      <w:r w:rsidRPr="00BF123E">
        <w:rPr>
          <w:rFonts w:eastAsia="Calibri"/>
        </w:rPr>
        <w:t xml:space="preserve">- </w:t>
      </w:r>
      <w:r w:rsidR="00BA10F9" w:rsidRPr="00BF123E">
        <w:rPr>
          <w:rFonts w:eastAsia="Calibri"/>
        </w:rPr>
        <w:t>«</w:t>
      </w:r>
      <w:r w:rsidR="00B53135" w:rsidRPr="00BF123E">
        <w:rPr>
          <w:rFonts w:eastAsia="Calibri"/>
          <w:szCs w:val="28"/>
        </w:rPr>
        <w:t>Безопасность дорожного движения (Волгоградская область) / БДД</w:t>
      </w:r>
      <w:r w:rsidR="00BA10F9" w:rsidRPr="00BF123E">
        <w:rPr>
          <w:rFonts w:eastAsia="Calibri"/>
        </w:rPr>
        <w:t>»</w:t>
      </w:r>
      <w:r w:rsidRPr="00BF123E">
        <w:rPr>
          <w:rFonts w:eastAsia="Calibri"/>
          <w:szCs w:val="28"/>
        </w:rPr>
        <w:t>.</w:t>
      </w:r>
    </w:p>
    <w:p w14:paraId="6299D623" w14:textId="3CE44E57" w:rsidR="00B53135" w:rsidRPr="00BF123E" w:rsidRDefault="00B53135" w:rsidP="001E4D90">
      <w:pPr>
        <w:ind w:right="-142" w:firstLine="851"/>
        <w:jc w:val="both"/>
        <w:rPr>
          <w:rFonts w:eastAsia="Calibri"/>
          <w:szCs w:val="28"/>
        </w:rPr>
      </w:pPr>
      <w:r w:rsidRPr="00BF123E">
        <w:rPr>
          <w:rFonts w:eastAsia="Calibri"/>
          <w:szCs w:val="28"/>
        </w:rPr>
        <w:t xml:space="preserve">В рамках национального проекта </w:t>
      </w:r>
      <w:r w:rsidR="00BA10F9" w:rsidRPr="00BF123E">
        <w:rPr>
          <w:rFonts w:eastAsia="Calibri"/>
        </w:rPr>
        <w:t>«</w:t>
      </w:r>
      <w:r w:rsidRPr="00BF123E">
        <w:rPr>
          <w:rFonts w:eastAsia="Calibri"/>
          <w:szCs w:val="28"/>
        </w:rPr>
        <w:t>Цифровая экономика Российской Федерации</w:t>
      </w:r>
      <w:r w:rsidR="00BA10F9" w:rsidRPr="00BF123E">
        <w:rPr>
          <w:rFonts w:eastAsia="Calibri"/>
        </w:rPr>
        <w:t>»</w:t>
      </w:r>
      <w:r w:rsidRPr="00BF123E">
        <w:rPr>
          <w:rFonts w:eastAsia="Calibri"/>
          <w:szCs w:val="28"/>
        </w:rPr>
        <w:t xml:space="preserve"> реализуются следующие региональные проекты:</w:t>
      </w:r>
    </w:p>
    <w:p w14:paraId="6D2CBA2C" w14:textId="5EE3BCB0" w:rsidR="00B53135" w:rsidRPr="00BF123E" w:rsidRDefault="00DF49F4" w:rsidP="001E4D90">
      <w:pPr>
        <w:ind w:right="-142" w:firstLine="851"/>
        <w:jc w:val="both"/>
        <w:rPr>
          <w:rFonts w:eastAsia="Calibri"/>
          <w:szCs w:val="28"/>
        </w:rPr>
      </w:pPr>
      <w:r w:rsidRPr="00BF123E">
        <w:rPr>
          <w:rFonts w:eastAsia="Calibri"/>
        </w:rPr>
        <w:t xml:space="preserve">- </w:t>
      </w:r>
      <w:r w:rsidR="00BA10F9" w:rsidRPr="00BF123E">
        <w:rPr>
          <w:rFonts w:eastAsia="Calibri"/>
        </w:rPr>
        <w:t>«</w:t>
      </w:r>
      <w:r w:rsidR="00B53135" w:rsidRPr="00BF123E">
        <w:rPr>
          <w:rFonts w:eastAsia="Calibri"/>
          <w:szCs w:val="28"/>
        </w:rPr>
        <w:t>Информационная инфраструктура (Волгоградская область)</w:t>
      </w:r>
      <w:r w:rsidR="00BA10F9" w:rsidRPr="00BF123E">
        <w:rPr>
          <w:rFonts w:eastAsia="Calibri"/>
        </w:rPr>
        <w:t>»</w:t>
      </w:r>
      <w:r w:rsidRPr="00BF123E">
        <w:rPr>
          <w:rFonts w:eastAsia="Calibri"/>
          <w:szCs w:val="28"/>
        </w:rPr>
        <w:t>;</w:t>
      </w:r>
    </w:p>
    <w:p w14:paraId="67EF13A2" w14:textId="112B301F" w:rsidR="00B53135" w:rsidRPr="00BF123E" w:rsidRDefault="00DF49F4" w:rsidP="001E4D90">
      <w:pPr>
        <w:ind w:right="-142" w:firstLine="851"/>
        <w:jc w:val="both"/>
        <w:rPr>
          <w:rFonts w:eastAsia="Calibri"/>
          <w:szCs w:val="28"/>
        </w:rPr>
      </w:pPr>
      <w:r w:rsidRPr="00BF123E">
        <w:rPr>
          <w:rFonts w:eastAsia="Calibri"/>
        </w:rPr>
        <w:t xml:space="preserve">- </w:t>
      </w:r>
      <w:r w:rsidR="00BA10F9" w:rsidRPr="00BF123E">
        <w:rPr>
          <w:rFonts w:eastAsia="Calibri"/>
        </w:rPr>
        <w:t>«</w:t>
      </w:r>
      <w:r w:rsidR="00B53135" w:rsidRPr="00BF123E">
        <w:rPr>
          <w:rFonts w:eastAsia="Calibri"/>
          <w:szCs w:val="28"/>
        </w:rPr>
        <w:t>Кадры для цифровой экономики (Волгоградская область)</w:t>
      </w:r>
      <w:r w:rsidR="00BA10F9" w:rsidRPr="00BF123E">
        <w:rPr>
          <w:rFonts w:eastAsia="Calibri"/>
        </w:rPr>
        <w:t>»</w:t>
      </w:r>
      <w:r w:rsidRPr="00BF123E">
        <w:rPr>
          <w:rFonts w:eastAsia="Calibri"/>
          <w:szCs w:val="28"/>
        </w:rPr>
        <w:t>;</w:t>
      </w:r>
    </w:p>
    <w:p w14:paraId="59D10C2F" w14:textId="5EE2EFBC" w:rsidR="00B53135" w:rsidRPr="00BF123E" w:rsidRDefault="00DF49F4" w:rsidP="001E4D90">
      <w:pPr>
        <w:ind w:right="-142" w:firstLine="851"/>
        <w:jc w:val="both"/>
        <w:rPr>
          <w:rFonts w:eastAsia="Calibri"/>
          <w:szCs w:val="28"/>
        </w:rPr>
      </w:pPr>
      <w:r w:rsidRPr="00BF123E">
        <w:rPr>
          <w:rFonts w:eastAsia="Calibri"/>
        </w:rPr>
        <w:t xml:space="preserve">- </w:t>
      </w:r>
      <w:r w:rsidR="00BA10F9" w:rsidRPr="00BF123E">
        <w:rPr>
          <w:rFonts w:eastAsia="Calibri"/>
        </w:rPr>
        <w:t>«</w:t>
      </w:r>
      <w:r w:rsidR="00B53135" w:rsidRPr="00BF123E">
        <w:rPr>
          <w:rFonts w:eastAsia="Calibri"/>
          <w:szCs w:val="28"/>
        </w:rPr>
        <w:t>Информационная безопасность (Волгоградская область) / Информационная безопасность</w:t>
      </w:r>
      <w:r w:rsidR="00BA10F9" w:rsidRPr="00BF123E">
        <w:rPr>
          <w:rFonts w:eastAsia="Calibri"/>
        </w:rPr>
        <w:t>»</w:t>
      </w:r>
      <w:r w:rsidRPr="00BF123E">
        <w:rPr>
          <w:rFonts w:eastAsia="Calibri"/>
          <w:szCs w:val="28"/>
        </w:rPr>
        <w:t>;</w:t>
      </w:r>
    </w:p>
    <w:p w14:paraId="43CD5B37" w14:textId="66B40BAE" w:rsidR="00B53135" w:rsidRPr="00BF123E" w:rsidRDefault="00DF49F4" w:rsidP="001E4D90">
      <w:pPr>
        <w:ind w:right="-142" w:firstLine="851"/>
        <w:jc w:val="both"/>
        <w:rPr>
          <w:rFonts w:eastAsia="Calibri"/>
          <w:szCs w:val="28"/>
        </w:rPr>
      </w:pPr>
      <w:r w:rsidRPr="00BF123E">
        <w:rPr>
          <w:rFonts w:eastAsia="Calibri"/>
        </w:rPr>
        <w:t xml:space="preserve">- </w:t>
      </w:r>
      <w:r w:rsidR="00BA10F9" w:rsidRPr="00BF123E">
        <w:rPr>
          <w:rFonts w:eastAsia="Calibri"/>
        </w:rPr>
        <w:t>«</w:t>
      </w:r>
      <w:r w:rsidR="00B53135" w:rsidRPr="00BF123E">
        <w:rPr>
          <w:rFonts w:eastAsia="Calibri"/>
          <w:szCs w:val="28"/>
        </w:rPr>
        <w:t>Цифровое государственное управление (Волгоградская область)</w:t>
      </w:r>
      <w:r w:rsidR="00BA10F9" w:rsidRPr="00BF123E">
        <w:rPr>
          <w:rFonts w:eastAsia="Calibri"/>
        </w:rPr>
        <w:t>»</w:t>
      </w:r>
      <w:r w:rsidRPr="00BF123E">
        <w:rPr>
          <w:rFonts w:eastAsia="Calibri"/>
          <w:szCs w:val="28"/>
        </w:rPr>
        <w:t>;</w:t>
      </w:r>
    </w:p>
    <w:p w14:paraId="3511E894" w14:textId="77FCB7CC" w:rsidR="00B53135" w:rsidRPr="00BF123E" w:rsidRDefault="00DF49F4" w:rsidP="001E4D90">
      <w:pPr>
        <w:ind w:right="-142" w:firstLine="851"/>
        <w:jc w:val="both"/>
        <w:rPr>
          <w:rFonts w:eastAsia="Calibri"/>
          <w:szCs w:val="28"/>
        </w:rPr>
      </w:pPr>
      <w:r w:rsidRPr="00BF123E">
        <w:rPr>
          <w:rFonts w:eastAsia="Calibri"/>
        </w:rPr>
        <w:t xml:space="preserve">- </w:t>
      </w:r>
      <w:r w:rsidR="00BA10F9" w:rsidRPr="00BF123E">
        <w:rPr>
          <w:rFonts w:eastAsia="Calibri"/>
        </w:rPr>
        <w:t>«</w:t>
      </w:r>
      <w:r w:rsidR="00B53135" w:rsidRPr="00BF123E">
        <w:rPr>
          <w:rFonts w:eastAsia="Calibri"/>
          <w:szCs w:val="28"/>
        </w:rPr>
        <w:t>Цифровые технологии (Волгоградская область)</w:t>
      </w:r>
      <w:r w:rsidR="00BA10F9" w:rsidRPr="00BF123E">
        <w:rPr>
          <w:rFonts w:eastAsia="Calibri"/>
        </w:rPr>
        <w:t>»</w:t>
      </w:r>
      <w:r w:rsidRPr="00BF123E">
        <w:rPr>
          <w:rFonts w:eastAsia="Calibri"/>
          <w:szCs w:val="28"/>
        </w:rPr>
        <w:t>.</w:t>
      </w:r>
    </w:p>
    <w:p w14:paraId="3C21E4A7" w14:textId="495B9F53" w:rsidR="00B53135" w:rsidRPr="00BF123E" w:rsidRDefault="00B53135" w:rsidP="001E4D90">
      <w:pPr>
        <w:ind w:right="-142" w:firstLine="851"/>
        <w:jc w:val="both"/>
        <w:rPr>
          <w:rFonts w:eastAsia="Calibri"/>
          <w:szCs w:val="28"/>
        </w:rPr>
      </w:pPr>
      <w:r w:rsidRPr="00BF123E">
        <w:rPr>
          <w:rFonts w:eastAsia="Calibri"/>
          <w:szCs w:val="28"/>
        </w:rPr>
        <w:t xml:space="preserve">В рамках национального проекта </w:t>
      </w:r>
      <w:r w:rsidR="00BA10F9" w:rsidRPr="00BF123E">
        <w:rPr>
          <w:rFonts w:eastAsia="Calibri"/>
        </w:rPr>
        <w:t>«</w:t>
      </w:r>
      <w:r w:rsidRPr="00BF123E">
        <w:rPr>
          <w:rFonts w:eastAsia="Calibri"/>
          <w:szCs w:val="28"/>
        </w:rPr>
        <w:t>Малое и среднее предпринимательство и поддержка индивидуальной предпринимательской инициативы</w:t>
      </w:r>
      <w:r w:rsidR="00BA10F9" w:rsidRPr="00BF123E">
        <w:rPr>
          <w:rFonts w:eastAsia="Calibri"/>
        </w:rPr>
        <w:t>»</w:t>
      </w:r>
      <w:r w:rsidRPr="00BF123E">
        <w:rPr>
          <w:rFonts w:eastAsia="Calibri"/>
          <w:szCs w:val="28"/>
        </w:rPr>
        <w:t xml:space="preserve"> реализуются следующие региональные проекты:</w:t>
      </w:r>
    </w:p>
    <w:p w14:paraId="4885FE7B" w14:textId="12DBEBBC" w:rsidR="00B53135" w:rsidRPr="00BF123E" w:rsidRDefault="00DF49F4" w:rsidP="001E4D90">
      <w:pPr>
        <w:ind w:right="-142" w:firstLine="851"/>
        <w:jc w:val="both"/>
        <w:rPr>
          <w:rFonts w:eastAsia="Calibri"/>
          <w:szCs w:val="28"/>
        </w:rPr>
      </w:pPr>
      <w:r w:rsidRPr="00BF123E">
        <w:rPr>
          <w:rFonts w:eastAsia="Calibri"/>
        </w:rPr>
        <w:lastRenderedPageBreak/>
        <w:t xml:space="preserve">- </w:t>
      </w:r>
      <w:r w:rsidR="00BA10F9" w:rsidRPr="00BF123E">
        <w:rPr>
          <w:rFonts w:eastAsia="Calibri"/>
        </w:rPr>
        <w:t>«</w:t>
      </w:r>
      <w:r w:rsidR="00B53135" w:rsidRPr="00BF123E">
        <w:rPr>
          <w:rFonts w:eastAsia="Calibri"/>
          <w:szCs w:val="28"/>
        </w:rPr>
        <w:t>Улучшение условий ведения предпринимательской деятельности / Условия для бизнеса</w:t>
      </w:r>
      <w:r w:rsidR="00BA10F9" w:rsidRPr="00BF123E">
        <w:rPr>
          <w:rFonts w:eastAsia="Calibri"/>
        </w:rPr>
        <w:t>»</w:t>
      </w:r>
      <w:r w:rsidRPr="00BF123E">
        <w:rPr>
          <w:rFonts w:eastAsia="Calibri"/>
          <w:szCs w:val="28"/>
        </w:rPr>
        <w:t>;</w:t>
      </w:r>
    </w:p>
    <w:p w14:paraId="77AC7616" w14:textId="6F8A8F9F" w:rsidR="00B53135" w:rsidRPr="00BF123E" w:rsidRDefault="00DF49F4" w:rsidP="001E4D90">
      <w:pPr>
        <w:ind w:right="-142" w:firstLine="851"/>
        <w:jc w:val="both"/>
        <w:rPr>
          <w:rFonts w:eastAsia="Calibri"/>
          <w:szCs w:val="28"/>
        </w:rPr>
      </w:pPr>
      <w:r w:rsidRPr="00BF123E">
        <w:rPr>
          <w:rFonts w:eastAsia="Calibri"/>
        </w:rPr>
        <w:t xml:space="preserve">- </w:t>
      </w:r>
      <w:r w:rsidR="00BA10F9" w:rsidRPr="00BF123E">
        <w:rPr>
          <w:rFonts w:eastAsia="Calibri"/>
        </w:rPr>
        <w:t>«</w:t>
      </w:r>
      <w:r w:rsidR="00B53135" w:rsidRPr="00BF123E">
        <w:rPr>
          <w:rFonts w:eastAsia="Calibri"/>
          <w:szCs w:val="28"/>
        </w:rPr>
        <w:t>Расширение доступа субъектов малого и среднего предпринимательства к финансовым ресурсам, в том числе к льготному финансированию / Финансовая поддержка МСП</w:t>
      </w:r>
      <w:r w:rsidR="00BA10F9" w:rsidRPr="00BF123E">
        <w:rPr>
          <w:rFonts w:eastAsia="Calibri"/>
        </w:rPr>
        <w:t>»</w:t>
      </w:r>
      <w:r w:rsidRPr="00BF123E">
        <w:rPr>
          <w:rFonts w:eastAsia="Calibri"/>
          <w:szCs w:val="28"/>
        </w:rPr>
        <w:t>;</w:t>
      </w:r>
    </w:p>
    <w:p w14:paraId="2B285C05" w14:textId="3AD590E1" w:rsidR="00B53135" w:rsidRPr="00BF123E" w:rsidRDefault="00DF49F4" w:rsidP="001E4D90">
      <w:pPr>
        <w:ind w:right="-142" w:firstLine="851"/>
        <w:jc w:val="both"/>
        <w:rPr>
          <w:rFonts w:eastAsia="Calibri"/>
          <w:szCs w:val="28"/>
        </w:rPr>
      </w:pPr>
      <w:r w:rsidRPr="00BF123E">
        <w:rPr>
          <w:rFonts w:eastAsia="Calibri"/>
        </w:rPr>
        <w:t xml:space="preserve">- </w:t>
      </w:r>
      <w:r w:rsidR="00BA10F9" w:rsidRPr="00BF123E">
        <w:rPr>
          <w:rFonts w:eastAsia="Calibri"/>
        </w:rPr>
        <w:t>«</w:t>
      </w:r>
      <w:r w:rsidR="00B53135" w:rsidRPr="00BF123E">
        <w:rPr>
          <w:rFonts w:eastAsia="Calibri"/>
          <w:szCs w:val="28"/>
        </w:rPr>
        <w:t>Акселерация субъектов малого и среднего предпринимательства / Акселерация (Волгоградская область)</w:t>
      </w:r>
      <w:r w:rsidR="00BA10F9" w:rsidRPr="00BF123E">
        <w:rPr>
          <w:rFonts w:eastAsia="Calibri"/>
        </w:rPr>
        <w:t>»</w:t>
      </w:r>
      <w:r w:rsidRPr="00BF123E">
        <w:rPr>
          <w:rFonts w:eastAsia="Calibri"/>
          <w:szCs w:val="28"/>
        </w:rPr>
        <w:t>;</w:t>
      </w:r>
    </w:p>
    <w:p w14:paraId="422D2076" w14:textId="577469E7" w:rsidR="00B53135" w:rsidRPr="00BF123E" w:rsidRDefault="00DF49F4" w:rsidP="001E4D90">
      <w:pPr>
        <w:ind w:right="-142" w:firstLine="851"/>
        <w:jc w:val="both"/>
        <w:rPr>
          <w:rFonts w:eastAsia="Calibri"/>
          <w:szCs w:val="28"/>
        </w:rPr>
      </w:pPr>
      <w:r w:rsidRPr="00BF123E">
        <w:rPr>
          <w:rFonts w:eastAsia="Calibri"/>
        </w:rPr>
        <w:t xml:space="preserve">- </w:t>
      </w:r>
      <w:r w:rsidR="00BA10F9" w:rsidRPr="00BF123E">
        <w:rPr>
          <w:rFonts w:eastAsia="Calibri"/>
        </w:rPr>
        <w:t>«</w:t>
      </w:r>
      <w:r w:rsidR="00B53135" w:rsidRPr="00BF123E">
        <w:rPr>
          <w:rFonts w:eastAsia="Calibri"/>
          <w:szCs w:val="28"/>
        </w:rPr>
        <w:t>Популяризация предпринимательства (Волгоградская область)</w:t>
      </w:r>
      <w:r w:rsidR="00BA10F9" w:rsidRPr="00BF123E">
        <w:rPr>
          <w:rFonts w:eastAsia="Calibri"/>
        </w:rPr>
        <w:t>»</w:t>
      </w:r>
      <w:r w:rsidRPr="00BF123E">
        <w:rPr>
          <w:rFonts w:eastAsia="Calibri"/>
          <w:szCs w:val="28"/>
        </w:rPr>
        <w:t>;</w:t>
      </w:r>
    </w:p>
    <w:p w14:paraId="6660E8AA" w14:textId="7E336067" w:rsidR="00B53135" w:rsidRPr="00BF123E" w:rsidRDefault="00DF49F4" w:rsidP="001E4D90">
      <w:pPr>
        <w:ind w:right="-142" w:firstLine="851"/>
        <w:jc w:val="both"/>
        <w:rPr>
          <w:rFonts w:eastAsia="Calibri"/>
          <w:szCs w:val="28"/>
        </w:rPr>
      </w:pPr>
      <w:r w:rsidRPr="00BF123E">
        <w:rPr>
          <w:rFonts w:eastAsia="Calibri"/>
        </w:rPr>
        <w:t xml:space="preserve">- </w:t>
      </w:r>
      <w:r w:rsidR="00BA10F9" w:rsidRPr="00BF123E">
        <w:rPr>
          <w:rFonts w:eastAsia="Calibri"/>
        </w:rPr>
        <w:t>«</w:t>
      </w:r>
      <w:r w:rsidR="00B53135" w:rsidRPr="00BF123E">
        <w:rPr>
          <w:rFonts w:eastAsia="Calibri"/>
          <w:szCs w:val="28"/>
        </w:rPr>
        <w:t>Создание системы поддержки фермеров и развитие сельской кооперации (Волгоградская область)</w:t>
      </w:r>
      <w:r w:rsidR="00BA10F9" w:rsidRPr="00BF123E">
        <w:rPr>
          <w:rFonts w:eastAsia="Calibri"/>
        </w:rPr>
        <w:t>»</w:t>
      </w:r>
      <w:r w:rsidRPr="00BF123E">
        <w:rPr>
          <w:rFonts w:eastAsia="Calibri"/>
          <w:szCs w:val="28"/>
        </w:rPr>
        <w:t>.</w:t>
      </w:r>
    </w:p>
    <w:p w14:paraId="0766F535" w14:textId="1F0A688C" w:rsidR="00B53135" w:rsidRPr="00BF123E" w:rsidRDefault="00B53135" w:rsidP="001E4D90">
      <w:pPr>
        <w:ind w:right="-142" w:firstLine="851"/>
        <w:jc w:val="both"/>
        <w:rPr>
          <w:rFonts w:eastAsia="Calibri"/>
          <w:szCs w:val="28"/>
        </w:rPr>
      </w:pPr>
      <w:r w:rsidRPr="00BF123E">
        <w:rPr>
          <w:rFonts w:eastAsia="Calibri"/>
          <w:szCs w:val="28"/>
        </w:rPr>
        <w:t xml:space="preserve">В рамках национального проекта </w:t>
      </w:r>
      <w:r w:rsidR="00BA10F9" w:rsidRPr="00BF123E">
        <w:rPr>
          <w:rFonts w:eastAsia="Calibri"/>
        </w:rPr>
        <w:t>«</w:t>
      </w:r>
      <w:r w:rsidRPr="00BF123E">
        <w:rPr>
          <w:rFonts w:eastAsia="Calibri"/>
          <w:szCs w:val="28"/>
        </w:rPr>
        <w:t>Производительность труда и поддержка занятости</w:t>
      </w:r>
      <w:r w:rsidR="00BA10F9" w:rsidRPr="00BF123E">
        <w:rPr>
          <w:rFonts w:eastAsia="Calibri"/>
        </w:rPr>
        <w:t>»</w:t>
      </w:r>
      <w:r w:rsidRPr="00BF123E">
        <w:rPr>
          <w:rFonts w:eastAsia="Calibri"/>
          <w:szCs w:val="28"/>
        </w:rPr>
        <w:t xml:space="preserve"> реализуются следующие региональные проекты:</w:t>
      </w:r>
    </w:p>
    <w:p w14:paraId="7EFED299" w14:textId="321B86EE" w:rsidR="00B53135" w:rsidRPr="00BF123E" w:rsidRDefault="00DF49F4" w:rsidP="001E4D90">
      <w:pPr>
        <w:ind w:right="-142" w:firstLine="851"/>
        <w:jc w:val="both"/>
        <w:rPr>
          <w:rFonts w:eastAsia="Calibri"/>
          <w:szCs w:val="28"/>
        </w:rPr>
      </w:pPr>
      <w:r w:rsidRPr="00BF123E">
        <w:rPr>
          <w:rFonts w:eastAsia="Calibri"/>
        </w:rPr>
        <w:t xml:space="preserve">- </w:t>
      </w:r>
      <w:r w:rsidR="00BA10F9" w:rsidRPr="00BF123E">
        <w:rPr>
          <w:rFonts w:eastAsia="Calibri"/>
        </w:rPr>
        <w:t>«</w:t>
      </w:r>
      <w:r w:rsidR="00B53135" w:rsidRPr="00BF123E">
        <w:rPr>
          <w:rFonts w:eastAsia="Calibri"/>
          <w:szCs w:val="28"/>
        </w:rPr>
        <w:t>Системные меры по повышению производительности труда</w:t>
      </w:r>
      <w:r w:rsidR="00BA10F9" w:rsidRPr="00BF123E">
        <w:rPr>
          <w:rFonts w:eastAsia="Calibri"/>
        </w:rPr>
        <w:t>»</w:t>
      </w:r>
      <w:r w:rsidRPr="00BF123E">
        <w:rPr>
          <w:rFonts w:eastAsia="Calibri"/>
          <w:szCs w:val="28"/>
        </w:rPr>
        <w:t>;</w:t>
      </w:r>
    </w:p>
    <w:p w14:paraId="10E22F8C" w14:textId="529539D5" w:rsidR="00B53135" w:rsidRPr="00BF123E" w:rsidRDefault="00DF49F4" w:rsidP="001E4D90">
      <w:pPr>
        <w:ind w:right="-142" w:firstLine="851"/>
        <w:jc w:val="both"/>
        <w:rPr>
          <w:rFonts w:eastAsia="Calibri"/>
          <w:szCs w:val="28"/>
        </w:rPr>
      </w:pPr>
      <w:r w:rsidRPr="00BF123E">
        <w:rPr>
          <w:rFonts w:eastAsia="Calibri"/>
        </w:rPr>
        <w:t xml:space="preserve">- </w:t>
      </w:r>
      <w:r w:rsidR="00BA10F9" w:rsidRPr="00BF123E">
        <w:rPr>
          <w:rFonts w:eastAsia="Calibri"/>
        </w:rPr>
        <w:t>«</w:t>
      </w:r>
      <w:r w:rsidR="00B53135" w:rsidRPr="00BF123E">
        <w:rPr>
          <w:rFonts w:eastAsia="Calibri"/>
          <w:szCs w:val="28"/>
        </w:rPr>
        <w:t>Адресная поддержка повышения производительности труда на предприятиях</w:t>
      </w:r>
      <w:r w:rsidR="00BA10F9" w:rsidRPr="00BF123E">
        <w:rPr>
          <w:rFonts w:eastAsia="Calibri"/>
        </w:rPr>
        <w:t>»</w:t>
      </w:r>
      <w:r w:rsidRPr="00BF123E">
        <w:rPr>
          <w:rFonts w:eastAsia="Calibri"/>
          <w:szCs w:val="28"/>
        </w:rPr>
        <w:t>;</w:t>
      </w:r>
    </w:p>
    <w:p w14:paraId="5046B9FE" w14:textId="429F2121" w:rsidR="00B53135" w:rsidRPr="00BF123E" w:rsidRDefault="00DF49F4" w:rsidP="001E4D90">
      <w:pPr>
        <w:ind w:right="-142" w:firstLine="851"/>
        <w:jc w:val="both"/>
        <w:rPr>
          <w:rFonts w:eastAsia="Calibri"/>
          <w:szCs w:val="28"/>
        </w:rPr>
      </w:pPr>
      <w:r w:rsidRPr="00BF123E">
        <w:rPr>
          <w:rFonts w:eastAsia="Calibri"/>
        </w:rPr>
        <w:t xml:space="preserve">- </w:t>
      </w:r>
      <w:r w:rsidR="00BA10F9" w:rsidRPr="00BF123E">
        <w:rPr>
          <w:rFonts w:eastAsia="Calibri"/>
        </w:rPr>
        <w:t>«</w:t>
      </w:r>
      <w:r w:rsidR="00B53135" w:rsidRPr="00BF123E">
        <w:rPr>
          <w:rFonts w:eastAsia="Calibri"/>
          <w:szCs w:val="28"/>
        </w:rPr>
        <w:t>Поддержка занятости и повышение эффективности рынка труда для обеспечения роста производительности труда (Волгоградская область) / Поддержка занятост</w:t>
      </w:r>
      <w:r w:rsidR="001B2804" w:rsidRPr="00BF123E">
        <w:rPr>
          <w:rFonts w:eastAsia="Calibri"/>
          <w:szCs w:val="28"/>
        </w:rPr>
        <w:t>и</w:t>
      </w:r>
      <w:r w:rsidR="00BA10F9" w:rsidRPr="00BF123E">
        <w:rPr>
          <w:rFonts w:eastAsia="Calibri"/>
        </w:rPr>
        <w:t>»</w:t>
      </w:r>
      <w:r w:rsidRPr="00BF123E">
        <w:rPr>
          <w:rFonts w:eastAsia="Calibri"/>
          <w:szCs w:val="28"/>
        </w:rPr>
        <w:t>.</w:t>
      </w:r>
    </w:p>
    <w:p w14:paraId="7EE63333" w14:textId="272B56E5" w:rsidR="00B53135" w:rsidRPr="00BF123E" w:rsidRDefault="00B53135" w:rsidP="001E4D90">
      <w:pPr>
        <w:ind w:right="-142" w:firstLine="851"/>
        <w:jc w:val="both"/>
        <w:rPr>
          <w:rFonts w:eastAsia="Calibri"/>
          <w:szCs w:val="28"/>
        </w:rPr>
      </w:pPr>
      <w:r w:rsidRPr="00BF123E">
        <w:rPr>
          <w:rFonts w:eastAsia="Calibri"/>
          <w:szCs w:val="28"/>
        </w:rPr>
        <w:t xml:space="preserve">В рамках национального проекта </w:t>
      </w:r>
      <w:r w:rsidR="00BA10F9" w:rsidRPr="00BF123E">
        <w:rPr>
          <w:rFonts w:eastAsia="Calibri"/>
        </w:rPr>
        <w:t>«</w:t>
      </w:r>
      <w:r w:rsidRPr="00BF123E">
        <w:rPr>
          <w:rFonts w:eastAsia="Calibri"/>
          <w:szCs w:val="28"/>
        </w:rPr>
        <w:t>Международная кооперация и экспорт</w:t>
      </w:r>
      <w:r w:rsidR="00BA10F9" w:rsidRPr="00BF123E">
        <w:rPr>
          <w:rFonts w:eastAsia="Calibri"/>
        </w:rPr>
        <w:t>»</w:t>
      </w:r>
      <w:r w:rsidRPr="00BF123E">
        <w:rPr>
          <w:rFonts w:eastAsia="Calibri"/>
          <w:szCs w:val="28"/>
        </w:rPr>
        <w:t xml:space="preserve"> реализуются следующие региональные проекты:</w:t>
      </w:r>
    </w:p>
    <w:p w14:paraId="72FA1A04" w14:textId="49F3526F" w:rsidR="00B53135" w:rsidRPr="00BF123E" w:rsidRDefault="00DF49F4" w:rsidP="001E4D90">
      <w:pPr>
        <w:ind w:right="-142" w:firstLine="851"/>
        <w:jc w:val="both"/>
        <w:rPr>
          <w:rFonts w:eastAsia="Calibri"/>
          <w:szCs w:val="28"/>
        </w:rPr>
      </w:pPr>
      <w:r w:rsidRPr="00BF123E">
        <w:rPr>
          <w:rFonts w:eastAsia="Calibri"/>
        </w:rPr>
        <w:t xml:space="preserve">- </w:t>
      </w:r>
      <w:r w:rsidR="00BA10F9" w:rsidRPr="00BF123E">
        <w:rPr>
          <w:rFonts w:eastAsia="Calibri"/>
        </w:rPr>
        <w:t>«</w:t>
      </w:r>
      <w:r w:rsidR="00B53135" w:rsidRPr="00BF123E">
        <w:rPr>
          <w:rFonts w:eastAsia="Calibri"/>
          <w:szCs w:val="28"/>
        </w:rPr>
        <w:t>Промышленный экспорт Волгоградской области</w:t>
      </w:r>
      <w:r w:rsidR="00BA10F9" w:rsidRPr="00BF123E">
        <w:rPr>
          <w:rFonts w:eastAsia="Calibri"/>
        </w:rPr>
        <w:t>»</w:t>
      </w:r>
      <w:r w:rsidRPr="00BF123E">
        <w:rPr>
          <w:rFonts w:eastAsia="Calibri"/>
          <w:szCs w:val="28"/>
        </w:rPr>
        <w:t>;</w:t>
      </w:r>
    </w:p>
    <w:p w14:paraId="7FC501C3" w14:textId="1D549899" w:rsidR="00B53135" w:rsidRPr="00BF123E" w:rsidRDefault="00DF49F4" w:rsidP="001E4D90">
      <w:pPr>
        <w:ind w:right="-142" w:firstLine="851"/>
        <w:jc w:val="both"/>
        <w:rPr>
          <w:rFonts w:eastAsia="Calibri"/>
          <w:szCs w:val="28"/>
        </w:rPr>
      </w:pPr>
      <w:r w:rsidRPr="00BF123E">
        <w:rPr>
          <w:rFonts w:eastAsia="Calibri"/>
        </w:rPr>
        <w:t xml:space="preserve">- </w:t>
      </w:r>
      <w:r w:rsidR="00BA10F9" w:rsidRPr="00BF123E">
        <w:rPr>
          <w:rFonts w:eastAsia="Calibri"/>
        </w:rPr>
        <w:t>«</w:t>
      </w:r>
      <w:r w:rsidR="00B53135" w:rsidRPr="00BF123E">
        <w:rPr>
          <w:rFonts w:eastAsia="Calibri"/>
          <w:szCs w:val="28"/>
        </w:rPr>
        <w:t>Экспорт услуг (Волгоградская область) / Экспорт услуг</w:t>
      </w:r>
      <w:r w:rsidR="00BA10F9" w:rsidRPr="00BF123E">
        <w:rPr>
          <w:rFonts w:eastAsia="Calibri"/>
        </w:rPr>
        <w:t>»</w:t>
      </w:r>
      <w:r w:rsidRPr="00BF123E">
        <w:rPr>
          <w:rFonts w:eastAsia="Calibri"/>
          <w:szCs w:val="28"/>
        </w:rPr>
        <w:t>;</w:t>
      </w:r>
    </w:p>
    <w:p w14:paraId="3F320229" w14:textId="2955D08C" w:rsidR="00B53135" w:rsidRPr="00BF123E" w:rsidRDefault="00DF49F4" w:rsidP="001E4D90">
      <w:pPr>
        <w:ind w:right="-142" w:firstLine="851"/>
        <w:jc w:val="both"/>
        <w:rPr>
          <w:rFonts w:eastAsia="Calibri"/>
          <w:szCs w:val="28"/>
        </w:rPr>
      </w:pPr>
      <w:r w:rsidRPr="00BF123E">
        <w:rPr>
          <w:rFonts w:eastAsia="Calibri"/>
        </w:rPr>
        <w:t xml:space="preserve">- </w:t>
      </w:r>
      <w:r w:rsidR="00BA10F9" w:rsidRPr="00BF123E">
        <w:rPr>
          <w:rFonts w:eastAsia="Calibri"/>
        </w:rPr>
        <w:t>«</w:t>
      </w:r>
      <w:r w:rsidR="00B53135" w:rsidRPr="00BF123E">
        <w:rPr>
          <w:rFonts w:eastAsia="Calibri"/>
          <w:szCs w:val="28"/>
        </w:rPr>
        <w:t>Системные меры поддержки и развития экспорта Волгоградской области / Системные меры</w:t>
      </w:r>
      <w:r w:rsidR="00BA10F9" w:rsidRPr="00BF123E">
        <w:rPr>
          <w:rFonts w:eastAsia="Calibri"/>
        </w:rPr>
        <w:t>»</w:t>
      </w:r>
      <w:r w:rsidRPr="00BF123E">
        <w:rPr>
          <w:rFonts w:eastAsia="Calibri"/>
          <w:szCs w:val="28"/>
        </w:rPr>
        <w:t>;</w:t>
      </w:r>
    </w:p>
    <w:p w14:paraId="568EC1E9" w14:textId="12E75992" w:rsidR="00527FE1" w:rsidRPr="00BF123E" w:rsidRDefault="00DF49F4" w:rsidP="00013E74">
      <w:pPr>
        <w:ind w:right="-142" w:firstLine="851"/>
        <w:jc w:val="both"/>
        <w:rPr>
          <w:rStyle w:val="ab"/>
          <w:rFonts w:eastAsia="Calibri"/>
          <w:b w:val="0"/>
          <w:bCs w:val="0"/>
          <w:szCs w:val="28"/>
        </w:rPr>
      </w:pPr>
      <w:r w:rsidRPr="00BF123E">
        <w:rPr>
          <w:rFonts w:eastAsia="Calibri"/>
        </w:rPr>
        <w:t xml:space="preserve">- </w:t>
      </w:r>
      <w:r w:rsidR="00BA10F9" w:rsidRPr="00BF123E">
        <w:rPr>
          <w:rFonts w:eastAsia="Calibri"/>
        </w:rPr>
        <w:t>«</w:t>
      </w:r>
      <w:r w:rsidR="00B53135" w:rsidRPr="00BF123E">
        <w:rPr>
          <w:rFonts w:eastAsia="Calibri"/>
          <w:szCs w:val="28"/>
        </w:rPr>
        <w:t>Экспорт продукции АПК</w:t>
      </w:r>
      <w:r w:rsidR="00BA10F9" w:rsidRPr="00BF123E">
        <w:rPr>
          <w:rFonts w:eastAsia="Calibri"/>
        </w:rPr>
        <w:t>»</w:t>
      </w:r>
      <w:r w:rsidR="00B53135" w:rsidRPr="00BF123E">
        <w:rPr>
          <w:rFonts w:eastAsia="Calibri"/>
          <w:szCs w:val="28"/>
        </w:rPr>
        <w:t>.</w:t>
      </w:r>
    </w:p>
    <w:p w14:paraId="4D4021BC" w14:textId="7D7F82C0" w:rsidR="008353FA" w:rsidRPr="00BF123E" w:rsidRDefault="008353FA" w:rsidP="00527FE1">
      <w:pPr>
        <w:pStyle w:val="a8"/>
        <w:ind w:left="0" w:firstLine="851"/>
        <w:jc w:val="both"/>
        <w:rPr>
          <w:rStyle w:val="ab"/>
          <w:b w:val="0"/>
        </w:rPr>
      </w:pPr>
      <w:r w:rsidRPr="00BF123E">
        <w:rPr>
          <w:rStyle w:val="ab"/>
          <w:b w:val="0"/>
        </w:rPr>
        <w:t xml:space="preserve">В рамках реализации национального проекта </w:t>
      </w:r>
      <w:r w:rsidR="00BA10F9" w:rsidRPr="00BF123E">
        <w:rPr>
          <w:rStyle w:val="ab"/>
          <w:b w:val="0"/>
        </w:rPr>
        <w:t>«</w:t>
      </w:r>
      <w:r w:rsidRPr="00BF123E">
        <w:rPr>
          <w:rStyle w:val="ab"/>
          <w:b w:val="0"/>
        </w:rPr>
        <w:t>Безопасные и качественные автомобильные дороги</w:t>
      </w:r>
      <w:r w:rsidR="00BA10F9" w:rsidRPr="00BF123E">
        <w:rPr>
          <w:rStyle w:val="ab"/>
          <w:b w:val="0"/>
        </w:rPr>
        <w:t>»</w:t>
      </w:r>
      <w:r w:rsidRPr="00BF123E">
        <w:rPr>
          <w:rStyle w:val="ab"/>
          <w:b w:val="0"/>
        </w:rPr>
        <w:t xml:space="preserve"> запланирована реконструкция автомобильной дороги </w:t>
      </w:r>
      <w:r w:rsidR="00BA10F9" w:rsidRPr="00BF123E">
        <w:rPr>
          <w:rStyle w:val="ab"/>
          <w:b w:val="0"/>
        </w:rPr>
        <w:t>«</w:t>
      </w:r>
      <w:r w:rsidRPr="00BF123E">
        <w:rPr>
          <w:rStyle w:val="ab"/>
          <w:b w:val="0"/>
        </w:rPr>
        <w:t xml:space="preserve">подъезд от автомобильной дороги </w:t>
      </w:r>
      <w:r w:rsidR="00BA10F9" w:rsidRPr="00BF123E">
        <w:rPr>
          <w:rStyle w:val="ab"/>
          <w:b w:val="0"/>
        </w:rPr>
        <w:t>«</w:t>
      </w:r>
      <w:r w:rsidR="00C422B0" w:rsidRPr="00BF123E">
        <w:rPr>
          <w:rStyle w:val="ab"/>
          <w:b w:val="0"/>
        </w:rPr>
        <w:t>Самара – Пугачев – Энгельс – Волгоград</w:t>
      </w:r>
      <w:r w:rsidR="00BA10F9" w:rsidRPr="00BF123E">
        <w:rPr>
          <w:rStyle w:val="ab"/>
          <w:b w:val="0"/>
        </w:rPr>
        <w:t>»</w:t>
      </w:r>
      <w:r w:rsidR="00C422B0" w:rsidRPr="00BF123E">
        <w:rPr>
          <w:rStyle w:val="ab"/>
          <w:b w:val="0"/>
        </w:rPr>
        <w:t xml:space="preserve"> к </w:t>
      </w:r>
      <w:r w:rsidR="00225163" w:rsidRPr="00BF123E">
        <w:rPr>
          <w:rStyle w:val="ab"/>
          <w:b w:val="0"/>
        </w:rPr>
        <w:t>х.</w:t>
      </w:r>
      <w:r w:rsidR="00C422B0" w:rsidRPr="00BF123E">
        <w:rPr>
          <w:rStyle w:val="ab"/>
          <w:b w:val="0"/>
        </w:rPr>
        <w:t xml:space="preserve"> </w:t>
      </w:r>
      <w:r w:rsidR="00225163" w:rsidRPr="00BF123E">
        <w:rPr>
          <w:rStyle w:val="ab"/>
          <w:b w:val="0"/>
        </w:rPr>
        <w:t>Новый Быт</w:t>
      </w:r>
      <w:r w:rsidR="00BA10F9" w:rsidRPr="00BF123E">
        <w:rPr>
          <w:rStyle w:val="ab"/>
          <w:b w:val="0"/>
        </w:rPr>
        <w:t>»</w:t>
      </w:r>
      <w:r w:rsidRPr="00BF123E">
        <w:rPr>
          <w:rStyle w:val="ab"/>
          <w:b w:val="0"/>
        </w:rPr>
        <w:t>.</w:t>
      </w:r>
    </w:p>
    <w:p w14:paraId="7053EE2A" w14:textId="77777777" w:rsidR="008353FA" w:rsidRPr="00BF123E" w:rsidRDefault="008353FA" w:rsidP="00527FE1">
      <w:pPr>
        <w:pStyle w:val="a8"/>
        <w:ind w:left="0" w:firstLine="851"/>
        <w:jc w:val="both"/>
        <w:rPr>
          <w:rStyle w:val="ab"/>
          <w:b w:val="0"/>
        </w:rPr>
      </w:pPr>
    </w:p>
    <w:p w14:paraId="4508C358" w14:textId="77777777" w:rsidR="00F4796C" w:rsidRPr="00BF123E" w:rsidRDefault="00F160A2" w:rsidP="00F4796C">
      <w:pPr>
        <w:pStyle w:val="2"/>
        <w:spacing w:before="0"/>
      </w:pPr>
      <w:bookmarkStart w:id="164" w:name="_Toc10445898"/>
      <w:bookmarkStart w:id="165" w:name="_Toc57916140"/>
      <w:r w:rsidRPr="00BF123E">
        <w:t>4</w:t>
      </w:r>
      <w:r w:rsidR="00F4796C" w:rsidRPr="00BF123E">
        <w:t>.</w:t>
      </w:r>
      <w:r w:rsidRPr="00BF123E">
        <w:t>4</w:t>
      </w:r>
      <w:r w:rsidR="00F4796C" w:rsidRPr="00BF123E">
        <w:t>. Обоснование выбранного варианта размещения объектов местного значения поселения</w:t>
      </w:r>
      <w:bookmarkEnd w:id="164"/>
      <w:bookmarkEnd w:id="165"/>
    </w:p>
    <w:p w14:paraId="7C3AF2CA" w14:textId="77777777" w:rsidR="00F4796C" w:rsidRPr="00BF123E" w:rsidRDefault="00F4796C" w:rsidP="00F4796C">
      <w:pPr>
        <w:ind w:firstLine="0"/>
        <w:jc w:val="both"/>
      </w:pPr>
    </w:p>
    <w:p w14:paraId="7C8117D4" w14:textId="7DA8ACEC" w:rsidR="000E488E" w:rsidRPr="00BF123E" w:rsidRDefault="00F4796C" w:rsidP="00B20DD3">
      <w:pPr>
        <w:ind w:firstLine="851"/>
        <w:jc w:val="both"/>
      </w:pPr>
      <w:r w:rsidRPr="00BF123E">
        <w:t xml:space="preserve">Закон </w:t>
      </w:r>
      <w:r w:rsidR="00BA10F9" w:rsidRPr="00BF123E">
        <w:rPr>
          <w:lang w:eastAsia="x-none"/>
        </w:rPr>
        <w:t>«</w:t>
      </w:r>
      <w:r w:rsidRPr="00BF123E">
        <w:t>О градостроительной деятельности на территории Волгоградской области</w:t>
      </w:r>
      <w:r w:rsidR="00BA10F9" w:rsidRPr="00BF123E">
        <w:rPr>
          <w:lang w:eastAsia="x-none"/>
        </w:rPr>
        <w:t>»</w:t>
      </w:r>
      <w:r w:rsidRPr="00BF123E">
        <w:t xml:space="preserve"> № 72</w:t>
      </w:r>
      <w:r w:rsidR="00D12217" w:rsidRPr="00BF123E">
        <w:t>-</w:t>
      </w:r>
      <w:r w:rsidRPr="00BF123E">
        <w:t>ОД от 07.06.2018 выделяет следующие виды объектов местного значения поселения, подлежащих отображению на генеральном плане поселения, планируемых для размещения.</w:t>
      </w:r>
    </w:p>
    <w:p w14:paraId="5923481F" w14:textId="757B4B9B" w:rsidR="00B20DD3" w:rsidRPr="00BF123E" w:rsidRDefault="00B20DD3" w:rsidP="004E0F39">
      <w:pPr>
        <w:pStyle w:val="af1"/>
        <w:keepNext/>
        <w:spacing w:before="0" w:after="0"/>
        <w:rPr>
          <w:color w:val="auto"/>
        </w:rPr>
      </w:pPr>
      <w:r w:rsidRPr="00BF123E">
        <w:rPr>
          <w:color w:val="auto"/>
        </w:rPr>
        <w:lastRenderedPageBreak/>
        <w:t xml:space="preserve">Таблица </w:t>
      </w:r>
      <w:r w:rsidR="00AA1199" w:rsidRPr="00BF123E">
        <w:rPr>
          <w:noProof/>
          <w:color w:val="auto"/>
        </w:rPr>
        <w:t>3</w:t>
      </w:r>
      <w:r w:rsidR="007F4167" w:rsidRPr="00BF123E">
        <w:rPr>
          <w:noProof/>
          <w:color w:val="auto"/>
        </w:rPr>
        <w:t>1</w:t>
      </w:r>
      <w:r w:rsidRPr="00BF123E">
        <w:rPr>
          <w:color w:val="auto"/>
        </w:rPr>
        <w:t xml:space="preserve"> Предлагаемые к размещению объекты местного значения сельского поселения</w:t>
      </w:r>
    </w:p>
    <w:tbl>
      <w:tblPr>
        <w:tblStyle w:val="a5"/>
        <w:tblW w:w="5000" w:type="pct"/>
        <w:tblLook w:val="04A0" w:firstRow="1" w:lastRow="0" w:firstColumn="1" w:lastColumn="0" w:noHBand="0" w:noVBand="1"/>
      </w:tblPr>
      <w:tblGrid>
        <w:gridCol w:w="531"/>
        <w:gridCol w:w="1646"/>
        <w:gridCol w:w="2808"/>
        <w:gridCol w:w="1594"/>
        <w:gridCol w:w="1484"/>
        <w:gridCol w:w="1423"/>
      </w:tblGrid>
      <w:tr w:rsidR="00BF123E" w:rsidRPr="00BF123E" w14:paraId="5F17A6E2" w14:textId="77777777" w:rsidTr="00BB45CB">
        <w:trPr>
          <w:tblHeader/>
        </w:trPr>
        <w:tc>
          <w:tcPr>
            <w:tcW w:w="280" w:type="pct"/>
          </w:tcPr>
          <w:p w14:paraId="3992BCFB" w14:textId="77777777" w:rsidR="00F4796C" w:rsidRPr="00BF123E" w:rsidRDefault="00F4796C" w:rsidP="00A86D78">
            <w:pPr>
              <w:spacing w:line="240" w:lineRule="exact"/>
              <w:ind w:firstLine="0"/>
              <w:jc w:val="center"/>
              <w:rPr>
                <w:rFonts w:cs="Times New Roman"/>
                <w:b/>
                <w:sz w:val="22"/>
              </w:rPr>
            </w:pPr>
            <w:r w:rsidRPr="00BF123E">
              <w:rPr>
                <w:rFonts w:cs="Times New Roman"/>
                <w:b/>
                <w:sz w:val="22"/>
              </w:rPr>
              <w:t>№ п/п</w:t>
            </w:r>
          </w:p>
        </w:tc>
        <w:tc>
          <w:tcPr>
            <w:tcW w:w="868" w:type="pct"/>
          </w:tcPr>
          <w:p w14:paraId="4D68BC5A" w14:textId="77777777" w:rsidR="00F4796C" w:rsidRPr="00BF123E" w:rsidRDefault="00F4796C" w:rsidP="00A86D78">
            <w:pPr>
              <w:spacing w:line="240" w:lineRule="exact"/>
              <w:ind w:firstLine="0"/>
              <w:jc w:val="center"/>
              <w:rPr>
                <w:rFonts w:cs="Times New Roman"/>
                <w:b/>
                <w:sz w:val="22"/>
              </w:rPr>
            </w:pPr>
            <w:r w:rsidRPr="00BF123E">
              <w:rPr>
                <w:rFonts w:cs="Times New Roman"/>
                <w:b/>
                <w:sz w:val="22"/>
              </w:rPr>
              <w:t>Вид объекта местного значения</w:t>
            </w:r>
          </w:p>
        </w:tc>
        <w:tc>
          <w:tcPr>
            <w:tcW w:w="1480" w:type="pct"/>
          </w:tcPr>
          <w:p w14:paraId="460EBA5D" w14:textId="77777777" w:rsidR="00F4796C" w:rsidRPr="00BF123E" w:rsidRDefault="00F4796C" w:rsidP="00A86D78">
            <w:pPr>
              <w:spacing w:line="240" w:lineRule="exact"/>
              <w:ind w:firstLine="0"/>
              <w:jc w:val="center"/>
              <w:rPr>
                <w:rFonts w:cs="Times New Roman"/>
                <w:b/>
                <w:sz w:val="22"/>
              </w:rPr>
            </w:pPr>
            <w:r w:rsidRPr="00BF123E">
              <w:rPr>
                <w:rFonts w:cs="Times New Roman"/>
                <w:b/>
                <w:sz w:val="22"/>
              </w:rPr>
              <w:t>Наименование / основные характеристики объекта местного значения</w:t>
            </w:r>
          </w:p>
        </w:tc>
        <w:tc>
          <w:tcPr>
            <w:tcW w:w="840" w:type="pct"/>
          </w:tcPr>
          <w:p w14:paraId="3E104A51" w14:textId="77777777" w:rsidR="00F4796C" w:rsidRPr="00BF123E" w:rsidRDefault="00F4796C" w:rsidP="00A86D78">
            <w:pPr>
              <w:spacing w:line="240" w:lineRule="exact"/>
              <w:ind w:firstLine="0"/>
              <w:jc w:val="center"/>
              <w:rPr>
                <w:rFonts w:cs="Times New Roman"/>
                <w:b/>
                <w:sz w:val="22"/>
              </w:rPr>
            </w:pPr>
            <w:r w:rsidRPr="00BF123E">
              <w:rPr>
                <w:rFonts w:cs="Times New Roman"/>
                <w:b/>
                <w:sz w:val="22"/>
              </w:rPr>
              <w:t>Размер земельного участка, требуемого для размещения объекта</w:t>
            </w:r>
          </w:p>
        </w:tc>
        <w:tc>
          <w:tcPr>
            <w:tcW w:w="782" w:type="pct"/>
          </w:tcPr>
          <w:p w14:paraId="11FFD8AD" w14:textId="77777777" w:rsidR="00F4796C" w:rsidRPr="00BF123E" w:rsidRDefault="00F4796C" w:rsidP="00A86D78">
            <w:pPr>
              <w:spacing w:line="240" w:lineRule="exact"/>
              <w:ind w:firstLine="0"/>
              <w:jc w:val="center"/>
              <w:rPr>
                <w:rFonts w:cs="Times New Roman"/>
                <w:b/>
                <w:sz w:val="22"/>
              </w:rPr>
            </w:pPr>
            <w:r w:rsidRPr="00BF123E">
              <w:rPr>
                <w:rFonts w:cs="Times New Roman"/>
                <w:b/>
                <w:sz w:val="22"/>
              </w:rPr>
              <w:t>Местоположение (адрес) предлагаемого объекта</w:t>
            </w:r>
          </w:p>
        </w:tc>
        <w:tc>
          <w:tcPr>
            <w:tcW w:w="750" w:type="pct"/>
          </w:tcPr>
          <w:p w14:paraId="1F2810C2" w14:textId="77777777" w:rsidR="00F4796C" w:rsidRPr="00BF123E" w:rsidRDefault="00F4796C" w:rsidP="00A86D78">
            <w:pPr>
              <w:spacing w:line="240" w:lineRule="exact"/>
              <w:ind w:firstLine="0"/>
              <w:jc w:val="center"/>
              <w:rPr>
                <w:rFonts w:cs="Times New Roman"/>
                <w:b/>
                <w:sz w:val="22"/>
              </w:rPr>
            </w:pPr>
            <w:r w:rsidRPr="00BF123E">
              <w:rPr>
                <w:rFonts w:cs="Times New Roman"/>
                <w:b/>
                <w:sz w:val="22"/>
              </w:rPr>
              <w:t>Функциональная зона</w:t>
            </w:r>
          </w:p>
        </w:tc>
      </w:tr>
      <w:tr w:rsidR="00BF123E" w:rsidRPr="00BF123E" w14:paraId="3FFC6F0C" w14:textId="77777777" w:rsidTr="00BB45CB">
        <w:trPr>
          <w:tblHeader/>
        </w:trPr>
        <w:tc>
          <w:tcPr>
            <w:tcW w:w="280" w:type="pct"/>
          </w:tcPr>
          <w:p w14:paraId="296A2616" w14:textId="77777777" w:rsidR="004D2E7A" w:rsidRPr="00BF123E" w:rsidRDefault="004D2E7A" w:rsidP="00A86D78">
            <w:pPr>
              <w:spacing w:line="240" w:lineRule="exact"/>
              <w:ind w:firstLine="0"/>
              <w:jc w:val="center"/>
              <w:rPr>
                <w:rFonts w:cs="Times New Roman"/>
                <w:sz w:val="22"/>
              </w:rPr>
            </w:pPr>
            <w:r w:rsidRPr="00BF123E">
              <w:rPr>
                <w:rFonts w:cs="Times New Roman"/>
                <w:sz w:val="22"/>
              </w:rPr>
              <w:t>1</w:t>
            </w:r>
          </w:p>
        </w:tc>
        <w:tc>
          <w:tcPr>
            <w:tcW w:w="868" w:type="pct"/>
          </w:tcPr>
          <w:p w14:paraId="6843E8BD" w14:textId="77777777" w:rsidR="004D2E7A" w:rsidRPr="00BF123E" w:rsidRDefault="004D2E7A" w:rsidP="00A86D78">
            <w:pPr>
              <w:spacing w:line="240" w:lineRule="exact"/>
              <w:ind w:firstLine="0"/>
              <w:jc w:val="center"/>
              <w:rPr>
                <w:rFonts w:cs="Times New Roman"/>
                <w:sz w:val="22"/>
              </w:rPr>
            </w:pPr>
            <w:r w:rsidRPr="00BF123E">
              <w:rPr>
                <w:rFonts w:cs="Times New Roman"/>
                <w:sz w:val="22"/>
              </w:rPr>
              <w:t>2</w:t>
            </w:r>
          </w:p>
        </w:tc>
        <w:tc>
          <w:tcPr>
            <w:tcW w:w="1480" w:type="pct"/>
          </w:tcPr>
          <w:p w14:paraId="10449732" w14:textId="77777777" w:rsidR="004D2E7A" w:rsidRPr="00BF123E" w:rsidRDefault="004D2E7A" w:rsidP="00A86D78">
            <w:pPr>
              <w:spacing w:line="240" w:lineRule="exact"/>
              <w:ind w:firstLine="0"/>
              <w:jc w:val="center"/>
              <w:rPr>
                <w:rFonts w:cs="Times New Roman"/>
                <w:sz w:val="22"/>
              </w:rPr>
            </w:pPr>
            <w:r w:rsidRPr="00BF123E">
              <w:rPr>
                <w:rFonts w:cs="Times New Roman"/>
                <w:sz w:val="22"/>
              </w:rPr>
              <w:t>3</w:t>
            </w:r>
          </w:p>
        </w:tc>
        <w:tc>
          <w:tcPr>
            <w:tcW w:w="840" w:type="pct"/>
          </w:tcPr>
          <w:p w14:paraId="3269084C" w14:textId="77777777" w:rsidR="004D2E7A" w:rsidRPr="00BF123E" w:rsidRDefault="004D2E7A" w:rsidP="00A86D78">
            <w:pPr>
              <w:spacing w:line="240" w:lineRule="exact"/>
              <w:ind w:firstLine="0"/>
              <w:jc w:val="center"/>
              <w:rPr>
                <w:rFonts w:cs="Times New Roman"/>
                <w:sz w:val="22"/>
              </w:rPr>
            </w:pPr>
            <w:r w:rsidRPr="00BF123E">
              <w:rPr>
                <w:rFonts w:cs="Times New Roman"/>
                <w:sz w:val="22"/>
              </w:rPr>
              <w:t>4</w:t>
            </w:r>
          </w:p>
        </w:tc>
        <w:tc>
          <w:tcPr>
            <w:tcW w:w="782" w:type="pct"/>
          </w:tcPr>
          <w:p w14:paraId="027008C1" w14:textId="77777777" w:rsidR="004D2E7A" w:rsidRPr="00BF123E" w:rsidRDefault="004D2E7A" w:rsidP="00A86D78">
            <w:pPr>
              <w:spacing w:line="240" w:lineRule="exact"/>
              <w:ind w:firstLine="0"/>
              <w:jc w:val="center"/>
              <w:rPr>
                <w:rFonts w:cs="Times New Roman"/>
                <w:sz w:val="22"/>
              </w:rPr>
            </w:pPr>
            <w:r w:rsidRPr="00BF123E">
              <w:rPr>
                <w:rFonts w:cs="Times New Roman"/>
                <w:sz w:val="22"/>
              </w:rPr>
              <w:t>5</w:t>
            </w:r>
          </w:p>
        </w:tc>
        <w:tc>
          <w:tcPr>
            <w:tcW w:w="750" w:type="pct"/>
          </w:tcPr>
          <w:p w14:paraId="1F0C8FFC" w14:textId="77777777" w:rsidR="004D2E7A" w:rsidRPr="00BF123E" w:rsidRDefault="004D2E7A" w:rsidP="00A86D78">
            <w:pPr>
              <w:spacing w:line="240" w:lineRule="exact"/>
              <w:ind w:firstLine="0"/>
              <w:jc w:val="center"/>
              <w:rPr>
                <w:rFonts w:cs="Times New Roman"/>
                <w:sz w:val="22"/>
              </w:rPr>
            </w:pPr>
            <w:r w:rsidRPr="00BF123E">
              <w:rPr>
                <w:rFonts w:cs="Times New Roman"/>
                <w:sz w:val="22"/>
              </w:rPr>
              <w:t>6</w:t>
            </w:r>
          </w:p>
        </w:tc>
      </w:tr>
      <w:tr w:rsidR="00BF123E" w:rsidRPr="00BF123E" w14:paraId="1F0B1DE6" w14:textId="77777777" w:rsidTr="00BB45CB">
        <w:trPr>
          <w:trHeight w:val="1639"/>
        </w:trPr>
        <w:tc>
          <w:tcPr>
            <w:tcW w:w="280" w:type="pct"/>
          </w:tcPr>
          <w:p w14:paraId="2A6DA7BC" w14:textId="77777777" w:rsidR="00BB70F9" w:rsidRPr="00BF123E" w:rsidRDefault="00BB70F9" w:rsidP="0054479D">
            <w:pPr>
              <w:pStyle w:val="a8"/>
              <w:numPr>
                <w:ilvl w:val="0"/>
                <w:numId w:val="7"/>
              </w:numPr>
              <w:spacing w:line="240" w:lineRule="exact"/>
              <w:ind w:left="0" w:firstLine="0"/>
              <w:rPr>
                <w:rFonts w:cs="Times New Roman"/>
                <w:sz w:val="22"/>
              </w:rPr>
            </w:pPr>
          </w:p>
        </w:tc>
        <w:tc>
          <w:tcPr>
            <w:tcW w:w="868" w:type="pct"/>
          </w:tcPr>
          <w:p w14:paraId="4BC8AF43" w14:textId="6823BB11" w:rsidR="00BB70F9" w:rsidRPr="00BF123E" w:rsidRDefault="00BB70F9" w:rsidP="00360002">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Автомобильные дороги местного значения в границах населенных пунктов</w:t>
            </w:r>
          </w:p>
        </w:tc>
        <w:tc>
          <w:tcPr>
            <w:tcW w:w="3853" w:type="pct"/>
            <w:gridSpan w:val="4"/>
            <w:shd w:val="clear" w:color="auto" w:fill="auto"/>
          </w:tcPr>
          <w:p w14:paraId="169CF90D" w14:textId="7F7064FA" w:rsidR="00BB70F9" w:rsidRPr="00BF123E" w:rsidRDefault="00BB70F9" w:rsidP="00360002">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не планируются</w:t>
            </w:r>
          </w:p>
        </w:tc>
      </w:tr>
      <w:tr w:rsidR="00BF123E" w:rsidRPr="00BF123E" w14:paraId="2791D4BB" w14:textId="77777777" w:rsidTr="00BB45CB">
        <w:trPr>
          <w:trHeight w:val="1639"/>
        </w:trPr>
        <w:tc>
          <w:tcPr>
            <w:tcW w:w="280" w:type="pct"/>
            <w:vMerge w:val="restart"/>
          </w:tcPr>
          <w:p w14:paraId="73A04D92" w14:textId="77777777" w:rsidR="00360002" w:rsidRPr="00BF123E" w:rsidRDefault="00360002" w:rsidP="0054479D">
            <w:pPr>
              <w:pStyle w:val="a8"/>
              <w:numPr>
                <w:ilvl w:val="0"/>
                <w:numId w:val="7"/>
              </w:numPr>
              <w:spacing w:line="240" w:lineRule="exact"/>
              <w:ind w:left="0" w:firstLine="0"/>
              <w:rPr>
                <w:rFonts w:cs="Times New Roman"/>
                <w:sz w:val="22"/>
              </w:rPr>
            </w:pPr>
          </w:p>
        </w:tc>
        <w:tc>
          <w:tcPr>
            <w:tcW w:w="868" w:type="pct"/>
            <w:vMerge w:val="restart"/>
          </w:tcPr>
          <w:p w14:paraId="67CCC975" w14:textId="77777777" w:rsidR="00360002" w:rsidRPr="00BF123E" w:rsidRDefault="00360002" w:rsidP="00360002">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Объекты физической культуры и спорта: объекты для проведения официальных физкультурно-оздоровительных и спортивных мероприятий поселения; объекты для развития физической культуры, школьного спорта и массового спорта, находящегося в собственности поселения</w:t>
            </w:r>
          </w:p>
        </w:tc>
        <w:tc>
          <w:tcPr>
            <w:tcW w:w="1480" w:type="pct"/>
            <w:shd w:val="clear" w:color="auto" w:fill="auto"/>
          </w:tcPr>
          <w:p w14:paraId="36596B3D" w14:textId="5A9DBCF3" w:rsidR="00360002" w:rsidRPr="00BF123E" w:rsidRDefault="00487598" w:rsidP="00360002">
            <w:pPr>
              <w:spacing w:line="240" w:lineRule="exact"/>
              <w:ind w:firstLine="0"/>
              <w:rPr>
                <w:rFonts w:cs="Times New Roman"/>
                <w:sz w:val="22"/>
              </w:rPr>
            </w:pPr>
            <w:r w:rsidRPr="00BF123E">
              <w:rPr>
                <w:rFonts w:cs="Times New Roman"/>
                <w:sz w:val="22"/>
              </w:rPr>
              <w:t>строительство плоскостного спортивного сооружения</w:t>
            </w:r>
          </w:p>
        </w:tc>
        <w:tc>
          <w:tcPr>
            <w:tcW w:w="840" w:type="pct"/>
            <w:shd w:val="clear" w:color="auto" w:fill="auto"/>
          </w:tcPr>
          <w:p w14:paraId="1F73E5EB" w14:textId="77777777" w:rsidR="00360002" w:rsidRPr="00BF123E" w:rsidRDefault="00360002" w:rsidP="00360002">
            <w:pPr>
              <w:spacing w:line="240" w:lineRule="exact"/>
              <w:ind w:firstLine="0"/>
              <w:rPr>
                <w:rFonts w:cs="Times New Roman"/>
                <w:sz w:val="22"/>
              </w:rPr>
            </w:pPr>
            <w:r w:rsidRPr="00BF123E">
              <w:rPr>
                <w:rFonts w:cs="Times New Roman"/>
                <w:sz w:val="22"/>
              </w:rPr>
              <w:t>устанавливаются техническим заданием</w:t>
            </w:r>
          </w:p>
        </w:tc>
        <w:tc>
          <w:tcPr>
            <w:tcW w:w="782" w:type="pct"/>
            <w:shd w:val="clear" w:color="auto" w:fill="auto"/>
          </w:tcPr>
          <w:p w14:paraId="3C482B48" w14:textId="00DAFAE2" w:rsidR="00360002" w:rsidRPr="00BF123E" w:rsidRDefault="00A22473" w:rsidP="00360002">
            <w:pPr>
              <w:spacing w:line="240" w:lineRule="exact"/>
              <w:ind w:firstLine="0"/>
              <w:rPr>
                <w:rFonts w:cs="Times New Roman"/>
                <w:sz w:val="22"/>
              </w:rPr>
            </w:pPr>
            <w:r w:rsidRPr="00BF123E">
              <w:rPr>
                <w:rFonts w:cs="Times New Roman"/>
                <w:sz w:val="22"/>
              </w:rPr>
              <w:t>с. Искра, ул. Малышева</w:t>
            </w:r>
          </w:p>
        </w:tc>
        <w:tc>
          <w:tcPr>
            <w:tcW w:w="750" w:type="pct"/>
          </w:tcPr>
          <w:p w14:paraId="37B14ADD" w14:textId="4286C5C1" w:rsidR="00360002" w:rsidRPr="00BF123E" w:rsidRDefault="00A22473" w:rsidP="00360002">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зона рекреационного назначения</w:t>
            </w:r>
          </w:p>
        </w:tc>
      </w:tr>
      <w:tr w:rsidR="00BF123E" w:rsidRPr="00BF123E" w14:paraId="2ECE4F92" w14:textId="77777777" w:rsidTr="00BB45CB">
        <w:trPr>
          <w:trHeight w:val="1360"/>
        </w:trPr>
        <w:tc>
          <w:tcPr>
            <w:tcW w:w="280" w:type="pct"/>
            <w:vMerge/>
          </w:tcPr>
          <w:p w14:paraId="209AD89C" w14:textId="77777777" w:rsidR="00360002" w:rsidRPr="00BF123E" w:rsidRDefault="00360002" w:rsidP="0054479D">
            <w:pPr>
              <w:pStyle w:val="a8"/>
              <w:numPr>
                <w:ilvl w:val="0"/>
                <w:numId w:val="7"/>
              </w:numPr>
              <w:spacing w:line="240" w:lineRule="exact"/>
              <w:ind w:left="0" w:firstLine="0"/>
              <w:rPr>
                <w:rFonts w:cs="Times New Roman"/>
                <w:sz w:val="22"/>
              </w:rPr>
            </w:pPr>
          </w:p>
        </w:tc>
        <w:tc>
          <w:tcPr>
            <w:tcW w:w="868" w:type="pct"/>
            <w:vMerge/>
          </w:tcPr>
          <w:p w14:paraId="6F74A7DE" w14:textId="77777777" w:rsidR="00360002" w:rsidRPr="00BF123E" w:rsidRDefault="00360002" w:rsidP="00360002">
            <w:pPr>
              <w:pStyle w:val="af1"/>
              <w:keepNext/>
              <w:spacing w:before="0" w:after="0" w:line="240" w:lineRule="exact"/>
              <w:ind w:firstLine="0"/>
              <w:rPr>
                <w:rFonts w:cs="Times New Roman"/>
                <w:i w:val="0"/>
                <w:color w:val="auto"/>
                <w:sz w:val="22"/>
                <w:szCs w:val="22"/>
              </w:rPr>
            </w:pPr>
          </w:p>
        </w:tc>
        <w:tc>
          <w:tcPr>
            <w:tcW w:w="1480" w:type="pct"/>
            <w:shd w:val="clear" w:color="auto" w:fill="auto"/>
          </w:tcPr>
          <w:p w14:paraId="6958EFA0" w14:textId="1BCAF78E" w:rsidR="001D1CFE" w:rsidRPr="00BF123E" w:rsidRDefault="00C10CEF" w:rsidP="00360002">
            <w:pPr>
              <w:spacing w:line="240" w:lineRule="exact"/>
              <w:ind w:firstLine="0"/>
              <w:rPr>
                <w:rFonts w:cs="Times New Roman"/>
                <w:sz w:val="22"/>
              </w:rPr>
            </w:pPr>
            <w:r w:rsidRPr="00BF123E">
              <w:rPr>
                <w:rFonts w:cs="Times New Roman"/>
                <w:sz w:val="22"/>
              </w:rPr>
              <w:t xml:space="preserve">строительство </w:t>
            </w:r>
            <w:r w:rsidR="002C026E" w:rsidRPr="00BF123E">
              <w:rPr>
                <w:rFonts w:cs="Times New Roman"/>
                <w:sz w:val="22"/>
              </w:rPr>
              <w:t>спортивного зала</w:t>
            </w:r>
          </w:p>
        </w:tc>
        <w:tc>
          <w:tcPr>
            <w:tcW w:w="840" w:type="pct"/>
            <w:shd w:val="clear" w:color="auto" w:fill="auto"/>
          </w:tcPr>
          <w:p w14:paraId="13EDB042" w14:textId="77777777" w:rsidR="00360002" w:rsidRPr="00BF123E" w:rsidRDefault="00360002" w:rsidP="00360002">
            <w:pPr>
              <w:spacing w:line="240" w:lineRule="exact"/>
              <w:ind w:firstLine="0"/>
              <w:rPr>
                <w:rFonts w:cs="Times New Roman"/>
                <w:sz w:val="22"/>
              </w:rPr>
            </w:pPr>
            <w:r w:rsidRPr="00BF123E">
              <w:rPr>
                <w:rFonts w:cs="Times New Roman"/>
                <w:sz w:val="22"/>
              </w:rPr>
              <w:t>устанавливаются техническим заданием</w:t>
            </w:r>
          </w:p>
        </w:tc>
        <w:tc>
          <w:tcPr>
            <w:tcW w:w="782" w:type="pct"/>
            <w:shd w:val="clear" w:color="auto" w:fill="auto"/>
          </w:tcPr>
          <w:p w14:paraId="6C7E85F2" w14:textId="77777777" w:rsidR="00A22473" w:rsidRPr="00BF123E" w:rsidRDefault="00A22473" w:rsidP="00A22473">
            <w:pPr>
              <w:spacing w:line="240" w:lineRule="exact"/>
              <w:ind w:firstLine="0"/>
              <w:rPr>
                <w:rFonts w:cs="Times New Roman"/>
                <w:sz w:val="22"/>
              </w:rPr>
            </w:pPr>
            <w:r w:rsidRPr="00BF123E">
              <w:rPr>
                <w:rFonts w:cs="Times New Roman"/>
                <w:sz w:val="22"/>
              </w:rPr>
              <w:t xml:space="preserve">с. Искра, ул. Малышева; </w:t>
            </w:r>
          </w:p>
          <w:p w14:paraId="208F935E" w14:textId="12AFFEAC" w:rsidR="001D1CFE" w:rsidRPr="00BF123E" w:rsidRDefault="00A22473" w:rsidP="00A22473">
            <w:pPr>
              <w:spacing w:line="240" w:lineRule="exact"/>
              <w:ind w:firstLine="0"/>
              <w:rPr>
                <w:rFonts w:cs="Times New Roman"/>
                <w:sz w:val="22"/>
              </w:rPr>
            </w:pPr>
            <w:r w:rsidRPr="00BF123E">
              <w:rPr>
                <w:rFonts w:cs="Times New Roman"/>
                <w:sz w:val="22"/>
              </w:rPr>
              <w:t>с. Комсомолец ул. Чеботарева</w:t>
            </w:r>
          </w:p>
        </w:tc>
        <w:tc>
          <w:tcPr>
            <w:tcW w:w="750" w:type="pct"/>
          </w:tcPr>
          <w:p w14:paraId="3F154A40" w14:textId="55321F29" w:rsidR="00360002" w:rsidRPr="00BF123E" w:rsidRDefault="00487598" w:rsidP="00360002">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общественно-деловая зона</w:t>
            </w:r>
          </w:p>
        </w:tc>
      </w:tr>
      <w:tr w:rsidR="00BF123E" w:rsidRPr="00BF123E" w14:paraId="480478ED" w14:textId="77777777" w:rsidTr="00BB45CB">
        <w:trPr>
          <w:trHeight w:val="1360"/>
        </w:trPr>
        <w:tc>
          <w:tcPr>
            <w:tcW w:w="280" w:type="pct"/>
            <w:vMerge w:val="restart"/>
          </w:tcPr>
          <w:p w14:paraId="203FEC0E" w14:textId="77777777" w:rsidR="002C026E" w:rsidRPr="00BF123E" w:rsidRDefault="002C026E" w:rsidP="00F7664E">
            <w:pPr>
              <w:pStyle w:val="a8"/>
              <w:numPr>
                <w:ilvl w:val="0"/>
                <w:numId w:val="7"/>
              </w:numPr>
              <w:spacing w:line="240" w:lineRule="exact"/>
              <w:ind w:left="0" w:firstLine="0"/>
              <w:rPr>
                <w:rFonts w:cs="Times New Roman"/>
                <w:sz w:val="22"/>
              </w:rPr>
            </w:pPr>
          </w:p>
        </w:tc>
        <w:tc>
          <w:tcPr>
            <w:tcW w:w="868" w:type="pct"/>
            <w:vMerge w:val="restart"/>
          </w:tcPr>
          <w:p w14:paraId="4F4F9B4B" w14:textId="1F119099" w:rsidR="002C026E" w:rsidRPr="00BF123E" w:rsidRDefault="002C026E" w:rsidP="00F7664E">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Объекты культуры: библиотеки, музеи, организации досуга, культуры, находящиеся в собственности поселения; объекты для развития местного традиционного народного художественного творчества и промыслов</w:t>
            </w:r>
          </w:p>
        </w:tc>
        <w:tc>
          <w:tcPr>
            <w:tcW w:w="1480" w:type="pct"/>
            <w:shd w:val="clear" w:color="auto" w:fill="auto"/>
          </w:tcPr>
          <w:p w14:paraId="3C056DA7" w14:textId="5C444EDF" w:rsidR="002C026E" w:rsidRPr="00BF123E" w:rsidRDefault="002C026E" w:rsidP="00F7664E">
            <w:pPr>
              <w:spacing w:line="240" w:lineRule="exact"/>
              <w:ind w:firstLine="0"/>
              <w:rPr>
                <w:rFonts w:cs="Times New Roman"/>
                <w:sz w:val="22"/>
              </w:rPr>
            </w:pPr>
            <w:r w:rsidRPr="00BF123E">
              <w:rPr>
                <w:rFonts w:cs="Times New Roman"/>
                <w:sz w:val="22"/>
              </w:rPr>
              <w:t>реконструкция дома культуры</w:t>
            </w:r>
          </w:p>
        </w:tc>
        <w:tc>
          <w:tcPr>
            <w:tcW w:w="840" w:type="pct"/>
            <w:shd w:val="clear" w:color="auto" w:fill="auto"/>
          </w:tcPr>
          <w:p w14:paraId="374C7E9A" w14:textId="33DE381C" w:rsidR="002C026E" w:rsidRPr="00BF123E" w:rsidRDefault="002C026E" w:rsidP="00F7664E">
            <w:pPr>
              <w:spacing w:line="240" w:lineRule="exact"/>
              <w:ind w:firstLine="0"/>
              <w:rPr>
                <w:rFonts w:cs="Times New Roman"/>
                <w:sz w:val="22"/>
              </w:rPr>
            </w:pPr>
            <w:r w:rsidRPr="00BF123E">
              <w:rPr>
                <w:rFonts w:cs="Times New Roman"/>
                <w:sz w:val="22"/>
              </w:rPr>
              <w:t>устанавливаются техническим заданием</w:t>
            </w:r>
          </w:p>
        </w:tc>
        <w:tc>
          <w:tcPr>
            <w:tcW w:w="782" w:type="pct"/>
            <w:shd w:val="clear" w:color="auto" w:fill="auto"/>
          </w:tcPr>
          <w:p w14:paraId="09B18F5A" w14:textId="77777777" w:rsidR="00A22473" w:rsidRPr="00BF123E" w:rsidRDefault="00A22473" w:rsidP="00A22473">
            <w:pPr>
              <w:spacing w:line="240" w:lineRule="exact"/>
              <w:ind w:firstLine="0"/>
              <w:rPr>
                <w:rFonts w:cs="Times New Roman"/>
                <w:sz w:val="22"/>
              </w:rPr>
            </w:pPr>
            <w:r w:rsidRPr="00BF123E">
              <w:rPr>
                <w:rFonts w:cs="Times New Roman"/>
                <w:sz w:val="22"/>
              </w:rPr>
              <w:t xml:space="preserve">с. Ленинское, ул. Ленина, 27; </w:t>
            </w:r>
          </w:p>
          <w:p w14:paraId="7BD53214" w14:textId="79D56DA5" w:rsidR="00A22473" w:rsidRPr="00BF123E" w:rsidRDefault="00A22473" w:rsidP="00A22473">
            <w:pPr>
              <w:spacing w:line="240" w:lineRule="exact"/>
              <w:ind w:firstLine="0"/>
              <w:rPr>
                <w:rFonts w:cs="Times New Roman"/>
                <w:sz w:val="22"/>
              </w:rPr>
            </w:pPr>
            <w:r w:rsidRPr="00BF123E">
              <w:rPr>
                <w:rFonts w:cs="Times New Roman"/>
                <w:sz w:val="22"/>
              </w:rPr>
              <w:t>с. Комсомолец, ул. Комсомольская, 15;</w:t>
            </w:r>
          </w:p>
          <w:p w14:paraId="0CA1B91C" w14:textId="3CEF26EC" w:rsidR="002C026E" w:rsidRPr="00BF123E" w:rsidRDefault="00A22473" w:rsidP="00A22473">
            <w:pPr>
              <w:spacing w:line="240" w:lineRule="exact"/>
              <w:ind w:firstLine="0"/>
              <w:rPr>
                <w:rFonts w:cs="Times New Roman"/>
                <w:sz w:val="22"/>
              </w:rPr>
            </w:pPr>
            <w:r w:rsidRPr="00BF123E">
              <w:rPr>
                <w:rFonts w:cs="Times New Roman"/>
                <w:sz w:val="22"/>
              </w:rPr>
              <w:t>с. Искра, ул. Малышева, 15</w:t>
            </w:r>
          </w:p>
        </w:tc>
        <w:tc>
          <w:tcPr>
            <w:tcW w:w="750" w:type="pct"/>
          </w:tcPr>
          <w:p w14:paraId="33470E83" w14:textId="2932AB08" w:rsidR="002C026E" w:rsidRPr="00BF123E" w:rsidRDefault="002C026E" w:rsidP="00F7664E">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общественно-деловая зона</w:t>
            </w:r>
          </w:p>
        </w:tc>
      </w:tr>
      <w:tr w:rsidR="00BF123E" w:rsidRPr="00BF123E" w14:paraId="7D93DE70" w14:textId="77777777" w:rsidTr="00BB45CB">
        <w:trPr>
          <w:trHeight w:val="1360"/>
        </w:trPr>
        <w:tc>
          <w:tcPr>
            <w:tcW w:w="280" w:type="pct"/>
            <w:vMerge/>
          </w:tcPr>
          <w:p w14:paraId="25F1333C" w14:textId="77777777" w:rsidR="002C026E" w:rsidRPr="00BF123E" w:rsidRDefault="002C026E" w:rsidP="00F7664E">
            <w:pPr>
              <w:pStyle w:val="a8"/>
              <w:numPr>
                <w:ilvl w:val="0"/>
                <w:numId w:val="7"/>
              </w:numPr>
              <w:spacing w:line="240" w:lineRule="exact"/>
              <w:ind w:left="0" w:firstLine="0"/>
              <w:rPr>
                <w:rFonts w:cs="Times New Roman"/>
                <w:sz w:val="22"/>
              </w:rPr>
            </w:pPr>
          </w:p>
        </w:tc>
        <w:tc>
          <w:tcPr>
            <w:tcW w:w="868" w:type="pct"/>
            <w:vMerge/>
          </w:tcPr>
          <w:p w14:paraId="31473AF9" w14:textId="77777777" w:rsidR="002C026E" w:rsidRPr="00BF123E" w:rsidRDefault="002C026E" w:rsidP="00F7664E">
            <w:pPr>
              <w:pStyle w:val="af1"/>
              <w:keepNext/>
              <w:spacing w:before="0" w:after="0" w:line="240" w:lineRule="exact"/>
              <w:ind w:firstLine="0"/>
              <w:rPr>
                <w:rFonts w:cs="Times New Roman"/>
                <w:i w:val="0"/>
                <w:color w:val="auto"/>
                <w:sz w:val="22"/>
                <w:szCs w:val="22"/>
              </w:rPr>
            </w:pPr>
          </w:p>
        </w:tc>
        <w:tc>
          <w:tcPr>
            <w:tcW w:w="1480" w:type="pct"/>
            <w:shd w:val="clear" w:color="auto" w:fill="auto"/>
          </w:tcPr>
          <w:p w14:paraId="14AE2273" w14:textId="420E68EB" w:rsidR="002C026E" w:rsidRPr="00BF123E" w:rsidRDefault="002C026E" w:rsidP="00F7664E">
            <w:pPr>
              <w:spacing w:line="240" w:lineRule="exact"/>
              <w:ind w:firstLine="0"/>
              <w:rPr>
                <w:rFonts w:cs="Times New Roman"/>
                <w:sz w:val="22"/>
              </w:rPr>
            </w:pPr>
            <w:r w:rsidRPr="00BF123E">
              <w:rPr>
                <w:rFonts w:cs="Times New Roman"/>
                <w:sz w:val="22"/>
              </w:rPr>
              <w:t>реконструкция библиотеки</w:t>
            </w:r>
          </w:p>
        </w:tc>
        <w:tc>
          <w:tcPr>
            <w:tcW w:w="840" w:type="pct"/>
            <w:shd w:val="clear" w:color="auto" w:fill="auto"/>
          </w:tcPr>
          <w:p w14:paraId="776C4DE5" w14:textId="49A7F9AB" w:rsidR="002C026E" w:rsidRPr="00BF123E" w:rsidRDefault="002C026E" w:rsidP="00F7664E">
            <w:pPr>
              <w:spacing w:line="240" w:lineRule="exact"/>
              <w:ind w:firstLine="0"/>
              <w:rPr>
                <w:rFonts w:cs="Times New Roman"/>
                <w:sz w:val="22"/>
              </w:rPr>
            </w:pPr>
            <w:r w:rsidRPr="00BF123E">
              <w:rPr>
                <w:rFonts w:cs="Times New Roman"/>
                <w:sz w:val="22"/>
              </w:rPr>
              <w:t>устанавливаются техническим заданием</w:t>
            </w:r>
          </w:p>
        </w:tc>
        <w:tc>
          <w:tcPr>
            <w:tcW w:w="782" w:type="pct"/>
            <w:shd w:val="clear" w:color="auto" w:fill="auto"/>
          </w:tcPr>
          <w:p w14:paraId="10F54C45" w14:textId="4B96944E" w:rsidR="002C026E" w:rsidRPr="00BF123E" w:rsidRDefault="00A22473" w:rsidP="00F7664E">
            <w:pPr>
              <w:spacing w:line="240" w:lineRule="exact"/>
              <w:ind w:firstLine="0"/>
              <w:rPr>
                <w:rFonts w:cs="Times New Roman"/>
                <w:sz w:val="22"/>
              </w:rPr>
            </w:pPr>
            <w:r w:rsidRPr="00BF123E">
              <w:rPr>
                <w:rFonts w:cs="Times New Roman"/>
                <w:sz w:val="22"/>
              </w:rPr>
              <w:t>с. Ленинское, ул. Ленина, 27</w:t>
            </w:r>
          </w:p>
        </w:tc>
        <w:tc>
          <w:tcPr>
            <w:tcW w:w="750" w:type="pct"/>
          </w:tcPr>
          <w:p w14:paraId="2D7BB322" w14:textId="6300A214" w:rsidR="002C026E" w:rsidRPr="00BF123E" w:rsidRDefault="002C026E" w:rsidP="00F7664E">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общественно-деловая зона</w:t>
            </w:r>
          </w:p>
        </w:tc>
      </w:tr>
      <w:tr w:rsidR="00BF123E" w:rsidRPr="00BF123E" w14:paraId="00CC9329" w14:textId="77777777" w:rsidTr="00BB45CB">
        <w:tc>
          <w:tcPr>
            <w:tcW w:w="280" w:type="pct"/>
          </w:tcPr>
          <w:p w14:paraId="52DD1DDB" w14:textId="77777777" w:rsidR="00A22473" w:rsidRPr="00BF123E" w:rsidRDefault="00A22473" w:rsidP="00A22473">
            <w:pPr>
              <w:pStyle w:val="a8"/>
              <w:numPr>
                <w:ilvl w:val="0"/>
                <w:numId w:val="7"/>
              </w:numPr>
              <w:spacing w:line="240" w:lineRule="exact"/>
              <w:ind w:left="0" w:firstLine="0"/>
              <w:rPr>
                <w:rFonts w:cs="Times New Roman"/>
                <w:sz w:val="22"/>
              </w:rPr>
            </w:pPr>
          </w:p>
        </w:tc>
        <w:tc>
          <w:tcPr>
            <w:tcW w:w="868" w:type="pct"/>
          </w:tcPr>
          <w:p w14:paraId="07CF3407" w14:textId="77777777" w:rsidR="00A22473" w:rsidRPr="00BF123E" w:rsidRDefault="00A22473" w:rsidP="00A22473">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Объекты, необходимые для организации ритуаль</w:t>
            </w:r>
            <w:r w:rsidRPr="00BF123E">
              <w:rPr>
                <w:rFonts w:cs="Times New Roman"/>
                <w:i w:val="0"/>
                <w:color w:val="auto"/>
                <w:sz w:val="22"/>
                <w:szCs w:val="22"/>
              </w:rPr>
              <w:lastRenderedPageBreak/>
              <w:t>ных услуг, места захоронения</w:t>
            </w:r>
          </w:p>
        </w:tc>
        <w:tc>
          <w:tcPr>
            <w:tcW w:w="1480" w:type="pct"/>
          </w:tcPr>
          <w:p w14:paraId="330B9F60" w14:textId="028485FC" w:rsidR="00A22473" w:rsidRPr="00BF123E" w:rsidRDefault="00A22473" w:rsidP="00A22473">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lastRenderedPageBreak/>
              <w:t>не планируются</w:t>
            </w:r>
          </w:p>
        </w:tc>
        <w:tc>
          <w:tcPr>
            <w:tcW w:w="840" w:type="pct"/>
          </w:tcPr>
          <w:p w14:paraId="5FEDED81" w14:textId="4347DA5E" w:rsidR="00A22473" w:rsidRPr="00BF123E" w:rsidRDefault="00A22473" w:rsidP="00A22473">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не планируются</w:t>
            </w:r>
          </w:p>
        </w:tc>
        <w:tc>
          <w:tcPr>
            <w:tcW w:w="782" w:type="pct"/>
          </w:tcPr>
          <w:p w14:paraId="5BFF10E7" w14:textId="786D1D1B" w:rsidR="00A22473" w:rsidRPr="00BF123E" w:rsidRDefault="00A22473" w:rsidP="00A22473">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не планируются</w:t>
            </w:r>
          </w:p>
        </w:tc>
        <w:tc>
          <w:tcPr>
            <w:tcW w:w="750" w:type="pct"/>
          </w:tcPr>
          <w:p w14:paraId="6338456F" w14:textId="35A89698" w:rsidR="00A22473" w:rsidRPr="00BF123E" w:rsidRDefault="00A22473" w:rsidP="00A22473">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не планируются</w:t>
            </w:r>
          </w:p>
        </w:tc>
      </w:tr>
      <w:tr w:rsidR="00BF123E" w:rsidRPr="00BF123E" w14:paraId="34DD469A" w14:textId="77777777" w:rsidTr="00BB45CB">
        <w:trPr>
          <w:trHeight w:val="1805"/>
        </w:trPr>
        <w:tc>
          <w:tcPr>
            <w:tcW w:w="280" w:type="pct"/>
            <w:vMerge w:val="restart"/>
          </w:tcPr>
          <w:p w14:paraId="76FF87FC" w14:textId="77777777" w:rsidR="00BB45CB" w:rsidRPr="00BF123E" w:rsidRDefault="00BB45CB" w:rsidP="00BB45CB">
            <w:pPr>
              <w:pStyle w:val="a8"/>
              <w:numPr>
                <w:ilvl w:val="0"/>
                <w:numId w:val="7"/>
              </w:numPr>
              <w:spacing w:line="240" w:lineRule="exact"/>
              <w:ind w:left="0" w:firstLine="0"/>
              <w:rPr>
                <w:rFonts w:cs="Times New Roman"/>
                <w:sz w:val="22"/>
              </w:rPr>
            </w:pPr>
          </w:p>
        </w:tc>
        <w:tc>
          <w:tcPr>
            <w:tcW w:w="868" w:type="pct"/>
            <w:vMerge w:val="restart"/>
          </w:tcPr>
          <w:p w14:paraId="4410CF46" w14:textId="77777777" w:rsidR="00BB45CB" w:rsidRPr="00BF123E" w:rsidRDefault="00BB45CB" w:rsidP="00BB45CB">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Объекты, необходимые для обеспечения первичных мер пожарной безопасности в границах населенных пунктов поселения</w:t>
            </w:r>
          </w:p>
        </w:tc>
        <w:tc>
          <w:tcPr>
            <w:tcW w:w="1480" w:type="pct"/>
            <w:shd w:val="clear" w:color="auto" w:fill="auto"/>
          </w:tcPr>
          <w:p w14:paraId="227B5085" w14:textId="19EAAB3E" w:rsidR="00BB45CB" w:rsidRPr="00BF123E" w:rsidRDefault="00BB45CB" w:rsidP="00BB45CB">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не планируются</w:t>
            </w:r>
          </w:p>
        </w:tc>
        <w:tc>
          <w:tcPr>
            <w:tcW w:w="840" w:type="pct"/>
            <w:shd w:val="clear" w:color="auto" w:fill="auto"/>
          </w:tcPr>
          <w:p w14:paraId="6FCCC4AC" w14:textId="677205BF" w:rsidR="00BB45CB" w:rsidRPr="00BF123E" w:rsidRDefault="00BB45CB" w:rsidP="00BB45CB">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не планируются</w:t>
            </w:r>
          </w:p>
        </w:tc>
        <w:tc>
          <w:tcPr>
            <w:tcW w:w="782" w:type="pct"/>
            <w:shd w:val="clear" w:color="auto" w:fill="auto"/>
          </w:tcPr>
          <w:p w14:paraId="1DA1E9D5" w14:textId="4707CE8E" w:rsidR="00BB45CB" w:rsidRPr="00BF123E" w:rsidRDefault="00BB45CB" w:rsidP="00BB45CB">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не планируются</w:t>
            </w:r>
          </w:p>
        </w:tc>
        <w:tc>
          <w:tcPr>
            <w:tcW w:w="750" w:type="pct"/>
            <w:shd w:val="clear" w:color="auto" w:fill="auto"/>
          </w:tcPr>
          <w:p w14:paraId="53EC8CAA" w14:textId="418043B1" w:rsidR="00BB45CB" w:rsidRPr="00BF123E" w:rsidRDefault="00BB45CB" w:rsidP="00BB45CB">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не планируются</w:t>
            </w:r>
          </w:p>
        </w:tc>
      </w:tr>
      <w:tr w:rsidR="00BF123E" w:rsidRPr="00BF123E" w14:paraId="0ACA8440" w14:textId="77777777" w:rsidTr="00BB45CB">
        <w:trPr>
          <w:trHeight w:val="1805"/>
        </w:trPr>
        <w:tc>
          <w:tcPr>
            <w:tcW w:w="280" w:type="pct"/>
            <w:vMerge/>
          </w:tcPr>
          <w:p w14:paraId="411E8B98" w14:textId="77777777" w:rsidR="00BB45CB" w:rsidRPr="00BF123E" w:rsidRDefault="00BB45CB" w:rsidP="00BB45CB">
            <w:pPr>
              <w:pStyle w:val="a8"/>
              <w:numPr>
                <w:ilvl w:val="0"/>
                <w:numId w:val="7"/>
              </w:numPr>
              <w:spacing w:line="240" w:lineRule="exact"/>
              <w:ind w:left="0" w:firstLine="0"/>
              <w:rPr>
                <w:rFonts w:cs="Times New Roman"/>
                <w:sz w:val="22"/>
              </w:rPr>
            </w:pPr>
          </w:p>
        </w:tc>
        <w:tc>
          <w:tcPr>
            <w:tcW w:w="868" w:type="pct"/>
            <w:vMerge/>
          </w:tcPr>
          <w:p w14:paraId="4BDE1891" w14:textId="77777777" w:rsidR="00BB45CB" w:rsidRPr="00BF123E" w:rsidRDefault="00BB45CB" w:rsidP="00BB45CB">
            <w:pPr>
              <w:pStyle w:val="af1"/>
              <w:keepNext/>
              <w:spacing w:before="0" w:after="0" w:line="240" w:lineRule="exact"/>
              <w:ind w:firstLine="0"/>
              <w:rPr>
                <w:rFonts w:cs="Times New Roman"/>
                <w:i w:val="0"/>
                <w:color w:val="auto"/>
                <w:sz w:val="22"/>
                <w:szCs w:val="22"/>
              </w:rPr>
            </w:pPr>
          </w:p>
        </w:tc>
        <w:tc>
          <w:tcPr>
            <w:tcW w:w="1480" w:type="pct"/>
            <w:shd w:val="clear" w:color="auto" w:fill="auto"/>
          </w:tcPr>
          <w:p w14:paraId="22613E0E" w14:textId="0B941CED" w:rsidR="00BB45CB" w:rsidRPr="00BF123E" w:rsidRDefault="00BB45CB" w:rsidP="00BB45CB">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не планируются</w:t>
            </w:r>
          </w:p>
        </w:tc>
        <w:tc>
          <w:tcPr>
            <w:tcW w:w="840" w:type="pct"/>
            <w:shd w:val="clear" w:color="auto" w:fill="auto"/>
          </w:tcPr>
          <w:p w14:paraId="07966E97" w14:textId="775F54BA" w:rsidR="00BB45CB" w:rsidRPr="00BF123E" w:rsidRDefault="00BB45CB" w:rsidP="00BB45CB">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не планируются</w:t>
            </w:r>
          </w:p>
        </w:tc>
        <w:tc>
          <w:tcPr>
            <w:tcW w:w="782" w:type="pct"/>
            <w:shd w:val="clear" w:color="auto" w:fill="auto"/>
          </w:tcPr>
          <w:p w14:paraId="311D3F9E" w14:textId="5025BE3F" w:rsidR="00BB45CB" w:rsidRPr="00BF123E" w:rsidRDefault="00BB45CB" w:rsidP="00BB45CB">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не планируются</w:t>
            </w:r>
          </w:p>
        </w:tc>
        <w:tc>
          <w:tcPr>
            <w:tcW w:w="750" w:type="pct"/>
            <w:shd w:val="clear" w:color="auto" w:fill="auto"/>
          </w:tcPr>
          <w:p w14:paraId="4A1E630B" w14:textId="4ED5195A" w:rsidR="00BB45CB" w:rsidRPr="00BF123E" w:rsidRDefault="00BB45CB" w:rsidP="00BB45CB">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не планируются</w:t>
            </w:r>
          </w:p>
        </w:tc>
      </w:tr>
      <w:tr w:rsidR="00BF123E" w:rsidRPr="00BF123E" w14:paraId="5190FFE4" w14:textId="77777777" w:rsidTr="00BB45CB">
        <w:tc>
          <w:tcPr>
            <w:tcW w:w="280" w:type="pct"/>
          </w:tcPr>
          <w:p w14:paraId="27EA4A8D" w14:textId="77777777" w:rsidR="00BB45CB" w:rsidRPr="00BF123E" w:rsidRDefault="00BB45CB" w:rsidP="00BB45CB">
            <w:pPr>
              <w:pStyle w:val="a8"/>
              <w:numPr>
                <w:ilvl w:val="0"/>
                <w:numId w:val="7"/>
              </w:numPr>
              <w:spacing w:line="240" w:lineRule="exact"/>
              <w:ind w:left="0" w:firstLine="0"/>
              <w:rPr>
                <w:rFonts w:cs="Times New Roman"/>
                <w:sz w:val="22"/>
              </w:rPr>
            </w:pPr>
          </w:p>
        </w:tc>
        <w:tc>
          <w:tcPr>
            <w:tcW w:w="868" w:type="pct"/>
          </w:tcPr>
          <w:p w14:paraId="623ADD6F" w14:textId="77777777" w:rsidR="00BB45CB" w:rsidRPr="00BF123E" w:rsidRDefault="00BB45CB" w:rsidP="00BB45CB">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Объекты, предназначенные для участия в организации деятельности по сбору (в том числе раздельному сбору) и транспортированию твердых коммунальных отходов на территории поселения</w:t>
            </w:r>
          </w:p>
        </w:tc>
        <w:tc>
          <w:tcPr>
            <w:tcW w:w="3853" w:type="pct"/>
            <w:gridSpan w:val="4"/>
          </w:tcPr>
          <w:p w14:paraId="074DDFD7" w14:textId="77777777" w:rsidR="00BB45CB" w:rsidRPr="00BF123E" w:rsidRDefault="00BB45CB" w:rsidP="00BB45CB">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не планируются</w:t>
            </w:r>
          </w:p>
        </w:tc>
      </w:tr>
      <w:tr w:rsidR="00BF123E" w:rsidRPr="00BF123E" w14:paraId="7C1EE36D" w14:textId="69DCB1A3" w:rsidTr="00BB45CB">
        <w:tc>
          <w:tcPr>
            <w:tcW w:w="280" w:type="pct"/>
          </w:tcPr>
          <w:p w14:paraId="224AA056" w14:textId="77777777" w:rsidR="00BB45CB" w:rsidRPr="00BF123E" w:rsidRDefault="00BB45CB" w:rsidP="00BB45CB">
            <w:pPr>
              <w:pStyle w:val="a8"/>
              <w:numPr>
                <w:ilvl w:val="0"/>
                <w:numId w:val="7"/>
              </w:numPr>
              <w:spacing w:line="240" w:lineRule="exact"/>
              <w:ind w:left="0" w:firstLine="0"/>
              <w:rPr>
                <w:rFonts w:cs="Times New Roman"/>
                <w:sz w:val="22"/>
              </w:rPr>
            </w:pPr>
          </w:p>
        </w:tc>
        <w:tc>
          <w:tcPr>
            <w:tcW w:w="868" w:type="pct"/>
          </w:tcPr>
          <w:p w14:paraId="23F5C87A" w14:textId="77777777" w:rsidR="00BB45CB" w:rsidRPr="00BF123E" w:rsidRDefault="00BB45CB" w:rsidP="00BB45CB">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Объекты материально-технического обеспечения деятельности органов местного самоуправления поселения</w:t>
            </w:r>
          </w:p>
        </w:tc>
        <w:tc>
          <w:tcPr>
            <w:tcW w:w="3853" w:type="pct"/>
            <w:gridSpan w:val="4"/>
          </w:tcPr>
          <w:p w14:paraId="5297994C" w14:textId="4C1AB228" w:rsidR="00BB45CB" w:rsidRPr="00BF123E" w:rsidRDefault="00BB45CB" w:rsidP="00BB45CB">
            <w:pPr>
              <w:ind w:firstLine="0"/>
              <w:rPr>
                <w:rFonts w:cs="Times New Roman"/>
                <w:iCs/>
                <w:sz w:val="22"/>
              </w:rPr>
            </w:pPr>
            <w:r w:rsidRPr="00BF123E">
              <w:rPr>
                <w:rFonts w:cs="Times New Roman"/>
                <w:iCs/>
                <w:sz w:val="22"/>
              </w:rPr>
              <w:t>не планируются</w:t>
            </w:r>
          </w:p>
        </w:tc>
      </w:tr>
      <w:tr w:rsidR="00BF123E" w:rsidRPr="00BF123E" w14:paraId="09A59BCE" w14:textId="77777777" w:rsidTr="00BB45CB">
        <w:trPr>
          <w:trHeight w:val="800"/>
        </w:trPr>
        <w:tc>
          <w:tcPr>
            <w:tcW w:w="280" w:type="pct"/>
            <w:vMerge w:val="restart"/>
          </w:tcPr>
          <w:p w14:paraId="754A597A" w14:textId="77777777" w:rsidR="00BB45CB" w:rsidRPr="00BF123E" w:rsidRDefault="00BB45CB" w:rsidP="00BB45CB">
            <w:pPr>
              <w:pStyle w:val="a8"/>
              <w:numPr>
                <w:ilvl w:val="0"/>
                <w:numId w:val="7"/>
              </w:numPr>
              <w:spacing w:line="240" w:lineRule="exact"/>
              <w:ind w:left="0" w:firstLine="0"/>
              <w:rPr>
                <w:rFonts w:cs="Times New Roman"/>
                <w:sz w:val="22"/>
              </w:rPr>
            </w:pPr>
          </w:p>
        </w:tc>
        <w:tc>
          <w:tcPr>
            <w:tcW w:w="868" w:type="pct"/>
            <w:vMerge w:val="restart"/>
          </w:tcPr>
          <w:p w14:paraId="40578399" w14:textId="77777777" w:rsidR="00BB45CB" w:rsidRPr="00BF123E" w:rsidRDefault="00BB45CB" w:rsidP="00BB45CB">
            <w:pPr>
              <w:pStyle w:val="af1"/>
              <w:keepNext/>
              <w:spacing w:before="0" w:after="0" w:line="240" w:lineRule="exact"/>
              <w:ind w:firstLine="0"/>
              <w:rPr>
                <w:rFonts w:cs="Times New Roman"/>
                <w:i w:val="0"/>
                <w:color w:val="auto"/>
                <w:sz w:val="22"/>
                <w:szCs w:val="22"/>
              </w:rPr>
            </w:pPr>
            <w:r w:rsidRPr="00BF123E">
              <w:rPr>
                <w:rFonts w:cs="Times New Roman"/>
                <w:i w:val="0"/>
                <w:color w:val="auto"/>
                <w:sz w:val="22"/>
                <w:szCs w:val="22"/>
              </w:rPr>
              <w:t xml:space="preserve">Иные объекты, предусмотренные законодательство Российской Федерации и законодательством </w:t>
            </w:r>
            <w:r w:rsidRPr="00BF123E">
              <w:rPr>
                <w:rFonts w:cs="Times New Roman"/>
                <w:i w:val="0"/>
                <w:color w:val="auto"/>
                <w:sz w:val="22"/>
                <w:szCs w:val="22"/>
              </w:rPr>
              <w:lastRenderedPageBreak/>
              <w:t>Волгоградской области в связи с решением вопросов местного значения поселения</w:t>
            </w:r>
          </w:p>
        </w:tc>
        <w:tc>
          <w:tcPr>
            <w:tcW w:w="1480" w:type="pct"/>
            <w:shd w:val="clear" w:color="auto" w:fill="auto"/>
          </w:tcPr>
          <w:p w14:paraId="78605C2C" w14:textId="697B50CC" w:rsidR="00BB45CB" w:rsidRPr="00BF123E" w:rsidRDefault="00A22473" w:rsidP="00BB45CB">
            <w:pPr>
              <w:spacing w:line="240" w:lineRule="exact"/>
              <w:ind w:hanging="34"/>
              <w:rPr>
                <w:rFonts w:cs="Times New Roman"/>
                <w:iCs/>
                <w:sz w:val="22"/>
              </w:rPr>
            </w:pPr>
            <w:r w:rsidRPr="00BF123E">
              <w:rPr>
                <w:rFonts w:cs="Times New Roman"/>
                <w:iCs/>
                <w:sz w:val="22"/>
              </w:rPr>
              <w:lastRenderedPageBreak/>
              <w:t>благоустройство парка</w:t>
            </w:r>
          </w:p>
        </w:tc>
        <w:tc>
          <w:tcPr>
            <w:tcW w:w="840" w:type="pct"/>
            <w:shd w:val="clear" w:color="auto" w:fill="auto"/>
          </w:tcPr>
          <w:p w14:paraId="23BCEACA" w14:textId="77777777" w:rsidR="00BB45CB" w:rsidRPr="00BF123E" w:rsidRDefault="00BB45CB" w:rsidP="00BB45CB">
            <w:pPr>
              <w:spacing w:line="240" w:lineRule="exact"/>
              <w:ind w:hanging="34"/>
              <w:rPr>
                <w:rFonts w:cs="Times New Roman"/>
                <w:iCs/>
                <w:sz w:val="22"/>
              </w:rPr>
            </w:pPr>
            <w:r w:rsidRPr="00BF123E">
              <w:rPr>
                <w:rFonts w:cs="Times New Roman"/>
                <w:iCs/>
                <w:sz w:val="22"/>
              </w:rPr>
              <w:t>устанавливаются техническим заданием</w:t>
            </w:r>
          </w:p>
        </w:tc>
        <w:tc>
          <w:tcPr>
            <w:tcW w:w="782" w:type="pct"/>
            <w:shd w:val="clear" w:color="auto" w:fill="auto"/>
          </w:tcPr>
          <w:p w14:paraId="4AF34807" w14:textId="77777777" w:rsidR="00A22473" w:rsidRPr="00BF123E" w:rsidRDefault="00A22473" w:rsidP="00A22473">
            <w:pPr>
              <w:spacing w:line="240" w:lineRule="exact"/>
              <w:ind w:hanging="34"/>
              <w:rPr>
                <w:rFonts w:cs="Times New Roman"/>
                <w:sz w:val="22"/>
              </w:rPr>
            </w:pPr>
            <w:r w:rsidRPr="00BF123E">
              <w:rPr>
                <w:rFonts w:cs="Times New Roman"/>
                <w:sz w:val="22"/>
              </w:rPr>
              <w:t xml:space="preserve">с. Ленинское, ул. Ленина; </w:t>
            </w:r>
          </w:p>
          <w:p w14:paraId="218802F4" w14:textId="721F0A7C" w:rsidR="00BB45CB" w:rsidRPr="00BF123E" w:rsidRDefault="00A22473" w:rsidP="00A22473">
            <w:pPr>
              <w:spacing w:line="240" w:lineRule="exact"/>
              <w:ind w:hanging="34"/>
              <w:rPr>
                <w:rFonts w:cs="Times New Roman"/>
                <w:iCs/>
                <w:sz w:val="22"/>
              </w:rPr>
            </w:pPr>
            <w:r w:rsidRPr="00BF123E">
              <w:rPr>
                <w:rFonts w:cs="Times New Roman"/>
                <w:sz w:val="22"/>
              </w:rPr>
              <w:t>с. Ленинское, ул. Степная</w:t>
            </w:r>
          </w:p>
        </w:tc>
        <w:tc>
          <w:tcPr>
            <w:tcW w:w="750" w:type="pct"/>
          </w:tcPr>
          <w:p w14:paraId="79E60DA0" w14:textId="4440EA6C" w:rsidR="00BB45CB" w:rsidRPr="00BF123E" w:rsidRDefault="00A22473" w:rsidP="00A22473">
            <w:pPr>
              <w:pStyle w:val="af1"/>
              <w:keepNext/>
              <w:spacing w:line="240" w:lineRule="exact"/>
              <w:ind w:firstLine="0"/>
              <w:rPr>
                <w:rFonts w:cs="Times New Roman"/>
                <w:i w:val="0"/>
                <w:color w:val="auto"/>
                <w:sz w:val="22"/>
                <w:szCs w:val="22"/>
              </w:rPr>
            </w:pPr>
            <w:r w:rsidRPr="00BF123E">
              <w:rPr>
                <w:rFonts w:cs="Times New Roman"/>
                <w:i w:val="0"/>
                <w:color w:val="auto"/>
                <w:sz w:val="22"/>
                <w:szCs w:val="22"/>
              </w:rPr>
              <w:t xml:space="preserve">общественно-деловая зона, зона </w:t>
            </w:r>
            <w:r w:rsidR="00332F73" w:rsidRPr="00BF123E">
              <w:rPr>
                <w:rFonts w:cs="Times New Roman"/>
                <w:i w:val="0"/>
                <w:color w:val="auto"/>
                <w:sz w:val="22"/>
                <w:szCs w:val="22"/>
              </w:rPr>
              <w:t>рекреационного</w:t>
            </w:r>
            <w:r w:rsidRPr="00BF123E">
              <w:rPr>
                <w:rFonts w:cs="Times New Roman"/>
                <w:i w:val="0"/>
                <w:color w:val="auto"/>
                <w:sz w:val="22"/>
                <w:szCs w:val="22"/>
              </w:rPr>
              <w:t xml:space="preserve"> назначения</w:t>
            </w:r>
          </w:p>
        </w:tc>
      </w:tr>
      <w:tr w:rsidR="00BF123E" w:rsidRPr="00BF123E" w14:paraId="05C17392" w14:textId="77777777" w:rsidTr="00BB45CB">
        <w:trPr>
          <w:trHeight w:val="800"/>
        </w:trPr>
        <w:tc>
          <w:tcPr>
            <w:tcW w:w="280" w:type="pct"/>
            <w:vMerge/>
          </w:tcPr>
          <w:p w14:paraId="7553F37C" w14:textId="77777777" w:rsidR="00A22473" w:rsidRPr="00BF123E" w:rsidRDefault="00A22473" w:rsidP="00BB45CB">
            <w:pPr>
              <w:pStyle w:val="a8"/>
              <w:numPr>
                <w:ilvl w:val="0"/>
                <w:numId w:val="7"/>
              </w:numPr>
              <w:spacing w:line="240" w:lineRule="exact"/>
              <w:ind w:left="0" w:firstLine="0"/>
              <w:rPr>
                <w:rFonts w:cs="Times New Roman"/>
                <w:sz w:val="22"/>
              </w:rPr>
            </w:pPr>
          </w:p>
        </w:tc>
        <w:tc>
          <w:tcPr>
            <w:tcW w:w="868" w:type="pct"/>
            <w:vMerge/>
          </w:tcPr>
          <w:p w14:paraId="30B0DDE6" w14:textId="77777777" w:rsidR="00A22473" w:rsidRPr="00BF123E" w:rsidRDefault="00A22473" w:rsidP="00BB45CB">
            <w:pPr>
              <w:pStyle w:val="af1"/>
              <w:keepNext/>
              <w:spacing w:before="0" w:after="0" w:line="240" w:lineRule="exact"/>
              <w:ind w:firstLine="0"/>
              <w:rPr>
                <w:rFonts w:cs="Times New Roman"/>
                <w:i w:val="0"/>
                <w:color w:val="auto"/>
                <w:sz w:val="22"/>
                <w:szCs w:val="22"/>
              </w:rPr>
            </w:pPr>
          </w:p>
        </w:tc>
        <w:tc>
          <w:tcPr>
            <w:tcW w:w="1480" w:type="pct"/>
            <w:shd w:val="clear" w:color="auto" w:fill="auto"/>
          </w:tcPr>
          <w:p w14:paraId="0C3D9228" w14:textId="311D48B7" w:rsidR="00A22473" w:rsidRPr="00BF123E" w:rsidRDefault="00A22473" w:rsidP="00BB45CB">
            <w:pPr>
              <w:spacing w:line="240" w:lineRule="exact"/>
              <w:ind w:hanging="34"/>
              <w:rPr>
                <w:rFonts w:cs="Times New Roman"/>
                <w:iCs/>
                <w:sz w:val="22"/>
              </w:rPr>
            </w:pPr>
            <w:r w:rsidRPr="00BF123E">
              <w:rPr>
                <w:rFonts w:cs="Times New Roman"/>
                <w:bCs/>
                <w:sz w:val="22"/>
              </w:rPr>
              <w:t>строительство парка</w:t>
            </w:r>
          </w:p>
        </w:tc>
        <w:tc>
          <w:tcPr>
            <w:tcW w:w="840" w:type="pct"/>
            <w:shd w:val="clear" w:color="auto" w:fill="auto"/>
          </w:tcPr>
          <w:p w14:paraId="311CB497" w14:textId="2280E8CF" w:rsidR="00A22473" w:rsidRPr="00BF123E" w:rsidRDefault="00A22473" w:rsidP="00BB45CB">
            <w:pPr>
              <w:spacing w:line="240" w:lineRule="exact"/>
              <w:ind w:hanging="34"/>
              <w:rPr>
                <w:rFonts w:cs="Times New Roman"/>
                <w:iCs/>
                <w:sz w:val="22"/>
              </w:rPr>
            </w:pPr>
            <w:r w:rsidRPr="00BF123E">
              <w:rPr>
                <w:rFonts w:cs="Times New Roman"/>
                <w:iCs/>
                <w:sz w:val="22"/>
              </w:rPr>
              <w:t>устанавливаются техническим заданием</w:t>
            </w:r>
          </w:p>
        </w:tc>
        <w:tc>
          <w:tcPr>
            <w:tcW w:w="782" w:type="pct"/>
            <w:shd w:val="clear" w:color="auto" w:fill="auto"/>
          </w:tcPr>
          <w:p w14:paraId="3548D734" w14:textId="54748AA0" w:rsidR="00A22473" w:rsidRPr="00BF123E" w:rsidRDefault="00A22473" w:rsidP="00BB45CB">
            <w:pPr>
              <w:spacing w:line="240" w:lineRule="exact"/>
              <w:ind w:hanging="34"/>
              <w:rPr>
                <w:rFonts w:cs="Times New Roman"/>
                <w:sz w:val="22"/>
              </w:rPr>
            </w:pPr>
            <w:r w:rsidRPr="00BF123E">
              <w:rPr>
                <w:rFonts w:cs="Times New Roman"/>
                <w:sz w:val="22"/>
              </w:rPr>
              <w:t>с. Комсомолец</w:t>
            </w:r>
          </w:p>
        </w:tc>
        <w:tc>
          <w:tcPr>
            <w:tcW w:w="750" w:type="pct"/>
          </w:tcPr>
          <w:p w14:paraId="4674B145" w14:textId="398B891A" w:rsidR="00A22473" w:rsidRPr="00BF123E" w:rsidRDefault="00A22473" w:rsidP="00BB45CB">
            <w:pPr>
              <w:pStyle w:val="af1"/>
              <w:keepNext/>
              <w:spacing w:before="0" w:after="0" w:line="240" w:lineRule="exact"/>
              <w:ind w:hanging="34"/>
              <w:rPr>
                <w:rFonts w:cs="Times New Roman"/>
                <w:i w:val="0"/>
                <w:color w:val="auto"/>
                <w:sz w:val="22"/>
                <w:szCs w:val="22"/>
              </w:rPr>
            </w:pPr>
            <w:r w:rsidRPr="00BF123E">
              <w:rPr>
                <w:rFonts w:cs="Times New Roman"/>
                <w:i w:val="0"/>
                <w:color w:val="auto"/>
                <w:sz w:val="22"/>
                <w:szCs w:val="22"/>
              </w:rPr>
              <w:t>зона рекреационного назначения</w:t>
            </w:r>
          </w:p>
        </w:tc>
      </w:tr>
      <w:tr w:rsidR="00BF123E" w:rsidRPr="00BF123E" w14:paraId="76D1F705" w14:textId="77777777" w:rsidTr="00BB45CB">
        <w:trPr>
          <w:trHeight w:val="800"/>
        </w:trPr>
        <w:tc>
          <w:tcPr>
            <w:tcW w:w="280" w:type="pct"/>
            <w:vMerge/>
          </w:tcPr>
          <w:p w14:paraId="77B70BED" w14:textId="77777777" w:rsidR="00BB45CB" w:rsidRPr="00BF123E" w:rsidRDefault="00BB45CB" w:rsidP="00BB45CB">
            <w:pPr>
              <w:pStyle w:val="a8"/>
              <w:numPr>
                <w:ilvl w:val="0"/>
                <w:numId w:val="7"/>
              </w:numPr>
              <w:spacing w:line="240" w:lineRule="exact"/>
              <w:ind w:left="0" w:firstLine="0"/>
              <w:rPr>
                <w:rFonts w:cs="Times New Roman"/>
                <w:sz w:val="22"/>
              </w:rPr>
            </w:pPr>
          </w:p>
        </w:tc>
        <w:tc>
          <w:tcPr>
            <w:tcW w:w="868" w:type="pct"/>
            <w:vMerge/>
          </w:tcPr>
          <w:p w14:paraId="44516CD2" w14:textId="77777777" w:rsidR="00BB45CB" w:rsidRPr="00BF123E" w:rsidRDefault="00BB45CB" w:rsidP="00BB45CB">
            <w:pPr>
              <w:pStyle w:val="af1"/>
              <w:keepNext/>
              <w:spacing w:before="0" w:after="0" w:line="240" w:lineRule="exact"/>
              <w:ind w:firstLine="0"/>
              <w:rPr>
                <w:rFonts w:cs="Times New Roman"/>
                <w:i w:val="0"/>
                <w:color w:val="auto"/>
                <w:sz w:val="22"/>
                <w:szCs w:val="22"/>
              </w:rPr>
            </w:pPr>
          </w:p>
        </w:tc>
        <w:tc>
          <w:tcPr>
            <w:tcW w:w="1480" w:type="pct"/>
            <w:shd w:val="clear" w:color="auto" w:fill="auto"/>
          </w:tcPr>
          <w:p w14:paraId="02C89985" w14:textId="3C1AA6B3" w:rsidR="00BB45CB" w:rsidRPr="00BF123E" w:rsidRDefault="00BB45CB" w:rsidP="00BB45CB">
            <w:pPr>
              <w:spacing w:line="240" w:lineRule="exact"/>
              <w:ind w:hanging="34"/>
              <w:rPr>
                <w:rFonts w:cs="Times New Roman"/>
                <w:iCs/>
                <w:sz w:val="22"/>
              </w:rPr>
            </w:pPr>
            <w:r w:rsidRPr="00BF123E">
              <w:rPr>
                <w:rFonts w:cs="Times New Roman"/>
                <w:iCs/>
                <w:sz w:val="22"/>
              </w:rPr>
              <w:t>строительство площадки для отдыха и досуга</w:t>
            </w:r>
          </w:p>
        </w:tc>
        <w:tc>
          <w:tcPr>
            <w:tcW w:w="840" w:type="pct"/>
            <w:shd w:val="clear" w:color="auto" w:fill="auto"/>
          </w:tcPr>
          <w:p w14:paraId="64B64600" w14:textId="32C7B44A" w:rsidR="00BB45CB" w:rsidRPr="00BF123E" w:rsidRDefault="00BB45CB" w:rsidP="00BB45CB">
            <w:pPr>
              <w:spacing w:line="240" w:lineRule="exact"/>
              <w:ind w:hanging="34"/>
              <w:rPr>
                <w:rFonts w:cs="Times New Roman"/>
                <w:iCs/>
                <w:sz w:val="22"/>
              </w:rPr>
            </w:pPr>
            <w:r w:rsidRPr="00BF123E">
              <w:rPr>
                <w:rFonts w:cs="Times New Roman"/>
                <w:iCs/>
                <w:sz w:val="22"/>
              </w:rPr>
              <w:t>устанавливаются техническим заданием</w:t>
            </w:r>
          </w:p>
        </w:tc>
        <w:tc>
          <w:tcPr>
            <w:tcW w:w="782" w:type="pct"/>
            <w:shd w:val="clear" w:color="auto" w:fill="auto"/>
          </w:tcPr>
          <w:p w14:paraId="36C167C9" w14:textId="77777777" w:rsidR="00A22473" w:rsidRPr="00BF123E" w:rsidRDefault="00A22473" w:rsidP="00A22473">
            <w:pPr>
              <w:spacing w:line="240" w:lineRule="exact"/>
              <w:ind w:hanging="34"/>
              <w:rPr>
                <w:rFonts w:cs="Times New Roman"/>
                <w:sz w:val="22"/>
              </w:rPr>
            </w:pPr>
            <w:r w:rsidRPr="00BF123E">
              <w:rPr>
                <w:rFonts w:cs="Times New Roman"/>
                <w:sz w:val="22"/>
              </w:rPr>
              <w:t>с. Ленинское;</w:t>
            </w:r>
          </w:p>
          <w:p w14:paraId="34B75613" w14:textId="77777777" w:rsidR="00A22473" w:rsidRPr="00BF123E" w:rsidRDefault="00A22473" w:rsidP="00A22473">
            <w:pPr>
              <w:spacing w:line="240" w:lineRule="exact"/>
              <w:ind w:hanging="34"/>
              <w:rPr>
                <w:rFonts w:cs="Times New Roman"/>
                <w:sz w:val="22"/>
              </w:rPr>
            </w:pPr>
            <w:r w:rsidRPr="00BF123E">
              <w:rPr>
                <w:rFonts w:cs="Times New Roman"/>
                <w:sz w:val="22"/>
              </w:rPr>
              <w:t>с. Искра;</w:t>
            </w:r>
          </w:p>
          <w:p w14:paraId="3FA8612B" w14:textId="7B82ACC3" w:rsidR="00BB45CB" w:rsidRPr="00BF123E" w:rsidRDefault="00A22473" w:rsidP="00A22473">
            <w:pPr>
              <w:spacing w:line="240" w:lineRule="exact"/>
              <w:ind w:hanging="34"/>
              <w:rPr>
                <w:rFonts w:cs="Times New Roman"/>
                <w:iCs/>
                <w:sz w:val="22"/>
              </w:rPr>
            </w:pPr>
            <w:r w:rsidRPr="00BF123E">
              <w:rPr>
                <w:rFonts w:cs="Times New Roman"/>
                <w:sz w:val="22"/>
              </w:rPr>
              <w:t>с. Комсомолец</w:t>
            </w:r>
          </w:p>
        </w:tc>
        <w:tc>
          <w:tcPr>
            <w:tcW w:w="750" w:type="pct"/>
          </w:tcPr>
          <w:p w14:paraId="7D438A41" w14:textId="1F1F8CFF" w:rsidR="00A22473" w:rsidRPr="00BF123E" w:rsidRDefault="00BB294F" w:rsidP="00A22473">
            <w:pPr>
              <w:pStyle w:val="af1"/>
              <w:keepNext/>
              <w:spacing w:line="240" w:lineRule="exact"/>
              <w:ind w:firstLine="0"/>
              <w:rPr>
                <w:rFonts w:cs="Times New Roman"/>
                <w:i w:val="0"/>
                <w:color w:val="auto"/>
                <w:sz w:val="22"/>
                <w:szCs w:val="22"/>
              </w:rPr>
            </w:pPr>
            <w:r w:rsidRPr="00BF123E">
              <w:rPr>
                <w:rFonts w:cs="Times New Roman"/>
                <w:i w:val="0"/>
                <w:color w:val="auto"/>
                <w:sz w:val="22"/>
                <w:szCs w:val="22"/>
              </w:rPr>
              <w:t xml:space="preserve">общественно-делова </w:t>
            </w:r>
            <w:r w:rsidR="00F75779" w:rsidRPr="00BF123E">
              <w:rPr>
                <w:rFonts w:cs="Times New Roman"/>
                <w:i w:val="0"/>
                <w:color w:val="auto"/>
                <w:sz w:val="22"/>
                <w:szCs w:val="22"/>
              </w:rPr>
              <w:t>зона;</w:t>
            </w:r>
          </w:p>
          <w:p w14:paraId="6E8461DD" w14:textId="77777777" w:rsidR="00A22473" w:rsidRPr="00BF123E" w:rsidRDefault="00A22473" w:rsidP="00A22473">
            <w:pPr>
              <w:pStyle w:val="af1"/>
              <w:keepNext/>
              <w:spacing w:line="240" w:lineRule="exact"/>
              <w:ind w:firstLine="0"/>
              <w:rPr>
                <w:rFonts w:cs="Times New Roman"/>
                <w:i w:val="0"/>
                <w:color w:val="auto"/>
                <w:sz w:val="22"/>
                <w:szCs w:val="22"/>
              </w:rPr>
            </w:pPr>
            <w:r w:rsidRPr="00BF123E">
              <w:rPr>
                <w:rFonts w:cs="Times New Roman"/>
                <w:i w:val="0"/>
                <w:color w:val="auto"/>
                <w:sz w:val="22"/>
                <w:szCs w:val="22"/>
              </w:rPr>
              <w:t>зона рекреационного назначения;</w:t>
            </w:r>
          </w:p>
          <w:p w14:paraId="39A48012" w14:textId="28AF7767" w:rsidR="00BB45CB" w:rsidRPr="00BF123E" w:rsidRDefault="00A22473" w:rsidP="00A22473">
            <w:pPr>
              <w:pStyle w:val="af1"/>
              <w:keepNext/>
              <w:spacing w:line="240" w:lineRule="exact"/>
              <w:ind w:firstLine="0"/>
              <w:rPr>
                <w:rFonts w:cs="Times New Roman"/>
                <w:i w:val="0"/>
                <w:color w:val="auto"/>
                <w:sz w:val="22"/>
                <w:szCs w:val="22"/>
              </w:rPr>
            </w:pPr>
            <w:r w:rsidRPr="00BF123E">
              <w:rPr>
                <w:rFonts w:cs="Times New Roman"/>
                <w:i w:val="0"/>
                <w:color w:val="auto"/>
                <w:sz w:val="22"/>
                <w:szCs w:val="22"/>
              </w:rPr>
              <w:t>жилая зона</w:t>
            </w:r>
          </w:p>
        </w:tc>
      </w:tr>
      <w:tr w:rsidR="00BB45CB" w:rsidRPr="00BF123E" w14:paraId="0497B0EA" w14:textId="77777777" w:rsidTr="00BB45CB">
        <w:trPr>
          <w:trHeight w:val="761"/>
        </w:trPr>
        <w:tc>
          <w:tcPr>
            <w:tcW w:w="280" w:type="pct"/>
            <w:vMerge/>
          </w:tcPr>
          <w:p w14:paraId="727F074F" w14:textId="77777777" w:rsidR="00BB45CB" w:rsidRPr="00BF123E" w:rsidRDefault="00BB45CB" w:rsidP="00BB45CB">
            <w:pPr>
              <w:pStyle w:val="a8"/>
              <w:numPr>
                <w:ilvl w:val="0"/>
                <w:numId w:val="7"/>
              </w:numPr>
              <w:spacing w:line="240" w:lineRule="exact"/>
              <w:ind w:left="0" w:firstLine="0"/>
              <w:rPr>
                <w:rFonts w:cs="Times New Roman"/>
                <w:sz w:val="22"/>
              </w:rPr>
            </w:pPr>
          </w:p>
        </w:tc>
        <w:tc>
          <w:tcPr>
            <w:tcW w:w="868" w:type="pct"/>
            <w:vMerge/>
          </w:tcPr>
          <w:p w14:paraId="0E485577" w14:textId="77777777" w:rsidR="00BB45CB" w:rsidRPr="00BF123E" w:rsidRDefault="00BB45CB" w:rsidP="00BB45CB">
            <w:pPr>
              <w:pStyle w:val="af1"/>
              <w:keepNext/>
              <w:spacing w:before="0" w:after="0" w:line="240" w:lineRule="exact"/>
              <w:ind w:firstLine="0"/>
              <w:rPr>
                <w:rFonts w:cs="Times New Roman"/>
                <w:i w:val="0"/>
                <w:color w:val="auto"/>
                <w:sz w:val="22"/>
                <w:szCs w:val="22"/>
              </w:rPr>
            </w:pPr>
          </w:p>
        </w:tc>
        <w:tc>
          <w:tcPr>
            <w:tcW w:w="1480" w:type="pct"/>
            <w:shd w:val="clear" w:color="auto" w:fill="auto"/>
          </w:tcPr>
          <w:p w14:paraId="08038223" w14:textId="30B701BD" w:rsidR="00BB45CB" w:rsidRPr="00BF123E" w:rsidRDefault="00BB45CB" w:rsidP="00BB45CB">
            <w:pPr>
              <w:spacing w:line="240" w:lineRule="exact"/>
              <w:ind w:hanging="34"/>
              <w:rPr>
                <w:rFonts w:cs="Times New Roman"/>
                <w:iCs/>
                <w:sz w:val="22"/>
              </w:rPr>
            </w:pPr>
            <w:r w:rsidRPr="00BF123E">
              <w:rPr>
                <w:rFonts w:cs="Times New Roman"/>
                <w:iCs/>
                <w:sz w:val="22"/>
              </w:rPr>
              <w:t xml:space="preserve">реконструкция улиц </w:t>
            </w:r>
            <w:r w:rsidRPr="00BF123E">
              <w:rPr>
                <w:rFonts w:cs="Times New Roman"/>
                <w:sz w:val="22"/>
              </w:rPr>
              <w:t>с устройством уличного освещения</w:t>
            </w:r>
          </w:p>
        </w:tc>
        <w:tc>
          <w:tcPr>
            <w:tcW w:w="840" w:type="pct"/>
            <w:shd w:val="clear" w:color="auto" w:fill="auto"/>
          </w:tcPr>
          <w:p w14:paraId="09A42C45" w14:textId="177FD6DB" w:rsidR="00BB45CB" w:rsidRPr="00BF123E" w:rsidRDefault="00BB45CB" w:rsidP="00BB45CB">
            <w:pPr>
              <w:spacing w:line="240" w:lineRule="exact"/>
              <w:ind w:hanging="34"/>
              <w:rPr>
                <w:rFonts w:cs="Times New Roman"/>
                <w:iCs/>
                <w:sz w:val="22"/>
              </w:rPr>
            </w:pPr>
            <w:r w:rsidRPr="00BF123E">
              <w:rPr>
                <w:rFonts w:cs="Times New Roman"/>
                <w:iCs/>
                <w:sz w:val="22"/>
              </w:rPr>
              <w:t>устанавливаются техническим заданием</w:t>
            </w:r>
          </w:p>
        </w:tc>
        <w:tc>
          <w:tcPr>
            <w:tcW w:w="782" w:type="pct"/>
            <w:shd w:val="clear" w:color="auto" w:fill="auto"/>
          </w:tcPr>
          <w:p w14:paraId="7A430557" w14:textId="20FF38C4" w:rsidR="00BB45CB" w:rsidRPr="00BF123E" w:rsidRDefault="00A22473" w:rsidP="00BB45CB">
            <w:pPr>
              <w:spacing w:line="240" w:lineRule="exact"/>
              <w:ind w:hanging="34"/>
              <w:rPr>
                <w:rFonts w:cs="Times New Roman"/>
                <w:iCs/>
                <w:sz w:val="22"/>
              </w:rPr>
            </w:pPr>
            <w:r w:rsidRPr="00BF123E">
              <w:rPr>
                <w:rFonts w:cs="Times New Roman"/>
                <w:sz w:val="22"/>
              </w:rPr>
              <w:t>с. Ленинское: ул. Октябрьская, ул. Гагарина, ул. Ленина, ул. Ермана</w:t>
            </w:r>
          </w:p>
        </w:tc>
        <w:tc>
          <w:tcPr>
            <w:tcW w:w="750" w:type="pct"/>
          </w:tcPr>
          <w:p w14:paraId="7830D63C" w14:textId="362E1A0F" w:rsidR="00BB45CB" w:rsidRPr="00BF123E" w:rsidRDefault="00BB45CB" w:rsidP="00BB45CB">
            <w:pPr>
              <w:pStyle w:val="af1"/>
              <w:keepNext/>
              <w:spacing w:before="0" w:after="0" w:line="240" w:lineRule="exact"/>
              <w:ind w:hanging="34"/>
              <w:rPr>
                <w:rFonts w:cs="Times New Roman"/>
                <w:i w:val="0"/>
                <w:color w:val="auto"/>
                <w:sz w:val="22"/>
                <w:szCs w:val="22"/>
              </w:rPr>
            </w:pPr>
            <w:r w:rsidRPr="00BF123E">
              <w:rPr>
                <w:rFonts w:cs="Times New Roman"/>
                <w:i w:val="0"/>
                <w:color w:val="auto"/>
                <w:sz w:val="22"/>
                <w:szCs w:val="22"/>
              </w:rPr>
              <w:t>линейный объект</w:t>
            </w:r>
          </w:p>
        </w:tc>
      </w:tr>
    </w:tbl>
    <w:p w14:paraId="1F2C233E" w14:textId="77777777" w:rsidR="007D7C23" w:rsidRPr="00BF123E" w:rsidRDefault="007D7C23" w:rsidP="00A4085A">
      <w:pPr>
        <w:ind w:firstLine="0"/>
      </w:pPr>
    </w:p>
    <w:p w14:paraId="7B50C914" w14:textId="77777777" w:rsidR="007D7C23" w:rsidRPr="00BF123E" w:rsidRDefault="00F160A2" w:rsidP="007D7C23">
      <w:pPr>
        <w:pStyle w:val="2"/>
        <w:spacing w:before="0"/>
      </w:pPr>
      <w:bookmarkStart w:id="166" w:name="_Toc10445899"/>
      <w:bookmarkStart w:id="167" w:name="_Toc57916141"/>
      <w:r w:rsidRPr="00BF123E">
        <w:t>4</w:t>
      </w:r>
      <w:r w:rsidR="007D7C23" w:rsidRPr="00BF123E">
        <w:t>.</w:t>
      </w:r>
      <w:r w:rsidRPr="00BF123E">
        <w:t>5</w:t>
      </w:r>
      <w:r w:rsidR="007D7C23" w:rsidRPr="00BF123E">
        <w:t>. Предложения по функциональному зонированию территории</w:t>
      </w:r>
      <w:bookmarkEnd w:id="166"/>
      <w:bookmarkEnd w:id="167"/>
    </w:p>
    <w:p w14:paraId="653EF003" w14:textId="77777777" w:rsidR="007D7C23" w:rsidRPr="00BF123E" w:rsidRDefault="007D7C23" w:rsidP="007D7C23">
      <w:pPr>
        <w:ind w:firstLine="851"/>
        <w:jc w:val="both"/>
        <w:rPr>
          <w:rFonts w:cs="Arial"/>
          <w:szCs w:val="28"/>
        </w:rPr>
      </w:pPr>
    </w:p>
    <w:p w14:paraId="3A8A84B9" w14:textId="01A578BB" w:rsidR="007D7C23" w:rsidRPr="00BF123E" w:rsidRDefault="007D7C23" w:rsidP="007D7C23">
      <w:pPr>
        <w:ind w:firstLine="851"/>
        <w:jc w:val="both"/>
        <w:rPr>
          <w:rFonts w:cs="Arial"/>
          <w:szCs w:val="28"/>
        </w:rPr>
      </w:pPr>
      <w:r w:rsidRPr="00BF123E">
        <w:rPr>
          <w:rFonts w:cs="Arial"/>
          <w:szCs w:val="28"/>
        </w:rPr>
        <w:t>В проекте Генерального плана предлагается дальнейшее преобразование сложившейся планировочной структуры без ее радикального изменения.</w:t>
      </w:r>
    </w:p>
    <w:p w14:paraId="6F127AAE" w14:textId="77777777" w:rsidR="007D7C23" w:rsidRPr="00BF123E" w:rsidRDefault="007D7C23" w:rsidP="007D7C23">
      <w:pPr>
        <w:ind w:firstLine="851"/>
        <w:jc w:val="both"/>
        <w:rPr>
          <w:rFonts w:cs="Arial"/>
          <w:szCs w:val="28"/>
        </w:rPr>
      </w:pPr>
      <w:r w:rsidRPr="00BF123E">
        <w:rPr>
          <w:rFonts w:cs="Arial"/>
          <w:szCs w:val="28"/>
        </w:rPr>
        <w:t>Структуры и планировка новых жилых элементов планировочной структуры максимально учитывают рельеф и ландшафт местности, организацию сетей водоснабжения и водоотведения.</w:t>
      </w:r>
    </w:p>
    <w:p w14:paraId="32F95E5F" w14:textId="77777777" w:rsidR="007D7C23" w:rsidRPr="00BF123E" w:rsidRDefault="007D7C23" w:rsidP="007D7C23">
      <w:pPr>
        <w:ind w:firstLine="851"/>
        <w:jc w:val="both"/>
        <w:rPr>
          <w:szCs w:val="28"/>
        </w:rPr>
      </w:pPr>
      <w:r w:rsidRPr="00BF123E">
        <w:rPr>
          <w:szCs w:val="28"/>
        </w:rPr>
        <w:t>Единая планировочная структура поселения призвана повысить связанность всех элементов системы расселения населения, структурировать размещение основных функциональных зон, не допустить их взаимного хаотического срастания за счет ликвидации элементов природной среды. В населенных пунктах поселения сложилась сетка улиц, которая вместе с другими природно</w:t>
      </w:r>
      <w:r w:rsidR="00D12217" w:rsidRPr="00BF123E">
        <w:rPr>
          <w:szCs w:val="28"/>
        </w:rPr>
        <w:t>-</w:t>
      </w:r>
      <w:r w:rsidRPr="00BF123E">
        <w:rPr>
          <w:szCs w:val="28"/>
        </w:rPr>
        <w:t>ландшафтными объектам определила градостроительную структуру развития поселения.</w:t>
      </w:r>
    </w:p>
    <w:p w14:paraId="23A6316A" w14:textId="7E1A2C26" w:rsidR="007D7C23" w:rsidRPr="00BF123E" w:rsidRDefault="007D7C23" w:rsidP="007D7C23">
      <w:pPr>
        <w:ind w:firstLine="851"/>
        <w:jc w:val="both"/>
        <w:rPr>
          <w:rFonts w:cs="Arial"/>
          <w:szCs w:val="28"/>
        </w:rPr>
      </w:pPr>
      <w:r w:rsidRPr="00BF123E">
        <w:rPr>
          <w:rFonts w:cs="Arial"/>
          <w:szCs w:val="28"/>
        </w:rPr>
        <w:t xml:space="preserve">Планировочная структура территории предусматривает четкое зонирование территории населенных пунктов. Ядром застройки являются существующие центры обслуживания населения. </w:t>
      </w:r>
    </w:p>
    <w:p w14:paraId="72E5FD80" w14:textId="77777777" w:rsidR="007D7C23" w:rsidRPr="00BF123E" w:rsidRDefault="007D7C23" w:rsidP="007D7C23">
      <w:pPr>
        <w:shd w:val="clear" w:color="auto" w:fill="FFFFFF"/>
        <w:adjustRightInd w:val="0"/>
        <w:ind w:firstLine="851"/>
        <w:jc w:val="both"/>
        <w:rPr>
          <w:szCs w:val="28"/>
        </w:rPr>
      </w:pPr>
      <w:r w:rsidRPr="00BF123E">
        <w:rPr>
          <w:szCs w:val="28"/>
        </w:rPr>
        <w:t>При</w:t>
      </w:r>
      <w:r w:rsidRPr="00BF123E">
        <w:rPr>
          <w:rFonts w:cs="Arial"/>
          <w:szCs w:val="28"/>
        </w:rPr>
        <w:t xml:space="preserve"> </w:t>
      </w:r>
      <w:r w:rsidRPr="00BF123E">
        <w:rPr>
          <w:szCs w:val="28"/>
        </w:rPr>
        <w:t>разработке</w:t>
      </w:r>
      <w:r w:rsidRPr="00BF123E">
        <w:rPr>
          <w:rFonts w:cs="Arial"/>
          <w:szCs w:val="28"/>
        </w:rPr>
        <w:t xml:space="preserve"> </w:t>
      </w:r>
      <w:r w:rsidRPr="00BF123E">
        <w:rPr>
          <w:szCs w:val="28"/>
        </w:rPr>
        <w:t>предложений</w:t>
      </w:r>
      <w:r w:rsidRPr="00BF123E">
        <w:rPr>
          <w:rFonts w:cs="Arial"/>
          <w:szCs w:val="28"/>
        </w:rPr>
        <w:t xml:space="preserve"> </w:t>
      </w:r>
      <w:r w:rsidRPr="00BF123E">
        <w:rPr>
          <w:szCs w:val="28"/>
        </w:rPr>
        <w:t>по</w:t>
      </w:r>
      <w:r w:rsidRPr="00BF123E">
        <w:rPr>
          <w:rFonts w:cs="Arial"/>
          <w:szCs w:val="28"/>
        </w:rPr>
        <w:t xml:space="preserve"> </w:t>
      </w:r>
      <w:r w:rsidRPr="00BF123E">
        <w:rPr>
          <w:szCs w:val="28"/>
        </w:rPr>
        <w:t>проектному</w:t>
      </w:r>
      <w:r w:rsidRPr="00BF123E">
        <w:rPr>
          <w:rFonts w:cs="Arial"/>
          <w:szCs w:val="28"/>
        </w:rPr>
        <w:t xml:space="preserve"> </w:t>
      </w:r>
      <w:r w:rsidRPr="00BF123E">
        <w:rPr>
          <w:szCs w:val="28"/>
        </w:rPr>
        <w:t>функциональному</w:t>
      </w:r>
      <w:r w:rsidRPr="00BF123E">
        <w:rPr>
          <w:rFonts w:cs="Arial"/>
          <w:szCs w:val="28"/>
        </w:rPr>
        <w:t xml:space="preserve"> </w:t>
      </w:r>
      <w:r w:rsidRPr="00BF123E">
        <w:rPr>
          <w:szCs w:val="28"/>
        </w:rPr>
        <w:t>зонированию территорий</w:t>
      </w:r>
      <w:r w:rsidRPr="00BF123E">
        <w:rPr>
          <w:rFonts w:cs="Arial"/>
          <w:szCs w:val="28"/>
        </w:rPr>
        <w:t xml:space="preserve"> </w:t>
      </w:r>
      <w:r w:rsidRPr="00BF123E">
        <w:rPr>
          <w:szCs w:val="28"/>
        </w:rPr>
        <w:t>в</w:t>
      </w:r>
      <w:r w:rsidRPr="00BF123E">
        <w:rPr>
          <w:rFonts w:cs="Arial"/>
          <w:szCs w:val="28"/>
        </w:rPr>
        <w:t xml:space="preserve"> </w:t>
      </w:r>
      <w:r w:rsidRPr="00BF123E">
        <w:rPr>
          <w:szCs w:val="28"/>
        </w:rPr>
        <w:t>Генеральном</w:t>
      </w:r>
      <w:r w:rsidRPr="00BF123E">
        <w:rPr>
          <w:rFonts w:cs="Arial"/>
          <w:szCs w:val="28"/>
        </w:rPr>
        <w:t xml:space="preserve"> </w:t>
      </w:r>
      <w:r w:rsidRPr="00BF123E">
        <w:rPr>
          <w:szCs w:val="28"/>
        </w:rPr>
        <w:t>плане</w:t>
      </w:r>
      <w:r w:rsidRPr="00BF123E">
        <w:rPr>
          <w:rFonts w:cs="Arial"/>
          <w:szCs w:val="28"/>
        </w:rPr>
        <w:t xml:space="preserve"> </w:t>
      </w:r>
      <w:r w:rsidRPr="00BF123E">
        <w:rPr>
          <w:szCs w:val="28"/>
        </w:rPr>
        <w:t>предусматривается</w:t>
      </w:r>
      <w:r w:rsidRPr="00BF123E">
        <w:rPr>
          <w:rFonts w:cs="Arial"/>
          <w:szCs w:val="28"/>
        </w:rPr>
        <w:t>:</w:t>
      </w:r>
    </w:p>
    <w:p w14:paraId="7C3AFBC0" w14:textId="77777777" w:rsidR="00C04D6D" w:rsidRPr="00BF123E" w:rsidRDefault="00C04D6D" w:rsidP="00C04D6D">
      <w:pPr>
        <w:numPr>
          <w:ilvl w:val="0"/>
          <w:numId w:val="1"/>
        </w:numPr>
        <w:shd w:val="clear" w:color="auto" w:fill="FFFFFF"/>
        <w:suppressAutoHyphens/>
        <w:adjustRightInd w:val="0"/>
        <w:ind w:left="0" w:firstLine="851"/>
        <w:jc w:val="both"/>
        <w:rPr>
          <w:szCs w:val="28"/>
        </w:rPr>
      </w:pPr>
      <w:r w:rsidRPr="00BF123E">
        <w:rPr>
          <w:szCs w:val="28"/>
        </w:rPr>
        <w:t>преемственность в функциональном зонировании территориальных зон;</w:t>
      </w:r>
    </w:p>
    <w:p w14:paraId="7DD8F673" w14:textId="77777777" w:rsidR="00C04D6D" w:rsidRPr="00BF123E" w:rsidRDefault="00C04D6D" w:rsidP="00C04D6D">
      <w:pPr>
        <w:numPr>
          <w:ilvl w:val="0"/>
          <w:numId w:val="1"/>
        </w:numPr>
        <w:shd w:val="clear" w:color="auto" w:fill="FFFFFF"/>
        <w:suppressAutoHyphens/>
        <w:adjustRightInd w:val="0"/>
        <w:ind w:left="0" w:firstLine="851"/>
        <w:jc w:val="both"/>
        <w:rPr>
          <w:szCs w:val="28"/>
        </w:rPr>
      </w:pPr>
      <w:r w:rsidRPr="00BF123E">
        <w:rPr>
          <w:szCs w:val="28"/>
        </w:rPr>
        <w:t>преемственность существующей сетки улиц</w:t>
      </w:r>
      <w:r w:rsidRPr="00BF123E">
        <w:t xml:space="preserve"> </w:t>
      </w:r>
      <w:r w:rsidRPr="00BF123E">
        <w:rPr>
          <w:szCs w:val="28"/>
        </w:rPr>
        <w:t>населенн</w:t>
      </w:r>
      <w:r w:rsidR="00FB79F8" w:rsidRPr="00BF123E">
        <w:rPr>
          <w:szCs w:val="28"/>
        </w:rPr>
        <w:t>ого</w:t>
      </w:r>
      <w:r w:rsidRPr="00BF123E">
        <w:rPr>
          <w:szCs w:val="28"/>
        </w:rPr>
        <w:t xml:space="preserve"> пункт</w:t>
      </w:r>
      <w:r w:rsidR="00FB79F8" w:rsidRPr="00BF123E">
        <w:rPr>
          <w:szCs w:val="28"/>
        </w:rPr>
        <w:t>а</w:t>
      </w:r>
      <w:r w:rsidRPr="00BF123E">
        <w:rPr>
          <w:szCs w:val="28"/>
        </w:rPr>
        <w:t>;</w:t>
      </w:r>
    </w:p>
    <w:p w14:paraId="077383CE" w14:textId="77777777" w:rsidR="00C04D6D" w:rsidRPr="00BF123E" w:rsidRDefault="00C04D6D" w:rsidP="00C04D6D">
      <w:pPr>
        <w:numPr>
          <w:ilvl w:val="0"/>
          <w:numId w:val="1"/>
        </w:numPr>
        <w:shd w:val="clear" w:color="auto" w:fill="FFFFFF"/>
        <w:suppressAutoHyphens/>
        <w:adjustRightInd w:val="0"/>
        <w:ind w:left="0" w:firstLine="851"/>
        <w:jc w:val="both"/>
        <w:rPr>
          <w:szCs w:val="28"/>
        </w:rPr>
      </w:pPr>
      <w:r w:rsidRPr="00BF123E">
        <w:rPr>
          <w:szCs w:val="28"/>
        </w:rPr>
        <w:lastRenderedPageBreak/>
        <w:t>размещение</w:t>
      </w:r>
      <w:r w:rsidRPr="00BF123E">
        <w:rPr>
          <w:rFonts w:cs="Arial"/>
          <w:szCs w:val="28"/>
        </w:rPr>
        <w:t xml:space="preserve"> </w:t>
      </w:r>
      <w:r w:rsidRPr="00BF123E">
        <w:rPr>
          <w:szCs w:val="28"/>
        </w:rPr>
        <w:t>нового</w:t>
      </w:r>
      <w:r w:rsidRPr="00BF123E">
        <w:rPr>
          <w:rFonts w:cs="Arial"/>
          <w:szCs w:val="28"/>
        </w:rPr>
        <w:t xml:space="preserve"> </w:t>
      </w:r>
      <w:r w:rsidRPr="00BF123E">
        <w:rPr>
          <w:szCs w:val="28"/>
        </w:rPr>
        <w:t>жилищного</w:t>
      </w:r>
      <w:r w:rsidRPr="00BF123E">
        <w:rPr>
          <w:rFonts w:cs="Arial"/>
          <w:szCs w:val="28"/>
        </w:rPr>
        <w:t xml:space="preserve"> </w:t>
      </w:r>
      <w:r w:rsidRPr="00BF123E">
        <w:rPr>
          <w:szCs w:val="28"/>
        </w:rPr>
        <w:t>строительства</w:t>
      </w:r>
      <w:r w:rsidRPr="00BF123E">
        <w:rPr>
          <w:rFonts w:cs="Arial"/>
          <w:szCs w:val="28"/>
        </w:rPr>
        <w:t xml:space="preserve"> </w:t>
      </w:r>
      <w:r w:rsidRPr="00BF123E">
        <w:rPr>
          <w:szCs w:val="28"/>
        </w:rPr>
        <w:t>и</w:t>
      </w:r>
      <w:r w:rsidRPr="00BF123E">
        <w:rPr>
          <w:rFonts w:cs="Arial"/>
          <w:szCs w:val="28"/>
        </w:rPr>
        <w:t xml:space="preserve"> </w:t>
      </w:r>
      <w:r w:rsidRPr="00BF123E">
        <w:rPr>
          <w:szCs w:val="28"/>
        </w:rPr>
        <w:t>объектов</w:t>
      </w:r>
      <w:r w:rsidRPr="00BF123E">
        <w:rPr>
          <w:rFonts w:cs="Arial"/>
          <w:szCs w:val="28"/>
        </w:rPr>
        <w:t xml:space="preserve"> </w:t>
      </w:r>
      <w:r w:rsidRPr="00BF123E">
        <w:rPr>
          <w:szCs w:val="28"/>
        </w:rPr>
        <w:t>социальной</w:t>
      </w:r>
      <w:r w:rsidRPr="00BF123E">
        <w:rPr>
          <w:rFonts w:cs="Arial"/>
          <w:szCs w:val="28"/>
        </w:rPr>
        <w:t xml:space="preserve"> </w:t>
      </w:r>
      <w:r w:rsidRPr="00BF123E">
        <w:rPr>
          <w:szCs w:val="28"/>
        </w:rPr>
        <w:t>инфраструктуры</w:t>
      </w:r>
      <w:r w:rsidRPr="00BF123E">
        <w:rPr>
          <w:rFonts w:cs="Arial"/>
          <w:szCs w:val="28"/>
        </w:rPr>
        <w:t xml:space="preserve"> </w:t>
      </w:r>
      <w:r w:rsidRPr="00BF123E">
        <w:rPr>
          <w:szCs w:val="28"/>
        </w:rPr>
        <w:t>на</w:t>
      </w:r>
      <w:r w:rsidRPr="00BF123E">
        <w:rPr>
          <w:rFonts w:cs="Arial"/>
          <w:szCs w:val="28"/>
        </w:rPr>
        <w:t xml:space="preserve"> </w:t>
      </w:r>
      <w:r w:rsidRPr="00BF123E">
        <w:rPr>
          <w:szCs w:val="28"/>
        </w:rPr>
        <w:t>экологически</w:t>
      </w:r>
      <w:r w:rsidRPr="00BF123E">
        <w:rPr>
          <w:rFonts w:cs="Arial"/>
          <w:szCs w:val="28"/>
        </w:rPr>
        <w:t xml:space="preserve"> </w:t>
      </w:r>
      <w:r w:rsidRPr="00BF123E">
        <w:rPr>
          <w:szCs w:val="28"/>
        </w:rPr>
        <w:t>безопасных</w:t>
      </w:r>
      <w:r w:rsidRPr="00BF123E">
        <w:rPr>
          <w:rFonts w:cs="Arial"/>
          <w:szCs w:val="28"/>
        </w:rPr>
        <w:t xml:space="preserve"> </w:t>
      </w:r>
      <w:r w:rsidRPr="00BF123E">
        <w:rPr>
          <w:szCs w:val="28"/>
        </w:rPr>
        <w:t>территориях;</w:t>
      </w:r>
    </w:p>
    <w:p w14:paraId="75942A35" w14:textId="77777777" w:rsidR="00C04D6D" w:rsidRPr="00BF123E" w:rsidRDefault="007D7C23" w:rsidP="00C04D6D">
      <w:pPr>
        <w:numPr>
          <w:ilvl w:val="0"/>
          <w:numId w:val="1"/>
        </w:numPr>
        <w:shd w:val="clear" w:color="auto" w:fill="FFFFFF"/>
        <w:suppressAutoHyphens/>
        <w:adjustRightInd w:val="0"/>
        <w:ind w:left="0" w:firstLine="851"/>
        <w:jc w:val="both"/>
        <w:rPr>
          <w:szCs w:val="28"/>
        </w:rPr>
      </w:pPr>
      <w:r w:rsidRPr="00BF123E">
        <w:rPr>
          <w:szCs w:val="28"/>
        </w:rPr>
        <w:t>развитие</w:t>
      </w:r>
      <w:r w:rsidRPr="00BF123E">
        <w:rPr>
          <w:rFonts w:cs="Arial"/>
          <w:szCs w:val="28"/>
        </w:rPr>
        <w:t xml:space="preserve"> </w:t>
      </w:r>
      <w:r w:rsidRPr="00BF123E">
        <w:rPr>
          <w:szCs w:val="28"/>
        </w:rPr>
        <w:t>общественного</w:t>
      </w:r>
      <w:r w:rsidRPr="00BF123E">
        <w:rPr>
          <w:rFonts w:cs="Arial"/>
          <w:szCs w:val="28"/>
        </w:rPr>
        <w:t xml:space="preserve"> </w:t>
      </w:r>
      <w:r w:rsidRPr="00BF123E">
        <w:rPr>
          <w:szCs w:val="28"/>
        </w:rPr>
        <w:t>центра поселения</w:t>
      </w:r>
      <w:r w:rsidRPr="00BF123E">
        <w:rPr>
          <w:rFonts w:cs="Arial"/>
          <w:szCs w:val="28"/>
        </w:rPr>
        <w:t>;</w:t>
      </w:r>
    </w:p>
    <w:p w14:paraId="5024322F" w14:textId="77777777" w:rsidR="007D7C23" w:rsidRPr="00BF123E" w:rsidRDefault="007D7C23" w:rsidP="00C04D6D">
      <w:pPr>
        <w:numPr>
          <w:ilvl w:val="0"/>
          <w:numId w:val="1"/>
        </w:numPr>
        <w:shd w:val="clear" w:color="auto" w:fill="FFFFFF"/>
        <w:suppressAutoHyphens/>
        <w:adjustRightInd w:val="0"/>
        <w:ind w:left="0" w:firstLine="851"/>
        <w:jc w:val="both"/>
        <w:rPr>
          <w:strike/>
          <w:szCs w:val="28"/>
        </w:rPr>
      </w:pPr>
      <w:r w:rsidRPr="00BF123E">
        <w:rPr>
          <w:szCs w:val="28"/>
        </w:rPr>
        <w:t>формирование</w:t>
      </w:r>
      <w:r w:rsidRPr="00BF123E">
        <w:rPr>
          <w:rFonts w:cs="Arial"/>
          <w:szCs w:val="28"/>
        </w:rPr>
        <w:t xml:space="preserve"> </w:t>
      </w:r>
      <w:r w:rsidRPr="00BF123E">
        <w:rPr>
          <w:szCs w:val="28"/>
        </w:rPr>
        <w:t>спортивных</w:t>
      </w:r>
      <w:r w:rsidRPr="00BF123E">
        <w:rPr>
          <w:rFonts w:cs="Arial"/>
          <w:szCs w:val="28"/>
        </w:rPr>
        <w:t xml:space="preserve"> </w:t>
      </w:r>
      <w:r w:rsidRPr="00BF123E">
        <w:rPr>
          <w:szCs w:val="28"/>
        </w:rPr>
        <w:t>и</w:t>
      </w:r>
      <w:r w:rsidRPr="00BF123E">
        <w:rPr>
          <w:rFonts w:cs="Arial"/>
          <w:szCs w:val="28"/>
        </w:rPr>
        <w:t xml:space="preserve"> </w:t>
      </w:r>
      <w:r w:rsidRPr="00BF123E">
        <w:rPr>
          <w:szCs w:val="28"/>
        </w:rPr>
        <w:t>парковых</w:t>
      </w:r>
      <w:r w:rsidRPr="00BF123E">
        <w:rPr>
          <w:rFonts w:cs="Arial"/>
          <w:szCs w:val="28"/>
        </w:rPr>
        <w:t xml:space="preserve"> </w:t>
      </w:r>
      <w:r w:rsidRPr="00BF123E">
        <w:rPr>
          <w:szCs w:val="28"/>
        </w:rPr>
        <w:t>зон</w:t>
      </w:r>
      <w:r w:rsidR="006845C7" w:rsidRPr="00BF123E">
        <w:t>;</w:t>
      </w:r>
    </w:p>
    <w:p w14:paraId="17A60387" w14:textId="39A80357" w:rsidR="00E00469" w:rsidRPr="00BF123E" w:rsidRDefault="007D7C23" w:rsidP="00161B29">
      <w:pPr>
        <w:numPr>
          <w:ilvl w:val="0"/>
          <w:numId w:val="1"/>
        </w:numPr>
        <w:shd w:val="clear" w:color="auto" w:fill="FFFFFF"/>
        <w:suppressAutoHyphens/>
        <w:adjustRightInd w:val="0"/>
        <w:ind w:left="0" w:firstLine="851"/>
        <w:jc w:val="both"/>
        <w:rPr>
          <w:szCs w:val="28"/>
        </w:rPr>
      </w:pPr>
      <w:r w:rsidRPr="00BF123E">
        <w:rPr>
          <w:rFonts w:cs="Arial"/>
          <w:szCs w:val="28"/>
        </w:rPr>
        <w:t>учет ограничений использования территории.</w:t>
      </w:r>
    </w:p>
    <w:p w14:paraId="6EC94409" w14:textId="77777777" w:rsidR="00384C5E" w:rsidRPr="00BF123E" w:rsidRDefault="00384C5E" w:rsidP="006F4A29">
      <w:pPr>
        <w:shd w:val="clear" w:color="auto" w:fill="FFFFFF"/>
        <w:suppressAutoHyphens/>
        <w:adjustRightInd w:val="0"/>
        <w:ind w:left="851" w:firstLine="0"/>
        <w:jc w:val="both"/>
        <w:rPr>
          <w:szCs w:val="28"/>
        </w:rPr>
      </w:pPr>
    </w:p>
    <w:p w14:paraId="55A0B759" w14:textId="11C78044" w:rsidR="00B20DD3" w:rsidRPr="00BF123E" w:rsidRDefault="00B20DD3" w:rsidP="00006ECC">
      <w:pPr>
        <w:pStyle w:val="af1"/>
        <w:keepNext/>
        <w:spacing w:before="0" w:after="0"/>
        <w:rPr>
          <w:color w:val="auto"/>
        </w:rPr>
      </w:pPr>
      <w:r w:rsidRPr="00BF123E">
        <w:rPr>
          <w:color w:val="auto"/>
        </w:rPr>
        <w:t xml:space="preserve">Таблица </w:t>
      </w:r>
      <w:r w:rsidR="00AA1199" w:rsidRPr="00BF123E">
        <w:rPr>
          <w:noProof/>
          <w:color w:val="auto"/>
        </w:rPr>
        <w:t>3</w:t>
      </w:r>
      <w:r w:rsidR="007F4167" w:rsidRPr="00BF123E">
        <w:rPr>
          <w:noProof/>
          <w:color w:val="auto"/>
        </w:rPr>
        <w:t>2</w:t>
      </w:r>
      <w:r w:rsidRPr="00BF123E">
        <w:rPr>
          <w:color w:val="auto"/>
        </w:rPr>
        <w:t xml:space="preserve"> Технико</w:t>
      </w:r>
      <w:r w:rsidR="00D12217" w:rsidRPr="00BF123E">
        <w:rPr>
          <w:color w:val="auto"/>
        </w:rPr>
        <w:t>-</w:t>
      </w:r>
      <w:r w:rsidRPr="00BF123E">
        <w:rPr>
          <w:color w:val="auto"/>
        </w:rPr>
        <w:t>экономические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700"/>
        <w:gridCol w:w="1337"/>
        <w:gridCol w:w="1909"/>
      </w:tblGrid>
      <w:tr w:rsidR="00F75779" w:rsidRPr="00BF123E" w14:paraId="6B039836" w14:textId="77777777" w:rsidTr="00A95B34">
        <w:trPr>
          <w:trHeight w:val="276"/>
          <w:tblHeader/>
        </w:trPr>
        <w:tc>
          <w:tcPr>
            <w:tcW w:w="540" w:type="dxa"/>
            <w:vMerge w:val="restart"/>
          </w:tcPr>
          <w:p w14:paraId="3FC2254C" w14:textId="77777777" w:rsidR="00A95B34" w:rsidRPr="00BF123E" w:rsidRDefault="00A95B34" w:rsidP="00A95B34">
            <w:pPr>
              <w:ind w:firstLine="0"/>
              <w:jc w:val="center"/>
              <w:rPr>
                <w:rFonts w:eastAsia="Calibri" w:cs="Times New Roman"/>
                <w:b/>
                <w:sz w:val="22"/>
              </w:rPr>
            </w:pPr>
            <w:r w:rsidRPr="00BF123E">
              <w:rPr>
                <w:rFonts w:eastAsia="Calibri" w:cs="Times New Roman"/>
                <w:b/>
                <w:sz w:val="22"/>
              </w:rPr>
              <w:t>№</w:t>
            </w:r>
          </w:p>
        </w:tc>
        <w:tc>
          <w:tcPr>
            <w:tcW w:w="5700" w:type="dxa"/>
            <w:vMerge w:val="restart"/>
          </w:tcPr>
          <w:p w14:paraId="161DB306" w14:textId="77777777" w:rsidR="00A95B34" w:rsidRPr="00BF123E" w:rsidRDefault="00A95B34" w:rsidP="00A95B34">
            <w:pPr>
              <w:ind w:firstLine="0"/>
              <w:jc w:val="center"/>
              <w:rPr>
                <w:rFonts w:eastAsia="Calibri" w:cs="Times New Roman"/>
                <w:b/>
                <w:sz w:val="22"/>
              </w:rPr>
            </w:pPr>
            <w:r w:rsidRPr="00BF123E">
              <w:rPr>
                <w:rFonts w:eastAsia="Calibri" w:cs="Times New Roman"/>
                <w:b/>
                <w:sz w:val="22"/>
              </w:rPr>
              <w:t>Наименование показателя</w:t>
            </w:r>
          </w:p>
        </w:tc>
        <w:tc>
          <w:tcPr>
            <w:tcW w:w="1337" w:type="dxa"/>
            <w:vMerge w:val="restart"/>
          </w:tcPr>
          <w:p w14:paraId="0C699B90" w14:textId="77777777" w:rsidR="00A95B34" w:rsidRPr="00BF123E" w:rsidRDefault="00A95B34" w:rsidP="00A95B34">
            <w:pPr>
              <w:ind w:firstLine="0"/>
              <w:jc w:val="center"/>
              <w:rPr>
                <w:rFonts w:eastAsia="Calibri" w:cs="Times New Roman"/>
                <w:b/>
                <w:sz w:val="22"/>
              </w:rPr>
            </w:pPr>
            <w:r w:rsidRPr="00BF123E">
              <w:rPr>
                <w:rFonts w:eastAsia="Calibri" w:cs="Times New Roman"/>
                <w:b/>
                <w:sz w:val="22"/>
              </w:rPr>
              <w:t>Параметр</w:t>
            </w:r>
          </w:p>
        </w:tc>
        <w:tc>
          <w:tcPr>
            <w:tcW w:w="1909" w:type="dxa"/>
            <w:vMerge w:val="restart"/>
          </w:tcPr>
          <w:p w14:paraId="4A81A77F" w14:textId="77777777" w:rsidR="00A95B34" w:rsidRPr="00BF123E" w:rsidRDefault="00A95B34" w:rsidP="00A95B34">
            <w:pPr>
              <w:ind w:firstLine="0"/>
              <w:jc w:val="center"/>
              <w:rPr>
                <w:rFonts w:eastAsia="Calibri" w:cs="Times New Roman"/>
                <w:b/>
                <w:sz w:val="22"/>
              </w:rPr>
            </w:pPr>
            <w:r w:rsidRPr="00BF123E">
              <w:rPr>
                <w:rFonts w:eastAsia="Calibri" w:cs="Times New Roman"/>
                <w:b/>
                <w:sz w:val="22"/>
              </w:rPr>
              <w:t>Значение</w:t>
            </w:r>
          </w:p>
        </w:tc>
      </w:tr>
      <w:tr w:rsidR="00F75779" w:rsidRPr="00BF123E" w14:paraId="4304446B" w14:textId="77777777" w:rsidTr="00A95B34">
        <w:trPr>
          <w:trHeight w:val="276"/>
          <w:tblHeader/>
        </w:trPr>
        <w:tc>
          <w:tcPr>
            <w:tcW w:w="540" w:type="dxa"/>
            <w:vMerge/>
          </w:tcPr>
          <w:p w14:paraId="03F35119" w14:textId="77777777" w:rsidR="00A95B34" w:rsidRPr="00BF123E" w:rsidRDefault="00A95B34" w:rsidP="00A95B34">
            <w:pPr>
              <w:ind w:firstLine="0"/>
              <w:jc w:val="center"/>
              <w:rPr>
                <w:rFonts w:eastAsia="Calibri" w:cs="Times New Roman"/>
                <w:b/>
                <w:sz w:val="22"/>
              </w:rPr>
            </w:pPr>
          </w:p>
        </w:tc>
        <w:tc>
          <w:tcPr>
            <w:tcW w:w="5700" w:type="dxa"/>
            <w:vMerge/>
          </w:tcPr>
          <w:p w14:paraId="287ADAC4" w14:textId="77777777" w:rsidR="00A95B34" w:rsidRPr="00BF123E" w:rsidRDefault="00A95B34" w:rsidP="00A95B34">
            <w:pPr>
              <w:ind w:firstLine="0"/>
              <w:jc w:val="center"/>
              <w:rPr>
                <w:rFonts w:eastAsia="Calibri" w:cs="Times New Roman"/>
                <w:b/>
                <w:sz w:val="22"/>
              </w:rPr>
            </w:pPr>
          </w:p>
        </w:tc>
        <w:tc>
          <w:tcPr>
            <w:tcW w:w="1337" w:type="dxa"/>
            <w:vMerge/>
          </w:tcPr>
          <w:p w14:paraId="0C274AE7" w14:textId="77777777" w:rsidR="00A95B34" w:rsidRPr="00BF123E" w:rsidRDefault="00A95B34" w:rsidP="00A95B34">
            <w:pPr>
              <w:ind w:firstLine="0"/>
              <w:jc w:val="center"/>
              <w:rPr>
                <w:rFonts w:eastAsia="Calibri" w:cs="Times New Roman"/>
                <w:b/>
                <w:sz w:val="22"/>
              </w:rPr>
            </w:pPr>
          </w:p>
        </w:tc>
        <w:tc>
          <w:tcPr>
            <w:tcW w:w="1909" w:type="dxa"/>
            <w:vMerge/>
          </w:tcPr>
          <w:p w14:paraId="5A712E26" w14:textId="77777777" w:rsidR="00A95B34" w:rsidRPr="00BF123E" w:rsidRDefault="00A95B34" w:rsidP="00A95B34">
            <w:pPr>
              <w:ind w:firstLine="0"/>
              <w:jc w:val="center"/>
              <w:rPr>
                <w:rFonts w:eastAsia="Calibri" w:cs="Times New Roman"/>
                <w:b/>
                <w:sz w:val="22"/>
              </w:rPr>
            </w:pPr>
          </w:p>
        </w:tc>
      </w:tr>
      <w:tr w:rsidR="00F75779" w:rsidRPr="00BF123E" w14:paraId="026F924D" w14:textId="77777777" w:rsidTr="00A95B34">
        <w:trPr>
          <w:tblHeader/>
        </w:trPr>
        <w:tc>
          <w:tcPr>
            <w:tcW w:w="540" w:type="dxa"/>
          </w:tcPr>
          <w:p w14:paraId="15C183D5" w14:textId="77777777" w:rsidR="00A95B34" w:rsidRPr="00BF123E" w:rsidRDefault="00A95B34" w:rsidP="00A95B34">
            <w:pPr>
              <w:ind w:firstLine="0"/>
              <w:jc w:val="center"/>
              <w:rPr>
                <w:rFonts w:eastAsia="Calibri" w:cs="Times New Roman"/>
                <w:sz w:val="22"/>
              </w:rPr>
            </w:pPr>
            <w:r w:rsidRPr="00BF123E">
              <w:rPr>
                <w:rFonts w:eastAsia="Calibri" w:cs="Times New Roman"/>
                <w:sz w:val="22"/>
              </w:rPr>
              <w:t>1</w:t>
            </w:r>
          </w:p>
        </w:tc>
        <w:tc>
          <w:tcPr>
            <w:tcW w:w="5700" w:type="dxa"/>
          </w:tcPr>
          <w:p w14:paraId="3BEB3661" w14:textId="77777777" w:rsidR="00A95B34" w:rsidRPr="00BF123E" w:rsidRDefault="00A95B34" w:rsidP="00A95B34">
            <w:pPr>
              <w:ind w:firstLine="0"/>
              <w:jc w:val="center"/>
              <w:rPr>
                <w:rFonts w:eastAsia="Calibri" w:cs="Times New Roman"/>
                <w:sz w:val="22"/>
              </w:rPr>
            </w:pPr>
            <w:r w:rsidRPr="00BF123E">
              <w:rPr>
                <w:rFonts w:eastAsia="Calibri" w:cs="Times New Roman"/>
                <w:sz w:val="22"/>
              </w:rPr>
              <w:t>2</w:t>
            </w:r>
          </w:p>
        </w:tc>
        <w:tc>
          <w:tcPr>
            <w:tcW w:w="1337" w:type="dxa"/>
          </w:tcPr>
          <w:p w14:paraId="49920353" w14:textId="77777777" w:rsidR="00A95B34" w:rsidRPr="00BF123E" w:rsidRDefault="00A95B34" w:rsidP="00A95B34">
            <w:pPr>
              <w:ind w:firstLine="0"/>
              <w:jc w:val="center"/>
              <w:rPr>
                <w:rFonts w:eastAsia="Calibri" w:cs="Times New Roman"/>
                <w:sz w:val="22"/>
              </w:rPr>
            </w:pPr>
            <w:r w:rsidRPr="00BF123E">
              <w:rPr>
                <w:rFonts w:eastAsia="Calibri" w:cs="Times New Roman"/>
                <w:sz w:val="22"/>
              </w:rPr>
              <w:t>3</w:t>
            </w:r>
          </w:p>
        </w:tc>
        <w:tc>
          <w:tcPr>
            <w:tcW w:w="1909" w:type="dxa"/>
          </w:tcPr>
          <w:p w14:paraId="01966A10" w14:textId="77777777" w:rsidR="00A95B34" w:rsidRPr="00BF123E" w:rsidRDefault="00A95B34" w:rsidP="00A95B34">
            <w:pPr>
              <w:ind w:firstLine="0"/>
              <w:jc w:val="center"/>
              <w:rPr>
                <w:rFonts w:eastAsia="Calibri" w:cs="Times New Roman"/>
                <w:sz w:val="22"/>
              </w:rPr>
            </w:pPr>
            <w:r w:rsidRPr="00BF123E">
              <w:rPr>
                <w:rFonts w:eastAsia="Calibri" w:cs="Times New Roman"/>
                <w:sz w:val="22"/>
              </w:rPr>
              <w:t>4</w:t>
            </w:r>
          </w:p>
        </w:tc>
      </w:tr>
      <w:tr w:rsidR="00F75779" w:rsidRPr="00BF123E" w14:paraId="3630026F" w14:textId="77777777" w:rsidTr="00A95B34">
        <w:tc>
          <w:tcPr>
            <w:tcW w:w="540" w:type="dxa"/>
          </w:tcPr>
          <w:p w14:paraId="02E8A937" w14:textId="153929DF" w:rsidR="00A95B34" w:rsidRPr="00BF123E" w:rsidRDefault="00A95B34" w:rsidP="00A95B34">
            <w:pPr>
              <w:ind w:firstLine="0"/>
              <w:rPr>
                <w:rFonts w:eastAsia="Calibri" w:cs="Times New Roman"/>
                <w:bCs/>
                <w:sz w:val="22"/>
              </w:rPr>
            </w:pPr>
            <w:r w:rsidRPr="00BF123E">
              <w:rPr>
                <w:rFonts w:cs="Times New Roman"/>
                <w:sz w:val="22"/>
              </w:rPr>
              <w:t>1</w:t>
            </w:r>
          </w:p>
        </w:tc>
        <w:tc>
          <w:tcPr>
            <w:tcW w:w="5700" w:type="dxa"/>
          </w:tcPr>
          <w:p w14:paraId="32B04CF1" w14:textId="486DA0D7" w:rsidR="00A95B34" w:rsidRPr="00BF123E" w:rsidRDefault="00A95B34" w:rsidP="009D2A1B">
            <w:pPr>
              <w:ind w:firstLine="0"/>
              <w:rPr>
                <w:rFonts w:eastAsia="Times New Roman" w:cs="Times New Roman"/>
                <w:sz w:val="22"/>
                <w:lang w:eastAsia="ar-SA"/>
              </w:rPr>
            </w:pPr>
            <w:r w:rsidRPr="00BF123E">
              <w:rPr>
                <w:rFonts w:cs="Times New Roman"/>
                <w:sz w:val="22"/>
              </w:rPr>
              <w:t>Численность населения до 20</w:t>
            </w:r>
            <w:r w:rsidR="00555C57" w:rsidRPr="00BF123E">
              <w:rPr>
                <w:rFonts w:cs="Times New Roman"/>
                <w:sz w:val="22"/>
              </w:rPr>
              <w:t>40</w:t>
            </w:r>
            <w:r w:rsidRPr="00BF123E">
              <w:rPr>
                <w:rFonts w:cs="Times New Roman"/>
                <w:sz w:val="22"/>
              </w:rPr>
              <w:t xml:space="preserve"> г., всего</w:t>
            </w:r>
          </w:p>
        </w:tc>
        <w:tc>
          <w:tcPr>
            <w:tcW w:w="1337" w:type="dxa"/>
          </w:tcPr>
          <w:p w14:paraId="3084889B" w14:textId="46DF6B11" w:rsidR="00A95B34" w:rsidRPr="00BF123E" w:rsidRDefault="00A95B34" w:rsidP="009D2A1B">
            <w:pPr>
              <w:ind w:firstLine="0"/>
              <w:rPr>
                <w:rFonts w:eastAsia="Calibri" w:cs="Times New Roman"/>
                <w:sz w:val="22"/>
              </w:rPr>
            </w:pPr>
            <w:r w:rsidRPr="00BF123E">
              <w:rPr>
                <w:rFonts w:cs="Times New Roman"/>
                <w:sz w:val="22"/>
              </w:rPr>
              <w:t>чел.</w:t>
            </w:r>
          </w:p>
        </w:tc>
        <w:tc>
          <w:tcPr>
            <w:tcW w:w="1909" w:type="dxa"/>
          </w:tcPr>
          <w:p w14:paraId="67795EA0" w14:textId="2BEAFE0A" w:rsidR="00A95B34" w:rsidRPr="00BF123E" w:rsidRDefault="00332F73" w:rsidP="009D2A1B">
            <w:pPr>
              <w:ind w:firstLine="0"/>
              <w:rPr>
                <w:rFonts w:eastAsia="Times New Roman" w:cs="Times New Roman"/>
                <w:sz w:val="22"/>
                <w:lang w:eastAsia="ar-SA"/>
              </w:rPr>
            </w:pPr>
            <w:r w:rsidRPr="00BF123E">
              <w:rPr>
                <w:rFonts w:cs="Times New Roman"/>
                <w:sz w:val="22"/>
              </w:rPr>
              <w:t>2164</w:t>
            </w:r>
          </w:p>
        </w:tc>
      </w:tr>
      <w:tr w:rsidR="00F75779" w:rsidRPr="00BF123E" w14:paraId="04AF3FC3" w14:textId="77777777" w:rsidTr="00A95B34">
        <w:tc>
          <w:tcPr>
            <w:tcW w:w="540" w:type="dxa"/>
          </w:tcPr>
          <w:p w14:paraId="0D4C4714" w14:textId="3D7904D3" w:rsidR="00A95B34" w:rsidRPr="00BF123E" w:rsidRDefault="00A95B34" w:rsidP="00A95B34">
            <w:pPr>
              <w:ind w:firstLine="0"/>
              <w:rPr>
                <w:rFonts w:eastAsia="Calibri" w:cs="Times New Roman"/>
                <w:bCs/>
                <w:sz w:val="22"/>
              </w:rPr>
            </w:pPr>
            <w:r w:rsidRPr="00BF123E">
              <w:rPr>
                <w:rFonts w:eastAsia="Calibri" w:cs="Times New Roman"/>
                <w:bCs/>
                <w:sz w:val="22"/>
              </w:rPr>
              <w:t>2</w:t>
            </w:r>
          </w:p>
        </w:tc>
        <w:tc>
          <w:tcPr>
            <w:tcW w:w="5700" w:type="dxa"/>
          </w:tcPr>
          <w:p w14:paraId="424F8498" w14:textId="2DFD76E6" w:rsidR="00A95B34" w:rsidRPr="00BF123E" w:rsidRDefault="00A95B34" w:rsidP="00934398">
            <w:pPr>
              <w:ind w:firstLine="0"/>
              <w:rPr>
                <w:rFonts w:eastAsia="Calibri" w:cs="Times New Roman"/>
                <w:b/>
                <w:sz w:val="22"/>
              </w:rPr>
            </w:pPr>
            <w:r w:rsidRPr="00BF123E">
              <w:rPr>
                <w:rFonts w:eastAsia="Times New Roman" w:cs="Times New Roman"/>
                <w:sz w:val="22"/>
                <w:lang w:eastAsia="ar-SA"/>
              </w:rPr>
              <w:t xml:space="preserve">Площадь территории </w:t>
            </w:r>
            <w:r w:rsidR="0066133E" w:rsidRPr="00BF123E">
              <w:rPr>
                <w:rFonts w:eastAsia="Times New Roman" w:cs="Times New Roman"/>
                <w:sz w:val="22"/>
                <w:lang w:eastAsia="ar-SA"/>
              </w:rPr>
              <w:t>Ленинского</w:t>
            </w:r>
            <w:r w:rsidRPr="00BF123E">
              <w:rPr>
                <w:rFonts w:eastAsia="Times New Roman" w:cs="Times New Roman"/>
                <w:sz w:val="22"/>
                <w:lang w:eastAsia="ar-SA"/>
              </w:rPr>
              <w:t xml:space="preserve"> сельского поселения</w:t>
            </w:r>
          </w:p>
        </w:tc>
        <w:tc>
          <w:tcPr>
            <w:tcW w:w="1337" w:type="dxa"/>
          </w:tcPr>
          <w:p w14:paraId="7F9EA0DD" w14:textId="77777777" w:rsidR="00A95B34" w:rsidRPr="00BF123E" w:rsidRDefault="00A95B34" w:rsidP="009D2A1B">
            <w:pPr>
              <w:ind w:firstLine="0"/>
              <w:rPr>
                <w:rFonts w:eastAsia="Calibri" w:cs="Times New Roman"/>
                <w:b/>
                <w:sz w:val="22"/>
              </w:rPr>
            </w:pPr>
            <w:r w:rsidRPr="00BF123E">
              <w:rPr>
                <w:rFonts w:eastAsia="Calibri" w:cs="Times New Roman"/>
                <w:sz w:val="22"/>
              </w:rPr>
              <w:t>площадь, га</w:t>
            </w:r>
          </w:p>
        </w:tc>
        <w:tc>
          <w:tcPr>
            <w:tcW w:w="1909" w:type="dxa"/>
          </w:tcPr>
          <w:p w14:paraId="038E49BB" w14:textId="7D9C4299" w:rsidR="00A95B34" w:rsidRPr="00BF123E" w:rsidRDefault="00926111" w:rsidP="009D2A1B">
            <w:pPr>
              <w:ind w:firstLine="0"/>
              <w:rPr>
                <w:rFonts w:eastAsia="Calibri" w:cs="Times New Roman"/>
                <w:b/>
                <w:sz w:val="22"/>
              </w:rPr>
            </w:pPr>
            <w:r w:rsidRPr="00BF123E">
              <w:rPr>
                <w:rFonts w:eastAsia="Times New Roman" w:cs="Times New Roman"/>
                <w:sz w:val="22"/>
                <w:lang w:eastAsia="ar-SA"/>
              </w:rPr>
              <w:t>23341,21</w:t>
            </w:r>
          </w:p>
        </w:tc>
      </w:tr>
      <w:tr w:rsidR="00F75779" w:rsidRPr="00BF123E" w14:paraId="10FC8C9B" w14:textId="77777777" w:rsidTr="00A95B34">
        <w:tc>
          <w:tcPr>
            <w:tcW w:w="540" w:type="dxa"/>
          </w:tcPr>
          <w:p w14:paraId="522DD17D" w14:textId="2A01671D" w:rsidR="00A95B34" w:rsidRPr="00BF123E" w:rsidRDefault="00A95B34" w:rsidP="00A95B34">
            <w:pPr>
              <w:ind w:firstLine="0"/>
              <w:rPr>
                <w:rFonts w:eastAsia="Calibri" w:cs="Times New Roman"/>
                <w:bCs/>
                <w:sz w:val="22"/>
              </w:rPr>
            </w:pPr>
            <w:r w:rsidRPr="00BF123E">
              <w:rPr>
                <w:rFonts w:eastAsia="Calibri" w:cs="Times New Roman"/>
                <w:bCs/>
                <w:sz w:val="22"/>
              </w:rPr>
              <w:t>3</w:t>
            </w:r>
          </w:p>
        </w:tc>
        <w:tc>
          <w:tcPr>
            <w:tcW w:w="5700" w:type="dxa"/>
          </w:tcPr>
          <w:p w14:paraId="42CA8459" w14:textId="3AA818C7" w:rsidR="00A95B34" w:rsidRPr="00BF123E" w:rsidRDefault="00A95B34" w:rsidP="009D2A1B">
            <w:pPr>
              <w:ind w:firstLine="0"/>
              <w:rPr>
                <w:rFonts w:eastAsia="Calibri" w:cs="Times New Roman"/>
                <w:b/>
                <w:sz w:val="22"/>
              </w:rPr>
            </w:pPr>
            <w:r w:rsidRPr="00BF123E">
              <w:rPr>
                <w:rFonts w:eastAsia="Times New Roman" w:cs="Times New Roman"/>
                <w:sz w:val="22"/>
                <w:lang w:eastAsia="ar-SA"/>
              </w:rPr>
              <w:t xml:space="preserve">Площадь территории населенного пункта </w:t>
            </w:r>
            <w:r w:rsidR="007D3E1C" w:rsidRPr="00BF123E">
              <w:rPr>
                <w:rFonts w:eastAsia="Times New Roman" w:cs="Times New Roman"/>
                <w:sz w:val="22"/>
                <w:lang w:eastAsia="ar-SA"/>
              </w:rPr>
              <w:t xml:space="preserve">с. </w:t>
            </w:r>
            <w:r w:rsidR="0066133E" w:rsidRPr="00BF123E">
              <w:rPr>
                <w:rFonts w:eastAsia="Times New Roman" w:cs="Times New Roman"/>
                <w:sz w:val="22"/>
                <w:lang w:eastAsia="ar-SA"/>
              </w:rPr>
              <w:t>Ленинское</w:t>
            </w:r>
          </w:p>
        </w:tc>
        <w:tc>
          <w:tcPr>
            <w:tcW w:w="1337" w:type="dxa"/>
          </w:tcPr>
          <w:p w14:paraId="6E441F4C" w14:textId="77777777" w:rsidR="00A95B34" w:rsidRPr="00BF123E" w:rsidRDefault="00A95B34" w:rsidP="009D2A1B">
            <w:pPr>
              <w:ind w:firstLine="0"/>
              <w:rPr>
                <w:rFonts w:eastAsia="Calibri" w:cs="Times New Roman"/>
                <w:b/>
                <w:sz w:val="22"/>
              </w:rPr>
            </w:pPr>
            <w:r w:rsidRPr="00BF123E">
              <w:rPr>
                <w:rFonts w:eastAsia="Calibri" w:cs="Times New Roman"/>
                <w:sz w:val="22"/>
              </w:rPr>
              <w:t>площадь, га</w:t>
            </w:r>
          </w:p>
        </w:tc>
        <w:tc>
          <w:tcPr>
            <w:tcW w:w="1909" w:type="dxa"/>
          </w:tcPr>
          <w:p w14:paraId="4671A610" w14:textId="7DC844F7" w:rsidR="00A95B34" w:rsidRPr="00BF123E" w:rsidRDefault="00A87E7C" w:rsidP="009D2A1B">
            <w:pPr>
              <w:ind w:firstLine="0"/>
              <w:rPr>
                <w:rFonts w:eastAsia="Calibri" w:cs="Times New Roman"/>
                <w:b/>
                <w:sz w:val="22"/>
              </w:rPr>
            </w:pPr>
            <w:r w:rsidRPr="00BF123E">
              <w:rPr>
                <w:rFonts w:eastAsia="Times New Roman" w:cs="Times New Roman"/>
                <w:sz w:val="22"/>
                <w:lang w:eastAsia="ar-SA"/>
              </w:rPr>
              <w:t>365,23</w:t>
            </w:r>
          </w:p>
        </w:tc>
      </w:tr>
      <w:tr w:rsidR="00F75779" w:rsidRPr="00BF123E" w14:paraId="481C13EB" w14:textId="77777777" w:rsidTr="00A95B34">
        <w:tc>
          <w:tcPr>
            <w:tcW w:w="540" w:type="dxa"/>
          </w:tcPr>
          <w:p w14:paraId="43AAD327" w14:textId="58E2F4F4" w:rsidR="00A95B34" w:rsidRPr="00BF123E" w:rsidRDefault="00A95B34" w:rsidP="00A95B34">
            <w:pPr>
              <w:ind w:firstLine="0"/>
              <w:rPr>
                <w:rFonts w:eastAsia="Calibri" w:cs="Times New Roman"/>
                <w:bCs/>
                <w:sz w:val="22"/>
              </w:rPr>
            </w:pPr>
            <w:r w:rsidRPr="00BF123E">
              <w:rPr>
                <w:rFonts w:eastAsia="Calibri" w:cs="Times New Roman"/>
                <w:bCs/>
                <w:sz w:val="22"/>
              </w:rPr>
              <w:t>4</w:t>
            </w:r>
          </w:p>
        </w:tc>
        <w:tc>
          <w:tcPr>
            <w:tcW w:w="5700" w:type="dxa"/>
          </w:tcPr>
          <w:p w14:paraId="0B734587" w14:textId="3DD823E1" w:rsidR="00A95B34" w:rsidRPr="00BF123E" w:rsidRDefault="00A95B34" w:rsidP="009D2A1B">
            <w:pPr>
              <w:ind w:firstLine="0"/>
              <w:rPr>
                <w:rFonts w:eastAsia="Calibri" w:cs="Times New Roman"/>
                <w:b/>
                <w:sz w:val="22"/>
              </w:rPr>
            </w:pPr>
            <w:r w:rsidRPr="00BF123E">
              <w:rPr>
                <w:rFonts w:eastAsia="Times New Roman" w:cs="Times New Roman"/>
                <w:sz w:val="22"/>
                <w:lang w:eastAsia="ar-SA"/>
              </w:rPr>
              <w:t xml:space="preserve">Площадь территории населенного пункта </w:t>
            </w:r>
            <w:r w:rsidR="0066133E" w:rsidRPr="00BF123E">
              <w:rPr>
                <w:rFonts w:eastAsia="Times New Roman" w:cs="Times New Roman"/>
                <w:sz w:val="22"/>
                <w:lang w:eastAsia="ar-SA"/>
              </w:rPr>
              <w:t>с</w:t>
            </w:r>
            <w:r w:rsidRPr="00BF123E">
              <w:rPr>
                <w:rFonts w:eastAsia="Times New Roman" w:cs="Times New Roman"/>
                <w:sz w:val="22"/>
                <w:lang w:eastAsia="ar-SA"/>
              </w:rPr>
              <w:t xml:space="preserve">. </w:t>
            </w:r>
            <w:r w:rsidR="0066133E" w:rsidRPr="00BF123E">
              <w:rPr>
                <w:rFonts w:eastAsia="Times New Roman" w:cs="Times New Roman"/>
                <w:sz w:val="22"/>
                <w:lang w:eastAsia="ar-SA"/>
              </w:rPr>
              <w:t>Искра</w:t>
            </w:r>
          </w:p>
        </w:tc>
        <w:tc>
          <w:tcPr>
            <w:tcW w:w="1337" w:type="dxa"/>
          </w:tcPr>
          <w:p w14:paraId="603F1506" w14:textId="77777777" w:rsidR="00A95B34" w:rsidRPr="00BF123E" w:rsidRDefault="00A95B34" w:rsidP="009D2A1B">
            <w:pPr>
              <w:ind w:firstLine="0"/>
              <w:rPr>
                <w:rFonts w:eastAsia="Calibri" w:cs="Times New Roman"/>
                <w:b/>
                <w:sz w:val="22"/>
              </w:rPr>
            </w:pPr>
            <w:r w:rsidRPr="00BF123E">
              <w:rPr>
                <w:rFonts w:eastAsia="Calibri" w:cs="Times New Roman"/>
                <w:sz w:val="22"/>
              </w:rPr>
              <w:t>площадь, га</w:t>
            </w:r>
          </w:p>
        </w:tc>
        <w:tc>
          <w:tcPr>
            <w:tcW w:w="1909" w:type="dxa"/>
          </w:tcPr>
          <w:p w14:paraId="6F165DDF" w14:textId="764F9FE1" w:rsidR="00A95B34" w:rsidRPr="00BF123E" w:rsidRDefault="00A87E7C" w:rsidP="009D2A1B">
            <w:pPr>
              <w:ind w:firstLine="0"/>
              <w:rPr>
                <w:rFonts w:eastAsia="Calibri" w:cs="Times New Roman"/>
                <w:b/>
                <w:sz w:val="22"/>
              </w:rPr>
            </w:pPr>
            <w:r w:rsidRPr="00BF123E">
              <w:rPr>
                <w:rFonts w:eastAsia="Times New Roman" w:cs="Times New Roman"/>
                <w:sz w:val="22"/>
                <w:lang w:eastAsia="ar-SA"/>
              </w:rPr>
              <w:t>80,99</w:t>
            </w:r>
          </w:p>
        </w:tc>
      </w:tr>
      <w:tr w:rsidR="00F75779" w:rsidRPr="00BF123E" w14:paraId="4294DF07" w14:textId="77777777" w:rsidTr="00A95B34">
        <w:tc>
          <w:tcPr>
            <w:tcW w:w="540" w:type="dxa"/>
          </w:tcPr>
          <w:p w14:paraId="78350B63" w14:textId="389F99C6" w:rsidR="00A95B34" w:rsidRPr="00BF123E" w:rsidRDefault="00A95B34" w:rsidP="00A95B34">
            <w:pPr>
              <w:ind w:firstLine="0"/>
              <w:rPr>
                <w:rFonts w:eastAsia="Calibri" w:cs="Times New Roman"/>
                <w:bCs/>
                <w:sz w:val="22"/>
              </w:rPr>
            </w:pPr>
            <w:r w:rsidRPr="00BF123E">
              <w:rPr>
                <w:rFonts w:eastAsia="Calibri" w:cs="Times New Roman"/>
                <w:bCs/>
                <w:sz w:val="22"/>
              </w:rPr>
              <w:t>5</w:t>
            </w:r>
          </w:p>
        </w:tc>
        <w:tc>
          <w:tcPr>
            <w:tcW w:w="5700" w:type="dxa"/>
          </w:tcPr>
          <w:p w14:paraId="2602E02F" w14:textId="3D5CF121" w:rsidR="00A95B34" w:rsidRPr="00BF123E" w:rsidRDefault="00A95B34" w:rsidP="009D2A1B">
            <w:pPr>
              <w:ind w:firstLine="0"/>
              <w:rPr>
                <w:rFonts w:eastAsia="Calibri" w:cs="Times New Roman"/>
                <w:b/>
                <w:sz w:val="22"/>
              </w:rPr>
            </w:pPr>
            <w:r w:rsidRPr="00BF123E">
              <w:rPr>
                <w:rFonts w:eastAsia="Times New Roman" w:cs="Times New Roman"/>
                <w:sz w:val="22"/>
                <w:lang w:eastAsia="ar-SA"/>
              </w:rPr>
              <w:t xml:space="preserve">Площадь территории населенного пункта </w:t>
            </w:r>
            <w:r w:rsidR="0066133E" w:rsidRPr="00BF123E">
              <w:rPr>
                <w:rFonts w:eastAsia="Times New Roman" w:cs="Times New Roman"/>
                <w:sz w:val="22"/>
                <w:lang w:eastAsia="ar-SA"/>
              </w:rPr>
              <w:t>с</w:t>
            </w:r>
            <w:r w:rsidRPr="00BF123E">
              <w:rPr>
                <w:rFonts w:eastAsia="Times New Roman" w:cs="Times New Roman"/>
                <w:sz w:val="22"/>
                <w:lang w:eastAsia="ar-SA"/>
              </w:rPr>
              <w:t xml:space="preserve">. </w:t>
            </w:r>
            <w:r w:rsidR="0066133E" w:rsidRPr="00BF123E">
              <w:rPr>
                <w:rFonts w:eastAsia="Times New Roman" w:cs="Times New Roman"/>
                <w:sz w:val="22"/>
                <w:lang w:eastAsia="ar-SA"/>
              </w:rPr>
              <w:t>Комсомолец</w:t>
            </w:r>
          </w:p>
        </w:tc>
        <w:tc>
          <w:tcPr>
            <w:tcW w:w="1337" w:type="dxa"/>
          </w:tcPr>
          <w:p w14:paraId="575F316E" w14:textId="77777777" w:rsidR="00A95B34" w:rsidRPr="00BF123E" w:rsidRDefault="00A95B34" w:rsidP="009D2A1B">
            <w:pPr>
              <w:ind w:firstLine="0"/>
              <w:rPr>
                <w:rFonts w:eastAsia="Calibri" w:cs="Times New Roman"/>
                <w:b/>
                <w:sz w:val="22"/>
              </w:rPr>
            </w:pPr>
            <w:r w:rsidRPr="00BF123E">
              <w:rPr>
                <w:rFonts w:eastAsia="Calibri" w:cs="Times New Roman"/>
                <w:sz w:val="22"/>
              </w:rPr>
              <w:t>площадь, га</w:t>
            </w:r>
          </w:p>
        </w:tc>
        <w:tc>
          <w:tcPr>
            <w:tcW w:w="1909" w:type="dxa"/>
          </w:tcPr>
          <w:p w14:paraId="79F8384D" w14:textId="712769AF" w:rsidR="00A95B34" w:rsidRPr="00BF123E" w:rsidRDefault="00A87E7C" w:rsidP="009D2A1B">
            <w:pPr>
              <w:ind w:firstLine="0"/>
              <w:rPr>
                <w:rFonts w:eastAsia="Calibri" w:cs="Times New Roman"/>
                <w:b/>
                <w:sz w:val="22"/>
                <w:lang w:val="en-US"/>
              </w:rPr>
            </w:pPr>
            <w:r w:rsidRPr="00BF123E">
              <w:rPr>
                <w:rFonts w:eastAsia="Times New Roman" w:cs="Times New Roman"/>
                <w:sz w:val="22"/>
                <w:lang w:eastAsia="ar-SA"/>
              </w:rPr>
              <w:t>234,6</w:t>
            </w:r>
            <w:r w:rsidR="00EB22EB" w:rsidRPr="00BF123E">
              <w:rPr>
                <w:rFonts w:eastAsia="Times New Roman" w:cs="Times New Roman"/>
                <w:sz w:val="22"/>
                <w:lang w:eastAsia="ar-SA"/>
              </w:rPr>
              <w:t>9</w:t>
            </w:r>
          </w:p>
        </w:tc>
      </w:tr>
      <w:tr w:rsidR="00F75779" w:rsidRPr="00BF123E" w14:paraId="24BA41F7" w14:textId="77777777" w:rsidTr="00A95B34">
        <w:tc>
          <w:tcPr>
            <w:tcW w:w="540" w:type="dxa"/>
          </w:tcPr>
          <w:p w14:paraId="643CEF86" w14:textId="47997333" w:rsidR="00A95B34" w:rsidRPr="00BF123E" w:rsidRDefault="00A95B34" w:rsidP="00A95B34">
            <w:pPr>
              <w:ind w:firstLine="0"/>
              <w:rPr>
                <w:rFonts w:eastAsia="Calibri" w:cs="Times New Roman"/>
                <w:bCs/>
                <w:sz w:val="22"/>
              </w:rPr>
            </w:pPr>
            <w:r w:rsidRPr="00BF123E">
              <w:rPr>
                <w:rFonts w:eastAsia="Calibri" w:cs="Times New Roman"/>
                <w:bCs/>
                <w:sz w:val="22"/>
              </w:rPr>
              <w:t>6</w:t>
            </w:r>
          </w:p>
        </w:tc>
        <w:tc>
          <w:tcPr>
            <w:tcW w:w="5700" w:type="dxa"/>
          </w:tcPr>
          <w:p w14:paraId="10BDDBAC" w14:textId="77777777" w:rsidR="00A95B34" w:rsidRPr="00BF123E" w:rsidRDefault="00A95B34" w:rsidP="009D2A1B">
            <w:pPr>
              <w:ind w:firstLine="0"/>
              <w:rPr>
                <w:rFonts w:eastAsia="Calibri" w:cs="Times New Roman"/>
                <w:b/>
                <w:sz w:val="22"/>
              </w:rPr>
            </w:pPr>
            <w:r w:rsidRPr="00BF123E">
              <w:rPr>
                <w:rFonts w:eastAsia="Calibri" w:cs="Times New Roman"/>
                <w:sz w:val="22"/>
              </w:rPr>
              <w:t>Водные объекты</w:t>
            </w:r>
          </w:p>
        </w:tc>
        <w:tc>
          <w:tcPr>
            <w:tcW w:w="1337" w:type="dxa"/>
          </w:tcPr>
          <w:p w14:paraId="5EA10FDA" w14:textId="77777777" w:rsidR="00A95B34" w:rsidRPr="00BF123E" w:rsidRDefault="00A95B34" w:rsidP="009D2A1B">
            <w:pPr>
              <w:ind w:firstLine="0"/>
              <w:rPr>
                <w:rFonts w:eastAsia="Calibri" w:cs="Times New Roman"/>
                <w:b/>
                <w:sz w:val="22"/>
              </w:rPr>
            </w:pPr>
            <w:r w:rsidRPr="00BF123E">
              <w:rPr>
                <w:rFonts w:eastAsia="Calibri" w:cs="Times New Roman"/>
                <w:sz w:val="22"/>
              </w:rPr>
              <w:t>площадь, га</w:t>
            </w:r>
          </w:p>
        </w:tc>
        <w:tc>
          <w:tcPr>
            <w:tcW w:w="1909" w:type="dxa"/>
          </w:tcPr>
          <w:p w14:paraId="63EA0B24" w14:textId="144771FB" w:rsidR="00A95B34" w:rsidRPr="00BF123E" w:rsidRDefault="00EB22EB" w:rsidP="009D2A1B">
            <w:pPr>
              <w:ind w:firstLine="0"/>
              <w:rPr>
                <w:rFonts w:eastAsia="Calibri" w:cs="Times New Roman"/>
                <w:bCs/>
                <w:sz w:val="22"/>
              </w:rPr>
            </w:pPr>
            <w:r w:rsidRPr="00BF123E">
              <w:rPr>
                <w:rFonts w:eastAsia="Calibri" w:cs="Times New Roman"/>
                <w:bCs/>
                <w:sz w:val="22"/>
                <w:lang w:val="en-US"/>
              </w:rPr>
              <w:t>330,94</w:t>
            </w:r>
          </w:p>
        </w:tc>
      </w:tr>
      <w:tr w:rsidR="00F75779" w:rsidRPr="00BF123E" w14:paraId="298BF883" w14:textId="77777777" w:rsidTr="00A95B34">
        <w:tc>
          <w:tcPr>
            <w:tcW w:w="540" w:type="dxa"/>
          </w:tcPr>
          <w:p w14:paraId="18816B10" w14:textId="50898AAA" w:rsidR="00A95B34" w:rsidRPr="00BF123E" w:rsidRDefault="00A95B34" w:rsidP="00A95B34">
            <w:pPr>
              <w:ind w:firstLine="0"/>
              <w:rPr>
                <w:rFonts w:eastAsia="Calibri" w:cs="Times New Roman"/>
                <w:bCs/>
                <w:sz w:val="22"/>
              </w:rPr>
            </w:pPr>
            <w:r w:rsidRPr="00BF123E">
              <w:rPr>
                <w:rFonts w:eastAsia="Calibri" w:cs="Times New Roman"/>
                <w:bCs/>
                <w:sz w:val="22"/>
              </w:rPr>
              <w:t>7</w:t>
            </w:r>
          </w:p>
        </w:tc>
        <w:tc>
          <w:tcPr>
            <w:tcW w:w="5700" w:type="dxa"/>
          </w:tcPr>
          <w:p w14:paraId="37F4FF7B" w14:textId="77777777" w:rsidR="00A95B34" w:rsidRPr="00BF123E" w:rsidRDefault="00A95B34" w:rsidP="009D2A1B">
            <w:pPr>
              <w:ind w:firstLine="0"/>
              <w:rPr>
                <w:rFonts w:eastAsia="Calibri" w:cs="Times New Roman"/>
                <w:b/>
                <w:sz w:val="22"/>
              </w:rPr>
            </w:pPr>
            <w:r w:rsidRPr="00BF123E">
              <w:rPr>
                <w:rFonts w:eastAsia="Calibri" w:cs="Times New Roman"/>
                <w:sz w:val="22"/>
              </w:rPr>
              <w:t>Земли лесного фонда</w:t>
            </w:r>
          </w:p>
        </w:tc>
        <w:tc>
          <w:tcPr>
            <w:tcW w:w="1337" w:type="dxa"/>
          </w:tcPr>
          <w:p w14:paraId="4CF9F424" w14:textId="77777777" w:rsidR="00A95B34" w:rsidRPr="00BF123E" w:rsidRDefault="00A95B34" w:rsidP="009D2A1B">
            <w:pPr>
              <w:ind w:firstLine="0"/>
              <w:rPr>
                <w:rFonts w:eastAsia="Calibri" w:cs="Times New Roman"/>
                <w:b/>
                <w:sz w:val="22"/>
                <w:lang w:val="en-US"/>
              </w:rPr>
            </w:pPr>
            <w:r w:rsidRPr="00BF123E">
              <w:rPr>
                <w:rFonts w:eastAsia="Calibri" w:cs="Times New Roman"/>
                <w:sz w:val="22"/>
              </w:rPr>
              <w:t>площадь, га</w:t>
            </w:r>
          </w:p>
        </w:tc>
        <w:tc>
          <w:tcPr>
            <w:tcW w:w="1909" w:type="dxa"/>
          </w:tcPr>
          <w:p w14:paraId="2C17D67B" w14:textId="7A2A1FE8" w:rsidR="00A95B34" w:rsidRPr="00BF123E" w:rsidRDefault="00EB22EB" w:rsidP="009D2A1B">
            <w:pPr>
              <w:ind w:firstLine="0"/>
              <w:rPr>
                <w:rFonts w:eastAsia="Calibri" w:cs="Times New Roman"/>
                <w:bCs/>
                <w:sz w:val="22"/>
                <w:lang w:val="en-US"/>
              </w:rPr>
            </w:pPr>
            <w:r w:rsidRPr="00BF123E">
              <w:rPr>
                <w:rFonts w:eastAsia="Calibri" w:cs="Times New Roman"/>
                <w:bCs/>
                <w:sz w:val="22"/>
                <w:lang w:val="en-US"/>
              </w:rPr>
              <w:t>934,28</w:t>
            </w:r>
          </w:p>
        </w:tc>
      </w:tr>
      <w:tr w:rsidR="00F75779" w:rsidRPr="00BF123E" w14:paraId="44214088" w14:textId="77777777" w:rsidTr="00A95B34">
        <w:tc>
          <w:tcPr>
            <w:tcW w:w="9486" w:type="dxa"/>
            <w:gridSpan w:val="4"/>
          </w:tcPr>
          <w:p w14:paraId="79C98C88" w14:textId="53C15746" w:rsidR="00A95B34" w:rsidRPr="00BF123E" w:rsidRDefault="00A95B34" w:rsidP="00A95B34">
            <w:pPr>
              <w:ind w:firstLine="0"/>
              <w:jc w:val="center"/>
              <w:rPr>
                <w:rFonts w:eastAsia="Calibri" w:cs="Times New Roman"/>
                <w:sz w:val="22"/>
              </w:rPr>
            </w:pPr>
            <w:r w:rsidRPr="00BF123E">
              <w:rPr>
                <w:rFonts w:eastAsia="Calibri" w:cs="Times New Roman"/>
                <w:b/>
                <w:sz w:val="22"/>
              </w:rPr>
              <w:t xml:space="preserve">Функциональные зоны на территории </w:t>
            </w:r>
            <w:r w:rsidR="0066133E" w:rsidRPr="00BF123E">
              <w:rPr>
                <w:rFonts w:eastAsia="Times New Roman" w:cs="Times New Roman"/>
                <w:b/>
                <w:sz w:val="22"/>
                <w:lang w:eastAsia="ar-SA"/>
              </w:rPr>
              <w:t>Ленинского</w:t>
            </w:r>
            <w:r w:rsidRPr="00BF123E">
              <w:rPr>
                <w:rFonts w:eastAsia="Calibri" w:cs="Times New Roman"/>
                <w:b/>
                <w:sz w:val="22"/>
              </w:rPr>
              <w:t xml:space="preserve"> сельского поселения</w:t>
            </w:r>
          </w:p>
        </w:tc>
      </w:tr>
      <w:tr w:rsidR="00F75779" w:rsidRPr="00BF123E" w14:paraId="6A3E6E83" w14:textId="77777777" w:rsidTr="00A95B34">
        <w:tc>
          <w:tcPr>
            <w:tcW w:w="540" w:type="dxa"/>
          </w:tcPr>
          <w:p w14:paraId="4AB57673" w14:textId="77777777" w:rsidR="00F403F7" w:rsidRPr="00BF123E" w:rsidRDefault="00F403F7" w:rsidP="00F403F7">
            <w:pPr>
              <w:ind w:firstLine="0"/>
              <w:contextualSpacing/>
              <w:rPr>
                <w:rFonts w:eastAsia="Calibri" w:cs="Times New Roman"/>
                <w:sz w:val="22"/>
              </w:rPr>
            </w:pPr>
            <w:r w:rsidRPr="00BF123E">
              <w:rPr>
                <w:rFonts w:eastAsia="Calibri" w:cs="Times New Roman"/>
                <w:sz w:val="22"/>
              </w:rPr>
              <w:t>1</w:t>
            </w:r>
          </w:p>
        </w:tc>
        <w:tc>
          <w:tcPr>
            <w:tcW w:w="5700" w:type="dxa"/>
          </w:tcPr>
          <w:p w14:paraId="2E8DF9D6" w14:textId="51A36F04" w:rsidR="00F403F7" w:rsidRPr="00BF123E" w:rsidRDefault="00F403F7" w:rsidP="00F403F7">
            <w:pPr>
              <w:ind w:firstLine="0"/>
              <w:rPr>
                <w:rFonts w:eastAsia="Calibri" w:cs="Times New Roman"/>
                <w:sz w:val="22"/>
              </w:rPr>
            </w:pPr>
            <w:r w:rsidRPr="00BF123E">
              <w:rPr>
                <w:rFonts w:eastAsia="Calibri" w:cs="Times New Roman"/>
                <w:sz w:val="22"/>
              </w:rPr>
              <w:t>Жилая зона</w:t>
            </w:r>
          </w:p>
        </w:tc>
        <w:tc>
          <w:tcPr>
            <w:tcW w:w="1337" w:type="dxa"/>
          </w:tcPr>
          <w:p w14:paraId="17B65B57" w14:textId="77777777" w:rsidR="00F403F7" w:rsidRPr="00BF123E" w:rsidRDefault="00F403F7" w:rsidP="00F403F7">
            <w:pPr>
              <w:ind w:firstLine="0"/>
              <w:rPr>
                <w:rFonts w:eastAsia="Calibri" w:cs="Times New Roman"/>
                <w:sz w:val="22"/>
              </w:rPr>
            </w:pPr>
            <w:r w:rsidRPr="00BF123E">
              <w:rPr>
                <w:rFonts w:eastAsia="Calibri" w:cs="Times New Roman"/>
                <w:sz w:val="22"/>
              </w:rPr>
              <w:t>площадь, га</w:t>
            </w:r>
          </w:p>
        </w:tc>
        <w:tc>
          <w:tcPr>
            <w:tcW w:w="1909" w:type="dxa"/>
          </w:tcPr>
          <w:p w14:paraId="49DACEDA" w14:textId="168BE970" w:rsidR="00F403F7" w:rsidRPr="00BF123E" w:rsidRDefault="00947EEC" w:rsidP="00F403F7">
            <w:pPr>
              <w:tabs>
                <w:tab w:val="left" w:pos="653"/>
              </w:tabs>
              <w:snapToGrid w:val="0"/>
              <w:spacing w:line="240" w:lineRule="exact"/>
              <w:ind w:firstLine="0"/>
              <w:rPr>
                <w:rFonts w:eastAsia="Calibri" w:cs="Times New Roman"/>
                <w:sz w:val="22"/>
              </w:rPr>
            </w:pPr>
            <w:r w:rsidRPr="00BF123E">
              <w:rPr>
                <w:rFonts w:eastAsia="Calibri" w:cs="Times New Roman"/>
                <w:sz w:val="22"/>
              </w:rPr>
              <w:t>220,</w:t>
            </w:r>
            <w:r w:rsidR="00F573AB">
              <w:rPr>
                <w:rFonts w:eastAsia="Calibri" w:cs="Times New Roman"/>
                <w:sz w:val="22"/>
              </w:rPr>
              <w:t>53</w:t>
            </w:r>
          </w:p>
        </w:tc>
      </w:tr>
      <w:tr w:rsidR="00F75779" w:rsidRPr="00BF123E" w14:paraId="233135E7" w14:textId="77777777" w:rsidTr="00A95B34">
        <w:tc>
          <w:tcPr>
            <w:tcW w:w="540" w:type="dxa"/>
          </w:tcPr>
          <w:p w14:paraId="78229850" w14:textId="77777777" w:rsidR="00F403F7" w:rsidRPr="00BF123E" w:rsidRDefault="00F403F7" w:rsidP="00F403F7">
            <w:pPr>
              <w:ind w:firstLine="0"/>
              <w:contextualSpacing/>
              <w:rPr>
                <w:rFonts w:eastAsia="Calibri" w:cs="Times New Roman"/>
                <w:sz w:val="22"/>
              </w:rPr>
            </w:pPr>
            <w:r w:rsidRPr="00BF123E">
              <w:rPr>
                <w:rFonts w:eastAsia="Calibri" w:cs="Times New Roman"/>
                <w:sz w:val="22"/>
              </w:rPr>
              <w:t>2</w:t>
            </w:r>
          </w:p>
        </w:tc>
        <w:tc>
          <w:tcPr>
            <w:tcW w:w="5700" w:type="dxa"/>
          </w:tcPr>
          <w:p w14:paraId="623A3783" w14:textId="005DA7EA" w:rsidR="00F403F7" w:rsidRPr="00BF123E" w:rsidRDefault="00F403F7" w:rsidP="00F403F7">
            <w:pPr>
              <w:ind w:firstLine="0"/>
              <w:rPr>
                <w:rFonts w:eastAsia="Calibri" w:cs="Times New Roman"/>
                <w:sz w:val="22"/>
              </w:rPr>
            </w:pPr>
            <w:r w:rsidRPr="00BF123E">
              <w:rPr>
                <w:rFonts w:eastAsia="Calibri" w:cs="Times New Roman"/>
                <w:sz w:val="22"/>
              </w:rPr>
              <w:t>Общественно-деловая зона</w:t>
            </w:r>
          </w:p>
        </w:tc>
        <w:tc>
          <w:tcPr>
            <w:tcW w:w="1337" w:type="dxa"/>
          </w:tcPr>
          <w:p w14:paraId="6E707F91" w14:textId="77777777" w:rsidR="00F403F7" w:rsidRPr="00BF123E" w:rsidRDefault="00F403F7" w:rsidP="00F403F7">
            <w:pPr>
              <w:ind w:firstLine="0"/>
              <w:rPr>
                <w:rFonts w:eastAsia="Calibri" w:cs="Times New Roman"/>
                <w:sz w:val="22"/>
              </w:rPr>
            </w:pPr>
            <w:r w:rsidRPr="00BF123E">
              <w:rPr>
                <w:rFonts w:eastAsia="Calibri" w:cs="Times New Roman"/>
                <w:sz w:val="22"/>
              </w:rPr>
              <w:t>площадь, га</w:t>
            </w:r>
          </w:p>
        </w:tc>
        <w:tc>
          <w:tcPr>
            <w:tcW w:w="1909" w:type="dxa"/>
          </w:tcPr>
          <w:p w14:paraId="6CDADBDA" w14:textId="1327D16A" w:rsidR="00F403F7" w:rsidRPr="00BF123E" w:rsidRDefault="00947EEC" w:rsidP="00F403F7">
            <w:pPr>
              <w:snapToGrid w:val="0"/>
              <w:spacing w:line="240" w:lineRule="exact"/>
              <w:ind w:firstLine="0"/>
              <w:rPr>
                <w:rFonts w:eastAsia="Calibri" w:cs="Times New Roman"/>
                <w:sz w:val="22"/>
              </w:rPr>
            </w:pPr>
            <w:r w:rsidRPr="00BF123E">
              <w:rPr>
                <w:rFonts w:eastAsia="Calibri" w:cs="Times New Roman"/>
                <w:sz w:val="22"/>
              </w:rPr>
              <w:t>1</w:t>
            </w:r>
            <w:r w:rsidR="00F573AB">
              <w:rPr>
                <w:rFonts w:eastAsia="Calibri" w:cs="Times New Roman"/>
                <w:sz w:val="22"/>
              </w:rPr>
              <w:t>0</w:t>
            </w:r>
            <w:r w:rsidRPr="00BF123E">
              <w:rPr>
                <w:rFonts w:eastAsia="Calibri" w:cs="Times New Roman"/>
                <w:sz w:val="22"/>
              </w:rPr>
              <w:t>,</w:t>
            </w:r>
            <w:r w:rsidR="00F573AB">
              <w:rPr>
                <w:rFonts w:eastAsia="Calibri" w:cs="Times New Roman"/>
                <w:sz w:val="22"/>
              </w:rPr>
              <w:t>74</w:t>
            </w:r>
          </w:p>
        </w:tc>
      </w:tr>
      <w:tr w:rsidR="00F75779" w:rsidRPr="00BF123E" w14:paraId="3ECF166B" w14:textId="77777777" w:rsidTr="00A95B34">
        <w:tc>
          <w:tcPr>
            <w:tcW w:w="540" w:type="dxa"/>
          </w:tcPr>
          <w:p w14:paraId="31EDB490" w14:textId="77777777" w:rsidR="00F403F7" w:rsidRPr="00BF123E" w:rsidRDefault="00F403F7" w:rsidP="00F403F7">
            <w:pPr>
              <w:ind w:firstLine="0"/>
              <w:contextualSpacing/>
              <w:rPr>
                <w:rFonts w:eastAsia="Calibri" w:cs="Times New Roman"/>
                <w:sz w:val="22"/>
              </w:rPr>
            </w:pPr>
            <w:r w:rsidRPr="00BF123E">
              <w:rPr>
                <w:rFonts w:eastAsia="Calibri" w:cs="Times New Roman"/>
                <w:sz w:val="22"/>
              </w:rPr>
              <w:t>3</w:t>
            </w:r>
          </w:p>
        </w:tc>
        <w:tc>
          <w:tcPr>
            <w:tcW w:w="5700" w:type="dxa"/>
          </w:tcPr>
          <w:p w14:paraId="0734C365" w14:textId="1A1411D5" w:rsidR="00F403F7" w:rsidRPr="00BF123E" w:rsidRDefault="00F403F7" w:rsidP="00F403F7">
            <w:pPr>
              <w:ind w:firstLine="0"/>
              <w:rPr>
                <w:rFonts w:eastAsia="Calibri" w:cs="Times New Roman"/>
                <w:sz w:val="22"/>
              </w:rPr>
            </w:pPr>
            <w:r w:rsidRPr="00BF123E">
              <w:rPr>
                <w:rFonts w:eastAsia="Calibri" w:cs="Times New Roman"/>
                <w:sz w:val="22"/>
              </w:rPr>
              <w:t>Зона инженерной и транспортной инфраструктур</w:t>
            </w:r>
          </w:p>
        </w:tc>
        <w:tc>
          <w:tcPr>
            <w:tcW w:w="1337" w:type="dxa"/>
          </w:tcPr>
          <w:p w14:paraId="0E38AD52" w14:textId="77777777" w:rsidR="00F403F7" w:rsidRPr="00BF123E" w:rsidRDefault="00F403F7" w:rsidP="00F403F7">
            <w:pPr>
              <w:ind w:firstLine="0"/>
              <w:rPr>
                <w:rFonts w:eastAsia="Calibri" w:cs="Times New Roman"/>
                <w:sz w:val="22"/>
              </w:rPr>
            </w:pPr>
            <w:r w:rsidRPr="00BF123E">
              <w:rPr>
                <w:rFonts w:eastAsia="Calibri" w:cs="Times New Roman"/>
                <w:sz w:val="22"/>
              </w:rPr>
              <w:t>площадь, га</w:t>
            </w:r>
          </w:p>
        </w:tc>
        <w:tc>
          <w:tcPr>
            <w:tcW w:w="1909" w:type="dxa"/>
          </w:tcPr>
          <w:p w14:paraId="2F5DDC09" w14:textId="39B22126" w:rsidR="00F403F7" w:rsidRPr="00BF123E" w:rsidRDefault="00142CC4" w:rsidP="00F403F7">
            <w:pPr>
              <w:snapToGrid w:val="0"/>
              <w:spacing w:line="240" w:lineRule="exact"/>
              <w:ind w:firstLine="0"/>
              <w:rPr>
                <w:rFonts w:eastAsia="Calibri" w:cs="Times New Roman"/>
                <w:sz w:val="22"/>
              </w:rPr>
            </w:pPr>
            <w:r w:rsidRPr="00BF123E">
              <w:rPr>
                <w:rFonts w:eastAsia="Calibri" w:cs="Times New Roman"/>
                <w:sz w:val="22"/>
              </w:rPr>
              <w:t>82,57</w:t>
            </w:r>
          </w:p>
        </w:tc>
      </w:tr>
      <w:tr w:rsidR="00F75779" w:rsidRPr="00BF123E" w14:paraId="10A600C8" w14:textId="77777777" w:rsidTr="00A95B34">
        <w:tc>
          <w:tcPr>
            <w:tcW w:w="540" w:type="dxa"/>
          </w:tcPr>
          <w:p w14:paraId="299BD5D9" w14:textId="77777777" w:rsidR="00F403F7" w:rsidRPr="00BF123E" w:rsidRDefault="00F403F7" w:rsidP="00F403F7">
            <w:pPr>
              <w:ind w:firstLine="0"/>
              <w:contextualSpacing/>
              <w:rPr>
                <w:rFonts w:eastAsia="Calibri" w:cs="Times New Roman"/>
                <w:sz w:val="22"/>
              </w:rPr>
            </w:pPr>
            <w:r w:rsidRPr="00BF123E">
              <w:rPr>
                <w:rFonts w:eastAsia="Calibri" w:cs="Times New Roman"/>
                <w:sz w:val="22"/>
              </w:rPr>
              <w:t>4</w:t>
            </w:r>
          </w:p>
        </w:tc>
        <w:tc>
          <w:tcPr>
            <w:tcW w:w="5700" w:type="dxa"/>
          </w:tcPr>
          <w:p w14:paraId="5A67AA8A" w14:textId="17CE4C90" w:rsidR="00F403F7" w:rsidRPr="00BF123E" w:rsidRDefault="00F403F7" w:rsidP="00F403F7">
            <w:pPr>
              <w:ind w:firstLine="0"/>
              <w:rPr>
                <w:rFonts w:eastAsia="Calibri" w:cs="Times New Roman"/>
                <w:sz w:val="22"/>
              </w:rPr>
            </w:pPr>
            <w:r w:rsidRPr="00BF123E">
              <w:rPr>
                <w:rFonts w:eastAsia="Calibri" w:cs="Times New Roman"/>
                <w:sz w:val="22"/>
              </w:rPr>
              <w:t>Зона рекреационного назначения</w:t>
            </w:r>
          </w:p>
        </w:tc>
        <w:tc>
          <w:tcPr>
            <w:tcW w:w="1337" w:type="dxa"/>
          </w:tcPr>
          <w:p w14:paraId="56065FA0" w14:textId="77777777" w:rsidR="00F403F7" w:rsidRPr="00BF123E" w:rsidRDefault="00F403F7" w:rsidP="00F403F7">
            <w:pPr>
              <w:ind w:firstLine="0"/>
              <w:rPr>
                <w:rFonts w:eastAsia="Calibri" w:cs="Times New Roman"/>
                <w:sz w:val="22"/>
              </w:rPr>
            </w:pPr>
            <w:r w:rsidRPr="00BF123E">
              <w:rPr>
                <w:rFonts w:eastAsia="Calibri" w:cs="Times New Roman"/>
                <w:sz w:val="22"/>
              </w:rPr>
              <w:t>площадь, га</w:t>
            </w:r>
          </w:p>
        </w:tc>
        <w:tc>
          <w:tcPr>
            <w:tcW w:w="1909" w:type="dxa"/>
          </w:tcPr>
          <w:p w14:paraId="4D8F61C1" w14:textId="27A0F967" w:rsidR="00F403F7" w:rsidRPr="00BF123E" w:rsidRDefault="00947EEC" w:rsidP="00F403F7">
            <w:pPr>
              <w:snapToGrid w:val="0"/>
              <w:spacing w:line="240" w:lineRule="exact"/>
              <w:ind w:firstLine="0"/>
              <w:rPr>
                <w:rFonts w:eastAsia="Calibri" w:cs="Times New Roman"/>
                <w:sz w:val="22"/>
              </w:rPr>
            </w:pPr>
            <w:r w:rsidRPr="00BF123E">
              <w:rPr>
                <w:rFonts w:eastAsia="Calibri" w:cs="Times New Roman"/>
                <w:sz w:val="22"/>
              </w:rPr>
              <w:t>12,13</w:t>
            </w:r>
          </w:p>
        </w:tc>
      </w:tr>
      <w:tr w:rsidR="00F75779" w:rsidRPr="00BF123E" w14:paraId="737D2C7A" w14:textId="77777777" w:rsidTr="00A95B34">
        <w:tc>
          <w:tcPr>
            <w:tcW w:w="540" w:type="dxa"/>
          </w:tcPr>
          <w:p w14:paraId="4B78C010" w14:textId="77777777" w:rsidR="00F403F7" w:rsidRPr="00BF123E" w:rsidRDefault="00F403F7" w:rsidP="00F403F7">
            <w:pPr>
              <w:ind w:firstLine="0"/>
              <w:contextualSpacing/>
              <w:rPr>
                <w:rFonts w:eastAsia="Calibri" w:cs="Times New Roman"/>
                <w:sz w:val="22"/>
              </w:rPr>
            </w:pPr>
            <w:r w:rsidRPr="00BF123E">
              <w:rPr>
                <w:rFonts w:eastAsia="Calibri" w:cs="Times New Roman"/>
                <w:sz w:val="22"/>
              </w:rPr>
              <w:t>5</w:t>
            </w:r>
          </w:p>
        </w:tc>
        <w:tc>
          <w:tcPr>
            <w:tcW w:w="5700" w:type="dxa"/>
          </w:tcPr>
          <w:p w14:paraId="726D039F" w14:textId="42975307" w:rsidR="00F403F7" w:rsidRPr="00BF123E" w:rsidRDefault="00F403F7" w:rsidP="00F403F7">
            <w:pPr>
              <w:ind w:firstLine="0"/>
              <w:rPr>
                <w:rFonts w:eastAsia="Calibri" w:cs="Times New Roman"/>
                <w:sz w:val="22"/>
              </w:rPr>
            </w:pPr>
            <w:r w:rsidRPr="00BF123E">
              <w:rPr>
                <w:rFonts w:eastAsia="Calibri" w:cs="Times New Roman"/>
                <w:sz w:val="22"/>
              </w:rPr>
              <w:t>Зона сельскохозяйственного использования</w:t>
            </w:r>
          </w:p>
        </w:tc>
        <w:tc>
          <w:tcPr>
            <w:tcW w:w="1337" w:type="dxa"/>
          </w:tcPr>
          <w:p w14:paraId="5B30D47C" w14:textId="77777777" w:rsidR="00F403F7" w:rsidRPr="00BF123E" w:rsidRDefault="00F403F7" w:rsidP="00F403F7">
            <w:pPr>
              <w:ind w:firstLine="0"/>
              <w:rPr>
                <w:rFonts w:eastAsia="Calibri" w:cs="Times New Roman"/>
                <w:sz w:val="22"/>
              </w:rPr>
            </w:pPr>
            <w:r w:rsidRPr="00BF123E">
              <w:rPr>
                <w:rFonts w:eastAsia="Calibri" w:cs="Times New Roman"/>
                <w:sz w:val="22"/>
              </w:rPr>
              <w:t>площадь, га</w:t>
            </w:r>
          </w:p>
        </w:tc>
        <w:tc>
          <w:tcPr>
            <w:tcW w:w="1909" w:type="dxa"/>
          </w:tcPr>
          <w:p w14:paraId="7B547E46" w14:textId="236A0339" w:rsidR="00F403F7" w:rsidRPr="00BF123E" w:rsidRDefault="00142CC4" w:rsidP="00F403F7">
            <w:pPr>
              <w:snapToGrid w:val="0"/>
              <w:spacing w:line="240" w:lineRule="exact"/>
              <w:ind w:firstLine="0"/>
              <w:rPr>
                <w:rFonts w:eastAsia="Calibri" w:cs="Times New Roman"/>
                <w:sz w:val="22"/>
              </w:rPr>
            </w:pPr>
            <w:r w:rsidRPr="00BF123E">
              <w:rPr>
                <w:rFonts w:eastAsia="Calibri" w:cs="Times New Roman"/>
                <w:sz w:val="22"/>
              </w:rPr>
              <w:t>21636,46</w:t>
            </w:r>
          </w:p>
        </w:tc>
      </w:tr>
      <w:tr w:rsidR="00F75779" w:rsidRPr="00BF123E" w14:paraId="0D39DDD7" w14:textId="77777777" w:rsidTr="00A95B34">
        <w:tc>
          <w:tcPr>
            <w:tcW w:w="540" w:type="dxa"/>
          </w:tcPr>
          <w:p w14:paraId="242037A3" w14:textId="77777777" w:rsidR="00F403F7" w:rsidRPr="00BF123E" w:rsidRDefault="00F403F7" w:rsidP="00F403F7">
            <w:pPr>
              <w:ind w:firstLine="0"/>
              <w:contextualSpacing/>
              <w:rPr>
                <w:rFonts w:eastAsia="Calibri" w:cs="Times New Roman"/>
                <w:sz w:val="22"/>
              </w:rPr>
            </w:pPr>
            <w:r w:rsidRPr="00BF123E">
              <w:rPr>
                <w:rFonts w:eastAsia="Calibri" w:cs="Times New Roman"/>
                <w:sz w:val="22"/>
              </w:rPr>
              <w:t>6</w:t>
            </w:r>
          </w:p>
        </w:tc>
        <w:tc>
          <w:tcPr>
            <w:tcW w:w="5700" w:type="dxa"/>
          </w:tcPr>
          <w:p w14:paraId="030330AD" w14:textId="6AB9F8EC" w:rsidR="00F403F7" w:rsidRPr="00BF123E" w:rsidRDefault="00F403F7" w:rsidP="00F403F7">
            <w:pPr>
              <w:ind w:firstLine="0"/>
              <w:rPr>
                <w:rFonts w:eastAsia="Calibri" w:cs="Times New Roman"/>
                <w:sz w:val="22"/>
              </w:rPr>
            </w:pPr>
            <w:r w:rsidRPr="00BF123E">
              <w:rPr>
                <w:rFonts w:eastAsia="Calibri" w:cs="Times New Roman"/>
                <w:sz w:val="22"/>
              </w:rPr>
              <w:t>Производственная зона</w:t>
            </w:r>
          </w:p>
        </w:tc>
        <w:tc>
          <w:tcPr>
            <w:tcW w:w="1337" w:type="dxa"/>
          </w:tcPr>
          <w:p w14:paraId="2C6F02C3" w14:textId="77777777" w:rsidR="00F403F7" w:rsidRPr="00BF123E" w:rsidRDefault="00F403F7" w:rsidP="00F403F7">
            <w:pPr>
              <w:ind w:firstLine="0"/>
              <w:rPr>
                <w:rFonts w:eastAsia="Calibri" w:cs="Times New Roman"/>
                <w:sz w:val="22"/>
              </w:rPr>
            </w:pPr>
            <w:r w:rsidRPr="00BF123E">
              <w:rPr>
                <w:rFonts w:eastAsia="Calibri" w:cs="Times New Roman"/>
                <w:sz w:val="22"/>
              </w:rPr>
              <w:t>площадь, га</w:t>
            </w:r>
          </w:p>
        </w:tc>
        <w:tc>
          <w:tcPr>
            <w:tcW w:w="1909" w:type="dxa"/>
          </w:tcPr>
          <w:p w14:paraId="39C9C93C" w14:textId="1A02E575" w:rsidR="00F403F7" w:rsidRPr="00BF123E" w:rsidRDefault="00142CC4" w:rsidP="00F403F7">
            <w:pPr>
              <w:snapToGrid w:val="0"/>
              <w:spacing w:line="240" w:lineRule="exact"/>
              <w:ind w:firstLine="0"/>
              <w:rPr>
                <w:rFonts w:eastAsia="Calibri" w:cs="Times New Roman"/>
                <w:sz w:val="22"/>
              </w:rPr>
            </w:pPr>
            <w:r w:rsidRPr="00BF123E">
              <w:rPr>
                <w:rFonts w:eastAsia="Calibri" w:cs="Times New Roman"/>
                <w:sz w:val="22"/>
              </w:rPr>
              <w:t>110,97</w:t>
            </w:r>
          </w:p>
        </w:tc>
      </w:tr>
      <w:tr w:rsidR="00F75779" w:rsidRPr="00BF123E" w14:paraId="7C3402B0" w14:textId="77777777" w:rsidTr="00A95B34">
        <w:tc>
          <w:tcPr>
            <w:tcW w:w="540" w:type="dxa"/>
          </w:tcPr>
          <w:p w14:paraId="000028D2" w14:textId="77777777" w:rsidR="00F403F7" w:rsidRPr="00BF123E" w:rsidRDefault="00F403F7" w:rsidP="00F403F7">
            <w:pPr>
              <w:ind w:firstLine="0"/>
              <w:contextualSpacing/>
              <w:rPr>
                <w:rFonts w:eastAsia="Calibri" w:cs="Times New Roman"/>
                <w:sz w:val="22"/>
              </w:rPr>
            </w:pPr>
            <w:r w:rsidRPr="00BF123E">
              <w:rPr>
                <w:rFonts w:eastAsia="Calibri" w:cs="Times New Roman"/>
                <w:sz w:val="22"/>
              </w:rPr>
              <w:t>7</w:t>
            </w:r>
          </w:p>
        </w:tc>
        <w:tc>
          <w:tcPr>
            <w:tcW w:w="5700" w:type="dxa"/>
          </w:tcPr>
          <w:p w14:paraId="212ABE1B" w14:textId="467ECE75" w:rsidR="00F403F7" w:rsidRPr="00BF123E" w:rsidRDefault="00F403F7" w:rsidP="00F403F7">
            <w:pPr>
              <w:ind w:firstLine="0"/>
              <w:rPr>
                <w:rFonts w:eastAsia="Calibri" w:cs="Times New Roman"/>
                <w:sz w:val="22"/>
              </w:rPr>
            </w:pPr>
            <w:r w:rsidRPr="00BF123E">
              <w:rPr>
                <w:rFonts w:eastAsia="Calibri" w:cs="Times New Roman"/>
                <w:sz w:val="22"/>
              </w:rPr>
              <w:t>Зона специального назначения</w:t>
            </w:r>
          </w:p>
        </w:tc>
        <w:tc>
          <w:tcPr>
            <w:tcW w:w="1337" w:type="dxa"/>
          </w:tcPr>
          <w:p w14:paraId="7FCBE607" w14:textId="77777777" w:rsidR="00F403F7" w:rsidRPr="00BF123E" w:rsidRDefault="00F403F7" w:rsidP="00F403F7">
            <w:pPr>
              <w:ind w:firstLine="0"/>
              <w:rPr>
                <w:rFonts w:eastAsia="Calibri" w:cs="Times New Roman"/>
                <w:sz w:val="22"/>
              </w:rPr>
            </w:pPr>
            <w:r w:rsidRPr="00BF123E">
              <w:rPr>
                <w:rFonts w:eastAsia="Calibri" w:cs="Times New Roman"/>
                <w:sz w:val="22"/>
              </w:rPr>
              <w:t>площадь, га</w:t>
            </w:r>
          </w:p>
        </w:tc>
        <w:tc>
          <w:tcPr>
            <w:tcW w:w="1909" w:type="dxa"/>
          </w:tcPr>
          <w:p w14:paraId="4C448876" w14:textId="748ECFA6" w:rsidR="00F403F7" w:rsidRPr="00BF123E" w:rsidRDefault="00142CC4" w:rsidP="00F403F7">
            <w:pPr>
              <w:snapToGrid w:val="0"/>
              <w:spacing w:line="240" w:lineRule="exact"/>
              <w:ind w:firstLine="0"/>
              <w:rPr>
                <w:rFonts w:eastAsia="Calibri" w:cs="Times New Roman"/>
                <w:sz w:val="22"/>
              </w:rPr>
            </w:pPr>
            <w:r w:rsidRPr="00BF123E">
              <w:rPr>
                <w:rFonts w:eastAsia="Calibri" w:cs="Times New Roman"/>
                <w:sz w:val="22"/>
              </w:rPr>
              <w:t>2,59</w:t>
            </w:r>
          </w:p>
        </w:tc>
      </w:tr>
      <w:tr w:rsidR="00F75779" w:rsidRPr="00BF123E" w14:paraId="356071E6" w14:textId="77777777" w:rsidTr="00A95B34">
        <w:tc>
          <w:tcPr>
            <w:tcW w:w="9486" w:type="dxa"/>
            <w:gridSpan w:val="4"/>
          </w:tcPr>
          <w:p w14:paraId="72580263" w14:textId="706FFD68" w:rsidR="00A95B34" w:rsidRPr="00BF123E" w:rsidRDefault="00A95B34" w:rsidP="00A95B34">
            <w:pPr>
              <w:ind w:firstLine="0"/>
              <w:jc w:val="center"/>
              <w:rPr>
                <w:rFonts w:eastAsia="Calibri" w:cs="Times New Roman"/>
                <w:sz w:val="22"/>
              </w:rPr>
            </w:pPr>
            <w:r w:rsidRPr="00BF123E">
              <w:rPr>
                <w:rFonts w:eastAsia="Calibri" w:cs="Times New Roman"/>
                <w:b/>
                <w:sz w:val="22"/>
              </w:rPr>
              <w:t xml:space="preserve">Функциональные зоны на территории </w:t>
            </w:r>
            <w:r w:rsidR="007E6896" w:rsidRPr="00BF123E">
              <w:rPr>
                <w:rFonts w:eastAsia="Calibri" w:cs="Times New Roman"/>
                <w:b/>
                <w:sz w:val="22"/>
              </w:rPr>
              <w:t>с</w:t>
            </w:r>
            <w:r w:rsidRPr="00BF123E">
              <w:rPr>
                <w:rFonts w:eastAsia="Calibri" w:cs="Times New Roman"/>
                <w:b/>
                <w:sz w:val="22"/>
              </w:rPr>
              <w:t>. </w:t>
            </w:r>
            <w:r w:rsidR="0066133E" w:rsidRPr="00BF123E">
              <w:rPr>
                <w:rFonts w:eastAsia="Calibri" w:cs="Times New Roman"/>
                <w:b/>
                <w:sz w:val="22"/>
              </w:rPr>
              <w:t>Ленинское</w:t>
            </w:r>
          </w:p>
        </w:tc>
      </w:tr>
      <w:tr w:rsidR="00F75779" w:rsidRPr="00BF123E" w14:paraId="5F1A41FB" w14:textId="77777777" w:rsidTr="00A95B34">
        <w:tc>
          <w:tcPr>
            <w:tcW w:w="540" w:type="dxa"/>
          </w:tcPr>
          <w:p w14:paraId="4FFE479D" w14:textId="77777777" w:rsidR="001744B3" w:rsidRPr="00BF123E" w:rsidRDefault="001744B3" w:rsidP="001744B3">
            <w:pPr>
              <w:ind w:firstLine="0"/>
              <w:contextualSpacing/>
              <w:rPr>
                <w:rFonts w:eastAsia="Calibri" w:cs="Times New Roman"/>
                <w:sz w:val="22"/>
              </w:rPr>
            </w:pPr>
            <w:r w:rsidRPr="00BF123E">
              <w:rPr>
                <w:rFonts w:eastAsia="Calibri" w:cs="Times New Roman"/>
                <w:sz w:val="22"/>
              </w:rPr>
              <w:t>1</w:t>
            </w:r>
          </w:p>
        </w:tc>
        <w:tc>
          <w:tcPr>
            <w:tcW w:w="5700" w:type="dxa"/>
          </w:tcPr>
          <w:p w14:paraId="690E41AD" w14:textId="77777777" w:rsidR="001744B3" w:rsidRPr="00BF123E" w:rsidRDefault="001744B3" w:rsidP="001744B3">
            <w:pPr>
              <w:ind w:firstLine="0"/>
              <w:rPr>
                <w:rFonts w:eastAsia="Calibri" w:cs="Times New Roman"/>
                <w:sz w:val="22"/>
              </w:rPr>
            </w:pPr>
            <w:r w:rsidRPr="00BF123E">
              <w:rPr>
                <w:rFonts w:eastAsia="Calibri" w:cs="Times New Roman"/>
                <w:sz w:val="22"/>
              </w:rPr>
              <w:t>Жилая зона</w:t>
            </w:r>
          </w:p>
        </w:tc>
        <w:tc>
          <w:tcPr>
            <w:tcW w:w="1337" w:type="dxa"/>
          </w:tcPr>
          <w:p w14:paraId="62FA7C69" w14:textId="77777777" w:rsidR="001744B3" w:rsidRPr="00BF123E" w:rsidRDefault="001744B3" w:rsidP="001744B3">
            <w:pPr>
              <w:ind w:firstLine="0"/>
              <w:rPr>
                <w:rFonts w:eastAsia="Calibri" w:cs="Times New Roman"/>
                <w:sz w:val="22"/>
              </w:rPr>
            </w:pPr>
            <w:r w:rsidRPr="00BF123E">
              <w:rPr>
                <w:rFonts w:eastAsia="Calibri" w:cs="Times New Roman"/>
                <w:sz w:val="22"/>
              </w:rPr>
              <w:t>площадь, га</w:t>
            </w:r>
          </w:p>
        </w:tc>
        <w:tc>
          <w:tcPr>
            <w:tcW w:w="1909" w:type="dxa"/>
          </w:tcPr>
          <w:p w14:paraId="3E83BDEF" w14:textId="1013E543" w:rsidR="001744B3" w:rsidRPr="00BF123E" w:rsidRDefault="005B0CD4" w:rsidP="001744B3">
            <w:pPr>
              <w:snapToGrid w:val="0"/>
              <w:spacing w:line="240" w:lineRule="exact"/>
              <w:ind w:firstLine="0"/>
              <w:rPr>
                <w:rFonts w:eastAsia="Calibri" w:cs="Times New Roman"/>
                <w:sz w:val="22"/>
              </w:rPr>
            </w:pPr>
            <w:r w:rsidRPr="00BF123E">
              <w:rPr>
                <w:rFonts w:eastAsia="Calibri" w:cs="Times New Roman"/>
                <w:sz w:val="22"/>
              </w:rPr>
              <w:t>124,</w:t>
            </w:r>
            <w:r w:rsidR="00F573AB">
              <w:rPr>
                <w:rFonts w:eastAsia="Calibri" w:cs="Times New Roman"/>
                <w:sz w:val="22"/>
              </w:rPr>
              <w:t>97</w:t>
            </w:r>
          </w:p>
        </w:tc>
      </w:tr>
      <w:tr w:rsidR="00F75779" w:rsidRPr="00BF123E" w14:paraId="07729379" w14:textId="77777777" w:rsidTr="00A95B34">
        <w:tc>
          <w:tcPr>
            <w:tcW w:w="540" w:type="dxa"/>
          </w:tcPr>
          <w:p w14:paraId="0D6210F4" w14:textId="77777777" w:rsidR="001744B3" w:rsidRPr="00BF123E" w:rsidRDefault="001744B3" w:rsidP="001744B3">
            <w:pPr>
              <w:ind w:firstLine="0"/>
              <w:contextualSpacing/>
              <w:rPr>
                <w:rFonts w:eastAsia="Calibri" w:cs="Times New Roman"/>
                <w:sz w:val="22"/>
              </w:rPr>
            </w:pPr>
            <w:r w:rsidRPr="00BF123E">
              <w:rPr>
                <w:rFonts w:eastAsia="Calibri" w:cs="Times New Roman"/>
                <w:sz w:val="22"/>
              </w:rPr>
              <w:t>2</w:t>
            </w:r>
          </w:p>
        </w:tc>
        <w:tc>
          <w:tcPr>
            <w:tcW w:w="5700" w:type="dxa"/>
          </w:tcPr>
          <w:p w14:paraId="06312128" w14:textId="77777777" w:rsidR="001744B3" w:rsidRPr="00BF123E" w:rsidRDefault="001744B3" w:rsidP="001744B3">
            <w:pPr>
              <w:ind w:firstLine="0"/>
              <w:rPr>
                <w:rFonts w:eastAsia="Calibri" w:cs="Times New Roman"/>
                <w:sz w:val="22"/>
              </w:rPr>
            </w:pPr>
            <w:r w:rsidRPr="00BF123E">
              <w:rPr>
                <w:rFonts w:eastAsia="Calibri" w:cs="Times New Roman"/>
                <w:sz w:val="22"/>
              </w:rPr>
              <w:t>Общественно-деловая зона</w:t>
            </w:r>
          </w:p>
        </w:tc>
        <w:tc>
          <w:tcPr>
            <w:tcW w:w="1337" w:type="dxa"/>
          </w:tcPr>
          <w:p w14:paraId="25D1BE12" w14:textId="77777777" w:rsidR="001744B3" w:rsidRPr="00BF123E" w:rsidRDefault="001744B3" w:rsidP="001744B3">
            <w:pPr>
              <w:ind w:firstLine="0"/>
              <w:rPr>
                <w:rFonts w:eastAsia="Calibri" w:cs="Times New Roman"/>
                <w:sz w:val="22"/>
              </w:rPr>
            </w:pPr>
            <w:r w:rsidRPr="00BF123E">
              <w:rPr>
                <w:rFonts w:eastAsia="Calibri" w:cs="Times New Roman"/>
                <w:sz w:val="22"/>
              </w:rPr>
              <w:t>площадь, га</w:t>
            </w:r>
          </w:p>
        </w:tc>
        <w:tc>
          <w:tcPr>
            <w:tcW w:w="1909" w:type="dxa"/>
          </w:tcPr>
          <w:p w14:paraId="7A757767" w14:textId="752D3B69" w:rsidR="001744B3" w:rsidRPr="00BF123E" w:rsidRDefault="00926111" w:rsidP="001744B3">
            <w:pPr>
              <w:snapToGrid w:val="0"/>
              <w:spacing w:line="240" w:lineRule="exact"/>
              <w:ind w:firstLine="0"/>
              <w:rPr>
                <w:rFonts w:eastAsia="Calibri" w:cs="Times New Roman"/>
                <w:sz w:val="22"/>
              </w:rPr>
            </w:pPr>
            <w:r w:rsidRPr="00BF123E">
              <w:rPr>
                <w:rFonts w:eastAsia="Calibri" w:cs="Times New Roman"/>
                <w:sz w:val="22"/>
              </w:rPr>
              <w:t>6,</w:t>
            </w:r>
            <w:r w:rsidR="00F573AB">
              <w:rPr>
                <w:rFonts w:eastAsia="Calibri" w:cs="Times New Roman"/>
                <w:sz w:val="22"/>
              </w:rPr>
              <w:t>05</w:t>
            </w:r>
          </w:p>
        </w:tc>
      </w:tr>
      <w:tr w:rsidR="00F75779" w:rsidRPr="00BF123E" w14:paraId="78B59AD9" w14:textId="77777777" w:rsidTr="00A95B34">
        <w:tc>
          <w:tcPr>
            <w:tcW w:w="540" w:type="dxa"/>
          </w:tcPr>
          <w:p w14:paraId="51902F8B" w14:textId="77777777" w:rsidR="00A95B34" w:rsidRPr="00BF123E" w:rsidRDefault="00A95B34" w:rsidP="00A95B34">
            <w:pPr>
              <w:ind w:firstLine="0"/>
              <w:contextualSpacing/>
              <w:rPr>
                <w:rFonts w:eastAsia="Calibri" w:cs="Times New Roman"/>
                <w:sz w:val="22"/>
              </w:rPr>
            </w:pPr>
            <w:r w:rsidRPr="00BF123E">
              <w:rPr>
                <w:rFonts w:eastAsia="Calibri" w:cs="Times New Roman"/>
                <w:sz w:val="22"/>
              </w:rPr>
              <w:t>3</w:t>
            </w:r>
          </w:p>
        </w:tc>
        <w:tc>
          <w:tcPr>
            <w:tcW w:w="5700" w:type="dxa"/>
          </w:tcPr>
          <w:p w14:paraId="237CD63E" w14:textId="4AAF7AC5" w:rsidR="00A95B34" w:rsidRPr="00BF123E" w:rsidRDefault="00A95B34" w:rsidP="00A95B34">
            <w:pPr>
              <w:ind w:firstLine="0"/>
              <w:rPr>
                <w:rFonts w:eastAsia="Calibri" w:cs="Times New Roman"/>
                <w:sz w:val="22"/>
              </w:rPr>
            </w:pPr>
            <w:r w:rsidRPr="00BF123E">
              <w:rPr>
                <w:rFonts w:eastAsia="Calibri" w:cs="Times New Roman"/>
                <w:sz w:val="22"/>
              </w:rPr>
              <w:t>Зона инженерной</w:t>
            </w:r>
            <w:r w:rsidR="007D23EE" w:rsidRPr="00BF123E">
              <w:rPr>
                <w:rFonts w:eastAsia="Calibri" w:cs="Times New Roman"/>
                <w:sz w:val="22"/>
              </w:rPr>
              <w:t xml:space="preserve"> и</w:t>
            </w:r>
            <w:r w:rsidRPr="00BF123E">
              <w:rPr>
                <w:rFonts w:eastAsia="Calibri" w:cs="Times New Roman"/>
                <w:sz w:val="22"/>
              </w:rPr>
              <w:t xml:space="preserve"> </w:t>
            </w:r>
            <w:r w:rsidR="004326F3" w:rsidRPr="00BF123E">
              <w:rPr>
                <w:rFonts w:eastAsia="Calibri" w:cs="Times New Roman"/>
                <w:sz w:val="22"/>
              </w:rPr>
              <w:t>транспортной инфраструктур</w:t>
            </w:r>
          </w:p>
        </w:tc>
        <w:tc>
          <w:tcPr>
            <w:tcW w:w="1337" w:type="dxa"/>
          </w:tcPr>
          <w:p w14:paraId="0733CDD6" w14:textId="77777777" w:rsidR="00A95B34" w:rsidRPr="00BF123E" w:rsidRDefault="00A95B34" w:rsidP="00A95B34">
            <w:pPr>
              <w:ind w:firstLine="0"/>
              <w:rPr>
                <w:rFonts w:eastAsia="Calibri" w:cs="Times New Roman"/>
                <w:sz w:val="22"/>
              </w:rPr>
            </w:pPr>
            <w:r w:rsidRPr="00BF123E">
              <w:rPr>
                <w:rFonts w:eastAsia="Calibri" w:cs="Times New Roman"/>
                <w:sz w:val="22"/>
              </w:rPr>
              <w:t>площадь, га</w:t>
            </w:r>
          </w:p>
        </w:tc>
        <w:tc>
          <w:tcPr>
            <w:tcW w:w="1909" w:type="dxa"/>
          </w:tcPr>
          <w:p w14:paraId="696C3EE4" w14:textId="1D07A443" w:rsidR="00A95B34" w:rsidRPr="00BF123E" w:rsidRDefault="005B0CD4" w:rsidP="00A95B34">
            <w:pPr>
              <w:snapToGrid w:val="0"/>
              <w:spacing w:line="240" w:lineRule="exact"/>
              <w:ind w:firstLine="0"/>
              <w:rPr>
                <w:rFonts w:eastAsia="Calibri" w:cs="Times New Roman"/>
                <w:sz w:val="22"/>
              </w:rPr>
            </w:pPr>
            <w:r w:rsidRPr="00BF123E">
              <w:rPr>
                <w:rFonts w:eastAsia="Calibri" w:cs="Times New Roman"/>
                <w:sz w:val="22"/>
              </w:rPr>
              <w:t>3,2</w:t>
            </w:r>
            <w:r w:rsidR="00A87E7C" w:rsidRPr="00BF123E">
              <w:rPr>
                <w:rFonts w:eastAsia="Calibri" w:cs="Times New Roman"/>
                <w:sz w:val="22"/>
              </w:rPr>
              <w:t>7</w:t>
            </w:r>
          </w:p>
        </w:tc>
      </w:tr>
      <w:tr w:rsidR="00F75779" w:rsidRPr="00BF123E" w14:paraId="3763BD41" w14:textId="77777777" w:rsidTr="00A95B34">
        <w:tc>
          <w:tcPr>
            <w:tcW w:w="540" w:type="dxa"/>
          </w:tcPr>
          <w:p w14:paraId="6A0277DB" w14:textId="77777777" w:rsidR="00A95B34" w:rsidRPr="00BF123E" w:rsidRDefault="00A95B34" w:rsidP="00A95B34">
            <w:pPr>
              <w:ind w:firstLine="0"/>
              <w:contextualSpacing/>
              <w:rPr>
                <w:rFonts w:eastAsia="Calibri" w:cs="Times New Roman"/>
                <w:sz w:val="22"/>
              </w:rPr>
            </w:pPr>
            <w:r w:rsidRPr="00BF123E">
              <w:rPr>
                <w:rFonts w:eastAsia="Calibri" w:cs="Times New Roman"/>
                <w:sz w:val="22"/>
              </w:rPr>
              <w:t>4</w:t>
            </w:r>
          </w:p>
        </w:tc>
        <w:tc>
          <w:tcPr>
            <w:tcW w:w="5700" w:type="dxa"/>
          </w:tcPr>
          <w:p w14:paraId="7BBD04AA" w14:textId="489C77C5" w:rsidR="00A95B34" w:rsidRPr="00BF123E" w:rsidRDefault="004326F3" w:rsidP="00A95B34">
            <w:pPr>
              <w:ind w:firstLine="0"/>
              <w:rPr>
                <w:rFonts w:eastAsia="Calibri" w:cs="Times New Roman"/>
                <w:sz w:val="22"/>
              </w:rPr>
            </w:pPr>
            <w:r w:rsidRPr="00BF123E">
              <w:rPr>
                <w:rFonts w:eastAsia="Calibri" w:cs="Times New Roman"/>
                <w:sz w:val="22"/>
              </w:rPr>
              <w:t>Зона рекреационного назначения</w:t>
            </w:r>
          </w:p>
        </w:tc>
        <w:tc>
          <w:tcPr>
            <w:tcW w:w="1337" w:type="dxa"/>
          </w:tcPr>
          <w:p w14:paraId="1D68F47B" w14:textId="77777777" w:rsidR="00A95B34" w:rsidRPr="00BF123E" w:rsidRDefault="00A95B34" w:rsidP="00A95B34">
            <w:pPr>
              <w:ind w:firstLine="0"/>
              <w:rPr>
                <w:rFonts w:eastAsia="Calibri" w:cs="Times New Roman"/>
                <w:sz w:val="22"/>
              </w:rPr>
            </w:pPr>
            <w:r w:rsidRPr="00BF123E">
              <w:rPr>
                <w:rFonts w:eastAsia="Calibri" w:cs="Times New Roman"/>
                <w:sz w:val="22"/>
              </w:rPr>
              <w:t>площадь, га</w:t>
            </w:r>
          </w:p>
        </w:tc>
        <w:tc>
          <w:tcPr>
            <w:tcW w:w="1909" w:type="dxa"/>
          </w:tcPr>
          <w:p w14:paraId="5E77DCF0" w14:textId="226778DC" w:rsidR="00A95B34" w:rsidRPr="00BF123E" w:rsidRDefault="005B0CD4" w:rsidP="00A95B34">
            <w:pPr>
              <w:snapToGrid w:val="0"/>
              <w:spacing w:line="240" w:lineRule="exact"/>
              <w:ind w:firstLine="0"/>
              <w:rPr>
                <w:rFonts w:eastAsia="Calibri" w:cs="Times New Roman"/>
                <w:sz w:val="22"/>
              </w:rPr>
            </w:pPr>
            <w:r w:rsidRPr="00BF123E">
              <w:rPr>
                <w:rFonts w:eastAsia="Calibri" w:cs="Times New Roman"/>
                <w:sz w:val="22"/>
              </w:rPr>
              <w:t>10,8</w:t>
            </w:r>
            <w:r w:rsidR="00A87E7C" w:rsidRPr="00BF123E">
              <w:rPr>
                <w:rFonts w:eastAsia="Calibri" w:cs="Times New Roman"/>
                <w:sz w:val="22"/>
              </w:rPr>
              <w:t>2</w:t>
            </w:r>
          </w:p>
        </w:tc>
      </w:tr>
      <w:tr w:rsidR="00F75779" w:rsidRPr="00BF123E" w14:paraId="7E7AC113" w14:textId="77777777" w:rsidTr="00934398">
        <w:trPr>
          <w:trHeight w:val="112"/>
        </w:trPr>
        <w:tc>
          <w:tcPr>
            <w:tcW w:w="540" w:type="dxa"/>
          </w:tcPr>
          <w:p w14:paraId="086026D5" w14:textId="77777777" w:rsidR="00A95B34" w:rsidRPr="00BF123E" w:rsidRDefault="00A95B34" w:rsidP="00A95B34">
            <w:pPr>
              <w:ind w:firstLine="0"/>
              <w:contextualSpacing/>
              <w:rPr>
                <w:rFonts w:eastAsia="Calibri" w:cs="Times New Roman"/>
                <w:sz w:val="22"/>
              </w:rPr>
            </w:pPr>
            <w:r w:rsidRPr="00BF123E">
              <w:rPr>
                <w:rFonts w:eastAsia="Calibri" w:cs="Times New Roman"/>
                <w:sz w:val="22"/>
              </w:rPr>
              <w:t>5</w:t>
            </w:r>
          </w:p>
        </w:tc>
        <w:tc>
          <w:tcPr>
            <w:tcW w:w="5700" w:type="dxa"/>
          </w:tcPr>
          <w:p w14:paraId="6BBE600A" w14:textId="77777777" w:rsidR="00A95B34" w:rsidRPr="00BF123E" w:rsidRDefault="00A95B34" w:rsidP="00A95B34">
            <w:pPr>
              <w:spacing w:line="240" w:lineRule="exact"/>
              <w:ind w:firstLine="0"/>
              <w:rPr>
                <w:rFonts w:eastAsia="Calibri" w:cs="Times New Roman"/>
                <w:sz w:val="22"/>
              </w:rPr>
            </w:pPr>
            <w:r w:rsidRPr="00BF123E">
              <w:rPr>
                <w:rFonts w:eastAsia="Calibri" w:cs="Times New Roman"/>
                <w:sz w:val="22"/>
              </w:rPr>
              <w:t>Зона сельскохозяйственного использования</w:t>
            </w:r>
          </w:p>
        </w:tc>
        <w:tc>
          <w:tcPr>
            <w:tcW w:w="1337" w:type="dxa"/>
          </w:tcPr>
          <w:p w14:paraId="01775559" w14:textId="77777777" w:rsidR="00A95B34" w:rsidRPr="00BF123E" w:rsidRDefault="00A95B34" w:rsidP="00A95B34">
            <w:pPr>
              <w:ind w:firstLine="0"/>
              <w:rPr>
                <w:rFonts w:eastAsia="Calibri" w:cs="Times New Roman"/>
                <w:sz w:val="22"/>
              </w:rPr>
            </w:pPr>
            <w:r w:rsidRPr="00BF123E">
              <w:rPr>
                <w:rFonts w:eastAsia="Calibri" w:cs="Times New Roman"/>
                <w:sz w:val="22"/>
              </w:rPr>
              <w:t>площадь, га</w:t>
            </w:r>
          </w:p>
        </w:tc>
        <w:tc>
          <w:tcPr>
            <w:tcW w:w="1909" w:type="dxa"/>
          </w:tcPr>
          <w:p w14:paraId="5A11F898" w14:textId="34E12413" w:rsidR="00A95B34" w:rsidRPr="00BF123E" w:rsidRDefault="005B0CD4" w:rsidP="00A95B34">
            <w:pPr>
              <w:snapToGrid w:val="0"/>
              <w:spacing w:line="240" w:lineRule="exact"/>
              <w:ind w:firstLine="0"/>
              <w:rPr>
                <w:rFonts w:eastAsia="Calibri" w:cs="Times New Roman"/>
                <w:sz w:val="22"/>
                <w:lang w:val="en-US"/>
              </w:rPr>
            </w:pPr>
            <w:r w:rsidRPr="00BF123E">
              <w:rPr>
                <w:rFonts w:eastAsia="Calibri" w:cs="Times New Roman"/>
                <w:sz w:val="22"/>
              </w:rPr>
              <w:t>146,0</w:t>
            </w:r>
            <w:r w:rsidR="00A87E7C" w:rsidRPr="00BF123E">
              <w:rPr>
                <w:rFonts w:eastAsia="Calibri" w:cs="Times New Roman"/>
                <w:sz w:val="22"/>
              </w:rPr>
              <w:t>6</w:t>
            </w:r>
          </w:p>
        </w:tc>
      </w:tr>
      <w:tr w:rsidR="00F75779" w:rsidRPr="00BF123E" w14:paraId="6B899ABD" w14:textId="77777777" w:rsidTr="00A95B34">
        <w:tc>
          <w:tcPr>
            <w:tcW w:w="540" w:type="dxa"/>
          </w:tcPr>
          <w:p w14:paraId="464DE3BF" w14:textId="77777777" w:rsidR="00A95B34" w:rsidRPr="00BF123E" w:rsidRDefault="00A95B34" w:rsidP="00A95B34">
            <w:pPr>
              <w:ind w:firstLine="0"/>
              <w:contextualSpacing/>
              <w:rPr>
                <w:rFonts w:eastAsia="Calibri" w:cs="Times New Roman"/>
                <w:sz w:val="22"/>
              </w:rPr>
            </w:pPr>
            <w:r w:rsidRPr="00BF123E">
              <w:rPr>
                <w:rFonts w:eastAsia="Calibri" w:cs="Times New Roman"/>
                <w:sz w:val="22"/>
              </w:rPr>
              <w:t>6</w:t>
            </w:r>
          </w:p>
        </w:tc>
        <w:tc>
          <w:tcPr>
            <w:tcW w:w="5700" w:type="dxa"/>
          </w:tcPr>
          <w:p w14:paraId="3526FB51" w14:textId="77777777" w:rsidR="00A95B34" w:rsidRPr="00BF123E" w:rsidRDefault="00A95B34" w:rsidP="00A95B34">
            <w:pPr>
              <w:spacing w:line="240" w:lineRule="exact"/>
              <w:ind w:firstLine="0"/>
              <w:rPr>
                <w:rFonts w:eastAsia="Calibri" w:cs="Times New Roman"/>
                <w:sz w:val="22"/>
              </w:rPr>
            </w:pPr>
            <w:r w:rsidRPr="00BF123E">
              <w:rPr>
                <w:rFonts w:eastAsia="Calibri" w:cs="Times New Roman"/>
                <w:sz w:val="22"/>
              </w:rPr>
              <w:t>Производственная зона</w:t>
            </w:r>
          </w:p>
        </w:tc>
        <w:tc>
          <w:tcPr>
            <w:tcW w:w="1337" w:type="dxa"/>
          </w:tcPr>
          <w:p w14:paraId="33841F9A" w14:textId="77777777" w:rsidR="00A95B34" w:rsidRPr="00BF123E" w:rsidRDefault="00A95B34" w:rsidP="00A95B34">
            <w:pPr>
              <w:ind w:firstLine="0"/>
              <w:rPr>
                <w:rFonts w:eastAsia="Calibri" w:cs="Times New Roman"/>
                <w:sz w:val="22"/>
              </w:rPr>
            </w:pPr>
            <w:r w:rsidRPr="00BF123E">
              <w:rPr>
                <w:rFonts w:eastAsia="Calibri" w:cs="Times New Roman"/>
                <w:sz w:val="22"/>
              </w:rPr>
              <w:t>площадь, га</w:t>
            </w:r>
          </w:p>
        </w:tc>
        <w:tc>
          <w:tcPr>
            <w:tcW w:w="1909" w:type="dxa"/>
          </w:tcPr>
          <w:p w14:paraId="6EBD343A" w14:textId="01AE8B58" w:rsidR="00A95B34" w:rsidRPr="00BF123E" w:rsidRDefault="005B0CD4" w:rsidP="00A95B34">
            <w:pPr>
              <w:snapToGrid w:val="0"/>
              <w:spacing w:line="240" w:lineRule="exact"/>
              <w:ind w:firstLine="0"/>
              <w:rPr>
                <w:rFonts w:eastAsia="Calibri" w:cs="Times New Roman"/>
                <w:sz w:val="22"/>
              </w:rPr>
            </w:pPr>
            <w:r w:rsidRPr="00BF123E">
              <w:rPr>
                <w:rFonts w:eastAsia="Calibri" w:cs="Times New Roman"/>
                <w:sz w:val="22"/>
              </w:rPr>
              <w:t>72,6</w:t>
            </w:r>
          </w:p>
        </w:tc>
      </w:tr>
      <w:tr w:rsidR="00F75779" w:rsidRPr="00BF123E" w14:paraId="28DFF746" w14:textId="77777777" w:rsidTr="00A95B34">
        <w:tc>
          <w:tcPr>
            <w:tcW w:w="540" w:type="dxa"/>
          </w:tcPr>
          <w:p w14:paraId="63068AD9" w14:textId="45E51118" w:rsidR="00F403F7" w:rsidRPr="00BF123E" w:rsidRDefault="00F403F7" w:rsidP="00A95B34">
            <w:pPr>
              <w:ind w:firstLine="0"/>
              <w:contextualSpacing/>
              <w:rPr>
                <w:rFonts w:eastAsia="Calibri" w:cs="Times New Roman"/>
                <w:sz w:val="22"/>
              </w:rPr>
            </w:pPr>
            <w:r w:rsidRPr="00BF123E">
              <w:rPr>
                <w:rFonts w:eastAsia="Calibri" w:cs="Times New Roman"/>
                <w:sz w:val="22"/>
              </w:rPr>
              <w:t>7</w:t>
            </w:r>
          </w:p>
        </w:tc>
        <w:tc>
          <w:tcPr>
            <w:tcW w:w="5700" w:type="dxa"/>
          </w:tcPr>
          <w:p w14:paraId="0D0983BF" w14:textId="7FCDB0A3" w:rsidR="00F403F7" w:rsidRPr="00BF123E" w:rsidRDefault="00F403F7" w:rsidP="00A95B34">
            <w:pPr>
              <w:spacing w:line="240" w:lineRule="exact"/>
              <w:ind w:firstLine="0"/>
              <w:rPr>
                <w:rFonts w:eastAsia="Calibri" w:cs="Times New Roman"/>
                <w:sz w:val="22"/>
              </w:rPr>
            </w:pPr>
            <w:r w:rsidRPr="00BF123E">
              <w:rPr>
                <w:rFonts w:eastAsia="Calibri" w:cs="Times New Roman"/>
                <w:sz w:val="22"/>
              </w:rPr>
              <w:t>Зона специального назначения</w:t>
            </w:r>
          </w:p>
        </w:tc>
        <w:tc>
          <w:tcPr>
            <w:tcW w:w="1337" w:type="dxa"/>
          </w:tcPr>
          <w:p w14:paraId="410FF2DB" w14:textId="4D960D52" w:rsidR="00F403F7" w:rsidRPr="00BF123E" w:rsidRDefault="00F403F7" w:rsidP="00A95B34">
            <w:pPr>
              <w:ind w:firstLine="0"/>
              <w:rPr>
                <w:rFonts w:eastAsia="Calibri" w:cs="Times New Roman"/>
                <w:sz w:val="22"/>
              </w:rPr>
            </w:pPr>
            <w:r w:rsidRPr="00BF123E">
              <w:rPr>
                <w:rFonts w:eastAsia="Calibri" w:cs="Times New Roman"/>
                <w:sz w:val="22"/>
              </w:rPr>
              <w:t>площадь, га</w:t>
            </w:r>
          </w:p>
        </w:tc>
        <w:tc>
          <w:tcPr>
            <w:tcW w:w="1909" w:type="dxa"/>
          </w:tcPr>
          <w:p w14:paraId="1BE48571" w14:textId="5D09B40A" w:rsidR="00F403F7" w:rsidRPr="00BF123E" w:rsidRDefault="005B0CD4" w:rsidP="00A95B34">
            <w:pPr>
              <w:snapToGrid w:val="0"/>
              <w:spacing w:line="240" w:lineRule="exact"/>
              <w:ind w:firstLine="0"/>
              <w:rPr>
                <w:rFonts w:eastAsia="Calibri" w:cs="Times New Roman"/>
                <w:sz w:val="22"/>
              </w:rPr>
            </w:pPr>
            <w:r w:rsidRPr="00BF123E">
              <w:rPr>
                <w:rFonts w:eastAsia="Calibri" w:cs="Times New Roman"/>
                <w:sz w:val="22"/>
              </w:rPr>
              <w:t>1,46</w:t>
            </w:r>
          </w:p>
        </w:tc>
      </w:tr>
      <w:tr w:rsidR="00F75779" w:rsidRPr="00BF123E" w14:paraId="2A289871" w14:textId="77777777" w:rsidTr="00A95B34">
        <w:tc>
          <w:tcPr>
            <w:tcW w:w="9486" w:type="dxa"/>
            <w:gridSpan w:val="4"/>
          </w:tcPr>
          <w:p w14:paraId="6A751EB9" w14:textId="75B0BD3D" w:rsidR="00A95B34" w:rsidRPr="00BF123E" w:rsidRDefault="00A95B34" w:rsidP="00A95B34">
            <w:pPr>
              <w:ind w:firstLine="0"/>
              <w:jc w:val="center"/>
              <w:rPr>
                <w:rFonts w:eastAsia="Calibri" w:cs="Times New Roman"/>
                <w:sz w:val="22"/>
              </w:rPr>
            </w:pPr>
            <w:r w:rsidRPr="00BF123E">
              <w:rPr>
                <w:rFonts w:eastAsia="Calibri" w:cs="Times New Roman"/>
                <w:b/>
                <w:sz w:val="22"/>
              </w:rPr>
              <w:t xml:space="preserve">Функциональные зоны на территории </w:t>
            </w:r>
            <w:r w:rsidR="0066133E" w:rsidRPr="00BF123E">
              <w:rPr>
                <w:rFonts w:eastAsia="Calibri" w:cs="Times New Roman"/>
                <w:b/>
                <w:sz w:val="22"/>
              </w:rPr>
              <w:t>с</w:t>
            </w:r>
            <w:r w:rsidRPr="00BF123E">
              <w:rPr>
                <w:rFonts w:eastAsia="Calibri" w:cs="Times New Roman"/>
                <w:b/>
                <w:sz w:val="22"/>
              </w:rPr>
              <w:t>. </w:t>
            </w:r>
            <w:r w:rsidR="0066133E" w:rsidRPr="00BF123E">
              <w:rPr>
                <w:rFonts w:eastAsia="Calibri" w:cs="Times New Roman"/>
                <w:b/>
                <w:sz w:val="22"/>
              </w:rPr>
              <w:t>Искра</w:t>
            </w:r>
          </w:p>
        </w:tc>
      </w:tr>
      <w:tr w:rsidR="00F75779" w:rsidRPr="00BF123E" w14:paraId="6F4056EA" w14:textId="77777777" w:rsidTr="0066133E">
        <w:trPr>
          <w:trHeight w:val="207"/>
        </w:trPr>
        <w:tc>
          <w:tcPr>
            <w:tcW w:w="540" w:type="dxa"/>
          </w:tcPr>
          <w:p w14:paraId="726CFCD7" w14:textId="77777777" w:rsidR="00A95B34" w:rsidRPr="00BF123E" w:rsidRDefault="00A95B34" w:rsidP="00A95B34">
            <w:pPr>
              <w:ind w:firstLine="0"/>
              <w:contextualSpacing/>
              <w:rPr>
                <w:rFonts w:eastAsia="Calibri" w:cs="Times New Roman"/>
                <w:sz w:val="22"/>
              </w:rPr>
            </w:pPr>
            <w:r w:rsidRPr="00BF123E">
              <w:rPr>
                <w:rFonts w:eastAsia="Calibri" w:cs="Times New Roman"/>
                <w:sz w:val="22"/>
              </w:rPr>
              <w:t>1</w:t>
            </w:r>
          </w:p>
        </w:tc>
        <w:tc>
          <w:tcPr>
            <w:tcW w:w="5700" w:type="dxa"/>
          </w:tcPr>
          <w:p w14:paraId="5A2CC37B" w14:textId="77777777" w:rsidR="00A95B34" w:rsidRPr="00BF123E" w:rsidRDefault="00A95B34" w:rsidP="00A95B34">
            <w:pPr>
              <w:ind w:firstLine="0"/>
              <w:rPr>
                <w:rFonts w:eastAsia="Calibri" w:cs="Times New Roman"/>
                <w:sz w:val="22"/>
              </w:rPr>
            </w:pPr>
            <w:r w:rsidRPr="00BF123E">
              <w:rPr>
                <w:rFonts w:eastAsia="Calibri" w:cs="Times New Roman"/>
                <w:sz w:val="22"/>
              </w:rPr>
              <w:t>Жилая зона</w:t>
            </w:r>
          </w:p>
        </w:tc>
        <w:tc>
          <w:tcPr>
            <w:tcW w:w="1337" w:type="dxa"/>
          </w:tcPr>
          <w:p w14:paraId="02543DCC" w14:textId="77777777" w:rsidR="00A95B34" w:rsidRPr="00BF123E" w:rsidRDefault="00A95B34" w:rsidP="00A95B34">
            <w:pPr>
              <w:ind w:firstLine="0"/>
              <w:rPr>
                <w:rFonts w:eastAsia="Calibri" w:cs="Times New Roman"/>
                <w:sz w:val="22"/>
              </w:rPr>
            </w:pPr>
            <w:r w:rsidRPr="00BF123E">
              <w:rPr>
                <w:rFonts w:eastAsia="Calibri" w:cs="Times New Roman"/>
                <w:sz w:val="22"/>
              </w:rPr>
              <w:t>площадь, га</w:t>
            </w:r>
          </w:p>
        </w:tc>
        <w:tc>
          <w:tcPr>
            <w:tcW w:w="1909" w:type="dxa"/>
          </w:tcPr>
          <w:p w14:paraId="74D3751A" w14:textId="502762A3" w:rsidR="00A95B34" w:rsidRPr="00BF123E" w:rsidRDefault="00395B62" w:rsidP="00A95B34">
            <w:pPr>
              <w:snapToGrid w:val="0"/>
              <w:spacing w:line="240" w:lineRule="exact"/>
              <w:ind w:firstLine="0"/>
              <w:rPr>
                <w:rFonts w:eastAsia="Calibri" w:cs="Times New Roman"/>
                <w:sz w:val="22"/>
              </w:rPr>
            </w:pPr>
            <w:r w:rsidRPr="00BF123E">
              <w:rPr>
                <w:rFonts w:eastAsia="Calibri" w:cs="Times New Roman"/>
                <w:sz w:val="22"/>
              </w:rPr>
              <w:t>27,6</w:t>
            </w:r>
          </w:p>
        </w:tc>
      </w:tr>
      <w:tr w:rsidR="00F75779" w:rsidRPr="00BF123E" w14:paraId="5417ACBA" w14:textId="77777777" w:rsidTr="0066133E">
        <w:trPr>
          <w:trHeight w:val="207"/>
        </w:trPr>
        <w:tc>
          <w:tcPr>
            <w:tcW w:w="540" w:type="dxa"/>
          </w:tcPr>
          <w:p w14:paraId="325285F4" w14:textId="273A9115" w:rsidR="0066133E" w:rsidRPr="00BF123E" w:rsidRDefault="0066133E" w:rsidP="0066133E">
            <w:pPr>
              <w:ind w:firstLine="0"/>
              <w:contextualSpacing/>
              <w:rPr>
                <w:rFonts w:eastAsia="Calibri" w:cs="Times New Roman"/>
                <w:sz w:val="22"/>
              </w:rPr>
            </w:pPr>
            <w:r w:rsidRPr="00BF123E">
              <w:rPr>
                <w:rFonts w:eastAsia="Calibri" w:cs="Times New Roman"/>
                <w:sz w:val="22"/>
              </w:rPr>
              <w:t>2</w:t>
            </w:r>
          </w:p>
        </w:tc>
        <w:tc>
          <w:tcPr>
            <w:tcW w:w="5700" w:type="dxa"/>
          </w:tcPr>
          <w:p w14:paraId="22E9A3BB" w14:textId="2B4A2B25" w:rsidR="0066133E" w:rsidRPr="00BF123E" w:rsidRDefault="0066133E" w:rsidP="0066133E">
            <w:pPr>
              <w:ind w:firstLine="0"/>
              <w:rPr>
                <w:rFonts w:eastAsia="Calibri" w:cs="Times New Roman"/>
                <w:sz w:val="22"/>
              </w:rPr>
            </w:pPr>
            <w:r w:rsidRPr="00BF123E">
              <w:rPr>
                <w:rFonts w:eastAsia="Calibri" w:cs="Times New Roman"/>
                <w:sz w:val="22"/>
              </w:rPr>
              <w:t>Общественно-деловая зона</w:t>
            </w:r>
          </w:p>
        </w:tc>
        <w:tc>
          <w:tcPr>
            <w:tcW w:w="1337" w:type="dxa"/>
          </w:tcPr>
          <w:p w14:paraId="783AF859" w14:textId="042AA05E" w:rsidR="0066133E" w:rsidRPr="00BF123E" w:rsidRDefault="0066133E" w:rsidP="0066133E">
            <w:pPr>
              <w:ind w:firstLine="0"/>
              <w:rPr>
                <w:rFonts w:eastAsia="Calibri" w:cs="Times New Roman"/>
                <w:sz w:val="22"/>
              </w:rPr>
            </w:pPr>
            <w:r w:rsidRPr="00BF123E">
              <w:rPr>
                <w:rFonts w:eastAsia="Calibri" w:cs="Times New Roman"/>
                <w:sz w:val="22"/>
              </w:rPr>
              <w:t>площадь, га</w:t>
            </w:r>
          </w:p>
        </w:tc>
        <w:tc>
          <w:tcPr>
            <w:tcW w:w="1909" w:type="dxa"/>
          </w:tcPr>
          <w:p w14:paraId="0956701D" w14:textId="11FFF091" w:rsidR="0066133E" w:rsidRPr="00BF123E" w:rsidRDefault="00395B62" w:rsidP="0066133E">
            <w:pPr>
              <w:snapToGrid w:val="0"/>
              <w:spacing w:line="240" w:lineRule="exact"/>
              <w:ind w:firstLine="0"/>
              <w:rPr>
                <w:rFonts w:eastAsia="Calibri" w:cs="Times New Roman"/>
                <w:sz w:val="22"/>
              </w:rPr>
            </w:pPr>
            <w:r w:rsidRPr="00BF123E">
              <w:rPr>
                <w:rFonts w:eastAsia="Calibri" w:cs="Times New Roman"/>
                <w:sz w:val="22"/>
              </w:rPr>
              <w:t>0,71</w:t>
            </w:r>
          </w:p>
        </w:tc>
      </w:tr>
      <w:tr w:rsidR="00F75779" w:rsidRPr="00BF123E" w14:paraId="34A812F5" w14:textId="77777777" w:rsidTr="0066133E">
        <w:trPr>
          <w:trHeight w:val="207"/>
        </w:trPr>
        <w:tc>
          <w:tcPr>
            <w:tcW w:w="540" w:type="dxa"/>
          </w:tcPr>
          <w:p w14:paraId="62395BB3" w14:textId="0CDC87AE" w:rsidR="0066133E" w:rsidRPr="00BF123E" w:rsidRDefault="0066133E" w:rsidP="0066133E">
            <w:pPr>
              <w:ind w:firstLine="0"/>
              <w:contextualSpacing/>
              <w:rPr>
                <w:rFonts w:eastAsia="Calibri" w:cs="Times New Roman"/>
                <w:sz w:val="22"/>
              </w:rPr>
            </w:pPr>
            <w:r w:rsidRPr="00BF123E">
              <w:rPr>
                <w:rFonts w:eastAsia="Calibri" w:cs="Times New Roman"/>
                <w:sz w:val="22"/>
              </w:rPr>
              <w:t>3</w:t>
            </w:r>
          </w:p>
        </w:tc>
        <w:tc>
          <w:tcPr>
            <w:tcW w:w="5700" w:type="dxa"/>
          </w:tcPr>
          <w:p w14:paraId="4D7FD20B" w14:textId="2EEC062A" w:rsidR="0066133E" w:rsidRPr="00BF123E" w:rsidRDefault="0066133E" w:rsidP="0066133E">
            <w:pPr>
              <w:ind w:firstLine="0"/>
              <w:rPr>
                <w:rFonts w:eastAsia="Calibri" w:cs="Times New Roman"/>
                <w:sz w:val="22"/>
              </w:rPr>
            </w:pPr>
            <w:r w:rsidRPr="00BF123E">
              <w:rPr>
                <w:rFonts w:eastAsia="Calibri" w:cs="Times New Roman"/>
                <w:sz w:val="22"/>
              </w:rPr>
              <w:t>Зона инженерной и транспортной инфраструктур</w:t>
            </w:r>
          </w:p>
        </w:tc>
        <w:tc>
          <w:tcPr>
            <w:tcW w:w="1337" w:type="dxa"/>
          </w:tcPr>
          <w:p w14:paraId="3BA9DF0A" w14:textId="7256EF17" w:rsidR="0066133E" w:rsidRPr="00BF123E" w:rsidRDefault="0066133E" w:rsidP="0066133E">
            <w:pPr>
              <w:ind w:firstLine="0"/>
              <w:rPr>
                <w:rFonts w:eastAsia="Calibri" w:cs="Times New Roman"/>
                <w:sz w:val="22"/>
              </w:rPr>
            </w:pPr>
            <w:r w:rsidRPr="00BF123E">
              <w:rPr>
                <w:rFonts w:eastAsia="Calibri" w:cs="Times New Roman"/>
                <w:sz w:val="22"/>
              </w:rPr>
              <w:t>площадь, га</w:t>
            </w:r>
          </w:p>
        </w:tc>
        <w:tc>
          <w:tcPr>
            <w:tcW w:w="1909" w:type="dxa"/>
          </w:tcPr>
          <w:p w14:paraId="7EDE63D0" w14:textId="22BCB874" w:rsidR="0066133E" w:rsidRPr="00BF123E" w:rsidRDefault="00395B62" w:rsidP="0066133E">
            <w:pPr>
              <w:snapToGrid w:val="0"/>
              <w:spacing w:line="240" w:lineRule="exact"/>
              <w:ind w:firstLine="0"/>
              <w:rPr>
                <w:rFonts w:eastAsia="Calibri" w:cs="Times New Roman"/>
                <w:sz w:val="22"/>
              </w:rPr>
            </w:pPr>
            <w:r w:rsidRPr="00BF123E">
              <w:rPr>
                <w:rFonts w:eastAsia="Calibri" w:cs="Times New Roman"/>
                <w:sz w:val="22"/>
              </w:rPr>
              <w:t>1,5</w:t>
            </w:r>
          </w:p>
        </w:tc>
      </w:tr>
      <w:tr w:rsidR="00F75779" w:rsidRPr="00BF123E" w14:paraId="2AC4D22A" w14:textId="77777777" w:rsidTr="0066133E">
        <w:trPr>
          <w:trHeight w:val="207"/>
        </w:trPr>
        <w:tc>
          <w:tcPr>
            <w:tcW w:w="540" w:type="dxa"/>
          </w:tcPr>
          <w:p w14:paraId="2AEAC743" w14:textId="034DE8C5" w:rsidR="0066133E" w:rsidRPr="00BF123E" w:rsidRDefault="0066133E" w:rsidP="0066133E">
            <w:pPr>
              <w:ind w:firstLine="0"/>
              <w:contextualSpacing/>
              <w:rPr>
                <w:rFonts w:eastAsia="Calibri" w:cs="Times New Roman"/>
                <w:sz w:val="22"/>
              </w:rPr>
            </w:pPr>
            <w:r w:rsidRPr="00BF123E">
              <w:rPr>
                <w:rFonts w:eastAsia="Calibri" w:cs="Times New Roman"/>
                <w:sz w:val="22"/>
              </w:rPr>
              <w:t>4</w:t>
            </w:r>
          </w:p>
        </w:tc>
        <w:tc>
          <w:tcPr>
            <w:tcW w:w="5700" w:type="dxa"/>
          </w:tcPr>
          <w:p w14:paraId="0BEB0CAE" w14:textId="5BBF5BC4" w:rsidR="0066133E" w:rsidRPr="00BF123E" w:rsidRDefault="0066133E" w:rsidP="0066133E">
            <w:pPr>
              <w:ind w:firstLine="0"/>
              <w:rPr>
                <w:rFonts w:eastAsia="Calibri" w:cs="Times New Roman"/>
                <w:sz w:val="22"/>
              </w:rPr>
            </w:pPr>
            <w:r w:rsidRPr="00BF123E">
              <w:rPr>
                <w:rFonts w:eastAsia="Calibri" w:cs="Times New Roman"/>
                <w:sz w:val="22"/>
              </w:rPr>
              <w:t>Зона рекреационного назначения</w:t>
            </w:r>
          </w:p>
        </w:tc>
        <w:tc>
          <w:tcPr>
            <w:tcW w:w="1337" w:type="dxa"/>
          </w:tcPr>
          <w:p w14:paraId="535214F0" w14:textId="0C1F475C" w:rsidR="0066133E" w:rsidRPr="00BF123E" w:rsidRDefault="0066133E" w:rsidP="0066133E">
            <w:pPr>
              <w:ind w:firstLine="0"/>
              <w:rPr>
                <w:rFonts w:eastAsia="Calibri" w:cs="Times New Roman"/>
                <w:sz w:val="22"/>
              </w:rPr>
            </w:pPr>
            <w:r w:rsidRPr="00BF123E">
              <w:rPr>
                <w:rFonts w:eastAsia="Calibri" w:cs="Times New Roman"/>
                <w:sz w:val="22"/>
              </w:rPr>
              <w:t>площадь, га</w:t>
            </w:r>
          </w:p>
        </w:tc>
        <w:tc>
          <w:tcPr>
            <w:tcW w:w="1909" w:type="dxa"/>
          </w:tcPr>
          <w:p w14:paraId="0EFA1358" w14:textId="5153B41E" w:rsidR="0066133E" w:rsidRPr="00BF123E" w:rsidRDefault="00395B62" w:rsidP="0066133E">
            <w:pPr>
              <w:snapToGrid w:val="0"/>
              <w:spacing w:line="240" w:lineRule="exact"/>
              <w:ind w:firstLine="0"/>
              <w:rPr>
                <w:rFonts w:eastAsia="Calibri" w:cs="Times New Roman"/>
                <w:sz w:val="22"/>
              </w:rPr>
            </w:pPr>
            <w:r w:rsidRPr="00BF123E">
              <w:rPr>
                <w:rFonts w:eastAsia="Calibri" w:cs="Times New Roman"/>
                <w:sz w:val="22"/>
              </w:rPr>
              <w:t>1,7</w:t>
            </w:r>
            <w:r w:rsidR="00A87E7C" w:rsidRPr="00BF123E">
              <w:rPr>
                <w:rFonts w:eastAsia="Calibri" w:cs="Times New Roman"/>
                <w:sz w:val="22"/>
              </w:rPr>
              <w:t>7</w:t>
            </w:r>
          </w:p>
        </w:tc>
      </w:tr>
      <w:tr w:rsidR="00F75779" w:rsidRPr="00BF123E" w14:paraId="2DAA9167" w14:textId="77777777" w:rsidTr="00A95B34">
        <w:trPr>
          <w:trHeight w:val="297"/>
        </w:trPr>
        <w:tc>
          <w:tcPr>
            <w:tcW w:w="540" w:type="dxa"/>
          </w:tcPr>
          <w:p w14:paraId="36EC5E50" w14:textId="70C48663" w:rsidR="0066133E" w:rsidRPr="00BF123E" w:rsidRDefault="0066133E" w:rsidP="0066133E">
            <w:pPr>
              <w:ind w:firstLine="0"/>
              <w:contextualSpacing/>
              <w:rPr>
                <w:rFonts w:eastAsia="Calibri" w:cs="Times New Roman"/>
                <w:sz w:val="22"/>
              </w:rPr>
            </w:pPr>
            <w:r w:rsidRPr="00BF123E">
              <w:rPr>
                <w:rFonts w:eastAsia="Calibri" w:cs="Times New Roman"/>
                <w:sz w:val="22"/>
              </w:rPr>
              <w:t>5</w:t>
            </w:r>
          </w:p>
        </w:tc>
        <w:tc>
          <w:tcPr>
            <w:tcW w:w="5700" w:type="dxa"/>
          </w:tcPr>
          <w:p w14:paraId="24EAE441" w14:textId="4DD95FBC" w:rsidR="0066133E" w:rsidRPr="00BF123E" w:rsidRDefault="0066133E" w:rsidP="0066133E">
            <w:pPr>
              <w:ind w:firstLine="0"/>
              <w:rPr>
                <w:rFonts w:eastAsia="Calibri" w:cs="Times New Roman"/>
                <w:sz w:val="22"/>
              </w:rPr>
            </w:pPr>
            <w:r w:rsidRPr="00BF123E">
              <w:rPr>
                <w:rFonts w:eastAsia="Calibri" w:cs="Times New Roman"/>
                <w:sz w:val="22"/>
              </w:rPr>
              <w:t>Зона сельскохозяйственного использования</w:t>
            </w:r>
          </w:p>
        </w:tc>
        <w:tc>
          <w:tcPr>
            <w:tcW w:w="1337" w:type="dxa"/>
          </w:tcPr>
          <w:p w14:paraId="62434623" w14:textId="00EF9DD7" w:rsidR="0066133E" w:rsidRPr="00BF123E" w:rsidRDefault="0066133E" w:rsidP="0066133E">
            <w:pPr>
              <w:ind w:firstLine="0"/>
              <w:rPr>
                <w:rFonts w:eastAsia="Calibri" w:cs="Times New Roman"/>
                <w:sz w:val="22"/>
              </w:rPr>
            </w:pPr>
            <w:r w:rsidRPr="00BF123E">
              <w:rPr>
                <w:rFonts w:eastAsia="Calibri" w:cs="Times New Roman"/>
                <w:sz w:val="22"/>
              </w:rPr>
              <w:t>площадь, га</w:t>
            </w:r>
          </w:p>
        </w:tc>
        <w:tc>
          <w:tcPr>
            <w:tcW w:w="1909" w:type="dxa"/>
          </w:tcPr>
          <w:p w14:paraId="49E69337" w14:textId="1331C189" w:rsidR="0066133E" w:rsidRPr="00BF123E" w:rsidRDefault="00395B62" w:rsidP="0066133E">
            <w:pPr>
              <w:snapToGrid w:val="0"/>
              <w:spacing w:line="240" w:lineRule="exact"/>
              <w:ind w:firstLine="0"/>
              <w:rPr>
                <w:rFonts w:eastAsia="Calibri" w:cs="Times New Roman"/>
                <w:sz w:val="22"/>
              </w:rPr>
            </w:pPr>
            <w:r w:rsidRPr="00BF123E">
              <w:rPr>
                <w:rFonts w:eastAsia="Calibri" w:cs="Times New Roman"/>
                <w:sz w:val="22"/>
              </w:rPr>
              <w:t>49,41</w:t>
            </w:r>
          </w:p>
        </w:tc>
      </w:tr>
      <w:tr w:rsidR="00F75779" w:rsidRPr="00BF123E" w14:paraId="729BA5CB" w14:textId="77777777" w:rsidTr="00A95B34">
        <w:tc>
          <w:tcPr>
            <w:tcW w:w="9486" w:type="dxa"/>
            <w:gridSpan w:val="4"/>
          </w:tcPr>
          <w:p w14:paraId="29D8860F" w14:textId="6FEA83E6" w:rsidR="0066133E" w:rsidRPr="00BF123E" w:rsidRDefault="0066133E" w:rsidP="0066133E">
            <w:pPr>
              <w:ind w:firstLine="0"/>
              <w:jc w:val="center"/>
              <w:rPr>
                <w:rFonts w:eastAsia="Calibri" w:cs="Times New Roman"/>
                <w:b/>
                <w:sz w:val="22"/>
              </w:rPr>
            </w:pPr>
            <w:r w:rsidRPr="00BF123E">
              <w:rPr>
                <w:rFonts w:eastAsia="Calibri" w:cs="Times New Roman"/>
                <w:b/>
                <w:sz w:val="22"/>
              </w:rPr>
              <w:t>Функциональные зоны на территории с. Комсомолец</w:t>
            </w:r>
          </w:p>
        </w:tc>
      </w:tr>
      <w:tr w:rsidR="00F75779" w:rsidRPr="00BF123E" w14:paraId="34F7498A" w14:textId="77777777" w:rsidTr="00A95B34">
        <w:trPr>
          <w:trHeight w:val="297"/>
        </w:trPr>
        <w:tc>
          <w:tcPr>
            <w:tcW w:w="540" w:type="dxa"/>
          </w:tcPr>
          <w:p w14:paraId="58344D5D" w14:textId="77777777" w:rsidR="0066133E" w:rsidRPr="00BF123E" w:rsidRDefault="0066133E" w:rsidP="0066133E">
            <w:pPr>
              <w:ind w:firstLine="0"/>
              <w:contextualSpacing/>
              <w:rPr>
                <w:rFonts w:eastAsia="Calibri" w:cs="Times New Roman"/>
                <w:sz w:val="22"/>
              </w:rPr>
            </w:pPr>
            <w:r w:rsidRPr="00BF123E">
              <w:rPr>
                <w:rFonts w:eastAsia="Calibri" w:cs="Times New Roman"/>
                <w:sz w:val="22"/>
              </w:rPr>
              <w:t>1</w:t>
            </w:r>
          </w:p>
        </w:tc>
        <w:tc>
          <w:tcPr>
            <w:tcW w:w="5700" w:type="dxa"/>
          </w:tcPr>
          <w:p w14:paraId="6988C2EC" w14:textId="2DE62AE8" w:rsidR="0066133E" w:rsidRPr="00BF123E" w:rsidRDefault="0066133E" w:rsidP="0066133E">
            <w:pPr>
              <w:ind w:firstLine="0"/>
              <w:rPr>
                <w:rFonts w:eastAsia="Calibri" w:cs="Times New Roman"/>
                <w:sz w:val="22"/>
              </w:rPr>
            </w:pPr>
            <w:r w:rsidRPr="00BF123E">
              <w:rPr>
                <w:rFonts w:eastAsia="Calibri" w:cs="Times New Roman"/>
                <w:sz w:val="22"/>
              </w:rPr>
              <w:t>Жилая зона</w:t>
            </w:r>
          </w:p>
        </w:tc>
        <w:tc>
          <w:tcPr>
            <w:tcW w:w="1337" w:type="dxa"/>
          </w:tcPr>
          <w:p w14:paraId="3EAAC548" w14:textId="77777777" w:rsidR="0066133E" w:rsidRPr="00BF123E" w:rsidRDefault="0066133E" w:rsidP="0066133E">
            <w:pPr>
              <w:ind w:firstLine="0"/>
              <w:rPr>
                <w:rFonts w:eastAsia="Calibri" w:cs="Times New Roman"/>
                <w:sz w:val="22"/>
              </w:rPr>
            </w:pPr>
            <w:r w:rsidRPr="00BF123E">
              <w:rPr>
                <w:rFonts w:eastAsia="Calibri" w:cs="Times New Roman"/>
                <w:sz w:val="22"/>
              </w:rPr>
              <w:t>площадь, га</w:t>
            </w:r>
          </w:p>
        </w:tc>
        <w:tc>
          <w:tcPr>
            <w:tcW w:w="1909" w:type="dxa"/>
          </w:tcPr>
          <w:p w14:paraId="385F2410" w14:textId="06EC5DE7" w:rsidR="0066133E" w:rsidRPr="00BF123E" w:rsidRDefault="00395B62" w:rsidP="0066133E">
            <w:pPr>
              <w:snapToGrid w:val="0"/>
              <w:spacing w:line="240" w:lineRule="exact"/>
              <w:ind w:firstLine="0"/>
              <w:rPr>
                <w:rFonts w:eastAsia="Calibri" w:cs="Times New Roman"/>
                <w:sz w:val="22"/>
              </w:rPr>
            </w:pPr>
            <w:r w:rsidRPr="00BF123E">
              <w:rPr>
                <w:rFonts w:eastAsia="Calibri" w:cs="Times New Roman"/>
                <w:sz w:val="22"/>
              </w:rPr>
              <w:t>67,9</w:t>
            </w:r>
            <w:r w:rsidR="00EB22EB" w:rsidRPr="00BF123E">
              <w:rPr>
                <w:rFonts w:eastAsia="Calibri" w:cs="Times New Roman"/>
                <w:sz w:val="22"/>
              </w:rPr>
              <w:t>6</w:t>
            </w:r>
          </w:p>
        </w:tc>
      </w:tr>
      <w:tr w:rsidR="00F75779" w:rsidRPr="00BF123E" w14:paraId="1C57C23E" w14:textId="77777777" w:rsidTr="00A95B34">
        <w:tc>
          <w:tcPr>
            <w:tcW w:w="540" w:type="dxa"/>
          </w:tcPr>
          <w:p w14:paraId="0DCCF0CD" w14:textId="77777777" w:rsidR="0066133E" w:rsidRPr="00BF123E" w:rsidRDefault="0066133E" w:rsidP="0066133E">
            <w:pPr>
              <w:ind w:firstLine="0"/>
              <w:contextualSpacing/>
              <w:rPr>
                <w:rFonts w:eastAsia="Calibri" w:cs="Times New Roman"/>
                <w:sz w:val="22"/>
              </w:rPr>
            </w:pPr>
            <w:r w:rsidRPr="00BF123E">
              <w:rPr>
                <w:rFonts w:eastAsia="Calibri" w:cs="Times New Roman"/>
                <w:sz w:val="22"/>
              </w:rPr>
              <w:t>2</w:t>
            </w:r>
          </w:p>
        </w:tc>
        <w:tc>
          <w:tcPr>
            <w:tcW w:w="5700" w:type="dxa"/>
          </w:tcPr>
          <w:p w14:paraId="0A3EAEC2" w14:textId="55748602" w:rsidR="0066133E" w:rsidRPr="00BF123E" w:rsidRDefault="0066133E" w:rsidP="0066133E">
            <w:pPr>
              <w:ind w:firstLine="0"/>
              <w:rPr>
                <w:rFonts w:eastAsia="Calibri" w:cs="Times New Roman"/>
                <w:sz w:val="22"/>
              </w:rPr>
            </w:pPr>
            <w:r w:rsidRPr="00BF123E">
              <w:rPr>
                <w:rFonts w:eastAsia="Calibri" w:cs="Times New Roman"/>
                <w:sz w:val="22"/>
              </w:rPr>
              <w:t>Общественно-деловая зона</w:t>
            </w:r>
          </w:p>
        </w:tc>
        <w:tc>
          <w:tcPr>
            <w:tcW w:w="1337" w:type="dxa"/>
          </w:tcPr>
          <w:p w14:paraId="21C30A7E" w14:textId="77777777" w:rsidR="0066133E" w:rsidRPr="00BF123E" w:rsidRDefault="0066133E" w:rsidP="0066133E">
            <w:pPr>
              <w:ind w:firstLine="0"/>
              <w:rPr>
                <w:rFonts w:eastAsia="Calibri" w:cs="Times New Roman"/>
                <w:sz w:val="22"/>
              </w:rPr>
            </w:pPr>
            <w:r w:rsidRPr="00BF123E">
              <w:rPr>
                <w:rFonts w:eastAsia="Calibri" w:cs="Times New Roman"/>
                <w:sz w:val="22"/>
              </w:rPr>
              <w:t>площадь, га</w:t>
            </w:r>
          </w:p>
        </w:tc>
        <w:tc>
          <w:tcPr>
            <w:tcW w:w="1909" w:type="dxa"/>
          </w:tcPr>
          <w:p w14:paraId="52763839" w14:textId="565C51AC" w:rsidR="0066133E" w:rsidRPr="00BF123E" w:rsidRDefault="00395B62" w:rsidP="0066133E">
            <w:pPr>
              <w:snapToGrid w:val="0"/>
              <w:spacing w:line="240" w:lineRule="exact"/>
              <w:ind w:firstLine="0"/>
              <w:rPr>
                <w:rFonts w:eastAsia="Calibri" w:cs="Times New Roman"/>
                <w:sz w:val="22"/>
              </w:rPr>
            </w:pPr>
            <w:r w:rsidRPr="00BF123E">
              <w:rPr>
                <w:rFonts w:eastAsia="Calibri" w:cs="Times New Roman"/>
                <w:sz w:val="22"/>
                <w:lang w:val="en-US"/>
              </w:rPr>
              <w:t>3,9</w:t>
            </w:r>
            <w:r w:rsidR="00EB22EB" w:rsidRPr="00BF123E">
              <w:rPr>
                <w:rFonts w:eastAsia="Calibri" w:cs="Times New Roman"/>
                <w:sz w:val="22"/>
              </w:rPr>
              <w:t>8</w:t>
            </w:r>
          </w:p>
        </w:tc>
      </w:tr>
      <w:tr w:rsidR="00F75779" w:rsidRPr="00BF123E" w14:paraId="419A5B8D" w14:textId="77777777" w:rsidTr="00A95B34">
        <w:tc>
          <w:tcPr>
            <w:tcW w:w="540" w:type="dxa"/>
          </w:tcPr>
          <w:p w14:paraId="3FD8B260" w14:textId="66B87FA6" w:rsidR="0066133E" w:rsidRPr="00BF123E" w:rsidRDefault="0066133E" w:rsidP="0066133E">
            <w:pPr>
              <w:ind w:firstLine="0"/>
              <w:contextualSpacing/>
              <w:rPr>
                <w:rFonts w:eastAsia="Calibri" w:cs="Times New Roman"/>
                <w:sz w:val="22"/>
              </w:rPr>
            </w:pPr>
            <w:r w:rsidRPr="00BF123E">
              <w:rPr>
                <w:rFonts w:eastAsia="Calibri" w:cs="Times New Roman"/>
                <w:sz w:val="22"/>
              </w:rPr>
              <w:t>3</w:t>
            </w:r>
          </w:p>
        </w:tc>
        <w:tc>
          <w:tcPr>
            <w:tcW w:w="5700" w:type="dxa"/>
          </w:tcPr>
          <w:p w14:paraId="773FEF07" w14:textId="7245D829" w:rsidR="0066133E" w:rsidRPr="00BF123E" w:rsidRDefault="0066133E" w:rsidP="0066133E">
            <w:pPr>
              <w:ind w:firstLine="0"/>
              <w:rPr>
                <w:rFonts w:eastAsia="Calibri" w:cs="Times New Roman"/>
                <w:sz w:val="22"/>
              </w:rPr>
            </w:pPr>
            <w:r w:rsidRPr="00BF123E">
              <w:rPr>
                <w:rFonts w:eastAsia="Calibri" w:cs="Times New Roman"/>
                <w:sz w:val="22"/>
              </w:rPr>
              <w:t>Зона инженерной и транспортной инфраструктур</w:t>
            </w:r>
          </w:p>
        </w:tc>
        <w:tc>
          <w:tcPr>
            <w:tcW w:w="1337" w:type="dxa"/>
          </w:tcPr>
          <w:p w14:paraId="6AC1DDCB" w14:textId="178A9FF9" w:rsidR="0066133E" w:rsidRPr="00BF123E" w:rsidRDefault="0066133E" w:rsidP="0066133E">
            <w:pPr>
              <w:ind w:firstLine="0"/>
              <w:rPr>
                <w:rFonts w:eastAsia="Calibri" w:cs="Times New Roman"/>
                <w:sz w:val="22"/>
              </w:rPr>
            </w:pPr>
            <w:r w:rsidRPr="00BF123E">
              <w:rPr>
                <w:rFonts w:eastAsia="Calibri" w:cs="Times New Roman"/>
                <w:sz w:val="22"/>
              </w:rPr>
              <w:t>площадь, га</w:t>
            </w:r>
          </w:p>
        </w:tc>
        <w:tc>
          <w:tcPr>
            <w:tcW w:w="1909" w:type="dxa"/>
          </w:tcPr>
          <w:p w14:paraId="2A66B77F" w14:textId="1804C805" w:rsidR="0066133E" w:rsidRPr="00BF123E" w:rsidRDefault="00395B62" w:rsidP="0066133E">
            <w:pPr>
              <w:snapToGrid w:val="0"/>
              <w:spacing w:line="240" w:lineRule="exact"/>
              <w:ind w:firstLine="0"/>
              <w:rPr>
                <w:rFonts w:eastAsia="Calibri" w:cs="Times New Roman"/>
                <w:sz w:val="22"/>
              </w:rPr>
            </w:pPr>
            <w:r w:rsidRPr="00BF123E">
              <w:rPr>
                <w:rFonts w:eastAsia="Calibri" w:cs="Times New Roman"/>
                <w:sz w:val="22"/>
              </w:rPr>
              <w:t>17</w:t>
            </w:r>
          </w:p>
        </w:tc>
      </w:tr>
      <w:tr w:rsidR="00F75779" w:rsidRPr="00BF123E" w14:paraId="41E0A93A" w14:textId="77777777" w:rsidTr="00A95B34">
        <w:tc>
          <w:tcPr>
            <w:tcW w:w="540" w:type="dxa"/>
          </w:tcPr>
          <w:p w14:paraId="59B716F3" w14:textId="4F05F652" w:rsidR="0066133E" w:rsidRPr="00BF123E" w:rsidRDefault="0066133E" w:rsidP="0066133E">
            <w:pPr>
              <w:ind w:firstLine="0"/>
              <w:contextualSpacing/>
              <w:rPr>
                <w:rFonts w:eastAsia="Calibri" w:cs="Times New Roman"/>
                <w:sz w:val="22"/>
              </w:rPr>
            </w:pPr>
            <w:r w:rsidRPr="00BF123E">
              <w:rPr>
                <w:rFonts w:eastAsia="Calibri" w:cs="Times New Roman"/>
                <w:sz w:val="22"/>
              </w:rPr>
              <w:t>4</w:t>
            </w:r>
          </w:p>
        </w:tc>
        <w:tc>
          <w:tcPr>
            <w:tcW w:w="5700" w:type="dxa"/>
          </w:tcPr>
          <w:p w14:paraId="5FF8433D" w14:textId="7C828A23" w:rsidR="0066133E" w:rsidRPr="00BF123E" w:rsidRDefault="0066133E" w:rsidP="0066133E">
            <w:pPr>
              <w:ind w:firstLine="0"/>
              <w:rPr>
                <w:rFonts w:eastAsia="Calibri" w:cs="Times New Roman"/>
                <w:sz w:val="22"/>
              </w:rPr>
            </w:pPr>
            <w:r w:rsidRPr="00BF123E">
              <w:rPr>
                <w:rFonts w:eastAsia="Calibri" w:cs="Times New Roman"/>
                <w:sz w:val="22"/>
              </w:rPr>
              <w:t>Зона рекреационного назначения</w:t>
            </w:r>
          </w:p>
        </w:tc>
        <w:tc>
          <w:tcPr>
            <w:tcW w:w="1337" w:type="dxa"/>
          </w:tcPr>
          <w:p w14:paraId="523868A1" w14:textId="3C27DC23" w:rsidR="0066133E" w:rsidRPr="00BF123E" w:rsidRDefault="0066133E" w:rsidP="0066133E">
            <w:pPr>
              <w:ind w:firstLine="0"/>
              <w:rPr>
                <w:rFonts w:eastAsia="Calibri" w:cs="Times New Roman"/>
                <w:sz w:val="22"/>
              </w:rPr>
            </w:pPr>
            <w:r w:rsidRPr="00BF123E">
              <w:rPr>
                <w:rFonts w:eastAsia="Calibri" w:cs="Times New Roman"/>
                <w:sz w:val="22"/>
              </w:rPr>
              <w:t>площадь, га</w:t>
            </w:r>
          </w:p>
        </w:tc>
        <w:tc>
          <w:tcPr>
            <w:tcW w:w="1909" w:type="dxa"/>
          </w:tcPr>
          <w:p w14:paraId="5912D0CA" w14:textId="0A7A1933" w:rsidR="0066133E" w:rsidRPr="00BF123E" w:rsidRDefault="00395B62" w:rsidP="0066133E">
            <w:pPr>
              <w:snapToGrid w:val="0"/>
              <w:spacing w:line="240" w:lineRule="exact"/>
              <w:ind w:firstLine="0"/>
              <w:rPr>
                <w:rFonts w:eastAsia="Calibri" w:cs="Times New Roman"/>
                <w:sz w:val="22"/>
              </w:rPr>
            </w:pPr>
            <w:r w:rsidRPr="00BF123E">
              <w:rPr>
                <w:rFonts w:eastAsia="Calibri" w:cs="Times New Roman"/>
                <w:sz w:val="22"/>
              </w:rPr>
              <w:t>1,31</w:t>
            </w:r>
          </w:p>
        </w:tc>
      </w:tr>
      <w:tr w:rsidR="00F75779" w:rsidRPr="00BF123E" w14:paraId="332E4F0F" w14:textId="77777777" w:rsidTr="00A95B34">
        <w:tc>
          <w:tcPr>
            <w:tcW w:w="540" w:type="dxa"/>
          </w:tcPr>
          <w:p w14:paraId="0025DEFE" w14:textId="32C77AA9" w:rsidR="0066133E" w:rsidRPr="00BF123E" w:rsidRDefault="0066133E" w:rsidP="0066133E">
            <w:pPr>
              <w:ind w:firstLine="0"/>
              <w:contextualSpacing/>
              <w:rPr>
                <w:rFonts w:eastAsia="Calibri" w:cs="Times New Roman"/>
                <w:sz w:val="22"/>
              </w:rPr>
            </w:pPr>
            <w:r w:rsidRPr="00BF123E">
              <w:rPr>
                <w:rFonts w:eastAsia="Calibri" w:cs="Times New Roman"/>
                <w:sz w:val="22"/>
              </w:rPr>
              <w:t>5</w:t>
            </w:r>
          </w:p>
        </w:tc>
        <w:tc>
          <w:tcPr>
            <w:tcW w:w="5700" w:type="dxa"/>
          </w:tcPr>
          <w:p w14:paraId="47E8681A" w14:textId="36FA5AA0" w:rsidR="0066133E" w:rsidRPr="00BF123E" w:rsidRDefault="0066133E" w:rsidP="0066133E">
            <w:pPr>
              <w:ind w:firstLine="0"/>
              <w:rPr>
                <w:rFonts w:eastAsia="Calibri" w:cs="Times New Roman"/>
                <w:sz w:val="22"/>
              </w:rPr>
            </w:pPr>
            <w:r w:rsidRPr="00BF123E">
              <w:rPr>
                <w:rFonts w:eastAsia="Calibri" w:cs="Times New Roman"/>
                <w:sz w:val="22"/>
              </w:rPr>
              <w:t>Зона сельскохозяйственного использования</w:t>
            </w:r>
          </w:p>
        </w:tc>
        <w:tc>
          <w:tcPr>
            <w:tcW w:w="1337" w:type="dxa"/>
          </w:tcPr>
          <w:p w14:paraId="39EE7F45" w14:textId="60350BE5" w:rsidR="0066133E" w:rsidRPr="00BF123E" w:rsidRDefault="0066133E" w:rsidP="0066133E">
            <w:pPr>
              <w:ind w:firstLine="0"/>
              <w:rPr>
                <w:rFonts w:eastAsia="Calibri" w:cs="Times New Roman"/>
                <w:sz w:val="22"/>
              </w:rPr>
            </w:pPr>
            <w:r w:rsidRPr="00BF123E">
              <w:rPr>
                <w:rFonts w:eastAsia="Calibri" w:cs="Times New Roman"/>
                <w:sz w:val="22"/>
              </w:rPr>
              <w:t>площадь, га</w:t>
            </w:r>
          </w:p>
        </w:tc>
        <w:tc>
          <w:tcPr>
            <w:tcW w:w="1909" w:type="dxa"/>
          </w:tcPr>
          <w:p w14:paraId="0D95496B" w14:textId="767E6B01" w:rsidR="0066133E" w:rsidRPr="00BF123E" w:rsidRDefault="00395B62" w:rsidP="0066133E">
            <w:pPr>
              <w:snapToGrid w:val="0"/>
              <w:spacing w:line="240" w:lineRule="exact"/>
              <w:ind w:firstLine="0"/>
              <w:rPr>
                <w:rFonts w:eastAsia="Calibri" w:cs="Times New Roman"/>
                <w:sz w:val="22"/>
                <w:lang w:val="en-US"/>
              </w:rPr>
            </w:pPr>
            <w:r w:rsidRPr="00BF123E">
              <w:rPr>
                <w:rFonts w:eastAsia="Calibri" w:cs="Times New Roman"/>
                <w:sz w:val="22"/>
              </w:rPr>
              <w:t>126,</w:t>
            </w:r>
            <w:r w:rsidR="00EB22EB" w:rsidRPr="00BF123E">
              <w:rPr>
                <w:rFonts w:eastAsia="Calibri" w:cs="Times New Roman"/>
                <w:sz w:val="22"/>
              </w:rPr>
              <w:t>85</w:t>
            </w:r>
          </w:p>
        </w:tc>
      </w:tr>
      <w:tr w:rsidR="0066133E" w:rsidRPr="00BF123E" w14:paraId="7BC68425" w14:textId="77777777" w:rsidTr="00A95B34">
        <w:tc>
          <w:tcPr>
            <w:tcW w:w="540" w:type="dxa"/>
          </w:tcPr>
          <w:p w14:paraId="129BCD57" w14:textId="29B97B30" w:rsidR="0066133E" w:rsidRPr="00BF123E" w:rsidRDefault="0066133E" w:rsidP="0066133E">
            <w:pPr>
              <w:ind w:firstLine="0"/>
              <w:contextualSpacing/>
              <w:rPr>
                <w:rFonts w:eastAsia="Calibri" w:cs="Times New Roman"/>
                <w:sz w:val="22"/>
              </w:rPr>
            </w:pPr>
            <w:r w:rsidRPr="00BF123E">
              <w:rPr>
                <w:rFonts w:eastAsia="Calibri" w:cs="Times New Roman"/>
                <w:sz w:val="22"/>
              </w:rPr>
              <w:t>6</w:t>
            </w:r>
          </w:p>
        </w:tc>
        <w:tc>
          <w:tcPr>
            <w:tcW w:w="5700" w:type="dxa"/>
          </w:tcPr>
          <w:p w14:paraId="7E2142BE" w14:textId="3D7373FB" w:rsidR="0066133E" w:rsidRPr="00BF123E" w:rsidRDefault="0066133E" w:rsidP="0066133E">
            <w:pPr>
              <w:ind w:firstLine="0"/>
              <w:rPr>
                <w:rFonts w:eastAsia="Calibri" w:cs="Times New Roman"/>
                <w:sz w:val="22"/>
              </w:rPr>
            </w:pPr>
            <w:r w:rsidRPr="00BF123E">
              <w:rPr>
                <w:rFonts w:eastAsia="Calibri" w:cs="Times New Roman"/>
                <w:sz w:val="22"/>
              </w:rPr>
              <w:t>Производственная зона</w:t>
            </w:r>
          </w:p>
        </w:tc>
        <w:tc>
          <w:tcPr>
            <w:tcW w:w="1337" w:type="dxa"/>
          </w:tcPr>
          <w:p w14:paraId="5D0A5F71" w14:textId="6E164095" w:rsidR="0066133E" w:rsidRPr="00BF123E" w:rsidRDefault="0066133E" w:rsidP="0066133E">
            <w:pPr>
              <w:ind w:firstLine="0"/>
              <w:rPr>
                <w:rFonts w:eastAsia="Calibri" w:cs="Times New Roman"/>
                <w:sz w:val="22"/>
              </w:rPr>
            </w:pPr>
            <w:r w:rsidRPr="00BF123E">
              <w:rPr>
                <w:rFonts w:eastAsia="Calibri" w:cs="Times New Roman"/>
                <w:sz w:val="22"/>
              </w:rPr>
              <w:t>площадь, га</w:t>
            </w:r>
          </w:p>
        </w:tc>
        <w:tc>
          <w:tcPr>
            <w:tcW w:w="1909" w:type="dxa"/>
          </w:tcPr>
          <w:p w14:paraId="71FC6BF5" w14:textId="2C483599" w:rsidR="0066133E" w:rsidRPr="00BF123E" w:rsidRDefault="00395B62" w:rsidP="0066133E">
            <w:pPr>
              <w:snapToGrid w:val="0"/>
              <w:spacing w:line="240" w:lineRule="exact"/>
              <w:ind w:firstLine="0"/>
              <w:rPr>
                <w:rFonts w:eastAsia="Calibri" w:cs="Times New Roman"/>
                <w:sz w:val="22"/>
              </w:rPr>
            </w:pPr>
            <w:r w:rsidRPr="00BF123E">
              <w:rPr>
                <w:rFonts w:eastAsia="Calibri" w:cs="Times New Roman"/>
                <w:sz w:val="22"/>
              </w:rPr>
              <w:t>17,5</w:t>
            </w:r>
            <w:r w:rsidR="00EB22EB" w:rsidRPr="00BF123E">
              <w:rPr>
                <w:rFonts w:eastAsia="Calibri" w:cs="Times New Roman"/>
                <w:sz w:val="22"/>
              </w:rPr>
              <w:t>9</w:t>
            </w:r>
          </w:p>
        </w:tc>
      </w:tr>
    </w:tbl>
    <w:p w14:paraId="46EB2D85" w14:textId="64D76619" w:rsidR="00195A08" w:rsidRPr="00BF123E" w:rsidRDefault="00195A08" w:rsidP="007D7C23"/>
    <w:p w14:paraId="0D6E8B01" w14:textId="39983F55" w:rsidR="00925B1A" w:rsidRPr="00BF123E" w:rsidRDefault="00195A08" w:rsidP="00195A08">
      <w:pPr>
        <w:spacing w:after="160" w:line="259" w:lineRule="auto"/>
        <w:ind w:firstLine="0"/>
      </w:pPr>
      <w:r w:rsidRPr="00BF123E">
        <w:br w:type="page"/>
      </w:r>
    </w:p>
    <w:p w14:paraId="1D0837EC" w14:textId="77777777" w:rsidR="00195A08" w:rsidRPr="00BF123E" w:rsidRDefault="00195A08" w:rsidP="00195A08">
      <w:pPr>
        <w:pStyle w:val="1"/>
        <w:spacing w:before="0"/>
        <w:ind w:right="-284"/>
        <w:rPr>
          <w:rStyle w:val="ab"/>
          <w:b/>
          <w:bCs w:val="0"/>
        </w:rPr>
      </w:pPr>
      <w:bookmarkStart w:id="168" w:name="_Toc57916142"/>
      <w:r w:rsidRPr="00BF123E">
        <w:rPr>
          <w:rStyle w:val="ab"/>
          <w:b/>
          <w:bCs w:val="0"/>
        </w:rPr>
        <w:lastRenderedPageBreak/>
        <w:t>Раздел 5. Перечень и характеристика основных факторов риска возникновения чрезвычайных ситуаций природного и техногенного характера</w:t>
      </w:r>
      <w:bookmarkEnd w:id="168"/>
    </w:p>
    <w:p w14:paraId="5F56271C" w14:textId="77777777" w:rsidR="00195A08" w:rsidRPr="00BF123E" w:rsidRDefault="00195A08" w:rsidP="00195A08">
      <w:pPr>
        <w:ind w:right="-284" w:firstLine="0"/>
        <w:rPr>
          <w:b/>
        </w:rPr>
      </w:pPr>
    </w:p>
    <w:p w14:paraId="072736DD" w14:textId="77777777" w:rsidR="00195A08" w:rsidRPr="00BF123E" w:rsidRDefault="00195A08" w:rsidP="00195A08">
      <w:pPr>
        <w:pStyle w:val="2"/>
        <w:spacing w:before="0"/>
        <w:ind w:right="-284"/>
        <w:rPr>
          <w:rFonts w:eastAsiaTheme="minorEastAsia"/>
        </w:rPr>
      </w:pPr>
      <w:bookmarkStart w:id="169" w:name="_Toc57916143"/>
      <w:r w:rsidRPr="00BF123E">
        <w:rPr>
          <w:rFonts w:eastAsiaTheme="minorEastAsia"/>
        </w:rPr>
        <w:t>5.1. Перечень возможных источников природных чрезвычайных ситуаций</w:t>
      </w:r>
      <w:bookmarkEnd w:id="169"/>
      <w:r w:rsidRPr="00BF123E">
        <w:rPr>
          <w:rFonts w:eastAsiaTheme="minorEastAsia"/>
        </w:rPr>
        <w:t xml:space="preserve"> </w:t>
      </w:r>
    </w:p>
    <w:p w14:paraId="06708006" w14:textId="77777777" w:rsidR="00195A08" w:rsidRPr="00BF123E" w:rsidRDefault="00195A08" w:rsidP="00195A08">
      <w:pPr>
        <w:suppressAutoHyphens/>
        <w:overflowPunct w:val="0"/>
        <w:autoSpaceDE w:val="0"/>
        <w:autoSpaceDN w:val="0"/>
        <w:adjustRightInd w:val="0"/>
        <w:ind w:right="-284" w:firstLine="709"/>
        <w:jc w:val="both"/>
        <w:rPr>
          <w:bCs/>
          <w:iCs/>
          <w:szCs w:val="28"/>
        </w:rPr>
      </w:pPr>
    </w:p>
    <w:p w14:paraId="24EC2173" w14:textId="77777777" w:rsidR="00195A08" w:rsidRPr="00BF123E" w:rsidRDefault="00195A08" w:rsidP="00195A08">
      <w:pPr>
        <w:suppressAutoHyphens/>
        <w:overflowPunct w:val="0"/>
        <w:autoSpaceDE w:val="0"/>
        <w:autoSpaceDN w:val="0"/>
        <w:adjustRightInd w:val="0"/>
        <w:ind w:right="-284" w:firstLine="709"/>
        <w:jc w:val="both"/>
        <w:rPr>
          <w:szCs w:val="28"/>
        </w:rPr>
      </w:pPr>
      <w:r w:rsidRPr="00BF123E">
        <w:rPr>
          <w:bCs/>
          <w:iCs/>
          <w:szCs w:val="28"/>
        </w:rPr>
        <w:t>Природная чрезвычайная ситуация</w:t>
      </w:r>
      <w:r w:rsidRPr="00BF123E">
        <w:rPr>
          <w:b/>
          <w:szCs w:val="28"/>
        </w:rPr>
        <w:t xml:space="preserve"> </w:t>
      </w:r>
      <w:r w:rsidRPr="00BF123E">
        <w:rPr>
          <w:bCs/>
          <w:szCs w:val="28"/>
        </w:rPr>
        <w:t xml:space="preserve">– </w:t>
      </w:r>
      <w:r w:rsidRPr="00BF123E">
        <w:rPr>
          <w:szCs w:val="28"/>
        </w:rPr>
        <w:t xml:space="preserve">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 </w:t>
      </w:r>
    </w:p>
    <w:p w14:paraId="11CC0642" w14:textId="77777777" w:rsidR="00195A08" w:rsidRPr="00BF123E" w:rsidRDefault="00195A08" w:rsidP="00195A08">
      <w:pPr>
        <w:suppressAutoHyphens/>
        <w:overflowPunct w:val="0"/>
        <w:autoSpaceDE w:val="0"/>
        <w:autoSpaceDN w:val="0"/>
        <w:adjustRightInd w:val="0"/>
        <w:ind w:right="-284" w:firstLine="709"/>
        <w:jc w:val="both"/>
        <w:rPr>
          <w:szCs w:val="28"/>
        </w:rPr>
      </w:pPr>
    </w:p>
    <w:p w14:paraId="5B18BE68" w14:textId="77777777" w:rsidR="00195A08" w:rsidRPr="00BF123E" w:rsidRDefault="00195A08" w:rsidP="00195A08">
      <w:pPr>
        <w:pStyle w:val="3"/>
        <w:numPr>
          <w:ilvl w:val="0"/>
          <w:numId w:val="0"/>
        </w:numPr>
        <w:ind w:left="710" w:right="-284"/>
      </w:pPr>
      <w:bookmarkStart w:id="170" w:name="_Toc57916144"/>
      <w:r w:rsidRPr="00BF123E">
        <w:t>5.1.1. Опасные геологические и гидрогеологические процессы</w:t>
      </w:r>
      <w:bookmarkEnd w:id="170"/>
    </w:p>
    <w:p w14:paraId="5F4D90F8" w14:textId="77777777" w:rsidR="00195A08" w:rsidRPr="00BF123E" w:rsidRDefault="00195A08" w:rsidP="00195A08">
      <w:pPr>
        <w:shd w:val="clear" w:color="auto" w:fill="FFFFFF"/>
        <w:adjustRightInd w:val="0"/>
        <w:ind w:right="-284" w:firstLine="709"/>
        <w:jc w:val="both"/>
      </w:pPr>
    </w:p>
    <w:p w14:paraId="3DBF573B" w14:textId="77777777" w:rsidR="00195A08" w:rsidRPr="00BF123E" w:rsidRDefault="00195A08" w:rsidP="00195A08">
      <w:pPr>
        <w:shd w:val="clear" w:color="auto" w:fill="FFFFFF"/>
        <w:adjustRightInd w:val="0"/>
        <w:ind w:right="-284" w:firstLine="709"/>
        <w:jc w:val="both"/>
      </w:pPr>
      <w:r w:rsidRPr="00BF123E">
        <w:t>Затопление населенного пункта паводковыми водами – не выявлено. Проектируемая территория относится к потенциально подтопляемым в результате экстремальных природных ситуаций. Категория сложности инженерно-геологических условий с учетом сезонного подтопления IV.</w:t>
      </w:r>
    </w:p>
    <w:p w14:paraId="77976043" w14:textId="77777777" w:rsidR="00195A08" w:rsidRPr="00BF123E" w:rsidRDefault="00195A08" w:rsidP="00195A08">
      <w:pPr>
        <w:shd w:val="clear" w:color="auto" w:fill="FFFFFF"/>
        <w:adjustRightInd w:val="0"/>
        <w:ind w:right="-284" w:firstLine="851"/>
        <w:jc w:val="both"/>
      </w:pPr>
      <w:r w:rsidRPr="00BF123E">
        <w:t>Территория поселения расчленена балками и оврагами, некоторые балки являются временными или постоянными водотоками, абсолютные отметки поверхности составляют 15-25 м Балтийской системы. Многочисленные балки вдоль Волгоградского водохранилища служат дополнительной защитой от всех категорий наводнений. Балки являются дополнительными природными резервуарами для приема поступающей воды и поэтому не рекомендуется засыпать балки вдоль водохранилища, а также их застраивать.</w:t>
      </w:r>
    </w:p>
    <w:p w14:paraId="0554E1EE" w14:textId="77777777" w:rsidR="00195A08" w:rsidRPr="00BF123E" w:rsidRDefault="00195A08" w:rsidP="00195A08">
      <w:pPr>
        <w:ind w:right="-284" w:firstLine="851"/>
        <w:jc w:val="both"/>
        <w:rPr>
          <w:rFonts w:cs="Times New Roman"/>
          <w:spacing w:val="2"/>
          <w:szCs w:val="28"/>
          <w:shd w:val="clear" w:color="auto" w:fill="FFFFFF"/>
        </w:rPr>
      </w:pPr>
      <w:r w:rsidRPr="00BF123E">
        <w:t>И</w:t>
      </w:r>
      <w:r w:rsidRPr="00BF123E">
        <w:rPr>
          <w:rFonts w:cs="Times New Roman"/>
          <w:spacing w:val="2"/>
          <w:szCs w:val="28"/>
          <w:shd w:val="clear" w:color="auto" w:fill="FFFFFF"/>
        </w:rPr>
        <w:t xml:space="preserve">нтенсивность сейсмических воздействий в баллах (фоновая сейсмичность) для территории поселения принята на основе комплекта карт общего сейсмического районирования территории Российской Федерации (ОСР-2015), утвержденных Российской академией наук. Указанный комплект карт предусматривает осуществление антисейсмических мероприятий при строительстве объектов и отражает 10%-ную - карта А, 5%-ную - карта В, 1%-ную - карта С, вероятности возможного превышения (или 90%-ную, 95%-ную и 99%-ную вероятности не превышения) в течение 50 лет указанных на картах значений сейсмической интенсивности. </w:t>
      </w:r>
    </w:p>
    <w:p w14:paraId="246C170B" w14:textId="77777777" w:rsidR="00195A08" w:rsidRPr="00BF123E" w:rsidRDefault="00195A08" w:rsidP="00195A08">
      <w:pPr>
        <w:ind w:right="-284" w:firstLine="709"/>
        <w:jc w:val="both"/>
      </w:pPr>
      <w:r w:rsidRPr="00BF123E">
        <w:rPr>
          <w:rFonts w:cs="Times New Roman"/>
          <w:spacing w:val="2"/>
          <w:szCs w:val="28"/>
          <w:shd w:val="clear" w:color="auto" w:fill="FFFFFF"/>
        </w:rPr>
        <w:t>Указанным значениям вероятностей соответствуют следующие средние интервалы времени между землетрясениями расчетной интенсивности: 500 лет (карта А), 1000 лет (карта В), 5000 лет (карта С).</w:t>
      </w:r>
      <w:r w:rsidRPr="00BF123E">
        <w:rPr>
          <w:rFonts w:ascii="Arial" w:hAnsi="Arial" w:cs="Arial"/>
          <w:spacing w:val="2"/>
          <w:sz w:val="21"/>
          <w:szCs w:val="21"/>
          <w:shd w:val="clear" w:color="auto" w:fill="FFFFFF"/>
        </w:rPr>
        <w:t> </w:t>
      </w:r>
      <w:r w:rsidRPr="00BF123E">
        <w:rPr>
          <w:rFonts w:cs="Times New Roman"/>
          <w:spacing w:val="2"/>
          <w:szCs w:val="28"/>
          <w:shd w:val="clear" w:color="auto" w:fill="FFFFFF"/>
        </w:rPr>
        <w:t>Указанным значениям вероятностей соответствуют следующие средние интервалы времени между землетрясениями расчетной интенсивности: 500 лет (карта А), 1000 лет (карта В), 5000 лет (карта С).</w:t>
      </w:r>
    </w:p>
    <w:p w14:paraId="61BCC195" w14:textId="78A2E3E5" w:rsidR="00195A08" w:rsidRPr="00BF123E" w:rsidRDefault="00195A08" w:rsidP="00195A08">
      <w:pPr>
        <w:shd w:val="clear" w:color="auto" w:fill="FFFFFF"/>
        <w:adjustRightInd w:val="0"/>
        <w:ind w:right="-284" w:firstLine="709"/>
        <w:jc w:val="both"/>
        <w:rPr>
          <w:rFonts w:cs="Times New Roman"/>
          <w:szCs w:val="28"/>
        </w:rPr>
      </w:pPr>
      <w:r w:rsidRPr="00BF123E">
        <w:rPr>
          <w:rFonts w:cs="Times New Roman"/>
          <w:bCs/>
          <w:spacing w:val="2"/>
          <w:szCs w:val="28"/>
          <w:shd w:val="clear" w:color="auto" w:fill="FFFFFF"/>
        </w:rPr>
        <w:t xml:space="preserve">В соответствии с приложением 1 </w:t>
      </w:r>
      <w:r w:rsidR="00BA10F9" w:rsidRPr="00BF123E">
        <w:rPr>
          <w:rFonts w:cs="Times New Roman"/>
          <w:bCs/>
          <w:spacing w:val="2"/>
          <w:szCs w:val="28"/>
          <w:shd w:val="clear" w:color="auto" w:fill="FFFFFF"/>
        </w:rPr>
        <w:t>«</w:t>
      </w:r>
      <w:r w:rsidRPr="00BF123E">
        <w:rPr>
          <w:rFonts w:cs="Times New Roman"/>
          <w:bCs/>
          <w:spacing w:val="2"/>
          <w:szCs w:val="28"/>
          <w:shd w:val="clear" w:color="auto" w:fill="FFFFFF"/>
        </w:rPr>
        <w:t xml:space="preserve">Список населенных пунктов Российской Федерации, расположенных в сейсмических районах, с указанием фоновой сейсмической интенсивности в баллах шкалы MSK-64 для средних грунтовых условий и трех степеней сейсмической опасности - А (10%), В (5%), С (1%) в течение </w:t>
      </w:r>
      <w:r w:rsidRPr="00BF123E">
        <w:rPr>
          <w:rFonts w:cs="Times New Roman"/>
          <w:bCs/>
          <w:spacing w:val="2"/>
          <w:szCs w:val="28"/>
          <w:shd w:val="clear" w:color="auto" w:fill="FFFFFF"/>
        </w:rPr>
        <w:lastRenderedPageBreak/>
        <w:t>50 лет</w:t>
      </w:r>
      <w:r w:rsidR="00BA10F9" w:rsidRPr="00BF123E">
        <w:rPr>
          <w:rFonts w:cs="Times New Roman"/>
          <w:bCs/>
          <w:spacing w:val="2"/>
          <w:szCs w:val="28"/>
          <w:shd w:val="clear" w:color="auto" w:fill="FFFFFF"/>
        </w:rPr>
        <w:t>»</w:t>
      </w:r>
      <w:r w:rsidRPr="00BF123E">
        <w:rPr>
          <w:rFonts w:cs="Times New Roman"/>
          <w:bCs/>
          <w:spacing w:val="2"/>
          <w:szCs w:val="28"/>
          <w:shd w:val="clear" w:color="auto" w:fill="FFFFFF"/>
        </w:rPr>
        <w:t xml:space="preserve"> близлежащие г. Волжский, г. Николаевск, г. Палласовка и р.п. Быково на картах </w:t>
      </w:r>
      <w:r w:rsidRPr="00BF123E">
        <w:rPr>
          <w:rFonts w:cs="Times New Roman"/>
          <w:spacing w:val="2"/>
          <w:szCs w:val="28"/>
          <w:shd w:val="clear" w:color="auto" w:fill="FFFFFF"/>
        </w:rPr>
        <w:t>ОСР-2015</w:t>
      </w:r>
      <w:r w:rsidRPr="00BF123E">
        <w:rPr>
          <w:rFonts w:cs="Times New Roman"/>
          <w:szCs w:val="28"/>
        </w:rPr>
        <w:t xml:space="preserve"> имеют следующие показатели: карта А – показатель отсутствует; карта В – 6; карта С – 7. Ни один из населенных пунктов </w:t>
      </w:r>
      <w:r w:rsidR="0066133E" w:rsidRPr="00BF123E">
        <w:rPr>
          <w:rFonts w:cs="Times New Roman"/>
          <w:shd w:val="clear" w:color="auto" w:fill="FFFFFF"/>
        </w:rPr>
        <w:t>Ленинского</w:t>
      </w:r>
      <w:r w:rsidRPr="00BF123E">
        <w:rPr>
          <w:rFonts w:cs="Times New Roman"/>
          <w:szCs w:val="28"/>
        </w:rPr>
        <w:t xml:space="preserve"> сельского поселения в данном списке не указан.</w:t>
      </w:r>
    </w:p>
    <w:p w14:paraId="215B6100" w14:textId="77777777" w:rsidR="00195A08" w:rsidRPr="00BF123E" w:rsidRDefault="00195A08" w:rsidP="00195A08">
      <w:pPr>
        <w:pStyle w:val="formattext"/>
        <w:shd w:val="clear" w:color="auto" w:fill="FFFFFF"/>
        <w:spacing w:before="0" w:beforeAutospacing="0" w:after="0" w:afterAutospacing="0"/>
        <w:ind w:right="-284" w:firstLine="709"/>
        <w:jc w:val="both"/>
        <w:textAlignment w:val="baseline"/>
        <w:rPr>
          <w:spacing w:val="2"/>
          <w:sz w:val="28"/>
          <w:szCs w:val="28"/>
        </w:rPr>
      </w:pPr>
      <w:r w:rsidRPr="00BF123E">
        <w:rPr>
          <w:spacing w:val="2"/>
          <w:sz w:val="28"/>
          <w:szCs w:val="28"/>
        </w:rPr>
        <w:t>Опасные природные воздействия могут проявляться в виде динамических и статических воздействий и приводить к изменению напряженно-деформированного состояния строительных конструкций и (или) оснований зданий либо сооружений, влияющих на безопасность объекта и приводящих к его разрушению или невозможности дальнейшей эксплуатации, а также влекущих негативные последствия, угрожающие жизни и здоровью людей.</w:t>
      </w:r>
    </w:p>
    <w:p w14:paraId="49A4F7BE" w14:textId="77777777" w:rsidR="00195A08" w:rsidRPr="00BF123E" w:rsidRDefault="00195A08" w:rsidP="00195A08">
      <w:pPr>
        <w:pStyle w:val="formattext"/>
        <w:shd w:val="clear" w:color="auto" w:fill="FFFFFF"/>
        <w:spacing w:before="0" w:beforeAutospacing="0" w:after="0" w:afterAutospacing="0"/>
        <w:ind w:right="-284" w:firstLine="709"/>
        <w:jc w:val="both"/>
        <w:textAlignment w:val="baseline"/>
        <w:rPr>
          <w:rFonts w:ascii="Arial" w:hAnsi="Arial" w:cs="Arial"/>
          <w:spacing w:val="2"/>
          <w:sz w:val="21"/>
          <w:szCs w:val="21"/>
        </w:rPr>
      </w:pPr>
      <w:r w:rsidRPr="00BF123E">
        <w:rPr>
          <w:spacing w:val="2"/>
          <w:sz w:val="28"/>
          <w:szCs w:val="28"/>
        </w:rPr>
        <w:t>Оценку категории опасности природных процессов и явлений следует проводить при выполнении инженерных изысканий, исходя из характеристик и параметров опасных процессов, явлений, специфических и многолетнемерзлых грунтов, выявленных на исследуемой территории, которые могут оказать негативное воздействие на здания и сооружения и/или угрожать жизни и здоровью людей</w:t>
      </w:r>
      <w:r w:rsidRPr="00BF123E">
        <w:rPr>
          <w:rFonts w:ascii="Arial" w:hAnsi="Arial" w:cs="Arial"/>
          <w:spacing w:val="2"/>
          <w:sz w:val="21"/>
          <w:szCs w:val="21"/>
        </w:rPr>
        <w:t>.</w:t>
      </w:r>
    </w:p>
    <w:p w14:paraId="58C11D72" w14:textId="2F4610F6" w:rsidR="00195A08" w:rsidRPr="00BF123E" w:rsidRDefault="00195A08" w:rsidP="00195A08">
      <w:pPr>
        <w:shd w:val="clear" w:color="auto" w:fill="FFFFFF"/>
        <w:adjustRightInd w:val="0"/>
        <w:ind w:right="-284" w:firstLine="709"/>
        <w:jc w:val="both"/>
      </w:pPr>
      <w:r w:rsidRPr="00BF123E">
        <w:t xml:space="preserve">Сведения об опасных природных процессах (с указанием категории), характерных для территории </w:t>
      </w:r>
      <w:r w:rsidR="0066133E" w:rsidRPr="00BF123E">
        <w:rPr>
          <w:rFonts w:cs="Times New Roman"/>
          <w:shd w:val="clear" w:color="auto" w:fill="FFFFFF"/>
        </w:rPr>
        <w:t>Ленинского</w:t>
      </w:r>
      <w:r w:rsidRPr="00BF123E">
        <w:t xml:space="preserve"> сельского поселения:</w:t>
      </w:r>
    </w:p>
    <w:p w14:paraId="03938E10" w14:textId="77777777" w:rsidR="00195A08" w:rsidRPr="00BF123E" w:rsidRDefault="00195A08" w:rsidP="00195A08">
      <w:pPr>
        <w:shd w:val="clear" w:color="auto" w:fill="FFFFFF"/>
        <w:adjustRightInd w:val="0"/>
        <w:ind w:right="-284" w:firstLine="709"/>
        <w:jc w:val="both"/>
      </w:pPr>
      <w:r w:rsidRPr="00BF123E">
        <w:t>- оползни - умеренно опасные;</w:t>
      </w:r>
    </w:p>
    <w:p w14:paraId="4EBDA1A7" w14:textId="77777777" w:rsidR="00195A08" w:rsidRPr="00BF123E" w:rsidRDefault="00195A08" w:rsidP="00195A08">
      <w:pPr>
        <w:shd w:val="clear" w:color="auto" w:fill="FFFFFF"/>
        <w:adjustRightInd w:val="0"/>
        <w:ind w:right="-284" w:firstLine="709"/>
        <w:jc w:val="both"/>
      </w:pPr>
      <w:r w:rsidRPr="00BF123E">
        <w:t>- землетрясения - умеренно опасные;</w:t>
      </w:r>
    </w:p>
    <w:p w14:paraId="5BEF5317" w14:textId="77777777" w:rsidR="00195A08" w:rsidRPr="00BF123E" w:rsidRDefault="00195A08" w:rsidP="00195A08">
      <w:pPr>
        <w:shd w:val="clear" w:color="auto" w:fill="FFFFFF"/>
        <w:adjustRightInd w:val="0"/>
        <w:ind w:right="-284" w:firstLine="709"/>
        <w:jc w:val="both"/>
      </w:pPr>
      <w:r w:rsidRPr="00BF123E">
        <w:t>- абразия и термоабразия - умеренно опасные;</w:t>
      </w:r>
    </w:p>
    <w:p w14:paraId="075387E1" w14:textId="77777777" w:rsidR="00195A08" w:rsidRPr="00BF123E" w:rsidRDefault="00195A08" w:rsidP="00195A08">
      <w:pPr>
        <w:shd w:val="clear" w:color="auto" w:fill="FFFFFF"/>
        <w:adjustRightInd w:val="0"/>
        <w:ind w:right="-284" w:firstLine="709"/>
        <w:jc w:val="both"/>
      </w:pPr>
      <w:r w:rsidRPr="00BF123E">
        <w:t>- переработка берега водохранилища - опасная;</w:t>
      </w:r>
    </w:p>
    <w:p w14:paraId="2A907325" w14:textId="77777777" w:rsidR="00195A08" w:rsidRPr="00BF123E" w:rsidRDefault="00195A08" w:rsidP="00195A08">
      <w:pPr>
        <w:shd w:val="clear" w:color="auto" w:fill="FFFFFF"/>
        <w:adjustRightInd w:val="0"/>
        <w:ind w:right="-284" w:firstLine="709"/>
        <w:jc w:val="both"/>
      </w:pPr>
      <w:r w:rsidRPr="00BF123E">
        <w:t>- просадочность лессовых пород - умеренно опасные;</w:t>
      </w:r>
    </w:p>
    <w:p w14:paraId="029E12F5" w14:textId="77777777" w:rsidR="00195A08" w:rsidRPr="00BF123E" w:rsidRDefault="00195A08" w:rsidP="00195A08">
      <w:pPr>
        <w:shd w:val="clear" w:color="auto" w:fill="FFFFFF"/>
        <w:adjustRightInd w:val="0"/>
        <w:ind w:right="-284" w:firstLine="709"/>
        <w:jc w:val="both"/>
      </w:pPr>
      <w:r w:rsidRPr="00BF123E">
        <w:t>- подтопление территории - умеренно опасные;</w:t>
      </w:r>
    </w:p>
    <w:p w14:paraId="054A038B" w14:textId="77777777" w:rsidR="00195A08" w:rsidRPr="00BF123E" w:rsidRDefault="00195A08" w:rsidP="00195A08">
      <w:pPr>
        <w:shd w:val="clear" w:color="auto" w:fill="FFFFFF"/>
        <w:adjustRightInd w:val="0"/>
        <w:ind w:right="-284" w:firstLine="709"/>
        <w:jc w:val="both"/>
      </w:pPr>
      <w:r w:rsidRPr="00BF123E">
        <w:t>- эрозия плоскостная и овражная - умеренно опасные.</w:t>
      </w:r>
    </w:p>
    <w:p w14:paraId="0376AA5E" w14:textId="77777777" w:rsidR="00195A08" w:rsidRPr="00BF123E" w:rsidRDefault="00195A08" w:rsidP="00195A08">
      <w:pPr>
        <w:suppressAutoHyphens/>
        <w:overflowPunct w:val="0"/>
        <w:autoSpaceDE w:val="0"/>
        <w:autoSpaceDN w:val="0"/>
        <w:adjustRightInd w:val="0"/>
        <w:ind w:right="-284" w:firstLine="0"/>
        <w:jc w:val="both"/>
        <w:rPr>
          <w:szCs w:val="28"/>
        </w:rPr>
      </w:pPr>
    </w:p>
    <w:p w14:paraId="7A728B76" w14:textId="77777777" w:rsidR="00195A08" w:rsidRPr="00BF123E" w:rsidRDefault="00195A08" w:rsidP="00195A08">
      <w:pPr>
        <w:pStyle w:val="3"/>
        <w:numPr>
          <w:ilvl w:val="0"/>
          <w:numId w:val="0"/>
        </w:numPr>
        <w:ind w:left="710"/>
      </w:pPr>
      <w:bookmarkStart w:id="171" w:name="_Toc57916145"/>
      <w:r w:rsidRPr="00BF123E">
        <w:t>5.1.2. Опасные метеорологические явления и процессы</w:t>
      </w:r>
      <w:bookmarkEnd w:id="171"/>
    </w:p>
    <w:p w14:paraId="175D2F13" w14:textId="77777777" w:rsidR="00195A08" w:rsidRPr="00BF123E" w:rsidRDefault="00195A08" w:rsidP="00195A08">
      <w:pPr>
        <w:shd w:val="clear" w:color="auto" w:fill="FFFFFF"/>
        <w:adjustRightInd w:val="0"/>
        <w:ind w:firstLine="709"/>
        <w:jc w:val="both"/>
      </w:pPr>
    </w:p>
    <w:p w14:paraId="6CE3AC90" w14:textId="24D3486C" w:rsidR="00195A08" w:rsidRPr="00BF123E" w:rsidRDefault="00195A08" w:rsidP="00195A08">
      <w:pPr>
        <w:shd w:val="clear" w:color="auto" w:fill="FFFFFF"/>
        <w:adjustRightInd w:val="0"/>
        <w:ind w:right="-284" w:firstLine="709"/>
        <w:jc w:val="both"/>
      </w:pPr>
      <w:r w:rsidRPr="00BF123E">
        <w:t xml:space="preserve">На территории </w:t>
      </w:r>
      <w:r w:rsidR="0066133E" w:rsidRPr="00BF123E">
        <w:rPr>
          <w:rFonts w:cs="Times New Roman"/>
          <w:shd w:val="clear" w:color="auto" w:fill="FFFFFF"/>
        </w:rPr>
        <w:t>Ленинского</w:t>
      </w:r>
      <w:r w:rsidRPr="00BF123E">
        <w:t xml:space="preserve"> сельского поселения </w:t>
      </w:r>
      <w:r w:rsidRPr="00BF123E">
        <w:rPr>
          <w:szCs w:val="28"/>
        </w:rPr>
        <w:t>основной опасностью метеорологического происхождения являются</w:t>
      </w:r>
      <w:r w:rsidRPr="00BF123E">
        <w:t>:</w:t>
      </w:r>
    </w:p>
    <w:p w14:paraId="75600725" w14:textId="77777777" w:rsidR="00195A08" w:rsidRPr="00BF123E" w:rsidRDefault="00195A08" w:rsidP="00195A08">
      <w:pPr>
        <w:shd w:val="clear" w:color="auto" w:fill="FFFFFF"/>
        <w:adjustRightInd w:val="0"/>
        <w:ind w:right="-284" w:firstLine="709"/>
        <w:jc w:val="both"/>
      </w:pPr>
      <w:r w:rsidRPr="00BF123E">
        <w:t xml:space="preserve">- </w:t>
      </w:r>
      <w:r w:rsidRPr="00BF123E">
        <w:rPr>
          <w:szCs w:val="28"/>
        </w:rPr>
        <w:t>ураганные ветры</w:t>
      </w:r>
      <w:r w:rsidRPr="00BF123E">
        <w:t xml:space="preserve"> - скорость свыше 25 м/сек;</w:t>
      </w:r>
    </w:p>
    <w:p w14:paraId="7FFF19F0" w14:textId="77777777" w:rsidR="00195A08" w:rsidRPr="00BF123E" w:rsidRDefault="00195A08" w:rsidP="00195A08">
      <w:pPr>
        <w:shd w:val="clear" w:color="auto" w:fill="FFFFFF"/>
        <w:adjustRightInd w:val="0"/>
        <w:ind w:right="-284" w:firstLine="709"/>
        <w:jc w:val="both"/>
      </w:pPr>
      <w:r w:rsidRPr="00BF123E">
        <w:t xml:space="preserve">- </w:t>
      </w:r>
      <w:r w:rsidRPr="00BF123E">
        <w:rPr>
          <w:szCs w:val="28"/>
        </w:rPr>
        <w:t>пылевые бури;</w:t>
      </w:r>
    </w:p>
    <w:p w14:paraId="789303FF" w14:textId="77777777" w:rsidR="00195A08" w:rsidRPr="00BF123E" w:rsidRDefault="00195A08" w:rsidP="00195A08">
      <w:pPr>
        <w:shd w:val="clear" w:color="auto" w:fill="FFFFFF"/>
        <w:adjustRightInd w:val="0"/>
        <w:ind w:right="-284" w:firstLine="709"/>
        <w:jc w:val="both"/>
      </w:pPr>
      <w:r w:rsidRPr="00BF123E">
        <w:t xml:space="preserve">- крупный град - диаметр градин от 5 до </w:t>
      </w:r>
      <w:smartTag w:uri="urn:schemas-microsoft-com:office:smarttags" w:element="metricconverter">
        <w:smartTagPr>
          <w:attr w:name="ProductID" w:val="20 мм"/>
        </w:smartTagPr>
        <w:r w:rsidRPr="00BF123E">
          <w:t>20 мм</w:t>
        </w:r>
      </w:smartTag>
      <w:r w:rsidRPr="00BF123E">
        <w:t>;</w:t>
      </w:r>
    </w:p>
    <w:p w14:paraId="3B0D388F" w14:textId="77777777" w:rsidR="00195A08" w:rsidRPr="00BF123E" w:rsidRDefault="00195A08" w:rsidP="00195A08">
      <w:pPr>
        <w:shd w:val="clear" w:color="auto" w:fill="FFFFFF"/>
        <w:adjustRightInd w:val="0"/>
        <w:ind w:right="-284" w:firstLine="709"/>
        <w:jc w:val="both"/>
      </w:pPr>
      <w:r w:rsidRPr="00BF123E">
        <w:t xml:space="preserve">- </w:t>
      </w:r>
      <w:r w:rsidRPr="00BF123E">
        <w:rPr>
          <w:szCs w:val="28"/>
        </w:rPr>
        <w:t>гололед и обледенение</w:t>
      </w:r>
      <w:r w:rsidRPr="00BF123E">
        <w:t xml:space="preserve"> - отложение на проводах диаметром </w:t>
      </w:r>
      <w:smartTag w:uri="urn:schemas-microsoft-com:office:smarttags" w:element="metricconverter">
        <w:smartTagPr>
          <w:attr w:name="ProductID" w:val="20 мм"/>
        </w:smartTagPr>
        <w:r w:rsidRPr="00BF123E">
          <w:t>20 мм</w:t>
        </w:r>
      </w:smartTag>
      <w:r w:rsidRPr="00BF123E">
        <w:t xml:space="preserve"> и более;</w:t>
      </w:r>
    </w:p>
    <w:p w14:paraId="053FA796" w14:textId="77777777" w:rsidR="00195A08" w:rsidRPr="00BF123E" w:rsidRDefault="00195A08" w:rsidP="00195A08">
      <w:pPr>
        <w:ind w:right="-284" w:firstLine="709"/>
        <w:jc w:val="both"/>
        <w:rPr>
          <w:szCs w:val="28"/>
        </w:rPr>
      </w:pPr>
      <w:r w:rsidRPr="00BF123E">
        <w:t xml:space="preserve">- </w:t>
      </w:r>
      <w:r w:rsidRPr="00BF123E">
        <w:rPr>
          <w:szCs w:val="28"/>
        </w:rPr>
        <w:t>налипание снега;</w:t>
      </w:r>
    </w:p>
    <w:p w14:paraId="760CCC9A" w14:textId="77777777" w:rsidR="00195A08" w:rsidRPr="00BF123E" w:rsidRDefault="00195A08" w:rsidP="00195A08">
      <w:pPr>
        <w:shd w:val="clear" w:color="auto" w:fill="FFFFFF"/>
        <w:adjustRightInd w:val="0"/>
        <w:ind w:right="-284" w:firstLine="709"/>
        <w:jc w:val="both"/>
      </w:pPr>
      <w:r w:rsidRPr="00BF123E">
        <w:t>- сильные и продолжительные осадки;</w:t>
      </w:r>
    </w:p>
    <w:p w14:paraId="6412291A" w14:textId="77777777" w:rsidR="00195A08" w:rsidRPr="00BF123E" w:rsidRDefault="00195A08" w:rsidP="00195A08">
      <w:pPr>
        <w:shd w:val="clear" w:color="auto" w:fill="FFFFFF"/>
        <w:adjustRightInd w:val="0"/>
        <w:ind w:right="-284" w:firstLine="709"/>
        <w:jc w:val="both"/>
      </w:pPr>
      <w:r w:rsidRPr="00BF123E">
        <w:t>- туман;</w:t>
      </w:r>
    </w:p>
    <w:p w14:paraId="27BFBFB6" w14:textId="77777777" w:rsidR="00195A08" w:rsidRPr="00BF123E" w:rsidRDefault="00195A08" w:rsidP="00195A08">
      <w:pPr>
        <w:pStyle w:val="a8"/>
        <w:ind w:left="709" w:right="-284" w:firstLine="0"/>
        <w:jc w:val="both"/>
        <w:rPr>
          <w:szCs w:val="28"/>
        </w:rPr>
      </w:pPr>
      <w:r w:rsidRPr="00BF123E">
        <w:rPr>
          <w:szCs w:val="28"/>
        </w:rPr>
        <w:t>- повышение температуры окружающего воздуха до 40</w:t>
      </w:r>
      <w:r w:rsidRPr="00BF123E">
        <w:rPr>
          <w:szCs w:val="28"/>
          <w:vertAlign w:val="superscript"/>
        </w:rPr>
        <w:t>0</w:t>
      </w:r>
      <w:r w:rsidRPr="00BF123E">
        <w:rPr>
          <w:szCs w:val="28"/>
        </w:rPr>
        <w:t>С.</w:t>
      </w:r>
    </w:p>
    <w:p w14:paraId="022A66DD" w14:textId="77777777" w:rsidR="00195A08" w:rsidRPr="00BF123E" w:rsidRDefault="00195A08" w:rsidP="00195A08">
      <w:pPr>
        <w:suppressAutoHyphens/>
        <w:overflowPunct w:val="0"/>
        <w:autoSpaceDE w:val="0"/>
        <w:autoSpaceDN w:val="0"/>
        <w:adjustRightInd w:val="0"/>
        <w:ind w:right="-284" w:firstLine="709"/>
        <w:jc w:val="both"/>
        <w:rPr>
          <w:szCs w:val="28"/>
        </w:rPr>
      </w:pPr>
      <w:r w:rsidRPr="00BF123E">
        <w:rPr>
          <w:szCs w:val="28"/>
        </w:rPr>
        <w:t>В результате ураганных ветров происходит падение деревьев, разрушение жилых и административных зданий, обрыв линий связи и ЛЭП, могут пострадать люди.</w:t>
      </w:r>
    </w:p>
    <w:p w14:paraId="2FB8D32D" w14:textId="77777777" w:rsidR="00195A08" w:rsidRPr="00BF123E" w:rsidRDefault="00195A08" w:rsidP="00195A08">
      <w:pPr>
        <w:suppressAutoHyphens/>
        <w:overflowPunct w:val="0"/>
        <w:autoSpaceDE w:val="0"/>
        <w:autoSpaceDN w:val="0"/>
        <w:adjustRightInd w:val="0"/>
        <w:ind w:right="-284" w:firstLine="709"/>
        <w:jc w:val="both"/>
        <w:rPr>
          <w:szCs w:val="28"/>
        </w:rPr>
      </w:pPr>
      <w:r w:rsidRPr="00BF123E">
        <w:rPr>
          <w:szCs w:val="28"/>
        </w:rPr>
        <w:t xml:space="preserve">Осадки являются основным климатическим фактором, определяющим величину поверхностного и подземного стоков. Среднегодовое количество осадков составляет 335 мм. </w:t>
      </w:r>
    </w:p>
    <w:p w14:paraId="608A233D" w14:textId="5FFDCE98" w:rsidR="00195A08" w:rsidRPr="00BF123E" w:rsidRDefault="00195A08" w:rsidP="00195A08">
      <w:pPr>
        <w:suppressAutoHyphens/>
        <w:overflowPunct w:val="0"/>
        <w:autoSpaceDE w:val="0"/>
        <w:autoSpaceDN w:val="0"/>
        <w:adjustRightInd w:val="0"/>
        <w:ind w:right="-284" w:firstLine="709"/>
        <w:jc w:val="both"/>
        <w:rPr>
          <w:szCs w:val="28"/>
        </w:rPr>
      </w:pPr>
      <w:r w:rsidRPr="00BF123E">
        <w:rPr>
          <w:szCs w:val="28"/>
        </w:rPr>
        <w:lastRenderedPageBreak/>
        <w:t xml:space="preserve">Сильный снегопад с ветром приводят к снежным заносам на автомобильных дорогах. Возможно нарушение жизнеобеспечения населения </w:t>
      </w:r>
      <w:r w:rsidR="0066133E" w:rsidRPr="00BF123E">
        <w:rPr>
          <w:rFonts w:cs="Times New Roman"/>
          <w:shd w:val="clear" w:color="auto" w:fill="FFFFFF"/>
        </w:rPr>
        <w:t>Ленинского</w:t>
      </w:r>
      <w:r w:rsidRPr="00BF123E">
        <w:rPr>
          <w:szCs w:val="28"/>
        </w:rPr>
        <w:t xml:space="preserve"> сельского поселения.</w:t>
      </w:r>
    </w:p>
    <w:p w14:paraId="2E76CD5A" w14:textId="77777777" w:rsidR="00195A08" w:rsidRPr="00BF123E" w:rsidRDefault="00195A08" w:rsidP="00195A08">
      <w:pPr>
        <w:suppressAutoHyphens/>
        <w:overflowPunct w:val="0"/>
        <w:autoSpaceDE w:val="0"/>
        <w:autoSpaceDN w:val="0"/>
        <w:adjustRightInd w:val="0"/>
        <w:ind w:right="-284" w:firstLine="0"/>
        <w:jc w:val="both"/>
        <w:rPr>
          <w:szCs w:val="28"/>
        </w:rPr>
      </w:pPr>
    </w:p>
    <w:p w14:paraId="1EB0C8A5" w14:textId="77777777" w:rsidR="00195A08" w:rsidRPr="00BF123E" w:rsidRDefault="00195A08" w:rsidP="00195A08">
      <w:pPr>
        <w:pStyle w:val="3"/>
        <w:numPr>
          <w:ilvl w:val="0"/>
          <w:numId w:val="0"/>
        </w:numPr>
        <w:ind w:left="710" w:right="-284"/>
      </w:pPr>
      <w:bookmarkStart w:id="172" w:name="_Toc57916146"/>
      <w:r w:rsidRPr="00BF123E">
        <w:t>5.1.3. Природные пожары</w:t>
      </w:r>
      <w:bookmarkEnd w:id="172"/>
    </w:p>
    <w:p w14:paraId="7F0E1856" w14:textId="77777777" w:rsidR="00195A08" w:rsidRPr="00BF123E" w:rsidRDefault="00195A08" w:rsidP="00195A08">
      <w:pPr>
        <w:ind w:right="-284"/>
      </w:pPr>
    </w:p>
    <w:p w14:paraId="5AC8967F" w14:textId="77777777" w:rsidR="00195A08" w:rsidRPr="00BF123E" w:rsidRDefault="00195A08" w:rsidP="00195A08">
      <w:pPr>
        <w:suppressAutoHyphens/>
        <w:overflowPunct w:val="0"/>
        <w:autoSpaceDE w:val="0"/>
        <w:autoSpaceDN w:val="0"/>
        <w:adjustRightInd w:val="0"/>
        <w:ind w:right="-284" w:firstLine="709"/>
        <w:jc w:val="both"/>
        <w:rPr>
          <w:szCs w:val="28"/>
        </w:rPr>
      </w:pPr>
      <w:r w:rsidRPr="00BF123E">
        <w:rPr>
          <w:szCs w:val="28"/>
        </w:rPr>
        <w:t>Природный пожар – неконтролируемое распространение огня, охватывающее большие территории. Возгорание в природе очень редко имеет естественную причину – удар молнии, самовозгорание. Чаще всего причиной природного пожара является поведение человека, несоблюдение правил пожарной безопасности.</w:t>
      </w:r>
    </w:p>
    <w:p w14:paraId="5C427EB2" w14:textId="32E444E1" w:rsidR="00195A08" w:rsidRPr="00BF123E" w:rsidRDefault="00195A08" w:rsidP="00195A08">
      <w:pPr>
        <w:ind w:right="-284" w:firstLine="709"/>
        <w:jc w:val="both"/>
        <w:rPr>
          <w:rFonts w:eastAsia="Times New Roman" w:cs="Times New Roman"/>
          <w:szCs w:val="28"/>
          <w:lang w:eastAsia="ru-RU"/>
        </w:rPr>
      </w:pPr>
      <w:r w:rsidRPr="00BF123E">
        <w:rPr>
          <w:rFonts w:eastAsia="Times New Roman" w:cs="Times New Roman"/>
          <w:szCs w:val="28"/>
          <w:lang w:eastAsia="ru-RU"/>
        </w:rPr>
        <w:t xml:space="preserve">На территории </w:t>
      </w:r>
      <w:r w:rsidR="0066133E" w:rsidRPr="00BF123E">
        <w:rPr>
          <w:rFonts w:cs="Times New Roman"/>
          <w:shd w:val="clear" w:color="auto" w:fill="FFFFFF"/>
        </w:rPr>
        <w:t>Ленинского</w:t>
      </w:r>
      <w:r w:rsidRPr="00BF123E">
        <w:rPr>
          <w:rFonts w:eastAsia="Times New Roman" w:cs="Times New Roman"/>
          <w:szCs w:val="28"/>
          <w:lang w:eastAsia="ru-RU"/>
        </w:rPr>
        <w:t xml:space="preserve"> сельского поселения могут возникать степные и лесные пожары.</w:t>
      </w:r>
    </w:p>
    <w:p w14:paraId="7E035677" w14:textId="77777777" w:rsidR="00195A08" w:rsidRPr="00BF123E" w:rsidRDefault="00195A08" w:rsidP="00195A08">
      <w:pPr>
        <w:ind w:right="-284" w:firstLine="709"/>
        <w:jc w:val="both"/>
        <w:rPr>
          <w:rFonts w:eastAsia="Times New Roman" w:cs="Times New Roman"/>
          <w:szCs w:val="28"/>
          <w:lang w:eastAsia="ru-RU"/>
        </w:rPr>
      </w:pPr>
      <w:r w:rsidRPr="00BF123E">
        <w:rPr>
          <w:rFonts w:eastAsia="Times New Roman" w:cs="Times New Roman"/>
          <w:szCs w:val="28"/>
          <w:lang w:eastAsia="ru-RU"/>
        </w:rPr>
        <w:t>Пожары в степи возникают при наличии большого количества сухой растительности. В ветреную погоду скорость распространения огня может достигать до 120 км/час. Ликвидация природного пожара в степной местности осложняется сильной задымленностью.</w:t>
      </w:r>
    </w:p>
    <w:p w14:paraId="61191155" w14:textId="77777777" w:rsidR="00195A08" w:rsidRPr="00BF123E" w:rsidRDefault="00195A08" w:rsidP="00195A08">
      <w:pPr>
        <w:ind w:right="-284" w:firstLine="709"/>
        <w:jc w:val="both"/>
        <w:rPr>
          <w:rFonts w:eastAsia="Times New Roman" w:cs="Times New Roman"/>
          <w:szCs w:val="28"/>
          <w:lang w:eastAsia="ru-RU"/>
        </w:rPr>
      </w:pPr>
      <w:r w:rsidRPr="00BF123E">
        <w:rPr>
          <w:rFonts w:eastAsia="Times New Roman" w:cs="Times New Roman"/>
          <w:szCs w:val="28"/>
          <w:lang w:eastAsia="ru-RU"/>
        </w:rPr>
        <w:t>В лесных массивах огонь распространяется внизу (низовой) и по верхушкам деревьев (верховой). Наибольшую опасность представляет верховой лесной пожар, т.к. он способен очень быстро распространяться (до 100 метров в минуту). Низовой пожар распространяется со скоростью до 0,5 метров в минуту.</w:t>
      </w:r>
    </w:p>
    <w:p w14:paraId="19BADEB2" w14:textId="77777777" w:rsidR="00195A08" w:rsidRPr="00BF123E" w:rsidRDefault="00195A08" w:rsidP="00195A08">
      <w:pPr>
        <w:ind w:right="-284" w:firstLine="709"/>
        <w:jc w:val="both"/>
        <w:rPr>
          <w:rFonts w:eastAsia="Times New Roman" w:cs="Times New Roman"/>
          <w:szCs w:val="28"/>
          <w:lang w:eastAsia="ru-RU"/>
        </w:rPr>
      </w:pPr>
      <w:r w:rsidRPr="00BF123E">
        <w:rPr>
          <w:rFonts w:eastAsia="Times New Roman" w:cs="Times New Roman"/>
          <w:szCs w:val="28"/>
          <w:lang w:eastAsia="ru-RU"/>
        </w:rPr>
        <w:t xml:space="preserve">Ликвидация природных пожаров – трудоемкий, длительный и затратный процесс, сопряженный с риском для жизни и здоровья участвующих в нем людей. </w:t>
      </w:r>
    </w:p>
    <w:p w14:paraId="30FE0CF6" w14:textId="77777777" w:rsidR="00195A08" w:rsidRPr="00BF123E" w:rsidRDefault="00195A08" w:rsidP="00195A08">
      <w:pPr>
        <w:ind w:right="-284"/>
        <w:jc w:val="both"/>
        <w:rPr>
          <w:rFonts w:eastAsia="Times New Roman" w:cs="Times New Roman"/>
          <w:szCs w:val="28"/>
          <w:lang w:eastAsia="ru-RU"/>
        </w:rPr>
      </w:pPr>
    </w:p>
    <w:p w14:paraId="1D43F8FC" w14:textId="77777777" w:rsidR="00195A08" w:rsidRPr="00BF123E" w:rsidRDefault="00195A08" w:rsidP="00195A08">
      <w:pPr>
        <w:pStyle w:val="3"/>
        <w:numPr>
          <w:ilvl w:val="0"/>
          <w:numId w:val="0"/>
        </w:numPr>
        <w:ind w:left="710" w:right="-284"/>
      </w:pPr>
      <w:bookmarkStart w:id="173" w:name="_Toc57916147"/>
      <w:r w:rsidRPr="00BF123E">
        <w:t>5.1.4. Основные характеристики поражающих факторов источников природных чрезвычайных ситуаций</w:t>
      </w:r>
      <w:bookmarkEnd w:id="173"/>
    </w:p>
    <w:p w14:paraId="53B39730" w14:textId="77777777" w:rsidR="00195A08" w:rsidRPr="00BF123E" w:rsidRDefault="00195A08" w:rsidP="00195A08"/>
    <w:p w14:paraId="2BBBFCC2" w14:textId="77777777" w:rsidR="00195A08" w:rsidRPr="00BF123E" w:rsidRDefault="00195A08" w:rsidP="00195A08">
      <w:pPr>
        <w:suppressAutoHyphens/>
        <w:overflowPunct w:val="0"/>
        <w:autoSpaceDE w:val="0"/>
        <w:autoSpaceDN w:val="0"/>
        <w:adjustRightInd w:val="0"/>
        <w:ind w:right="-284" w:firstLine="709"/>
        <w:jc w:val="both"/>
        <w:rPr>
          <w:szCs w:val="28"/>
        </w:rPr>
      </w:pPr>
      <w:r w:rsidRPr="00BF123E">
        <w:t>Основными факторами возникновения ЧС природного характера на территории поселения являются инженерно-геологические и климатические особенности района, а также антропогенная деятельность человека, стимулирующая развитие некоторых видов ЧС природного характера.</w:t>
      </w:r>
    </w:p>
    <w:p w14:paraId="65DC5CAA" w14:textId="1ABB83B8" w:rsidR="00195A08" w:rsidRPr="00BF123E" w:rsidRDefault="00195A08" w:rsidP="00195A08">
      <w:pPr>
        <w:pStyle w:val="af1"/>
        <w:keepNext/>
        <w:rPr>
          <w:color w:val="auto"/>
        </w:rPr>
      </w:pPr>
      <w:r w:rsidRPr="00BF123E">
        <w:rPr>
          <w:color w:val="auto"/>
        </w:rPr>
        <w:t xml:space="preserve">Таблица </w:t>
      </w:r>
      <w:r w:rsidRPr="00BF123E">
        <w:rPr>
          <w:noProof/>
          <w:color w:val="auto"/>
        </w:rPr>
        <w:t>3</w:t>
      </w:r>
      <w:r w:rsidR="007F4167" w:rsidRPr="00BF123E">
        <w:rPr>
          <w:noProof/>
          <w:color w:val="auto"/>
        </w:rPr>
        <w:t>3</w:t>
      </w:r>
      <w:r w:rsidRPr="00BF123E">
        <w:rPr>
          <w:color w:val="auto"/>
        </w:rPr>
        <w:t xml:space="preserve"> Перечень поражающих факторов источников природных ЧС</w:t>
      </w:r>
    </w:p>
    <w:tbl>
      <w:tblPr>
        <w:tblW w:w="5160" w:type="pct"/>
        <w:jc w:val="center"/>
        <w:tblCellMar>
          <w:left w:w="40" w:type="dxa"/>
          <w:right w:w="40" w:type="dxa"/>
        </w:tblCellMar>
        <w:tblLook w:val="0000" w:firstRow="0" w:lastRow="0" w:firstColumn="0" w:lastColumn="0" w:noHBand="0" w:noVBand="0"/>
      </w:tblPr>
      <w:tblGrid>
        <w:gridCol w:w="616"/>
        <w:gridCol w:w="2039"/>
        <w:gridCol w:w="2250"/>
        <w:gridCol w:w="4878"/>
      </w:tblGrid>
      <w:tr w:rsidR="00BF123E" w:rsidRPr="00BF123E" w14:paraId="2BC460E9" w14:textId="77777777" w:rsidTr="00195A08">
        <w:trPr>
          <w:trHeight w:val="874"/>
          <w:tblHeader/>
          <w:jc w:val="center"/>
        </w:trPr>
        <w:tc>
          <w:tcPr>
            <w:tcW w:w="315" w:type="pct"/>
            <w:tcBorders>
              <w:top w:val="single" w:sz="8" w:space="0" w:color="auto"/>
              <w:left w:val="single" w:sz="6" w:space="0" w:color="auto"/>
              <w:bottom w:val="single" w:sz="8" w:space="0" w:color="auto"/>
              <w:right w:val="single" w:sz="6" w:space="0" w:color="auto"/>
            </w:tcBorders>
            <w:shd w:val="clear" w:color="auto" w:fill="FFFFFF"/>
            <w:vAlign w:val="center"/>
          </w:tcPr>
          <w:p w14:paraId="51DBDCD1" w14:textId="77777777" w:rsidR="00195A08" w:rsidRPr="00BF123E" w:rsidRDefault="00195A08" w:rsidP="00195A08">
            <w:pPr>
              <w:shd w:val="clear" w:color="auto" w:fill="FFFFFF"/>
              <w:autoSpaceDE w:val="0"/>
              <w:autoSpaceDN w:val="0"/>
              <w:adjustRightInd w:val="0"/>
              <w:ind w:firstLine="0"/>
              <w:jc w:val="center"/>
              <w:rPr>
                <w:rFonts w:cs="Times New Roman"/>
                <w:b/>
                <w:sz w:val="24"/>
                <w:szCs w:val="24"/>
              </w:rPr>
            </w:pPr>
            <w:r w:rsidRPr="00BF123E">
              <w:rPr>
                <w:rFonts w:cs="Times New Roman"/>
                <w:b/>
                <w:sz w:val="24"/>
                <w:szCs w:val="24"/>
              </w:rPr>
              <w:t>№ п/п</w:t>
            </w:r>
          </w:p>
        </w:tc>
        <w:tc>
          <w:tcPr>
            <w:tcW w:w="1042" w:type="pct"/>
            <w:tcBorders>
              <w:top w:val="single" w:sz="8" w:space="0" w:color="auto"/>
              <w:left w:val="single" w:sz="6" w:space="0" w:color="auto"/>
              <w:bottom w:val="single" w:sz="8" w:space="0" w:color="auto"/>
              <w:right w:val="single" w:sz="6" w:space="0" w:color="auto"/>
            </w:tcBorders>
            <w:shd w:val="clear" w:color="auto" w:fill="FFFFFF"/>
            <w:vAlign w:val="center"/>
          </w:tcPr>
          <w:p w14:paraId="7AB32FD0" w14:textId="77777777" w:rsidR="00195A08" w:rsidRPr="00BF123E" w:rsidRDefault="00195A08" w:rsidP="00195A08">
            <w:pPr>
              <w:shd w:val="clear" w:color="auto" w:fill="FFFFFF"/>
              <w:autoSpaceDE w:val="0"/>
              <w:autoSpaceDN w:val="0"/>
              <w:adjustRightInd w:val="0"/>
              <w:ind w:firstLine="0"/>
              <w:jc w:val="center"/>
              <w:rPr>
                <w:rFonts w:cs="Times New Roman"/>
                <w:b/>
                <w:sz w:val="24"/>
                <w:szCs w:val="24"/>
              </w:rPr>
            </w:pPr>
            <w:r w:rsidRPr="00BF123E">
              <w:rPr>
                <w:rFonts w:cs="Times New Roman"/>
                <w:b/>
                <w:sz w:val="24"/>
                <w:szCs w:val="24"/>
              </w:rPr>
              <w:t xml:space="preserve">Источник </w:t>
            </w:r>
          </w:p>
          <w:p w14:paraId="473E425C" w14:textId="77777777" w:rsidR="00195A08" w:rsidRPr="00BF123E" w:rsidRDefault="00195A08" w:rsidP="00195A08">
            <w:pPr>
              <w:shd w:val="clear" w:color="auto" w:fill="FFFFFF"/>
              <w:autoSpaceDE w:val="0"/>
              <w:autoSpaceDN w:val="0"/>
              <w:adjustRightInd w:val="0"/>
              <w:ind w:firstLine="0"/>
              <w:jc w:val="center"/>
              <w:rPr>
                <w:rFonts w:cs="Times New Roman"/>
                <w:b/>
                <w:sz w:val="24"/>
                <w:szCs w:val="24"/>
              </w:rPr>
            </w:pPr>
            <w:r w:rsidRPr="00BF123E">
              <w:rPr>
                <w:rFonts w:cs="Times New Roman"/>
                <w:b/>
                <w:sz w:val="24"/>
                <w:szCs w:val="24"/>
              </w:rPr>
              <w:t>природной ЧС</w:t>
            </w:r>
          </w:p>
        </w:tc>
        <w:tc>
          <w:tcPr>
            <w:tcW w:w="1150" w:type="pct"/>
            <w:tcBorders>
              <w:top w:val="single" w:sz="8" w:space="0" w:color="auto"/>
              <w:left w:val="single" w:sz="6" w:space="0" w:color="auto"/>
              <w:bottom w:val="single" w:sz="8" w:space="0" w:color="auto"/>
              <w:right w:val="single" w:sz="6" w:space="0" w:color="auto"/>
            </w:tcBorders>
            <w:shd w:val="clear" w:color="auto" w:fill="FFFFFF"/>
            <w:vAlign w:val="center"/>
          </w:tcPr>
          <w:p w14:paraId="3A84B0BE" w14:textId="77777777" w:rsidR="00195A08" w:rsidRPr="00BF123E" w:rsidRDefault="00195A08" w:rsidP="00195A08">
            <w:pPr>
              <w:shd w:val="clear" w:color="auto" w:fill="FFFFFF"/>
              <w:autoSpaceDE w:val="0"/>
              <w:autoSpaceDN w:val="0"/>
              <w:adjustRightInd w:val="0"/>
              <w:ind w:firstLine="0"/>
              <w:jc w:val="center"/>
              <w:rPr>
                <w:rFonts w:cs="Times New Roman"/>
                <w:b/>
                <w:sz w:val="24"/>
                <w:szCs w:val="24"/>
              </w:rPr>
            </w:pPr>
            <w:r w:rsidRPr="00BF123E">
              <w:rPr>
                <w:rFonts w:cs="Times New Roman"/>
                <w:b/>
                <w:sz w:val="24"/>
                <w:szCs w:val="24"/>
              </w:rPr>
              <w:t xml:space="preserve">Наименование </w:t>
            </w:r>
          </w:p>
          <w:p w14:paraId="0F7D4364" w14:textId="77777777" w:rsidR="00195A08" w:rsidRPr="00BF123E" w:rsidRDefault="00195A08" w:rsidP="00195A08">
            <w:pPr>
              <w:shd w:val="clear" w:color="auto" w:fill="FFFFFF"/>
              <w:autoSpaceDE w:val="0"/>
              <w:autoSpaceDN w:val="0"/>
              <w:adjustRightInd w:val="0"/>
              <w:ind w:firstLine="0"/>
              <w:jc w:val="center"/>
              <w:rPr>
                <w:rFonts w:cs="Times New Roman"/>
                <w:b/>
                <w:sz w:val="24"/>
                <w:szCs w:val="24"/>
              </w:rPr>
            </w:pPr>
            <w:r w:rsidRPr="00BF123E">
              <w:rPr>
                <w:rFonts w:cs="Times New Roman"/>
                <w:b/>
                <w:sz w:val="24"/>
                <w:szCs w:val="24"/>
              </w:rPr>
              <w:t xml:space="preserve">поражающего </w:t>
            </w:r>
          </w:p>
          <w:p w14:paraId="538F090D" w14:textId="77777777" w:rsidR="00195A08" w:rsidRPr="00BF123E" w:rsidRDefault="00195A08" w:rsidP="00195A08">
            <w:pPr>
              <w:shd w:val="clear" w:color="auto" w:fill="FFFFFF"/>
              <w:autoSpaceDE w:val="0"/>
              <w:autoSpaceDN w:val="0"/>
              <w:adjustRightInd w:val="0"/>
              <w:ind w:firstLine="0"/>
              <w:jc w:val="center"/>
              <w:rPr>
                <w:rFonts w:cs="Times New Roman"/>
                <w:b/>
                <w:sz w:val="24"/>
                <w:szCs w:val="24"/>
              </w:rPr>
            </w:pPr>
            <w:r w:rsidRPr="00BF123E">
              <w:rPr>
                <w:rFonts w:cs="Times New Roman"/>
                <w:b/>
                <w:sz w:val="24"/>
                <w:szCs w:val="24"/>
              </w:rPr>
              <w:t xml:space="preserve">фактора </w:t>
            </w:r>
          </w:p>
          <w:p w14:paraId="315B1AA1" w14:textId="77777777" w:rsidR="00195A08" w:rsidRPr="00BF123E" w:rsidRDefault="00195A08" w:rsidP="00195A08">
            <w:pPr>
              <w:shd w:val="clear" w:color="auto" w:fill="FFFFFF"/>
              <w:autoSpaceDE w:val="0"/>
              <w:autoSpaceDN w:val="0"/>
              <w:adjustRightInd w:val="0"/>
              <w:ind w:firstLine="0"/>
              <w:jc w:val="center"/>
              <w:rPr>
                <w:rFonts w:cs="Times New Roman"/>
                <w:b/>
                <w:sz w:val="24"/>
                <w:szCs w:val="24"/>
              </w:rPr>
            </w:pPr>
            <w:r w:rsidRPr="00BF123E">
              <w:rPr>
                <w:rFonts w:cs="Times New Roman"/>
                <w:b/>
                <w:sz w:val="24"/>
                <w:szCs w:val="24"/>
              </w:rPr>
              <w:t>природной ЧС</w:t>
            </w:r>
          </w:p>
        </w:tc>
        <w:tc>
          <w:tcPr>
            <w:tcW w:w="2492" w:type="pct"/>
            <w:tcBorders>
              <w:top w:val="single" w:sz="8" w:space="0" w:color="auto"/>
              <w:left w:val="single" w:sz="6" w:space="0" w:color="auto"/>
              <w:bottom w:val="single" w:sz="8" w:space="0" w:color="auto"/>
              <w:right w:val="single" w:sz="6" w:space="0" w:color="auto"/>
            </w:tcBorders>
            <w:shd w:val="clear" w:color="auto" w:fill="FFFFFF"/>
            <w:vAlign w:val="center"/>
          </w:tcPr>
          <w:p w14:paraId="0F196357" w14:textId="77777777" w:rsidR="00195A08" w:rsidRPr="00BF123E" w:rsidRDefault="00195A08" w:rsidP="00195A08">
            <w:pPr>
              <w:shd w:val="clear" w:color="auto" w:fill="FFFFFF"/>
              <w:autoSpaceDE w:val="0"/>
              <w:autoSpaceDN w:val="0"/>
              <w:adjustRightInd w:val="0"/>
              <w:ind w:firstLine="0"/>
              <w:jc w:val="center"/>
              <w:rPr>
                <w:rFonts w:cs="Times New Roman"/>
                <w:b/>
                <w:sz w:val="24"/>
                <w:szCs w:val="24"/>
              </w:rPr>
            </w:pPr>
            <w:r w:rsidRPr="00BF123E">
              <w:rPr>
                <w:rFonts w:cs="Times New Roman"/>
                <w:b/>
                <w:sz w:val="24"/>
                <w:szCs w:val="24"/>
              </w:rPr>
              <w:t xml:space="preserve">Характер действия, </w:t>
            </w:r>
          </w:p>
          <w:p w14:paraId="5C04B3B5" w14:textId="77777777" w:rsidR="00195A08" w:rsidRPr="00BF123E" w:rsidRDefault="00195A08" w:rsidP="00195A08">
            <w:pPr>
              <w:shd w:val="clear" w:color="auto" w:fill="FFFFFF"/>
              <w:autoSpaceDE w:val="0"/>
              <w:autoSpaceDN w:val="0"/>
              <w:adjustRightInd w:val="0"/>
              <w:ind w:firstLine="0"/>
              <w:jc w:val="center"/>
              <w:rPr>
                <w:rFonts w:cs="Times New Roman"/>
                <w:b/>
                <w:sz w:val="24"/>
                <w:szCs w:val="24"/>
              </w:rPr>
            </w:pPr>
            <w:r w:rsidRPr="00BF123E">
              <w:rPr>
                <w:rFonts w:cs="Times New Roman"/>
                <w:b/>
                <w:sz w:val="24"/>
                <w:szCs w:val="24"/>
              </w:rPr>
              <w:t xml:space="preserve">проявления поражающего фактора </w:t>
            </w:r>
          </w:p>
          <w:p w14:paraId="3B6EFBF3" w14:textId="77777777" w:rsidR="00195A08" w:rsidRPr="00BF123E" w:rsidRDefault="00195A08" w:rsidP="00195A08">
            <w:pPr>
              <w:shd w:val="clear" w:color="auto" w:fill="FFFFFF"/>
              <w:autoSpaceDE w:val="0"/>
              <w:autoSpaceDN w:val="0"/>
              <w:adjustRightInd w:val="0"/>
              <w:ind w:firstLine="0"/>
              <w:jc w:val="center"/>
              <w:rPr>
                <w:rFonts w:cs="Times New Roman"/>
                <w:b/>
                <w:sz w:val="24"/>
                <w:szCs w:val="24"/>
              </w:rPr>
            </w:pPr>
            <w:r w:rsidRPr="00BF123E">
              <w:rPr>
                <w:rFonts w:cs="Times New Roman"/>
                <w:b/>
                <w:sz w:val="24"/>
                <w:szCs w:val="24"/>
              </w:rPr>
              <w:t>источника природной ЧС</w:t>
            </w:r>
          </w:p>
        </w:tc>
      </w:tr>
      <w:tr w:rsidR="00BF123E" w:rsidRPr="00BF123E" w14:paraId="4A170D83" w14:textId="77777777" w:rsidTr="00195A08">
        <w:trPr>
          <w:trHeight w:val="197"/>
          <w:tblHeader/>
          <w:jc w:val="center"/>
        </w:trPr>
        <w:tc>
          <w:tcPr>
            <w:tcW w:w="315" w:type="pct"/>
            <w:tcBorders>
              <w:top w:val="single" w:sz="8" w:space="0" w:color="auto"/>
              <w:left w:val="single" w:sz="6" w:space="0" w:color="auto"/>
              <w:bottom w:val="single" w:sz="8" w:space="0" w:color="auto"/>
              <w:right w:val="single" w:sz="6" w:space="0" w:color="auto"/>
            </w:tcBorders>
            <w:shd w:val="clear" w:color="auto" w:fill="FFFFFF"/>
            <w:vAlign w:val="center"/>
          </w:tcPr>
          <w:p w14:paraId="27C69700"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1</w:t>
            </w:r>
          </w:p>
        </w:tc>
        <w:tc>
          <w:tcPr>
            <w:tcW w:w="1042" w:type="pct"/>
            <w:tcBorders>
              <w:top w:val="single" w:sz="8" w:space="0" w:color="auto"/>
              <w:left w:val="single" w:sz="6" w:space="0" w:color="auto"/>
              <w:bottom w:val="single" w:sz="8" w:space="0" w:color="auto"/>
              <w:right w:val="single" w:sz="6" w:space="0" w:color="auto"/>
            </w:tcBorders>
            <w:shd w:val="clear" w:color="auto" w:fill="FFFFFF"/>
            <w:vAlign w:val="center"/>
          </w:tcPr>
          <w:p w14:paraId="089B9200"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2</w:t>
            </w:r>
          </w:p>
        </w:tc>
        <w:tc>
          <w:tcPr>
            <w:tcW w:w="1150" w:type="pct"/>
            <w:tcBorders>
              <w:top w:val="single" w:sz="8" w:space="0" w:color="auto"/>
              <w:left w:val="single" w:sz="6" w:space="0" w:color="auto"/>
              <w:bottom w:val="single" w:sz="8" w:space="0" w:color="auto"/>
              <w:right w:val="single" w:sz="6" w:space="0" w:color="auto"/>
            </w:tcBorders>
            <w:shd w:val="clear" w:color="auto" w:fill="FFFFFF"/>
            <w:vAlign w:val="center"/>
          </w:tcPr>
          <w:p w14:paraId="533CC9EA"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3</w:t>
            </w:r>
          </w:p>
        </w:tc>
        <w:tc>
          <w:tcPr>
            <w:tcW w:w="2492" w:type="pct"/>
            <w:tcBorders>
              <w:top w:val="single" w:sz="8" w:space="0" w:color="auto"/>
              <w:left w:val="single" w:sz="6" w:space="0" w:color="auto"/>
              <w:bottom w:val="single" w:sz="8" w:space="0" w:color="auto"/>
              <w:right w:val="single" w:sz="6" w:space="0" w:color="auto"/>
            </w:tcBorders>
            <w:shd w:val="clear" w:color="auto" w:fill="FFFFFF"/>
            <w:vAlign w:val="center"/>
          </w:tcPr>
          <w:p w14:paraId="5E1AED86"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4</w:t>
            </w:r>
          </w:p>
        </w:tc>
      </w:tr>
      <w:tr w:rsidR="00BF123E" w:rsidRPr="00BF123E" w14:paraId="3CF8597F" w14:textId="77777777" w:rsidTr="00195A08">
        <w:trPr>
          <w:trHeight w:val="330"/>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716E40A4"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pacing w:val="2"/>
                <w:sz w:val="24"/>
                <w:szCs w:val="24"/>
                <w:shd w:val="clear" w:color="auto" w:fill="FFFFFF"/>
              </w:rPr>
            </w:pPr>
            <w:r w:rsidRPr="00BF123E">
              <w:rPr>
                <w:rFonts w:cs="Times New Roman"/>
                <w:spacing w:val="2"/>
                <w:sz w:val="24"/>
                <w:szCs w:val="24"/>
                <w:shd w:val="clear" w:color="auto" w:fill="FFFFFF"/>
              </w:rPr>
              <w:t>1.</w:t>
            </w:r>
          </w:p>
        </w:tc>
        <w:tc>
          <w:tcPr>
            <w:tcW w:w="4685" w:type="pct"/>
            <w:gridSpan w:val="3"/>
            <w:tcBorders>
              <w:top w:val="single" w:sz="8" w:space="0" w:color="auto"/>
              <w:left w:val="single" w:sz="6" w:space="0" w:color="auto"/>
              <w:bottom w:val="single" w:sz="4" w:space="0" w:color="auto"/>
              <w:right w:val="single" w:sz="6" w:space="0" w:color="auto"/>
            </w:tcBorders>
            <w:shd w:val="clear" w:color="auto" w:fill="FFFFFF"/>
          </w:tcPr>
          <w:p w14:paraId="2DB2BC8E"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pacing w:val="2"/>
                <w:sz w:val="24"/>
                <w:szCs w:val="24"/>
                <w:shd w:val="clear" w:color="auto" w:fill="FFFFFF"/>
              </w:rPr>
            </w:pPr>
            <w:r w:rsidRPr="00BF123E">
              <w:rPr>
                <w:rFonts w:cs="Times New Roman"/>
                <w:sz w:val="24"/>
                <w:szCs w:val="24"/>
              </w:rPr>
              <w:t>Опасные геологические процессы</w:t>
            </w:r>
          </w:p>
        </w:tc>
      </w:tr>
      <w:tr w:rsidR="00BF123E" w:rsidRPr="00BF123E" w14:paraId="534617F4" w14:textId="77777777" w:rsidTr="00195A08">
        <w:trPr>
          <w:trHeight w:val="1123"/>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1E8E22AC"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1.1</w:t>
            </w:r>
          </w:p>
        </w:tc>
        <w:tc>
          <w:tcPr>
            <w:tcW w:w="1042" w:type="pct"/>
            <w:tcBorders>
              <w:top w:val="single" w:sz="8" w:space="0" w:color="auto"/>
              <w:left w:val="single" w:sz="6" w:space="0" w:color="auto"/>
              <w:bottom w:val="single" w:sz="4" w:space="0" w:color="auto"/>
              <w:right w:val="single" w:sz="6" w:space="0" w:color="auto"/>
            </w:tcBorders>
            <w:shd w:val="clear" w:color="auto" w:fill="FFFFFF"/>
          </w:tcPr>
          <w:p w14:paraId="4DD4E98A"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pacing w:val="2"/>
                <w:sz w:val="24"/>
                <w:szCs w:val="24"/>
                <w:shd w:val="clear" w:color="auto" w:fill="FFFFFF"/>
              </w:rPr>
              <w:t> Переработка берегов</w:t>
            </w:r>
          </w:p>
        </w:tc>
        <w:tc>
          <w:tcPr>
            <w:tcW w:w="1150" w:type="pct"/>
            <w:tcBorders>
              <w:top w:val="single" w:sz="8" w:space="0" w:color="auto"/>
              <w:left w:val="single" w:sz="6" w:space="0" w:color="auto"/>
              <w:bottom w:val="single" w:sz="4" w:space="0" w:color="auto"/>
              <w:right w:val="single" w:sz="6" w:space="0" w:color="auto"/>
            </w:tcBorders>
            <w:shd w:val="clear" w:color="auto" w:fill="FFFFFF"/>
          </w:tcPr>
          <w:p w14:paraId="7C1030CA" w14:textId="77777777" w:rsidR="00195A08" w:rsidRPr="00BF123E" w:rsidRDefault="00195A08" w:rsidP="00195A08">
            <w:pPr>
              <w:shd w:val="clear" w:color="auto" w:fill="FFFFFF"/>
              <w:autoSpaceDE w:val="0"/>
              <w:autoSpaceDN w:val="0"/>
              <w:adjustRightInd w:val="0"/>
              <w:ind w:firstLine="0"/>
              <w:rPr>
                <w:rFonts w:cs="Times New Roman"/>
                <w:spacing w:val="2"/>
                <w:sz w:val="24"/>
                <w:szCs w:val="24"/>
                <w:shd w:val="clear" w:color="auto" w:fill="FFFFFF"/>
              </w:rPr>
            </w:pPr>
            <w:r w:rsidRPr="00BF123E">
              <w:rPr>
                <w:rFonts w:cs="Times New Roman"/>
                <w:spacing w:val="2"/>
                <w:sz w:val="24"/>
                <w:szCs w:val="24"/>
                <w:shd w:val="clear" w:color="auto" w:fill="FFFFFF"/>
              </w:rPr>
              <w:t>Гидродинамический</w:t>
            </w:r>
          </w:p>
          <w:p w14:paraId="142CB789"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pacing w:val="2"/>
                <w:sz w:val="24"/>
                <w:szCs w:val="24"/>
                <w:shd w:val="clear" w:color="auto" w:fill="FFFFFF"/>
              </w:rPr>
              <w:t>Гравитационный</w:t>
            </w:r>
          </w:p>
        </w:tc>
        <w:tc>
          <w:tcPr>
            <w:tcW w:w="2492" w:type="pct"/>
            <w:tcBorders>
              <w:top w:val="single" w:sz="8" w:space="0" w:color="auto"/>
              <w:left w:val="single" w:sz="6" w:space="0" w:color="auto"/>
              <w:bottom w:val="single" w:sz="4" w:space="0" w:color="auto"/>
              <w:right w:val="single" w:sz="6" w:space="0" w:color="auto"/>
            </w:tcBorders>
            <w:shd w:val="clear" w:color="auto" w:fill="FFFFFF"/>
          </w:tcPr>
          <w:p w14:paraId="1289C9E1" w14:textId="77777777" w:rsidR="00195A08" w:rsidRPr="00BF123E" w:rsidRDefault="00195A08" w:rsidP="00195A08">
            <w:pPr>
              <w:shd w:val="clear" w:color="auto" w:fill="FFFFFF"/>
              <w:autoSpaceDE w:val="0"/>
              <w:autoSpaceDN w:val="0"/>
              <w:adjustRightInd w:val="0"/>
              <w:ind w:firstLine="0"/>
              <w:rPr>
                <w:rFonts w:cs="Times New Roman"/>
                <w:spacing w:val="2"/>
                <w:sz w:val="24"/>
                <w:szCs w:val="24"/>
                <w:shd w:val="clear" w:color="auto" w:fill="FFFFFF"/>
              </w:rPr>
            </w:pPr>
            <w:r w:rsidRPr="00BF123E">
              <w:rPr>
                <w:rFonts w:cs="Times New Roman"/>
                <w:spacing w:val="2"/>
                <w:sz w:val="24"/>
                <w:szCs w:val="24"/>
                <w:shd w:val="clear" w:color="auto" w:fill="FFFFFF"/>
              </w:rPr>
              <w:t>Удар волны.</w:t>
            </w:r>
          </w:p>
          <w:p w14:paraId="4B127EAD" w14:textId="77777777" w:rsidR="00195A08" w:rsidRPr="00BF123E" w:rsidRDefault="00195A08" w:rsidP="00195A08">
            <w:pPr>
              <w:shd w:val="clear" w:color="auto" w:fill="FFFFFF"/>
              <w:autoSpaceDE w:val="0"/>
              <w:autoSpaceDN w:val="0"/>
              <w:adjustRightInd w:val="0"/>
              <w:ind w:firstLine="0"/>
              <w:rPr>
                <w:rFonts w:cs="Times New Roman"/>
                <w:spacing w:val="2"/>
                <w:sz w:val="24"/>
                <w:szCs w:val="24"/>
                <w:shd w:val="clear" w:color="auto" w:fill="FFFFFF"/>
              </w:rPr>
            </w:pPr>
            <w:r w:rsidRPr="00BF123E">
              <w:rPr>
                <w:rFonts w:cs="Times New Roman"/>
                <w:spacing w:val="2"/>
                <w:sz w:val="24"/>
                <w:szCs w:val="24"/>
                <w:shd w:val="clear" w:color="auto" w:fill="FFFFFF"/>
              </w:rPr>
              <w:t xml:space="preserve">Размывание (разрушение) грунтов. </w:t>
            </w:r>
          </w:p>
          <w:p w14:paraId="1F9286B2"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pacing w:val="2"/>
                <w:sz w:val="24"/>
                <w:szCs w:val="24"/>
                <w:shd w:val="clear" w:color="auto" w:fill="FFFFFF"/>
              </w:rPr>
              <w:t>Перенос (переотложение) частиц грунта. Смещение (обрушение) пород в береговой части</w:t>
            </w:r>
          </w:p>
        </w:tc>
      </w:tr>
      <w:tr w:rsidR="00BF123E" w:rsidRPr="00BF123E" w14:paraId="3950ACDE" w14:textId="77777777" w:rsidTr="00195A08">
        <w:trPr>
          <w:trHeight w:val="323"/>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4311DBCF"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2.</w:t>
            </w:r>
          </w:p>
        </w:tc>
        <w:tc>
          <w:tcPr>
            <w:tcW w:w="4685" w:type="pct"/>
            <w:gridSpan w:val="3"/>
            <w:tcBorders>
              <w:top w:val="single" w:sz="8" w:space="0" w:color="auto"/>
              <w:left w:val="single" w:sz="6" w:space="0" w:color="auto"/>
              <w:bottom w:val="single" w:sz="4" w:space="0" w:color="auto"/>
              <w:right w:val="single" w:sz="6" w:space="0" w:color="auto"/>
            </w:tcBorders>
            <w:shd w:val="clear" w:color="auto" w:fill="FFFFFF"/>
          </w:tcPr>
          <w:p w14:paraId="1F2A6AD2" w14:textId="77777777" w:rsidR="00195A08" w:rsidRPr="00BF123E" w:rsidRDefault="00195A08" w:rsidP="00195A08">
            <w:pPr>
              <w:shd w:val="clear" w:color="auto" w:fill="FFFFFF"/>
              <w:autoSpaceDE w:val="0"/>
              <w:autoSpaceDN w:val="0"/>
              <w:adjustRightInd w:val="0"/>
              <w:ind w:firstLine="0"/>
              <w:jc w:val="center"/>
              <w:rPr>
                <w:rFonts w:cs="Times New Roman"/>
                <w:sz w:val="24"/>
                <w:szCs w:val="24"/>
              </w:rPr>
            </w:pPr>
            <w:r w:rsidRPr="00BF123E">
              <w:rPr>
                <w:rFonts w:cs="Times New Roman"/>
                <w:spacing w:val="2"/>
                <w:sz w:val="24"/>
                <w:szCs w:val="24"/>
                <w:shd w:val="clear" w:color="auto" w:fill="FFFFFF"/>
              </w:rPr>
              <w:t>Опасные гидрологические явления и процессы</w:t>
            </w:r>
          </w:p>
        </w:tc>
      </w:tr>
      <w:tr w:rsidR="00BF123E" w:rsidRPr="00BF123E" w14:paraId="2715A095" w14:textId="77777777" w:rsidTr="00195A08">
        <w:trPr>
          <w:trHeight w:val="908"/>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67048B6D"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lastRenderedPageBreak/>
              <w:t>2.1</w:t>
            </w:r>
          </w:p>
        </w:tc>
        <w:tc>
          <w:tcPr>
            <w:tcW w:w="1042" w:type="pct"/>
            <w:tcBorders>
              <w:top w:val="single" w:sz="8" w:space="0" w:color="auto"/>
              <w:left w:val="single" w:sz="6" w:space="0" w:color="auto"/>
              <w:bottom w:val="single" w:sz="4" w:space="0" w:color="auto"/>
              <w:right w:val="single" w:sz="6" w:space="0" w:color="auto"/>
            </w:tcBorders>
            <w:shd w:val="clear" w:color="auto" w:fill="FFFFFF"/>
          </w:tcPr>
          <w:p w14:paraId="3465B914"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Подтопление</w:t>
            </w:r>
          </w:p>
        </w:tc>
        <w:tc>
          <w:tcPr>
            <w:tcW w:w="1150" w:type="pct"/>
            <w:tcBorders>
              <w:top w:val="single" w:sz="8" w:space="0" w:color="auto"/>
              <w:left w:val="single" w:sz="6" w:space="0" w:color="auto"/>
              <w:bottom w:val="single" w:sz="4" w:space="0" w:color="auto"/>
              <w:right w:val="single" w:sz="6" w:space="0" w:color="auto"/>
            </w:tcBorders>
            <w:shd w:val="clear" w:color="auto" w:fill="FFFFFF"/>
          </w:tcPr>
          <w:p w14:paraId="3D79FDFF"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pacing w:val="2"/>
                <w:sz w:val="24"/>
                <w:szCs w:val="24"/>
                <w:shd w:val="clear" w:color="auto" w:fill="FFFFFF"/>
              </w:rPr>
              <w:t>Гидростатический Гидрохимический</w:t>
            </w:r>
          </w:p>
        </w:tc>
        <w:tc>
          <w:tcPr>
            <w:tcW w:w="2492" w:type="pct"/>
            <w:tcBorders>
              <w:top w:val="single" w:sz="8" w:space="0" w:color="auto"/>
              <w:left w:val="single" w:sz="6" w:space="0" w:color="auto"/>
              <w:bottom w:val="single" w:sz="4" w:space="0" w:color="auto"/>
              <w:right w:val="single" w:sz="6" w:space="0" w:color="auto"/>
            </w:tcBorders>
            <w:shd w:val="clear" w:color="auto" w:fill="FFFFFF"/>
          </w:tcPr>
          <w:p w14:paraId="0C11EF4A"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Повышение уровня грунтовых вод;</w:t>
            </w:r>
            <w:r w:rsidRPr="00BF123E">
              <w:rPr>
                <w:rFonts w:cs="Times New Roman"/>
                <w:spacing w:val="2"/>
                <w:sz w:val="24"/>
                <w:szCs w:val="24"/>
                <w:shd w:val="clear" w:color="auto" w:fill="FFFFFF"/>
              </w:rPr>
              <w:t xml:space="preserve"> Загрязнение (засоление) почв, грунтов. Коррозия подземных металлических конструкций</w:t>
            </w:r>
          </w:p>
        </w:tc>
      </w:tr>
      <w:tr w:rsidR="00BF123E" w:rsidRPr="00BF123E" w14:paraId="62FA230A" w14:textId="77777777" w:rsidTr="00195A08">
        <w:trPr>
          <w:trHeight w:val="755"/>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03BE3E89"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2.2</w:t>
            </w:r>
          </w:p>
        </w:tc>
        <w:tc>
          <w:tcPr>
            <w:tcW w:w="1042" w:type="pct"/>
            <w:tcBorders>
              <w:top w:val="single" w:sz="8" w:space="0" w:color="auto"/>
              <w:left w:val="single" w:sz="6" w:space="0" w:color="auto"/>
              <w:bottom w:val="single" w:sz="4" w:space="0" w:color="auto"/>
              <w:right w:val="single" w:sz="6" w:space="0" w:color="auto"/>
            </w:tcBorders>
            <w:shd w:val="clear" w:color="auto" w:fill="FFFFFF"/>
          </w:tcPr>
          <w:p w14:paraId="3471CF68"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Наводнение</w:t>
            </w:r>
          </w:p>
        </w:tc>
        <w:tc>
          <w:tcPr>
            <w:tcW w:w="1150" w:type="pct"/>
            <w:tcBorders>
              <w:top w:val="single" w:sz="8" w:space="0" w:color="auto"/>
              <w:left w:val="single" w:sz="6" w:space="0" w:color="auto"/>
              <w:bottom w:val="single" w:sz="4" w:space="0" w:color="auto"/>
              <w:right w:val="single" w:sz="6" w:space="0" w:color="auto"/>
            </w:tcBorders>
            <w:shd w:val="clear" w:color="auto" w:fill="FFFFFF"/>
          </w:tcPr>
          <w:p w14:paraId="0D2EA71F"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Аэродинамический</w:t>
            </w:r>
          </w:p>
          <w:p w14:paraId="51CDF7AC"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Гидродинамический</w:t>
            </w:r>
          </w:p>
          <w:p w14:paraId="65A37027"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Гидрохимический</w:t>
            </w:r>
          </w:p>
        </w:tc>
        <w:tc>
          <w:tcPr>
            <w:tcW w:w="2492" w:type="pct"/>
            <w:tcBorders>
              <w:top w:val="single" w:sz="8" w:space="0" w:color="auto"/>
              <w:left w:val="single" w:sz="6" w:space="0" w:color="auto"/>
              <w:bottom w:val="single" w:sz="4" w:space="0" w:color="auto"/>
              <w:right w:val="single" w:sz="6" w:space="0" w:color="auto"/>
            </w:tcBorders>
            <w:shd w:val="clear" w:color="auto" w:fill="FFFFFF"/>
          </w:tcPr>
          <w:p w14:paraId="4A126CDF"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Ударная волна</w:t>
            </w:r>
          </w:p>
          <w:p w14:paraId="3FE785A5"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Поток (течение) воды</w:t>
            </w:r>
          </w:p>
          <w:p w14:paraId="2FFEF497"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Загрязнение гидросферы, почв, грунтов</w:t>
            </w:r>
          </w:p>
        </w:tc>
      </w:tr>
      <w:tr w:rsidR="00BF123E" w:rsidRPr="00BF123E" w14:paraId="762C52A4" w14:textId="77777777" w:rsidTr="00195A08">
        <w:trPr>
          <w:trHeight w:val="1123"/>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311F1CD6"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2.3</w:t>
            </w:r>
          </w:p>
        </w:tc>
        <w:tc>
          <w:tcPr>
            <w:tcW w:w="1042" w:type="pct"/>
            <w:tcBorders>
              <w:top w:val="single" w:sz="8" w:space="0" w:color="auto"/>
              <w:left w:val="single" w:sz="6" w:space="0" w:color="auto"/>
              <w:bottom w:val="single" w:sz="4" w:space="0" w:color="auto"/>
              <w:right w:val="single" w:sz="6" w:space="0" w:color="auto"/>
            </w:tcBorders>
            <w:shd w:val="clear" w:color="auto" w:fill="FFFFFF"/>
          </w:tcPr>
          <w:p w14:paraId="11A20E4B"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Сильный ветер</w:t>
            </w:r>
          </w:p>
        </w:tc>
        <w:tc>
          <w:tcPr>
            <w:tcW w:w="1150" w:type="pct"/>
            <w:tcBorders>
              <w:top w:val="single" w:sz="8" w:space="0" w:color="auto"/>
              <w:left w:val="single" w:sz="6" w:space="0" w:color="auto"/>
              <w:bottom w:val="single" w:sz="4" w:space="0" w:color="auto"/>
              <w:right w:val="single" w:sz="6" w:space="0" w:color="auto"/>
            </w:tcBorders>
            <w:shd w:val="clear" w:color="auto" w:fill="FFFFFF"/>
          </w:tcPr>
          <w:p w14:paraId="110B10D7"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Аэродинамический</w:t>
            </w:r>
          </w:p>
        </w:tc>
        <w:tc>
          <w:tcPr>
            <w:tcW w:w="2492" w:type="pct"/>
            <w:tcBorders>
              <w:top w:val="single" w:sz="8" w:space="0" w:color="auto"/>
              <w:left w:val="single" w:sz="6" w:space="0" w:color="auto"/>
              <w:bottom w:val="single" w:sz="4" w:space="0" w:color="auto"/>
              <w:right w:val="single" w:sz="6" w:space="0" w:color="auto"/>
            </w:tcBorders>
            <w:shd w:val="clear" w:color="auto" w:fill="FFFFFF"/>
          </w:tcPr>
          <w:p w14:paraId="7091C76B"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Ветровой поток</w:t>
            </w:r>
          </w:p>
          <w:p w14:paraId="239C405F"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Ветровая нагрузка</w:t>
            </w:r>
          </w:p>
          <w:p w14:paraId="3C5E3096"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Аэродинамическое давление</w:t>
            </w:r>
          </w:p>
          <w:p w14:paraId="047ACD8D"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Вибрация</w:t>
            </w:r>
          </w:p>
        </w:tc>
      </w:tr>
      <w:tr w:rsidR="00BF123E" w:rsidRPr="00BF123E" w14:paraId="09F4457C" w14:textId="77777777" w:rsidTr="00195A08">
        <w:trPr>
          <w:trHeight w:val="377"/>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1D6B552B"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3.</w:t>
            </w:r>
          </w:p>
        </w:tc>
        <w:tc>
          <w:tcPr>
            <w:tcW w:w="4685" w:type="pct"/>
            <w:gridSpan w:val="3"/>
            <w:tcBorders>
              <w:top w:val="single" w:sz="8" w:space="0" w:color="auto"/>
              <w:left w:val="single" w:sz="6" w:space="0" w:color="auto"/>
              <w:bottom w:val="single" w:sz="4" w:space="0" w:color="auto"/>
              <w:right w:val="single" w:sz="6" w:space="0" w:color="auto"/>
            </w:tcBorders>
            <w:shd w:val="clear" w:color="auto" w:fill="FFFFFF"/>
          </w:tcPr>
          <w:p w14:paraId="39AF0234" w14:textId="77777777" w:rsidR="00195A08" w:rsidRPr="00BF123E" w:rsidRDefault="00195A08" w:rsidP="00195A08">
            <w:pPr>
              <w:shd w:val="clear" w:color="auto" w:fill="FFFFFF"/>
              <w:autoSpaceDE w:val="0"/>
              <w:autoSpaceDN w:val="0"/>
              <w:adjustRightInd w:val="0"/>
              <w:ind w:firstLine="0"/>
              <w:jc w:val="center"/>
              <w:rPr>
                <w:rFonts w:cs="Times New Roman"/>
                <w:sz w:val="24"/>
                <w:szCs w:val="24"/>
              </w:rPr>
            </w:pPr>
            <w:r w:rsidRPr="00BF123E">
              <w:rPr>
                <w:rFonts w:cs="Times New Roman"/>
                <w:spacing w:val="2"/>
                <w:sz w:val="24"/>
                <w:szCs w:val="24"/>
                <w:shd w:val="clear" w:color="auto" w:fill="FFFFFF"/>
              </w:rPr>
              <w:t>Опасные метеорологические явления и процессы</w:t>
            </w:r>
          </w:p>
        </w:tc>
      </w:tr>
      <w:tr w:rsidR="00BF123E" w:rsidRPr="00BF123E" w14:paraId="19A4E8CF" w14:textId="77777777" w:rsidTr="00195A08">
        <w:trPr>
          <w:trHeight w:val="562"/>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7B1A492F"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3.1</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3A76978C"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pacing w:val="2"/>
                <w:sz w:val="24"/>
                <w:szCs w:val="24"/>
                <w:shd w:val="clear" w:color="auto" w:fill="FFFFFF"/>
              </w:rPr>
              <w:t>Сильный ветер</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72A098EB"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pacing w:val="2"/>
                <w:sz w:val="24"/>
                <w:szCs w:val="24"/>
                <w:shd w:val="clear" w:color="auto" w:fill="FFFFFF"/>
              </w:rPr>
              <w:t>Аэродинамический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16175F04"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pacing w:val="2"/>
                <w:sz w:val="24"/>
                <w:szCs w:val="24"/>
                <w:shd w:val="clear" w:color="auto" w:fill="FFFFFF"/>
              </w:rPr>
              <w:t>Ветровой поток</w:t>
            </w:r>
          </w:p>
        </w:tc>
      </w:tr>
      <w:tr w:rsidR="00BF123E" w:rsidRPr="00BF123E" w14:paraId="4A060147" w14:textId="77777777" w:rsidTr="00195A08">
        <w:trPr>
          <w:trHeight w:val="562"/>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66840432"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3.2</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71A1D870"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pacing w:val="2"/>
                <w:sz w:val="24"/>
                <w:szCs w:val="24"/>
                <w:shd w:val="clear" w:color="auto" w:fill="FFFFFF"/>
              </w:rPr>
              <w:t>Пыльная буря</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68F93E91"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pacing w:val="2"/>
                <w:sz w:val="24"/>
                <w:szCs w:val="24"/>
                <w:shd w:val="clear" w:color="auto" w:fill="FFFFFF"/>
              </w:rPr>
              <w:t>Аэродинамический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3CE22082"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pacing w:val="2"/>
                <w:sz w:val="24"/>
                <w:szCs w:val="24"/>
                <w:shd w:val="clear" w:color="auto" w:fill="FFFFFF"/>
              </w:rPr>
              <w:t>Выдувание и засыпание верхнего покрова почвы, посевов</w:t>
            </w:r>
          </w:p>
        </w:tc>
      </w:tr>
      <w:tr w:rsidR="00BF123E" w:rsidRPr="00BF123E" w14:paraId="79912027" w14:textId="77777777" w:rsidTr="00195A08">
        <w:trPr>
          <w:trHeight w:val="562"/>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636BE9C4"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3.3</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3DF3F066"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Продолжительный дождь (ливень)</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525A5DFB"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Гидродинамический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6FD459B8"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 xml:space="preserve">Поток (течение) воды </w:t>
            </w:r>
          </w:p>
          <w:p w14:paraId="4082EB7E"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Затопление территории</w:t>
            </w:r>
          </w:p>
        </w:tc>
      </w:tr>
      <w:tr w:rsidR="00BF123E" w:rsidRPr="00BF123E" w14:paraId="742EBD01" w14:textId="77777777" w:rsidTr="00195A08">
        <w:trPr>
          <w:trHeight w:val="562"/>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4F8B8123"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3.4</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35E5F70E"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Сильный снегопад</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524397AC"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Гидродинамический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061E752F"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 xml:space="preserve">Снеговая нагрузка </w:t>
            </w:r>
          </w:p>
          <w:p w14:paraId="59823B6D"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Снежные заносы</w:t>
            </w:r>
          </w:p>
        </w:tc>
      </w:tr>
      <w:tr w:rsidR="00BF123E" w:rsidRPr="00BF123E" w14:paraId="329224ED" w14:textId="77777777" w:rsidTr="00195A08">
        <w:trPr>
          <w:trHeight w:val="562"/>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4015CB98"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3.5</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1F30665B"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Сильная метель</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1ED36643"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Сильная метель</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2F06CA78"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pacing w:val="2"/>
                <w:sz w:val="24"/>
                <w:szCs w:val="24"/>
                <w:shd w:val="clear" w:color="auto" w:fill="FFFFFF"/>
              </w:rPr>
              <w:t>Снеговая нагрузка. Ветровая нагрузка. Снежные заносы</w:t>
            </w:r>
            <w:r w:rsidRPr="00BF123E">
              <w:rPr>
                <w:rFonts w:cs="Times New Roman"/>
                <w:sz w:val="24"/>
                <w:szCs w:val="24"/>
              </w:rPr>
              <w:t xml:space="preserve"> </w:t>
            </w:r>
          </w:p>
        </w:tc>
      </w:tr>
      <w:tr w:rsidR="00BF123E" w:rsidRPr="00BF123E" w14:paraId="68CA3BEF" w14:textId="77777777" w:rsidTr="00195A08">
        <w:trPr>
          <w:trHeight w:val="557"/>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2B9F6EF1"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3.6</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1E6FDB09"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Гололед</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4432A6AF"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Гравитационный Динамический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66316D2D"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 xml:space="preserve">Гололедная нагрузка </w:t>
            </w:r>
          </w:p>
          <w:p w14:paraId="11363CE1"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Вибрация</w:t>
            </w:r>
          </w:p>
        </w:tc>
      </w:tr>
      <w:tr w:rsidR="00BF123E" w:rsidRPr="00BF123E" w14:paraId="30A9EE08" w14:textId="77777777" w:rsidTr="00195A08">
        <w:trPr>
          <w:trHeight w:val="49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316A2282"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3.7</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4FBA912B"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Град</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43600473"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Динамический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559783D9"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Ударная динамическая нагрузка</w:t>
            </w:r>
          </w:p>
        </w:tc>
      </w:tr>
      <w:tr w:rsidR="00BF123E" w:rsidRPr="00BF123E" w14:paraId="0CBA8515" w14:textId="77777777" w:rsidTr="00195A08">
        <w:trPr>
          <w:trHeight w:val="49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021D665A"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3.8</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3CEC3C13"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pacing w:val="2"/>
                <w:sz w:val="24"/>
                <w:szCs w:val="24"/>
                <w:shd w:val="clear" w:color="auto" w:fill="FFFFFF"/>
              </w:rPr>
              <w:t>Туман</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4DC97347"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pacing w:val="2"/>
                <w:sz w:val="24"/>
                <w:szCs w:val="24"/>
                <w:shd w:val="clear" w:color="auto" w:fill="FFFFFF"/>
              </w:rPr>
              <w:t>Теплофизический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44585B7C"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pacing w:val="2"/>
                <w:sz w:val="24"/>
                <w:szCs w:val="24"/>
                <w:shd w:val="clear" w:color="auto" w:fill="FFFFFF"/>
              </w:rPr>
              <w:t>Снижение видимости (помутнение воздуха)</w:t>
            </w:r>
          </w:p>
        </w:tc>
      </w:tr>
      <w:tr w:rsidR="00BF123E" w:rsidRPr="00BF123E" w14:paraId="74184B3F" w14:textId="77777777" w:rsidTr="00195A08">
        <w:trPr>
          <w:trHeight w:val="49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6A9032B8"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3..9</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38F6B09C" w14:textId="77777777" w:rsidR="00195A08" w:rsidRPr="00BF123E" w:rsidRDefault="00195A08" w:rsidP="00195A08">
            <w:pPr>
              <w:shd w:val="clear" w:color="auto" w:fill="FFFFFF"/>
              <w:autoSpaceDE w:val="0"/>
              <w:autoSpaceDN w:val="0"/>
              <w:adjustRightInd w:val="0"/>
              <w:ind w:firstLine="0"/>
              <w:rPr>
                <w:rFonts w:cs="Times New Roman"/>
                <w:spacing w:val="2"/>
                <w:sz w:val="24"/>
                <w:szCs w:val="24"/>
                <w:shd w:val="clear" w:color="auto" w:fill="FFFFFF"/>
              </w:rPr>
            </w:pPr>
            <w:r w:rsidRPr="00BF123E">
              <w:rPr>
                <w:rFonts w:cs="Times New Roman"/>
                <w:spacing w:val="2"/>
                <w:sz w:val="24"/>
                <w:szCs w:val="24"/>
                <w:shd w:val="clear" w:color="auto" w:fill="FFFFFF"/>
              </w:rPr>
              <w:t>Заморозок</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6AE21C7F" w14:textId="77777777" w:rsidR="00195A08" w:rsidRPr="00BF123E" w:rsidRDefault="00195A08" w:rsidP="00195A08">
            <w:pPr>
              <w:shd w:val="clear" w:color="auto" w:fill="FFFFFF"/>
              <w:autoSpaceDE w:val="0"/>
              <w:autoSpaceDN w:val="0"/>
              <w:adjustRightInd w:val="0"/>
              <w:ind w:firstLine="0"/>
              <w:rPr>
                <w:rFonts w:cs="Times New Roman"/>
                <w:spacing w:val="2"/>
                <w:sz w:val="24"/>
                <w:szCs w:val="24"/>
                <w:shd w:val="clear" w:color="auto" w:fill="FFFFFF"/>
              </w:rPr>
            </w:pPr>
            <w:r w:rsidRPr="00BF123E">
              <w:rPr>
                <w:rFonts w:cs="Times New Roman"/>
                <w:sz w:val="24"/>
                <w:szCs w:val="24"/>
              </w:rPr>
              <w:t>Тепловой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7F6C2D71" w14:textId="77777777" w:rsidR="00195A08" w:rsidRPr="00BF123E" w:rsidRDefault="00195A08" w:rsidP="00195A08">
            <w:pPr>
              <w:shd w:val="clear" w:color="auto" w:fill="FFFFFF"/>
              <w:autoSpaceDE w:val="0"/>
              <w:autoSpaceDN w:val="0"/>
              <w:adjustRightInd w:val="0"/>
              <w:ind w:firstLine="0"/>
              <w:rPr>
                <w:rFonts w:cs="Times New Roman"/>
                <w:spacing w:val="2"/>
                <w:sz w:val="24"/>
                <w:szCs w:val="24"/>
                <w:shd w:val="clear" w:color="auto" w:fill="FFFFFF"/>
              </w:rPr>
            </w:pPr>
            <w:r w:rsidRPr="00BF123E">
              <w:rPr>
                <w:rFonts w:cs="Times New Roman"/>
                <w:spacing w:val="2"/>
                <w:sz w:val="24"/>
                <w:szCs w:val="24"/>
                <w:shd w:val="clear" w:color="auto" w:fill="FFFFFF"/>
              </w:rPr>
              <w:t>Охлаждение почвы, воздуха</w:t>
            </w:r>
          </w:p>
        </w:tc>
      </w:tr>
      <w:tr w:rsidR="00BF123E" w:rsidRPr="00BF123E" w14:paraId="23FC3103" w14:textId="77777777" w:rsidTr="00195A08">
        <w:trPr>
          <w:trHeight w:val="49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630BB22F"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3.10</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52BFB07B" w14:textId="77777777" w:rsidR="00195A08" w:rsidRPr="00BF123E" w:rsidRDefault="00195A08" w:rsidP="00195A08">
            <w:pPr>
              <w:shd w:val="clear" w:color="auto" w:fill="FFFFFF"/>
              <w:autoSpaceDE w:val="0"/>
              <w:autoSpaceDN w:val="0"/>
              <w:adjustRightInd w:val="0"/>
              <w:ind w:firstLine="0"/>
              <w:rPr>
                <w:rFonts w:cs="Times New Roman"/>
                <w:spacing w:val="2"/>
                <w:sz w:val="24"/>
                <w:szCs w:val="24"/>
                <w:shd w:val="clear" w:color="auto" w:fill="FFFFFF"/>
              </w:rPr>
            </w:pPr>
            <w:r w:rsidRPr="00BF123E">
              <w:rPr>
                <w:rFonts w:cs="Times New Roman"/>
                <w:sz w:val="24"/>
                <w:szCs w:val="24"/>
              </w:rPr>
              <w:t>Засуха</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1EE23EBE" w14:textId="77777777" w:rsidR="00195A08" w:rsidRPr="00BF123E" w:rsidRDefault="00195A08" w:rsidP="00195A08">
            <w:pPr>
              <w:shd w:val="clear" w:color="auto" w:fill="FFFFFF"/>
              <w:autoSpaceDE w:val="0"/>
              <w:autoSpaceDN w:val="0"/>
              <w:adjustRightInd w:val="0"/>
              <w:ind w:firstLine="0"/>
              <w:rPr>
                <w:rFonts w:cs="Times New Roman"/>
                <w:spacing w:val="2"/>
                <w:sz w:val="24"/>
                <w:szCs w:val="24"/>
                <w:shd w:val="clear" w:color="auto" w:fill="FFFFFF"/>
              </w:rPr>
            </w:pPr>
            <w:r w:rsidRPr="00BF123E">
              <w:rPr>
                <w:rFonts w:cs="Times New Roman"/>
                <w:sz w:val="24"/>
                <w:szCs w:val="24"/>
              </w:rPr>
              <w:t>Тепловой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688DD39E" w14:textId="77777777" w:rsidR="00195A08" w:rsidRPr="00BF123E" w:rsidRDefault="00195A08" w:rsidP="00195A08">
            <w:pPr>
              <w:shd w:val="clear" w:color="auto" w:fill="FFFFFF"/>
              <w:autoSpaceDE w:val="0"/>
              <w:autoSpaceDN w:val="0"/>
              <w:adjustRightInd w:val="0"/>
              <w:ind w:firstLine="0"/>
              <w:rPr>
                <w:rFonts w:cs="Times New Roman"/>
                <w:spacing w:val="2"/>
                <w:sz w:val="24"/>
                <w:szCs w:val="24"/>
                <w:shd w:val="clear" w:color="auto" w:fill="FFFFFF"/>
              </w:rPr>
            </w:pPr>
            <w:r w:rsidRPr="00BF123E">
              <w:rPr>
                <w:rFonts w:cs="Times New Roman"/>
                <w:spacing w:val="2"/>
                <w:sz w:val="24"/>
                <w:szCs w:val="24"/>
                <w:shd w:val="clear" w:color="auto" w:fill="FFFFFF"/>
              </w:rPr>
              <w:t>Нагревание почвы, воздуха</w:t>
            </w:r>
          </w:p>
        </w:tc>
      </w:tr>
      <w:tr w:rsidR="00BF123E" w:rsidRPr="00BF123E" w14:paraId="41053B04" w14:textId="77777777" w:rsidTr="00195A08">
        <w:trPr>
          <w:trHeight w:val="49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1CF1070D"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3.11</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65A831B9" w14:textId="77777777" w:rsidR="00195A08" w:rsidRPr="00BF123E" w:rsidRDefault="00195A08" w:rsidP="00195A08">
            <w:pPr>
              <w:shd w:val="clear" w:color="auto" w:fill="FFFFFF"/>
              <w:autoSpaceDE w:val="0"/>
              <w:autoSpaceDN w:val="0"/>
              <w:adjustRightInd w:val="0"/>
              <w:ind w:firstLine="0"/>
              <w:rPr>
                <w:rFonts w:cs="Times New Roman"/>
                <w:spacing w:val="2"/>
                <w:sz w:val="24"/>
                <w:szCs w:val="24"/>
                <w:shd w:val="clear" w:color="auto" w:fill="FFFFFF"/>
              </w:rPr>
            </w:pPr>
            <w:r w:rsidRPr="00BF123E">
              <w:rPr>
                <w:rFonts w:cs="Times New Roman"/>
                <w:spacing w:val="2"/>
                <w:sz w:val="24"/>
                <w:szCs w:val="24"/>
                <w:shd w:val="clear" w:color="auto" w:fill="FFFFFF"/>
              </w:rPr>
              <w:t>Суховей</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0088624C" w14:textId="77777777" w:rsidR="00195A08" w:rsidRPr="00BF123E" w:rsidRDefault="00195A08" w:rsidP="00195A08">
            <w:pPr>
              <w:pStyle w:val="formattext"/>
              <w:spacing w:before="0" w:beforeAutospacing="0" w:after="0" w:afterAutospacing="0"/>
              <w:textAlignment w:val="baseline"/>
              <w:rPr>
                <w:spacing w:val="2"/>
              </w:rPr>
            </w:pPr>
            <w:r w:rsidRPr="00BF123E">
              <w:rPr>
                <w:spacing w:val="2"/>
              </w:rPr>
              <w:t>Аэродинамический. Тепловой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0B2FBA28" w14:textId="77777777" w:rsidR="00195A08" w:rsidRPr="00BF123E" w:rsidRDefault="00195A08" w:rsidP="00195A08">
            <w:pPr>
              <w:pStyle w:val="formattext"/>
              <w:spacing w:before="0" w:beforeAutospacing="0" w:after="0" w:afterAutospacing="0"/>
              <w:textAlignment w:val="baseline"/>
              <w:rPr>
                <w:spacing w:val="2"/>
              </w:rPr>
            </w:pPr>
            <w:r w:rsidRPr="00BF123E">
              <w:rPr>
                <w:spacing w:val="2"/>
              </w:rPr>
              <w:t>Иссушение почвы</w:t>
            </w:r>
          </w:p>
        </w:tc>
      </w:tr>
      <w:tr w:rsidR="00BF123E" w:rsidRPr="00BF123E" w14:paraId="721CCD68" w14:textId="77777777" w:rsidTr="00195A08">
        <w:trPr>
          <w:trHeight w:val="49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00B5ED6C"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3.12</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5E6205AD"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Гроза</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71809596"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Электрофизический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6CF79BB1"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Электрические разряды</w:t>
            </w:r>
          </w:p>
        </w:tc>
      </w:tr>
      <w:tr w:rsidR="00BF123E" w:rsidRPr="00BF123E" w14:paraId="26F4A2FC" w14:textId="77777777" w:rsidTr="00195A08">
        <w:trPr>
          <w:trHeight w:val="370"/>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56011594"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4.</w:t>
            </w:r>
          </w:p>
        </w:tc>
        <w:tc>
          <w:tcPr>
            <w:tcW w:w="4685" w:type="pct"/>
            <w:gridSpan w:val="3"/>
            <w:tcBorders>
              <w:top w:val="single" w:sz="4" w:space="0" w:color="auto"/>
              <w:left w:val="single" w:sz="6" w:space="0" w:color="auto"/>
              <w:bottom w:val="single" w:sz="4" w:space="0" w:color="auto"/>
              <w:right w:val="single" w:sz="6" w:space="0" w:color="auto"/>
            </w:tcBorders>
            <w:shd w:val="clear" w:color="auto" w:fill="FFFFFF"/>
          </w:tcPr>
          <w:p w14:paraId="02A59FEB" w14:textId="77777777" w:rsidR="00195A08" w:rsidRPr="00BF123E" w:rsidRDefault="00195A08" w:rsidP="00195A08">
            <w:pPr>
              <w:pStyle w:val="formattext"/>
              <w:spacing w:before="0" w:beforeAutospacing="0" w:after="0" w:afterAutospacing="0"/>
              <w:jc w:val="center"/>
              <w:textAlignment w:val="baseline"/>
              <w:rPr>
                <w:spacing w:val="2"/>
              </w:rPr>
            </w:pPr>
            <w:r w:rsidRPr="00BF123E">
              <w:t>Природные пожары</w:t>
            </w:r>
          </w:p>
        </w:tc>
      </w:tr>
      <w:tr w:rsidR="00BF123E" w:rsidRPr="00BF123E" w14:paraId="655078A1" w14:textId="77777777" w:rsidTr="00195A08">
        <w:trPr>
          <w:trHeight w:val="50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121D6243" w14:textId="77777777" w:rsidR="00195A08" w:rsidRPr="00BF123E"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BF123E">
              <w:rPr>
                <w:rFonts w:cs="Times New Roman"/>
                <w:sz w:val="24"/>
                <w:szCs w:val="24"/>
              </w:rPr>
              <w:t>4.1</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0C4F5E1D" w14:textId="77777777" w:rsidR="00195A08" w:rsidRPr="00BF123E" w:rsidRDefault="00195A08" w:rsidP="00195A08">
            <w:pPr>
              <w:pStyle w:val="formattext"/>
              <w:spacing w:before="0" w:beforeAutospacing="0" w:after="0" w:afterAutospacing="0"/>
              <w:textAlignment w:val="baseline"/>
              <w:rPr>
                <w:spacing w:val="2"/>
              </w:rPr>
            </w:pPr>
            <w:r w:rsidRPr="00BF123E">
              <w:rPr>
                <w:spacing w:val="2"/>
              </w:rPr>
              <w:t>Пожар ландшафтный, степной, лесной</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5BDA33BC" w14:textId="77777777" w:rsidR="00195A08" w:rsidRPr="00BF123E" w:rsidRDefault="00195A08" w:rsidP="00195A08">
            <w:pPr>
              <w:pStyle w:val="formattext"/>
              <w:spacing w:before="0" w:beforeAutospacing="0" w:after="0" w:afterAutospacing="0"/>
              <w:textAlignment w:val="baseline"/>
              <w:rPr>
                <w:spacing w:val="2"/>
              </w:rPr>
            </w:pPr>
            <w:r w:rsidRPr="00BF123E">
              <w:rPr>
                <w:spacing w:val="2"/>
              </w:rPr>
              <w:t>Теплофизический</w:t>
            </w:r>
          </w:p>
          <w:p w14:paraId="5CFF8BC9" w14:textId="77777777" w:rsidR="00195A08" w:rsidRPr="00BF123E" w:rsidRDefault="00195A08" w:rsidP="00195A08">
            <w:pPr>
              <w:pStyle w:val="formattext"/>
              <w:spacing w:before="0" w:beforeAutospacing="0" w:after="0" w:afterAutospacing="0"/>
              <w:textAlignment w:val="baseline"/>
              <w:rPr>
                <w:spacing w:val="2"/>
              </w:rPr>
            </w:pPr>
          </w:p>
          <w:p w14:paraId="52A28BB7" w14:textId="77777777" w:rsidR="00195A08" w:rsidRPr="00BF123E" w:rsidRDefault="00195A08" w:rsidP="00195A08">
            <w:pPr>
              <w:pStyle w:val="formattext"/>
              <w:spacing w:before="0" w:beforeAutospacing="0" w:after="0" w:afterAutospacing="0"/>
              <w:textAlignment w:val="baseline"/>
              <w:rPr>
                <w:spacing w:val="2"/>
              </w:rPr>
            </w:pPr>
            <w:r w:rsidRPr="00BF123E">
              <w:rPr>
                <w:spacing w:val="2"/>
              </w:rPr>
              <w:t>Химический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40D6C253" w14:textId="77777777" w:rsidR="00195A08" w:rsidRPr="00BF123E" w:rsidRDefault="00195A08" w:rsidP="00195A08">
            <w:pPr>
              <w:pStyle w:val="formattext"/>
              <w:spacing w:before="0" w:beforeAutospacing="0" w:after="0" w:afterAutospacing="0"/>
              <w:textAlignment w:val="baseline"/>
              <w:rPr>
                <w:spacing w:val="2"/>
              </w:rPr>
            </w:pPr>
            <w:r w:rsidRPr="00BF123E">
              <w:rPr>
                <w:spacing w:val="2"/>
              </w:rPr>
              <w:t>Пламя. Нагрев тепловым потоком. Тепловой удар. Помутнение воздуха. Опасные дымы.</w:t>
            </w:r>
          </w:p>
          <w:p w14:paraId="09E9B1A3" w14:textId="77777777" w:rsidR="00195A08" w:rsidRPr="00BF123E" w:rsidRDefault="00195A08" w:rsidP="00195A08">
            <w:pPr>
              <w:pStyle w:val="formattext"/>
              <w:spacing w:before="0" w:beforeAutospacing="0" w:after="0" w:afterAutospacing="0"/>
              <w:textAlignment w:val="baseline"/>
              <w:rPr>
                <w:spacing w:val="2"/>
              </w:rPr>
            </w:pPr>
            <w:r w:rsidRPr="00BF123E">
              <w:rPr>
                <w:spacing w:val="2"/>
              </w:rPr>
              <w:t>Загрязнение атмосферы, почвы, грунтов, гидросферы</w:t>
            </w:r>
          </w:p>
        </w:tc>
      </w:tr>
    </w:tbl>
    <w:p w14:paraId="5B309E17" w14:textId="77777777" w:rsidR="00195A08" w:rsidRPr="00BF123E" w:rsidRDefault="00195A08" w:rsidP="00195A08"/>
    <w:p w14:paraId="732DBDE1" w14:textId="77777777" w:rsidR="00195A08" w:rsidRPr="00BF123E" w:rsidRDefault="00195A08" w:rsidP="00195A08">
      <w:pPr>
        <w:pStyle w:val="3"/>
        <w:numPr>
          <w:ilvl w:val="0"/>
          <w:numId w:val="0"/>
        </w:numPr>
        <w:ind w:left="710"/>
      </w:pPr>
      <w:bookmarkStart w:id="174" w:name="_Toc57916148"/>
      <w:r w:rsidRPr="00BF123E">
        <w:t>5.1.5. Основные мероприятия по защите от природных чрезвычайных ситуаций</w:t>
      </w:r>
      <w:bookmarkEnd w:id="174"/>
    </w:p>
    <w:p w14:paraId="3CDA65A9" w14:textId="77777777" w:rsidR="00195A08" w:rsidRPr="00BF123E" w:rsidRDefault="00195A08" w:rsidP="00195A08"/>
    <w:p w14:paraId="217AE73A" w14:textId="1C4ECD21" w:rsidR="00195A08" w:rsidRPr="00BF123E" w:rsidRDefault="00195A08" w:rsidP="00195A08">
      <w:pPr>
        <w:pStyle w:val="af1"/>
        <w:keepNext/>
        <w:rPr>
          <w:color w:val="auto"/>
        </w:rPr>
      </w:pPr>
      <w:r w:rsidRPr="00BF123E">
        <w:rPr>
          <w:color w:val="auto"/>
        </w:rPr>
        <w:lastRenderedPageBreak/>
        <w:t>Таблица</w:t>
      </w:r>
      <w:r w:rsidRPr="00BF123E">
        <w:rPr>
          <w:noProof/>
          <w:color w:val="auto"/>
        </w:rPr>
        <w:t xml:space="preserve"> 3</w:t>
      </w:r>
      <w:r w:rsidR="007F4167" w:rsidRPr="00BF123E">
        <w:rPr>
          <w:noProof/>
          <w:color w:val="auto"/>
        </w:rPr>
        <w:t>4</w:t>
      </w:r>
      <w:r w:rsidRPr="00BF123E">
        <w:rPr>
          <w:color w:val="auto"/>
        </w:rPr>
        <w:t xml:space="preserve"> Превентивные мероприятия по поводу основных рисков возникновения природных чрезвычайных ситуаций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51"/>
        <w:gridCol w:w="2835"/>
        <w:gridCol w:w="6095"/>
      </w:tblGrid>
      <w:tr w:rsidR="00BF123E" w:rsidRPr="00BF123E" w14:paraId="721D2D4A" w14:textId="77777777" w:rsidTr="00195A08">
        <w:trPr>
          <w:trHeight w:val="695"/>
          <w:tblHeader/>
        </w:trPr>
        <w:tc>
          <w:tcPr>
            <w:tcW w:w="851" w:type="dxa"/>
            <w:hideMark/>
          </w:tcPr>
          <w:p w14:paraId="030565F4" w14:textId="77777777" w:rsidR="00195A08" w:rsidRPr="00BF123E" w:rsidRDefault="00195A08" w:rsidP="00195A08">
            <w:pPr>
              <w:kinsoku w:val="0"/>
              <w:overflowPunct w:val="0"/>
              <w:spacing w:before="67"/>
              <w:ind w:firstLine="0"/>
              <w:jc w:val="center"/>
              <w:textAlignment w:val="baseline"/>
              <w:rPr>
                <w:rFonts w:ascii="Arial" w:eastAsia="Times New Roman" w:hAnsi="Arial" w:cs="Arial"/>
                <w:b/>
                <w:sz w:val="24"/>
                <w:szCs w:val="24"/>
                <w:lang w:eastAsia="ru-RU"/>
              </w:rPr>
            </w:pPr>
            <w:r w:rsidRPr="00BF123E">
              <w:rPr>
                <w:rFonts w:eastAsia="Times New Roman" w:cs="Times New Roman"/>
                <w:b/>
                <w:kern w:val="24"/>
                <w:sz w:val="24"/>
                <w:szCs w:val="24"/>
                <w:lang w:eastAsia="ru-RU"/>
              </w:rPr>
              <w:t>№ п/п</w:t>
            </w:r>
          </w:p>
        </w:tc>
        <w:tc>
          <w:tcPr>
            <w:tcW w:w="2835" w:type="dxa"/>
            <w:hideMark/>
          </w:tcPr>
          <w:p w14:paraId="0124F8DE" w14:textId="77777777" w:rsidR="00195A08" w:rsidRPr="00BF123E" w:rsidRDefault="00195A08" w:rsidP="00195A08">
            <w:pPr>
              <w:kinsoku w:val="0"/>
              <w:overflowPunct w:val="0"/>
              <w:spacing w:before="67"/>
              <w:ind w:firstLine="0"/>
              <w:jc w:val="center"/>
              <w:textAlignment w:val="baseline"/>
              <w:rPr>
                <w:rFonts w:eastAsia="Times New Roman" w:cs="Times New Roman"/>
                <w:b/>
                <w:kern w:val="24"/>
                <w:sz w:val="24"/>
                <w:szCs w:val="24"/>
                <w:lang w:eastAsia="ru-RU"/>
              </w:rPr>
            </w:pPr>
            <w:r w:rsidRPr="00BF123E">
              <w:rPr>
                <w:rFonts w:eastAsia="Times New Roman" w:cs="Times New Roman"/>
                <w:b/>
                <w:kern w:val="24"/>
                <w:sz w:val="24"/>
                <w:szCs w:val="24"/>
                <w:lang w:eastAsia="ru-RU"/>
              </w:rPr>
              <w:t xml:space="preserve">Наименование </w:t>
            </w:r>
          </w:p>
          <w:p w14:paraId="026C0B1C" w14:textId="77777777" w:rsidR="00195A08" w:rsidRPr="00BF123E" w:rsidRDefault="00195A08" w:rsidP="00195A08">
            <w:pPr>
              <w:kinsoku w:val="0"/>
              <w:overflowPunct w:val="0"/>
              <w:spacing w:before="67"/>
              <w:ind w:firstLine="0"/>
              <w:jc w:val="center"/>
              <w:textAlignment w:val="baseline"/>
              <w:rPr>
                <w:rFonts w:ascii="Arial" w:eastAsia="Times New Roman" w:hAnsi="Arial" w:cs="Arial"/>
                <w:b/>
                <w:sz w:val="24"/>
                <w:szCs w:val="24"/>
                <w:lang w:eastAsia="ru-RU"/>
              </w:rPr>
            </w:pPr>
            <w:r w:rsidRPr="00BF123E">
              <w:rPr>
                <w:rFonts w:eastAsia="Times New Roman" w:cs="Times New Roman"/>
                <w:b/>
                <w:kern w:val="24"/>
                <w:sz w:val="24"/>
                <w:szCs w:val="24"/>
                <w:lang w:eastAsia="ru-RU"/>
              </w:rPr>
              <w:t>риска возникновения ЧС</w:t>
            </w:r>
          </w:p>
        </w:tc>
        <w:tc>
          <w:tcPr>
            <w:tcW w:w="6095" w:type="dxa"/>
            <w:hideMark/>
          </w:tcPr>
          <w:p w14:paraId="05F2ECF6" w14:textId="77777777" w:rsidR="00195A08" w:rsidRPr="00BF123E" w:rsidRDefault="00195A08" w:rsidP="00195A08">
            <w:pPr>
              <w:kinsoku w:val="0"/>
              <w:overflowPunct w:val="0"/>
              <w:spacing w:before="67"/>
              <w:ind w:firstLine="0"/>
              <w:jc w:val="center"/>
              <w:textAlignment w:val="baseline"/>
              <w:rPr>
                <w:rFonts w:eastAsia="Times New Roman" w:cs="Times New Roman"/>
                <w:b/>
                <w:kern w:val="24"/>
                <w:sz w:val="24"/>
                <w:szCs w:val="24"/>
                <w:lang w:eastAsia="ru-RU"/>
              </w:rPr>
            </w:pPr>
            <w:r w:rsidRPr="00BF123E">
              <w:rPr>
                <w:rFonts w:eastAsia="Times New Roman" w:cs="Times New Roman"/>
                <w:b/>
                <w:kern w:val="24"/>
                <w:sz w:val="24"/>
                <w:szCs w:val="24"/>
                <w:lang w:eastAsia="ru-RU"/>
              </w:rPr>
              <w:t xml:space="preserve">Перечень </w:t>
            </w:r>
          </w:p>
          <w:p w14:paraId="53795E22" w14:textId="77777777" w:rsidR="00195A08" w:rsidRPr="00BF123E" w:rsidRDefault="00195A08" w:rsidP="00195A08">
            <w:pPr>
              <w:kinsoku w:val="0"/>
              <w:overflowPunct w:val="0"/>
              <w:spacing w:before="67"/>
              <w:ind w:firstLine="0"/>
              <w:jc w:val="center"/>
              <w:textAlignment w:val="baseline"/>
              <w:rPr>
                <w:rFonts w:ascii="Arial" w:eastAsia="Times New Roman" w:hAnsi="Arial" w:cs="Arial"/>
                <w:b/>
                <w:sz w:val="24"/>
                <w:szCs w:val="24"/>
                <w:lang w:eastAsia="ru-RU"/>
              </w:rPr>
            </w:pPr>
            <w:r w:rsidRPr="00BF123E">
              <w:rPr>
                <w:rFonts w:eastAsia="Times New Roman" w:cs="Times New Roman"/>
                <w:b/>
                <w:kern w:val="24"/>
                <w:sz w:val="24"/>
                <w:szCs w:val="24"/>
                <w:lang w:eastAsia="ru-RU"/>
              </w:rPr>
              <w:t>превентивных мероприятий</w:t>
            </w:r>
          </w:p>
        </w:tc>
      </w:tr>
      <w:tr w:rsidR="00BF123E" w:rsidRPr="00BF123E" w14:paraId="7DFE92DB" w14:textId="77777777" w:rsidTr="00195A08">
        <w:trPr>
          <w:trHeight w:val="221"/>
          <w:tblHeader/>
        </w:trPr>
        <w:tc>
          <w:tcPr>
            <w:tcW w:w="851" w:type="dxa"/>
          </w:tcPr>
          <w:p w14:paraId="645F690A" w14:textId="77777777" w:rsidR="00195A08" w:rsidRPr="00BF123E" w:rsidRDefault="00195A08" w:rsidP="00195A08">
            <w:pPr>
              <w:kinsoku w:val="0"/>
              <w:overflowPunct w:val="0"/>
              <w:spacing w:before="67"/>
              <w:ind w:firstLine="0"/>
              <w:jc w:val="center"/>
              <w:textAlignment w:val="baseline"/>
              <w:rPr>
                <w:rFonts w:eastAsia="Times New Roman" w:cs="Times New Roman"/>
                <w:kern w:val="24"/>
                <w:sz w:val="24"/>
                <w:szCs w:val="24"/>
                <w:lang w:eastAsia="ru-RU"/>
              </w:rPr>
            </w:pPr>
            <w:r w:rsidRPr="00BF123E">
              <w:rPr>
                <w:rFonts w:eastAsia="Times New Roman" w:cs="Times New Roman"/>
                <w:kern w:val="24"/>
                <w:sz w:val="24"/>
                <w:szCs w:val="24"/>
                <w:lang w:eastAsia="ru-RU"/>
              </w:rPr>
              <w:t>1</w:t>
            </w:r>
          </w:p>
        </w:tc>
        <w:tc>
          <w:tcPr>
            <w:tcW w:w="2835" w:type="dxa"/>
          </w:tcPr>
          <w:p w14:paraId="3B4D99E5" w14:textId="77777777" w:rsidR="00195A08" w:rsidRPr="00BF123E" w:rsidRDefault="00195A08" w:rsidP="00195A08">
            <w:pPr>
              <w:kinsoku w:val="0"/>
              <w:overflowPunct w:val="0"/>
              <w:spacing w:before="67"/>
              <w:ind w:firstLine="0"/>
              <w:jc w:val="center"/>
              <w:textAlignment w:val="baseline"/>
              <w:rPr>
                <w:rFonts w:eastAsia="Times New Roman" w:cs="Times New Roman"/>
                <w:kern w:val="24"/>
                <w:sz w:val="24"/>
                <w:szCs w:val="24"/>
                <w:lang w:eastAsia="ru-RU"/>
              </w:rPr>
            </w:pPr>
            <w:r w:rsidRPr="00BF123E">
              <w:rPr>
                <w:rFonts w:eastAsia="Times New Roman" w:cs="Times New Roman"/>
                <w:kern w:val="24"/>
                <w:sz w:val="24"/>
                <w:szCs w:val="24"/>
                <w:lang w:eastAsia="ru-RU"/>
              </w:rPr>
              <w:t>2</w:t>
            </w:r>
          </w:p>
        </w:tc>
        <w:tc>
          <w:tcPr>
            <w:tcW w:w="6095" w:type="dxa"/>
          </w:tcPr>
          <w:p w14:paraId="2B15CA4C" w14:textId="77777777" w:rsidR="00195A08" w:rsidRPr="00BF123E" w:rsidRDefault="00195A08" w:rsidP="00195A08">
            <w:pPr>
              <w:kinsoku w:val="0"/>
              <w:overflowPunct w:val="0"/>
              <w:spacing w:before="67"/>
              <w:ind w:firstLine="0"/>
              <w:jc w:val="center"/>
              <w:textAlignment w:val="baseline"/>
              <w:rPr>
                <w:rFonts w:eastAsia="Times New Roman" w:cs="Times New Roman"/>
                <w:kern w:val="24"/>
                <w:sz w:val="24"/>
                <w:szCs w:val="24"/>
                <w:lang w:eastAsia="ru-RU"/>
              </w:rPr>
            </w:pPr>
            <w:r w:rsidRPr="00BF123E">
              <w:rPr>
                <w:rFonts w:eastAsia="Times New Roman" w:cs="Times New Roman"/>
                <w:kern w:val="24"/>
                <w:sz w:val="24"/>
                <w:szCs w:val="24"/>
                <w:lang w:eastAsia="ru-RU"/>
              </w:rPr>
              <w:t>3</w:t>
            </w:r>
          </w:p>
        </w:tc>
      </w:tr>
      <w:tr w:rsidR="00BF123E" w:rsidRPr="00BF123E" w14:paraId="1DA09F45" w14:textId="77777777" w:rsidTr="00195A08">
        <w:trPr>
          <w:trHeight w:val="1691"/>
        </w:trPr>
        <w:tc>
          <w:tcPr>
            <w:tcW w:w="851" w:type="dxa"/>
            <w:hideMark/>
          </w:tcPr>
          <w:p w14:paraId="2A54E62D" w14:textId="77777777" w:rsidR="00195A08" w:rsidRPr="00BF123E" w:rsidRDefault="00195A08" w:rsidP="00195A08">
            <w:pPr>
              <w:kinsoku w:val="0"/>
              <w:overflowPunct w:val="0"/>
              <w:spacing w:line="240" w:lineRule="exact"/>
              <w:ind w:firstLine="0"/>
              <w:textAlignment w:val="baseline"/>
              <w:rPr>
                <w:rFonts w:ascii="Arial" w:eastAsia="Times New Roman" w:hAnsi="Arial" w:cs="Arial"/>
                <w:sz w:val="24"/>
                <w:szCs w:val="24"/>
                <w:lang w:eastAsia="ru-RU"/>
              </w:rPr>
            </w:pPr>
            <w:r w:rsidRPr="00BF123E">
              <w:rPr>
                <w:rFonts w:eastAsia="Times New Roman" w:cs="Times New Roman"/>
                <w:bCs/>
                <w:kern w:val="24"/>
                <w:sz w:val="24"/>
                <w:szCs w:val="24"/>
                <w:lang w:eastAsia="ru-RU"/>
              </w:rPr>
              <w:t>1.</w:t>
            </w:r>
          </w:p>
        </w:tc>
        <w:tc>
          <w:tcPr>
            <w:tcW w:w="2835" w:type="dxa"/>
            <w:hideMark/>
          </w:tcPr>
          <w:p w14:paraId="160F27B0" w14:textId="77777777" w:rsidR="00195A08" w:rsidRPr="00BF123E" w:rsidRDefault="00195A08" w:rsidP="00195A08">
            <w:pPr>
              <w:kinsoku w:val="0"/>
              <w:overflowPunct w:val="0"/>
              <w:spacing w:line="240" w:lineRule="exact"/>
              <w:ind w:firstLine="0"/>
              <w:textAlignment w:val="baseline"/>
              <w:rPr>
                <w:rFonts w:ascii="Arial" w:eastAsia="Times New Roman" w:hAnsi="Arial" w:cs="Arial"/>
                <w:sz w:val="24"/>
                <w:szCs w:val="24"/>
                <w:lang w:eastAsia="ru-RU"/>
              </w:rPr>
            </w:pPr>
            <w:r w:rsidRPr="00BF123E">
              <w:rPr>
                <w:rFonts w:eastAsia="Times New Roman" w:cs="Times New Roman"/>
                <w:bCs/>
                <w:kern w:val="24"/>
                <w:sz w:val="24"/>
                <w:szCs w:val="24"/>
                <w:lang w:eastAsia="ru-RU"/>
              </w:rPr>
              <w:t>Риски возникновения природных пожаров</w:t>
            </w:r>
          </w:p>
        </w:tc>
        <w:tc>
          <w:tcPr>
            <w:tcW w:w="6095" w:type="dxa"/>
            <w:hideMark/>
          </w:tcPr>
          <w:p w14:paraId="5E724E85" w14:textId="77777777" w:rsidR="00195A08" w:rsidRPr="00BF123E" w:rsidRDefault="00195A08" w:rsidP="00195A08">
            <w:pPr>
              <w:kinsoku w:val="0"/>
              <w:overflowPunct w:val="0"/>
              <w:spacing w:line="240" w:lineRule="exact"/>
              <w:ind w:firstLine="0"/>
              <w:contextualSpacing/>
              <w:textAlignment w:val="baseline"/>
              <w:rPr>
                <w:rFonts w:ascii="Arial" w:eastAsia="Times New Roman" w:hAnsi="Arial" w:cs="Arial"/>
                <w:sz w:val="24"/>
                <w:szCs w:val="24"/>
                <w:lang w:eastAsia="ru-RU"/>
              </w:rPr>
            </w:pPr>
            <w:r w:rsidRPr="00BF123E">
              <w:rPr>
                <w:rFonts w:eastAsia="Times New Roman" w:cs="Times New Roman"/>
                <w:kern w:val="24"/>
                <w:sz w:val="24"/>
                <w:szCs w:val="24"/>
                <w:lang w:eastAsia="ru-RU"/>
              </w:rPr>
              <w:t>введение на территории особого противопожарного режима, в т.ч. ограничение доступа населения на территорию лесного фонда;</w:t>
            </w:r>
          </w:p>
          <w:p w14:paraId="623B3E5F" w14:textId="77777777" w:rsidR="00195A08" w:rsidRPr="00BF123E" w:rsidRDefault="00195A08" w:rsidP="00195A08">
            <w:pPr>
              <w:kinsoku w:val="0"/>
              <w:overflowPunct w:val="0"/>
              <w:spacing w:line="240" w:lineRule="exact"/>
              <w:ind w:firstLine="0"/>
              <w:contextualSpacing/>
              <w:textAlignment w:val="baseline"/>
              <w:rPr>
                <w:rFonts w:ascii="Arial" w:eastAsia="Times New Roman" w:hAnsi="Arial" w:cs="Arial"/>
                <w:sz w:val="24"/>
                <w:szCs w:val="24"/>
                <w:lang w:eastAsia="ru-RU"/>
              </w:rPr>
            </w:pPr>
            <w:r w:rsidRPr="00BF123E">
              <w:rPr>
                <w:rFonts w:eastAsia="Times New Roman" w:cs="Times New Roman"/>
                <w:kern w:val="24"/>
                <w:sz w:val="24"/>
                <w:szCs w:val="24"/>
                <w:lang w:eastAsia="ru-RU"/>
              </w:rPr>
              <w:t>организация круглосуточных постов и мобильных групп с пожарно-техническим вооружением, подготовка дополнительной техники (емкостей) для подвоза воды;</w:t>
            </w:r>
          </w:p>
          <w:p w14:paraId="15D4BE99" w14:textId="77777777" w:rsidR="00195A08" w:rsidRPr="00BF123E" w:rsidRDefault="00195A08" w:rsidP="00195A08">
            <w:pPr>
              <w:kinsoku w:val="0"/>
              <w:overflowPunct w:val="0"/>
              <w:spacing w:line="240" w:lineRule="exact"/>
              <w:ind w:firstLine="0"/>
              <w:contextualSpacing/>
              <w:textAlignment w:val="baseline"/>
              <w:rPr>
                <w:rFonts w:ascii="Arial" w:eastAsia="Times New Roman" w:hAnsi="Arial" w:cs="Arial"/>
                <w:sz w:val="24"/>
                <w:szCs w:val="24"/>
                <w:lang w:eastAsia="ru-RU"/>
              </w:rPr>
            </w:pPr>
            <w:r w:rsidRPr="00BF123E">
              <w:rPr>
                <w:rFonts w:eastAsia="Times New Roman" w:cs="Times New Roman"/>
                <w:kern w:val="24"/>
                <w:sz w:val="24"/>
                <w:szCs w:val="24"/>
                <w:lang w:eastAsia="ru-RU"/>
              </w:rPr>
              <w:t>определение порядка эвакуации людей, вывоза материальных ценностей, отгона скота и др. мероприятий для снижения возможного ущерба и др.</w:t>
            </w:r>
          </w:p>
        </w:tc>
      </w:tr>
      <w:tr w:rsidR="00BF123E" w:rsidRPr="00BF123E" w14:paraId="569F5884" w14:textId="77777777" w:rsidTr="00195A08">
        <w:trPr>
          <w:trHeight w:val="982"/>
        </w:trPr>
        <w:tc>
          <w:tcPr>
            <w:tcW w:w="851" w:type="dxa"/>
            <w:hideMark/>
          </w:tcPr>
          <w:p w14:paraId="360AC992" w14:textId="77777777" w:rsidR="00195A08" w:rsidRPr="00BF123E" w:rsidRDefault="00195A08" w:rsidP="00195A08">
            <w:pPr>
              <w:kinsoku w:val="0"/>
              <w:overflowPunct w:val="0"/>
              <w:spacing w:line="240" w:lineRule="exact"/>
              <w:ind w:firstLine="0"/>
              <w:textAlignment w:val="baseline"/>
              <w:rPr>
                <w:rFonts w:ascii="Arial" w:eastAsia="Times New Roman" w:hAnsi="Arial" w:cs="Arial"/>
                <w:sz w:val="24"/>
                <w:szCs w:val="24"/>
                <w:lang w:eastAsia="ru-RU"/>
              </w:rPr>
            </w:pPr>
            <w:r w:rsidRPr="00BF123E">
              <w:rPr>
                <w:rFonts w:eastAsia="Times New Roman" w:cs="Times New Roman"/>
                <w:bCs/>
                <w:kern w:val="24"/>
                <w:sz w:val="24"/>
                <w:szCs w:val="24"/>
                <w:lang w:eastAsia="ru-RU"/>
              </w:rPr>
              <w:t>2.</w:t>
            </w:r>
          </w:p>
        </w:tc>
        <w:tc>
          <w:tcPr>
            <w:tcW w:w="2835" w:type="dxa"/>
            <w:hideMark/>
          </w:tcPr>
          <w:p w14:paraId="56E3C605" w14:textId="77777777" w:rsidR="00195A08" w:rsidRPr="00BF123E" w:rsidRDefault="00195A08" w:rsidP="00195A08">
            <w:pPr>
              <w:kinsoku w:val="0"/>
              <w:overflowPunct w:val="0"/>
              <w:spacing w:line="240" w:lineRule="exact"/>
              <w:ind w:firstLine="0"/>
              <w:textAlignment w:val="baseline"/>
              <w:rPr>
                <w:rFonts w:ascii="Arial" w:eastAsia="Times New Roman" w:hAnsi="Arial" w:cs="Arial"/>
                <w:sz w:val="24"/>
                <w:szCs w:val="24"/>
                <w:lang w:eastAsia="ru-RU"/>
              </w:rPr>
            </w:pPr>
            <w:r w:rsidRPr="00BF123E">
              <w:rPr>
                <w:rFonts w:eastAsia="Times New Roman" w:cs="Times New Roman"/>
                <w:bCs/>
                <w:kern w:val="24"/>
                <w:sz w:val="24"/>
                <w:szCs w:val="24"/>
                <w:lang w:eastAsia="ru-RU"/>
              </w:rPr>
              <w:t>Риски подтопления (затопления)</w:t>
            </w:r>
          </w:p>
        </w:tc>
        <w:tc>
          <w:tcPr>
            <w:tcW w:w="6095" w:type="dxa"/>
            <w:hideMark/>
          </w:tcPr>
          <w:p w14:paraId="7B30A1CD" w14:textId="77777777" w:rsidR="00195A08" w:rsidRPr="00BF123E" w:rsidRDefault="00195A08" w:rsidP="00195A08">
            <w:pPr>
              <w:kinsoku w:val="0"/>
              <w:overflowPunct w:val="0"/>
              <w:spacing w:line="240" w:lineRule="exact"/>
              <w:ind w:hanging="44"/>
              <w:textAlignment w:val="baseline"/>
              <w:rPr>
                <w:rFonts w:eastAsia="Times New Roman" w:cs="Times New Roman"/>
                <w:kern w:val="24"/>
                <w:sz w:val="24"/>
                <w:szCs w:val="24"/>
                <w:lang w:eastAsia="ru-RU"/>
              </w:rPr>
            </w:pPr>
            <w:r w:rsidRPr="00BF123E">
              <w:rPr>
                <w:rFonts w:eastAsia="Times New Roman" w:cs="Times New Roman"/>
                <w:kern w:val="24"/>
                <w:sz w:val="24"/>
                <w:szCs w:val="24"/>
                <w:lang w:eastAsia="ru-RU"/>
              </w:rPr>
              <w:t xml:space="preserve">организация информирования населения о ЧС (угрозе ЧС); </w:t>
            </w:r>
          </w:p>
          <w:p w14:paraId="13BC3C92" w14:textId="77777777" w:rsidR="00195A08" w:rsidRPr="00BF123E" w:rsidRDefault="00195A08" w:rsidP="00195A08">
            <w:pPr>
              <w:kinsoku w:val="0"/>
              <w:overflowPunct w:val="0"/>
              <w:spacing w:line="240" w:lineRule="exact"/>
              <w:ind w:hanging="44"/>
              <w:textAlignment w:val="baseline"/>
              <w:rPr>
                <w:rFonts w:ascii="Arial" w:eastAsia="Times New Roman" w:hAnsi="Arial" w:cs="Arial"/>
                <w:sz w:val="24"/>
                <w:szCs w:val="24"/>
                <w:lang w:eastAsia="ru-RU"/>
              </w:rPr>
            </w:pPr>
            <w:r w:rsidRPr="00BF123E">
              <w:rPr>
                <w:rFonts w:eastAsia="Times New Roman" w:cs="Times New Roman"/>
                <w:kern w:val="24"/>
                <w:sz w:val="24"/>
                <w:szCs w:val="24"/>
                <w:lang w:eastAsia="ru-RU"/>
              </w:rPr>
              <w:t>порядок функционирования систем жизнеобеспечения населения при подтоплении населенных пунктов;</w:t>
            </w:r>
          </w:p>
          <w:p w14:paraId="376C73B3" w14:textId="77777777" w:rsidR="00195A08" w:rsidRPr="00BF123E" w:rsidRDefault="00195A08" w:rsidP="00195A08">
            <w:pPr>
              <w:kinsoku w:val="0"/>
              <w:overflowPunct w:val="0"/>
              <w:spacing w:line="240" w:lineRule="exact"/>
              <w:ind w:firstLine="0"/>
              <w:contextualSpacing/>
              <w:textAlignment w:val="baseline"/>
              <w:rPr>
                <w:rFonts w:ascii="Arial" w:eastAsia="Times New Roman" w:hAnsi="Arial" w:cs="Arial"/>
                <w:sz w:val="24"/>
                <w:szCs w:val="24"/>
                <w:lang w:eastAsia="ru-RU"/>
              </w:rPr>
            </w:pPr>
            <w:r w:rsidRPr="00BF123E">
              <w:rPr>
                <w:rFonts w:eastAsia="Times New Roman" w:cs="Times New Roman"/>
                <w:kern w:val="24"/>
                <w:sz w:val="24"/>
                <w:szCs w:val="24"/>
                <w:lang w:eastAsia="ru-RU"/>
              </w:rPr>
              <w:t>наличие резервов материальных и финансовых ресурсов для ликвидации ЧС и др.</w:t>
            </w:r>
          </w:p>
        </w:tc>
      </w:tr>
      <w:tr w:rsidR="00BF123E" w:rsidRPr="00BF123E" w14:paraId="478D2742" w14:textId="77777777" w:rsidTr="00195A08">
        <w:trPr>
          <w:trHeight w:val="389"/>
        </w:trPr>
        <w:tc>
          <w:tcPr>
            <w:tcW w:w="851" w:type="dxa"/>
            <w:hideMark/>
          </w:tcPr>
          <w:p w14:paraId="3A13AC86" w14:textId="77777777" w:rsidR="00195A08" w:rsidRPr="00BF123E" w:rsidRDefault="00195A08" w:rsidP="00195A08">
            <w:pPr>
              <w:spacing w:line="240" w:lineRule="exact"/>
              <w:ind w:firstLine="0"/>
              <w:textAlignment w:val="baseline"/>
              <w:rPr>
                <w:rFonts w:ascii="Arial" w:eastAsia="Times New Roman" w:hAnsi="Arial" w:cs="Arial"/>
                <w:sz w:val="24"/>
                <w:szCs w:val="24"/>
                <w:lang w:eastAsia="ru-RU"/>
              </w:rPr>
            </w:pPr>
            <w:r w:rsidRPr="00BF123E">
              <w:rPr>
                <w:rFonts w:eastAsia="Times New Roman" w:cs="Times New Roman"/>
                <w:bCs/>
                <w:kern w:val="24"/>
                <w:sz w:val="24"/>
                <w:szCs w:val="24"/>
                <w:lang w:eastAsia="ru-RU"/>
              </w:rPr>
              <w:t>3.</w:t>
            </w:r>
          </w:p>
        </w:tc>
        <w:tc>
          <w:tcPr>
            <w:tcW w:w="2835" w:type="dxa"/>
            <w:hideMark/>
          </w:tcPr>
          <w:p w14:paraId="1FCE7217" w14:textId="77777777" w:rsidR="00195A08" w:rsidRPr="00BF123E" w:rsidRDefault="00195A08" w:rsidP="00195A08">
            <w:pPr>
              <w:kinsoku w:val="0"/>
              <w:overflowPunct w:val="0"/>
              <w:spacing w:line="240" w:lineRule="exact"/>
              <w:ind w:firstLine="0"/>
              <w:textAlignment w:val="baseline"/>
              <w:rPr>
                <w:rFonts w:ascii="Arial" w:eastAsia="Times New Roman" w:hAnsi="Arial" w:cs="Arial"/>
                <w:sz w:val="24"/>
                <w:szCs w:val="24"/>
                <w:lang w:eastAsia="ru-RU"/>
              </w:rPr>
            </w:pPr>
            <w:r w:rsidRPr="00BF123E">
              <w:rPr>
                <w:rFonts w:eastAsia="Times New Roman" w:cs="Times New Roman"/>
                <w:bCs/>
                <w:kern w:val="24"/>
                <w:sz w:val="24"/>
                <w:szCs w:val="24"/>
                <w:lang w:eastAsia="ru-RU"/>
              </w:rPr>
              <w:t>Риски возникновения землетрясений</w:t>
            </w:r>
          </w:p>
        </w:tc>
        <w:tc>
          <w:tcPr>
            <w:tcW w:w="6095" w:type="dxa"/>
            <w:hideMark/>
          </w:tcPr>
          <w:p w14:paraId="4DFB94ED" w14:textId="77777777" w:rsidR="00195A08" w:rsidRPr="00BF123E" w:rsidRDefault="00195A08" w:rsidP="00195A08">
            <w:pPr>
              <w:spacing w:line="240" w:lineRule="exact"/>
              <w:ind w:firstLine="0"/>
              <w:contextualSpacing/>
              <w:rPr>
                <w:rFonts w:ascii="Arial" w:eastAsia="Times New Roman" w:hAnsi="Arial" w:cs="Arial"/>
                <w:sz w:val="24"/>
                <w:szCs w:val="24"/>
                <w:lang w:eastAsia="ru-RU"/>
              </w:rPr>
            </w:pPr>
            <w:r w:rsidRPr="00BF123E">
              <w:rPr>
                <w:rFonts w:eastAsia="Times New Roman" w:cs="Times New Roman"/>
                <w:kern w:val="24"/>
                <w:sz w:val="24"/>
                <w:szCs w:val="24"/>
                <w:lang w:eastAsia="ru-RU"/>
              </w:rPr>
              <w:t xml:space="preserve">разработка планов ликвидации аварийных ситуаций; проведение надзорных мероприятий; учет при проектировании социально-значимых объектов, уникальных и опасных объектов </w:t>
            </w:r>
          </w:p>
        </w:tc>
      </w:tr>
    </w:tbl>
    <w:p w14:paraId="4D49C08C" w14:textId="77777777" w:rsidR="00195A08" w:rsidRPr="00BF123E" w:rsidRDefault="00195A08" w:rsidP="00195A08">
      <w:pPr>
        <w:shd w:val="clear" w:color="auto" w:fill="FFFFFF"/>
        <w:adjustRightInd w:val="0"/>
        <w:ind w:right="-284" w:firstLine="709"/>
        <w:jc w:val="both"/>
      </w:pPr>
      <w:r w:rsidRPr="00BF123E">
        <w:t>При разработке проектов планировки территории жилых районов в целях предотвращения подтоплений и затоплений следует руководствоваться следующими требованиями:</w:t>
      </w:r>
    </w:p>
    <w:p w14:paraId="216CA3B0" w14:textId="77777777" w:rsidR="00195A08" w:rsidRPr="00BF123E" w:rsidRDefault="00195A08" w:rsidP="00195A08">
      <w:pPr>
        <w:shd w:val="clear" w:color="auto" w:fill="FFFFFF"/>
        <w:adjustRightInd w:val="0"/>
        <w:ind w:right="-284" w:firstLine="709"/>
        <w:jc w:val="both"/>
      </w:pPr>
      <w:r w:rsidRPr="00BF123E">
        <w:t>- все общественные и жилые дома размещаются с учетом обеспечения подъезда к ним машин, подъемно-транспортных механизмов и другой специальной техники для выполнения монтажно-ремонтных работ, а также ввода и действий сил с целью проведения спасательных и других неотложных работ в случае возникновения чрезвычайных ситуаций. Все проезды, площадки и тротуары предусматриваются с твердым покрытием;</w:t>
      </w:r>
    </w:p>
    <w:p w14:paraId="5FD04ED5" w14:textId="77777777" w:rsidR="00195A08" w:rsidRPr="00BF123E" w:rsidRDefault="00195A08" w:rsidP="00195A08">
      <w:pPr>
        <w:shd w:val="clear" w:color="auto" w:fill="FFFFFF"/>
        <w:adjustRightInd w:val="0"/>
        <w:ind w:right="-284" w:firstLine="709"/>
        <w:jc w:val="both"/>
      </w:pPr>
      <w:r w:rsidRPr="00BF123E">
        <w:t>- ширина автоподъездов – 7,0 м с радиусами закругления 10,0 м по краю проезжей части;</w:t>
      </w:r>
    </w:p>
    <w:p w14:paraId="556D2E8C" w14:textId="77777777" w:rsidR="00195A08" w:rsidRPr="00BF123E" w:rsidRDefault="00195A08" w:rsidP="00195A08">
      <w:pPr>
        <w:shd w:val="clear" w:color="auto" w:fill="FFFFFF"/>
        <w:adjustRightInd w:val="0"/>
        <w:ind w:right="-284" w:firstLine="709"/>
        <w:jc w:val="both"/>
      </w:pPr>
      <w:r w:rsidRPr="00BF123E">
        <w:t>- подъем автомобильных дорог и фундаментов домов до уров</w:t>
      </w:r>
      <w:r w:rsidRPr="00BF123E">
        <w:softHyphen/>
        <w:t>ня затопления с обеспеченностью 1 %;</w:t>
      </w:r>
    </w:p>
    <w:p w14:paraId="589FA3A6" w14:textId="77777777" w:rsidR="00195A08" w:rsidRPr="00BF123E" w:rsidRDefault="00195A08" w:rsidP="00195A08">
      <w:pPr>
        <w:shd w:val="clear" w:color="auto" w:fill="FFFFFF"/>
        <w:adjustRightInd w:val="0"/>
        <w:ind w:right="-284" w:firstLine="709"/>
        <w:jc w:val="both"/>
      </w:pPr>
      <w:r w:rsidRPr="00BF123E">
        <w:t xml:space="preserve">- при благоустройстве улиц предусмотреть устройство дорожной одежды проездов капитального типа с двухслойным асфальтовым покрытием, с двухслойным щебеночным основанием (нижний слой - крупной фракции, верхний слой - мелкой фракции) на подстилающем слое из среднезернистого песка. Общая толщина дорожной одежды проездов должна составлять не менее </w:t>
      </w:r>
      <w:smartTag w:uri="urn:schemas-microsoft-com:office:smarttags" w:element="metricconverter">
        <w:smartTagPr>
          <w:attr w:name="ProductID" w:val="0,51 м"/>
        </w:smartTagPr>
        <w:r w:rsidRPr="00BF123E">
          <w:t>0,51 м</w:t>
        </w:r>
      </w:smartTag>
      <w:r w:rsidRPr="00BF123E">
        <w:t>;</w:t>
      </w:r>
    </w:p>
    <w:p w14:paraId="7F55FBA1" w14:textId="77777777" w:rsidR="00195A08" w:rsidRPr="00BF123E" w:rsidRDefault="00195A08" w:rsidP="00195A08">
      <w:pPr>
        <w:shd w:val="clear" w:color="auto" w:fill="FFFFFF"/>
        <w:adjustRightInd w:val="0"/>
        <w:ind w:right="-284" w:firstLine="709"/>
        <w:jc w:val="both"/>
      </w:pPr>
      <w:r w:rsidRPr="00BF123E">
        <w:t>- дорожная одежда тротуаров из бетонной брусчатки на песчано-цементной смеси и о песчаном подстилающем слое из среднезернистого песка по уплотненному основании;</w:t>
      </w:r>
    </w:p>
    <w:p w14:paraId="20A35803" w14:textId="77777777" w:rsidR="00195A08" w:rsidRPr="00BF123E" w:rsidRDefault="00195A08" w:rsidP="00195A08">
      <w:pPr>
        <w:shd w:val="clear" w:color="auto" w:fill="FFFFFF"/>
        <w:adjustRightInd w:val="0"/>
        <w:ind w:right="-284" w:firstLine="709"/>
        <w:jc w:val="both"/>
      </w:pPr>
      <w:r w:rsidRPr="00BF123E">
        <w:t xml:space="preserve">- на проездах и тротуарах устройство бордюрного камня высотой не менее </w:t>
      </w:r>
      <w:smartTag w:uri="urn:schemas-microsoft-com:office:smarttags" w:element="metricconverter">
        <w:smartTagPr>
          <w:attr w:name="ProductID" w:val="0,15 м"/>
        </w:smartTagPr>
        <w:r w:rsidRPr="00BF123E">
          <w:t>0,15 м</w:t>
        </w:r>
      </w:smartTag>
      <w:r w:rsidRPr="00BF123E">
        <w:t>;</w:t>
      </w:r>
    </w:p>
    <w:p w14:paraId="35741CC5" w14:textId="77777777" w:rsidR="00195A08" w:rsidRPr="00BF123E" w:rsidRDefault="00195A08" w:rsidP="00195A08">
      <w:pPr>
        <w:shd w:val="clear" w:color="auto" w:fill="FFFFFF"/>
        <w:adjustRightInd w:val="0"/>
        <w:ind w:right="-284" w:firstLine="709"/>
        <w:jc w:val="both"/>
      </w:pPr>
      <w:r w:rsidRPr="00BF123E">
        <w:lastRenderedPageBreak/>
        <w:t>- по проектируемым проездам предусмотреть систему уклонов для поверхностного водоотвода.</w:t>
      </w:r>
    </w:p>
    <w:p w14:paraId="42807574" w14:textId="77777777" w:rsidR="00195A08" w:rsidRPr="00BF123E" w:rsidRDefault="00195A08" w:rsidP="00195A08">
      <w:pPr>
        <w:shd w:val="clear" w:color="auto" w:fill="FFFFFF"/>
        <w:adjustRightInd w:val="0"/>
        <w:ind w:right="-284" w:firstLine="709"/>
        <w:jc w:val="both"/>
      </w:pPr>
      <w:r w:rsidRPr="00BF123E">
        <w:t xml:space="preserve">Паводковые явления относятся к гидрологическим процессам, которые на территории области наблюдаются с февраля по апрель месяц. Потенциально опасна на территории - водная эрозия. </w:t>
      </w:r>
    </w:p>
    <w:p w14:paraId="5526AC58" w14:textId="77777777" w:rsidR="00195A08" w:rsidRPr="00BF123E" w:rsidRDefault="00195A08" w:rsidP="00195A08">
      <w:pPr>
        <w:shd w:val="clear" w:color="auto" w:fill="FFFFFF"/>
        <w:adjustRightInd w:val="0"/>
        <w:ind w:right="-284" w:firstLine="709"/>
        <w:jc w:val="both"/>
      </w:pPr>
      <w:r w:rsidRPr="00BF123E">
        <w:t xml:space="preserve">Неблагоприятным фактором, осложняющим освоение территории поселка под капитальную застройку, является неорганизованный сток поверхностных вод. </w:t>
      </w:r>
    </w:p>
    <w:p w14:paraId="47AE9791" w14:textId="77777777" w:rsidR="00195A08" w:rsidRPr="00BF123E" w:rsidRDefault="00195A08" w:rsidP="00195A08">
      <w:pPr>
        <w:shd w:val="clear" w:color="auto" w:fill="FFFFFF"/>
        <w:adjustRightInd w:val="0"/>
        <w:ind w:right="-284" w:firstLine="709"/>
        <w:jc w:val="both"/>
      </w:pPr>
      <w:r w:rsidRPr="00BF123E">
        <w:t>Освоение территорий под капитальную застройку и их благоустройство требует проведения следующего комплекса инженерных мероприятий:</w:t>
      </w:r>
    </w:p>
    <w:p w14:paraId="0FF96939" w14:textId="77777777" w:rsidR="00195A08" w:rsidRPr="00BF123E" w:rsidRDefault="00195A08" w:rsidP="00195A08">
      <w:pPr>
        <w:shd w:val="clear" w:color="auto" w:fill="FFFFFF"/>
        <w:adjustRightInd w:val="0"/>
        <w:ind w:right="-284" w:firstLine="851"/>
        <w:jc w:val="both"/>
      </w:pPr>
      <w:r w:rsidRPr="00BF123E">
        <w:t>- организация поверхностного стока,</w:t>
      </w:r>
    </w:p>
    <w:p w14:paraId="6E46777C" w14:textId="77777777" w:rsidR="00195A08" w:rsidRPr="00BF123E" w:rsidRDefault="00195A08" w:rsidP="00195A08">
      <w:pPr>
        <w:shd w:val="clear" w:color="auto" w:fill="FFFFFF"/>
        <w:adjustRightInd w:val="0"/>
        <w:ind w:right="-284" w:firstLine="851"/>
        <w:jc w:val="both"/>
      </w:pPr>
      <w:r w:rsidRPr="00BF123E">
        <w:t xml:space="preserve">- понижение уровня грунтовых вод, </w:t>
      </w:r>
    </w:p>
    <w:p w14:paraId="2062D0B3" w14:textId="77777777" w:rsidR="00195A08" w:rsidRPr="00BF123E" w:rsidRDefault="00195A08" w:rsidP="00195A08">
      <w:pPr>
        <w:shd w:val="clear" w:color="auto" w:fill="FFFFFF"/>
        <w:adjustRightInd w:val="0"/>
        <w:ind w:right="-284" w:firstLine="851"/>
        <w:jc w:val="both"/>
      </w:pPr>
      <w:r w:rsidRPr="00BF123E">
        <w:t>- берегоукрепительные работы.</w:t>
      </w:r>
    </w:p>
    <w:p w14:paraId="09ED3839" w14:textId="77777777" w:rsidR="00195A08" w:rsidRPr="00BF123E" w:rsidRDefault="00195A08" w:rsidP="00195A08">
      <w:pPr>
        <w:shd w:val="clear" w:color="auto" w:fill="FFFFFF"/>
        <w:adjustRightInd w:val="0"/>
        <w:ind w:right="-284" w:firstLine="709"/>
        <w:jc w:val="both"/>
      </w:pPr>
      <w:r w:rsidRPr="00BF123E">
        <w:t xml:space="preserve">Паводки, неорганизованный поверхностный сток и оголенность склонов способствует интенсивному развитию эрозионных процессов. В целях закрепления береговых откосов и благоустройства прибрежной полосы необходимо проведение специальных работ. </w:t>
      </w:r>
    </w:p>
    <w:p w14:paraId="6C92AA56" w14:textId="77777777" w:rsidR="00195A08" w:rsidRPr="00BF123E" w:rsidRDefault="00195A08" w:rsidP="00195A08">
      <w:pPr>
        <w:shd w:val="clear" w:color="auto" w:fill="FFFFFF"/>
        <w:ind w:right="-284"/>
        <w:textAlignment w:val="baseline"/>
        <w:rPr>
          <w:rFonts w:eastAsia="Times New Roman" w:cs="Times New Roman"/>
          <w:spacing w:val="2"/>
          <w:szCs w:val="28"/>
          <w:lang w:eastAsia="ru-RU"/>
        </w:rPr>
      </w:pPr>
    </w:p>
    <w:p w14:paraId="519D97F5" w14:textId="77777777" w:rsidR="00195A08" w:rsidRPr="00BF123E" w:rsidRDefault="00195A08" w:rsidP="00195A08">
      <w:pPr>
        <w:pStyle w:val="2"/>
        <w:spacing w:before="0"/>
        <w:ind w:right="-284"/>
        <w:rPr>
          <w:rFonts w:eastAsiaTheme="minorEastAsia"/>
        </w:rPr>
      </w:pPr>
      <w:bookmarkStart w:id="175" w:name="_Toc57916149"/>
      <w:r w:rsidRPr="00BF123E">
        <w:rPr>
          <w:rFonts w:eastAsiaTheme="minorEastAsia"/>
        </w:rPr>
        <w:t>5.2. Перечень источников техногенной чрезвычайной ситуации</w:t>
      </w:r>
      <w:bookmarkEnd w:id="175"/>
      <w:r w:rsidRPr="00BF123E">
        <w:rPr>
          <w:rFonts w:eastAsiaTheme="minorEastAsia"/>
        </w:rPr>
        <w:t xml:space="preserve"> </w:t>
      </w:r>
    </w:p>
    <w:p w14:paraId="25DB6F71" w14:textId="77777777" w:rsidR="00195A08" w:rsidRPr="00BF123E" w:rsidRDefault="00195A08" w:rsidP="00195A08">
      <w:pPr>
        <w:shd w:val="clear" w:color="auto" w:fill="FFFFFF"/>
        <w:ind w:right="-284"/>
        <w:jc w:val="both"/>
        <w:textAlignment w:val="baseline"/>
        <w:rPr>
          <w:rFonts w:ascii="Arial" w:eastAsia="Times New Roman" w:hAnsi="Arial" w:cs="Arial"/>
          <w:spacing w:val="2"/>
          <w:sz w:val="24"/>
          <w:szCs w:val="24"/>
          <w:lang w:eastAsia="ru-RU"/>
        </w:rPr>
      </w:pPr>
    </w:p>
    <w:p w14:paraId="6E4F08EE" w14:textId="77777777" w:rsidR="00195A08" w:rsidRPr="00BF123E" w:rsidRDefault="00195A08" w:rsidP="00195A08">
      <w:pPr>
        <w:shd w:val="clear" w:color="auto" w:fill="FFFFFF"/>
        <w:adjustRightInd w:val="0"/>
        <w:ind w:right="-284" w:firstLine="709"/>
        <w:jc w:val="both"/>
      </w:pPr>
      <w:r w:rsidRPr="00BF123E">
        <w:t xml:space="preserve">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Различают техногенные чрезвычайные ситуации по месту их возникновения и по характеру основных поражающих факторов источника чрезвычайной ситуации. </w:t>
      </w:r>
    </w:p>
    <w:p w14:paraId="69168C38" w14:textId="77777777" w:rsidR="00195A08" w:rsidRPr="00BF123E" w:rsidRDefault="00195A08" w:rsidP="00195A08">
      <w:pPr>
        <w:shd w:val="clear" w:color="auto" w:fill="FFFFFF"/>
        <w:adjustRightInd w:val="0"/>
        <w:ind w:right="-284"/>
        <w:jc w:val="both"/>
      </w:pPr>
      <w:r w:rsidRPr="00BF123E">
        <w:t>Источник техногенной чрезвычайной ситуации -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 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14:paraId="210E20A1" w14:textId="77777777" w:rsidR="00195A08" w:rsidRPr="00BF123E" w:rsidRDefault="00195A08" w:rsidP="00195A08">
      <w:pPr>
        <w:shd w:val="clear" w:color="auto" w:fill="FFFFFF"/>
        <w:adjustRightInd w:val="0"/>
        <w:ind w:right="-284"/>
        <w:jc w:val="both"/>
      </w:pPr>
      <w:r w:rsidRPr="00BF123E">
        <w:t>Возможными техногенными чрезвычайными ситуациями на территории поселения могут быть:</w:t>
      </w:r>
    </w:p>
    <w:p w14:paraId="360683A0" w14:textId="77777777" w:rsidR="00195A08" w:rsidRPr="00BF123E" w:rsidRDefault="00195A08" w:rsidP="00195A08">
      <w:pPr>
        <w:shd w:val="clear" w:color="auto" w:fill="FFFFFF"/>
        <w:adjustRightInd w:val="0"/>
        <w:ind w:right="-284"/>
        <w:jc w:val="both"/>
      </w:pPr>
      <w:r w:rsidRPr="00BF123E">
        <w:t>- аварии на гидротехнических объектах;</w:t>
      </w:r>
    </w:p>
    <w:p w14:paraId="32F46160" w14:textId="77777777" w:rsidR="00195A08" w:rsidRPr="00BF123E" w:rsidRDefault="00195A08" w:rsidP="00195A08">
      <w:pPr>
        <w:shd w:val="clear" w:color="auto" w:fill="FFFFFF"/>
        <w:adjustRightInd w:val="0"/>
        <w:ind w:right="-284"/>
        <w:jc w:val="both"/>
      </w:pPr>
      <w:r w:rsidRPr="00BF123E">
        <w:t>- аварии на транспорте;</w:t>
      </w:r>
    </w:p>
    <w:p w14:paraId="644867F4" w14:textId="77777777" w:rsidR="00195A08" w:rsidRPr="00BF123E" w:rsidRDefault="00195A08" w:rsidP="00195A08">
      <w:pPr>
        <w:shd w:val="clear" w:color="auto" w:fill="FFFFFF"/>
        <w:adjustRightInd w:val="0"/>
        <w:ind w:right="-284"/>
        <w:jc w:val="both"/>
      </w:pPr>
      <w:r w:rsidRPr="00BF123E">
        <w:t>- аварии на электроэнергетических системах и системах связи;</w:t>
      </w:r>
    </w:p>
    <w:p w14:paraId="48C8F1CD" w14:textId="77777777" w:rsidR="00195A08" w:rsidRPr="00BF123E" w:rsidRDefault="00195A08" w:rsidP="00195A08">
      <w:pPr>
        <w:shd w:val="clear" w:color="auto" w:fill="FFFFFF"/>
        <w:adjustRightInd w:val="0"/>
        <w:ind w:right="-284"/>
        <w:jc w:val="both"/>
      </w:pPr>
      <w:r w:rsidRPr="00BF123E">
        <w:t>- аварии на коммунальных системах жизнеобеспечения.</w:t>
      </w:r>
    </w:p>
    <w:p w14:paraId="5FF13078" w14:textId="77777777" w:rsidR="00195A08" w:rsidRPr="00BF123E" w:rsidRDefault="00195A08" w:rsidP="00195A08">
      <w:pPr>
        <w:shd w:val="clear" w:color="auto" w:fill="FFFFFF"/>
        <w:adjustRightInd w:val="0"/>
        <w:ind w:right="-284"/>
        <w:jc w:val="both"/>
      </w:pPr>
      <w:r w:rsidRPr="00BF123E">
        <w:t>Анализ прошедших аварий позволяет выделить три основные группы причин их возникновения:</w:t>
      </w:r>
    </w:p>
    <w:p w14:paraId="42DD541E" w14:textId="77777777" w:rsidR="00195A08" w:rsidRPr="00BF123E" w:rsidRDefault="00195A08" w:rsidP="00195A08">
      <w:pPr>
        <w:shd w:val="clear" w:color="auto" w:fill="FFFFFF"/>
        <w:adjustRightInd w:val="0"/>
        <w:ind w:right="-284"/>
        <w:jc w:val="both"/>
      </w:pPr>
      <w:r w:rsidRPr="00BF123E">
        <w:t>- отказ оборудования в производственном процессе, механическое разрушение элементов оборудования из-за усталостных явлений, разгерметизация оборудования по причине его разрушения от коррозии;</w:t>
      </w:r>
    </w:p>
    <w:p w14:paraId="3FF0EBA6" w14:textId="77777777" w:rsidR="00195A08" w:rsidRPr="00BF123E" w:rsidRDefault="00195A08" w:rsidP="00195A08">
      <w:pPr>
        <w:shd w:val="clear" w:color="auto" w:fill="FFFFFF"/>
        <w:adjustRightInd w:val="0"/>
        <w:ind w:right="-284"/>
        <w:jc w:val="both"/>
      </w:pPr>
      <w:r w:rsidRPr="00BF123E">
        <w:lastRenderedPageBreak/>
        <w:t>- человеческий фактор: нарушение инструкций по обслуживанию, не со</w:t>
      </w:r>
      <w:r w:rsidRPr="00BF123E">
        <w:softHyphen/>
        <w:t>блюдение должностных инструкций, неудовлетворительная организация работ, низкая производственная дисциплина, низкая квалификация персонала, отсутствие контроля над техническим состоянием оборудования, ошибка персонала;</w:t>
      </w:r>
    </w:p>
    <w:p w14:paraId="188D1699" w14:textId="77777777" w:rsidR="00195A08" w:rsidRPr="00BF123E" w:rsidRDefault="00195A08" w:rsidP="00195A08">
      <w:pPr>
        <w:shd w:val="clear" w:color="auto" w:fill="FFFFFF"/>
        <w:adjustRightInd w:val="0"/>
        <w:ind w:right="-284" w:firstLine="709"/>
        <w:jc w:val="both"/>
      </w:pPr>
      <w:r w:rsidRPr="00BF123E">
        <w:t xml:space="preserve">- внешние воздействия природного и техногенного характера. </w:t>
      </w:r>
    </w:p>
    <w:p w14:paraId="77A8B682" w14:textId="77777777" w:rsidR="00195A08" w:rsidRPr="00BF123E" w:rsidRDefault="00195A08" w:rsidP="00195A08">
      <w:pPr>
        <w:shd w:val="clear" w:color="auto" w:fill="FFFFFF"/>
        <w:adjustRightInd w:val="0"/>
        <w:ind w:right="-284" w:firstLine="709"/>
        <w:jc w:val="both"/>
      </w:pPr>
      <w:r w:rsidRPr="00BF123E">
        <w:t xml:space="preserve">Поражающие факторы источников техногенных ЧС по механизму действия подразделяют на факторы: </w:t>
      </w:r>
    </w:p>
    <w:p w14:paraId="1E6E8BA5" w14:textId="77777777" w:rsidR="00195A08" w:rsidRPr="00BF123E" w:rsidRDefault="00195A08" w:rsidP="00195A08">
      <w:pPr>
        <w:shd w:val="clear" w:color="auto" w:fill="FFFFFF"/>
        <w:adjustRightInd w:val="0"/>
        <w:ind w:right="-284" w:firstLine="709"/>
        <w:jc w:val="both"/>
      </w:pPr>
      <w:r w:rsidRPr="00BF123E">
        <w:t xml:space="preserve">- физического действия; </w:t>
      </w:r>
    </w:p>
    <w:p w14:paraId="11EFFA82" w14:textId="77777777" w:rsidR="00195A08" w:rsidRPr="00BF123E" w:rsidRDefault="00195A08" w:rsidP="00195A08">
      <w:pPr>
        <w:shd w:val="clear" w:color="auto" w:fill="FFFFFF"/>
        <w:adjustRightInd w:val="0"/>
        <w:ind w:right="-284" w:firstLine="709"/>
        <w:jc w:val="both"/>
      </w:pPr>
      <w:r w:rsidRPr="00BF123E">
        <w:t>- химического действия.</w:t>
      </w:r>
    </w:p>
    <w:p w14:paraId="3E69FE3B" w14:textId="77777777" w:rsidR="00195A08" w:rsidRPr="00BF123E" w:rsidRDefault="00195A08" w:rsidP="00195A08">
      <w:pPr>
        <w:ind w:right="-284" w:firstLine="709"/>
        <w:jc w:val="both"/>
      </w:pPr>
      <w:r w:rsidRPr="00BF123E">
        <w:t>Обеспечение безопасности гидротехнических сооружений осуществляется собственником гидротехнического сооружения и эксплуатирующей организацией.</w:t>
      </w:r>
    </w:p>
    <w:p w14:paraId="034AEF56" w14:textId="77777777" w:rsidR="00195A08" w:rsidRPr="00BF123E" w:rsidRDefault="00195A08" w:rsidP="00195A08">
      <w:pPr>
        <w:shd w:val="clear" w:color="auto" w:fill="FFFFFF"/>
        <w:adjustRightInd w:val="0"/>
        <w:ind w:right="-284" w:firstLine="709"/>
        <w:jc w:val="both"/>
      </w:pPr>
      <w:r w:rsidRPr="00BF123E">
        <w:t>Собственник гидротехнического сооружения или эксплуатирующая организация несет ответственность за безопасность гидротехнического сооружения (в том числе возмещает ущерб, нанесенный в результате аварии гидротехнического сооружения). На стадиях эксплуатации гидротехнического сооружения организация составляет декларацию безопасности гидротехнического сооружения.</w:t>
      </w:r>
    </w:p>
    <w:p w14:paraId="6CCC57CF" w14:textId="77777777" w:rsidR="00195A08" w:rsidRPr="00BF123E" w:rsidRDefault="00195A08" w:rsidP="00195A08">
      <w:pPr>
        <w:shd w:val="clear" w:color="auto" w:fill="FFFFFF"/>
        <w:adjustRightInd w:val="0"/>
        <w:ind w:right="-284" w:firstLine="709"/>
        <w:jc w:val="both"/>
      </w:pPr>
      <w:r w:rsidRPr="00BF123E">
        <w:t>Декларация безопасности гидротехнического сооружения является основным документом, который содержит сведения о соответствии гидротехнического сооружения критериям безопасности.</w:t>
      </w:r>
    </w:p>
    <w:p w14:paraId="7651886C" w14:textId="77777777" w:rsidR="00195A08" w:rsidRPr="00BF123E" w:rsidRDefault="00195A08" w:rsidP="00195A08">
      <w:pPr>
        <w:shd w:val="clear" w:color="auto" w:fill="FFFFFF"/>
        <w:adjustRightInd w:val="0"/>
        <w:ind w:right="-284" w:firstLine="709"/>
        <w:jc w:val="both"/>
      </w:pPr>
      <w:r w:rsidRPr="00BF123E">
        <w:t>Собственник гидротехнического сооружения или эксплуатирующая организация представляет декларацию безопасности гидротехнического сооружения в орган надзора за безопасностью гидротехнических сооружений. Утверждение такой декларации органом надзора за безопасностью гидротехнических сооружений является основанием для внесения гидротехнического сооружения в Регистр и получения разрешения на строительство, ввод в эксплуатацию, эксплуатацию или вывод из эксплуатации гидротехнического сооружения либо на его реконструкцию, капитальный ремонт, восстановление или консервацию.</w:t>
      </w:r>
    </w:p>
    <w:p w14:paraId="30EBA17A" w14:textId="77777777" w:rsidR="00195A08" w:rsidRPr="00BF123E" w:rsidRDefault="00195A08" w:rsidP="00195A08">
      <w:pPr>
        <w:shd w:val="clear" w:color="auto" w:fill="FFFFFF"/>
        <w:adjustRightInd w:val="0"/>
        <w:ind w:right="-284" w:firstLine="709"/>
        <w:jc w:val="both"/>
      </w:pPr>
      <w:r w:rsidRPr="00BF123E">
        <w:t xml:space="preserve">Чрезвычайные ситуации на транспорте могут возникнуть при транспортировке автоцистерн с ГСМ и АХОВ и транспортировке баллонов сжиженного газа. Риски дорожно-транспортных ЧС возникают при нарушении правил дорожного движения. </w:t>
      </w:r>
    </w:p>
    <w:p w14:paraId="5A9EA41A" w14:textId="77777777" w:rsidR="00195A08" w:rsidRPr="00BF123E" w:rsidRDefault="00195A08" w:rsidP="00195A08">
      <w:pPr>
        <w:shd w:val="clear" w:color="auto" w:fill="FFFFFF"/>
        <w:adjustRightInd w:val="0"/>
        <w:ind w:right="-284" w:firstLine="709"/>
        <w:jc w:val="both"/>
      </w:pPr>
      <w:r w:rsidRPr="00BF123E">
        <w:t xml:space="preserve">Исходя из данных статистики мониторинга аварий и чрезвычайных ситуаций на автодорогах России, определена вероятность аварии одного автомобиля, перевозящей взрывоопасный груз в расчете на </w:t>
      </w:r>
      <w:smartTag w:uri="urn:schemas-microsoft-com:office:smarttags" w:element="metricconverter">
        <w:smartTagPr>
          <w:attr w:name="ProductID" w:val="1 км"/>
        </w:smartTagPr>
        <w:r w:rsidRPr="00BF123E">
          <w:t>1 км</w:t>
        </w:r>
      </w:smartTag>
      <w:r w:rsidRPr="00BF123E">
        <w:t xml:space="preserve"> пути. Вероятность аварии автомобиля с СУГ-1,87*10</w:t>
      </w:r>
      <w:r w:rsidRPr="00BF123E">
        <w:rPr>
          <w:vertAlign w:val="superscript"/>
        </w:rPr>
        <w:t>-7</w:t>
      </w:r>
      <w:r w:rsidRPr="00BF123E">
        <w:t xml:space="preserve"> (сут, км) -1. Коэффициент опасности, определяющий степень вероятности развития аварии в чрезвычайную ситуацию с максимально возможными последствиями, составляет: для автомобильного транспорта - 6*10</w:t>
      </w:r>
      <w:r w:rsidRPr="00BF123E">
        <w:rPr>
          <w:vertAlign w:val="superscript"/>
        </w:rPr>
        <w:t>-4</w:t>
      </w:r>
      <w:r w:rsidRPr="00BF123E">
        <w:t>.</w:t>
      </w:r>
    </w:p>
    <w:p w14:paraId="130A7109" w14:textId="77777777" w:rsidR="00195A08" w:rsidRPr="00BF123E" w:rsidRDefault="00195A08" w:rsidP="00195A08">
      <w:pPr>
        <w:shd w:val="clear" w:color="auto" w:fill="FFFFFF"/>
        <w:adjustRightInd w:val="0"/>
        <w:ind w:right="-284" w:firstLine="709"/>
        <w:jc w:val="both"/>
      </w:pPr>
      <w:r w:rsidRPr="00BF123E">
        <w:t>Генеральным планом предполагается реконструкция с повышением технической категории всех существующих автомобильных дорог на территории поселения, что позволит снизить риски возникновения ЧС на транспорте.</w:t>
      </w:r>
    </w:p>
    <w:p w14:paraId="129F15DA" w14:textId="77777777" w:rsidR="00195A08" w:rsidRPr="00BF123E" w:rsidRDefault="00195A08" w:rsidP="00195A08">
      <w:pPr>
        <w:shd w:val="clear" w:color="auto" w:fill="FFFFFF"/>
        <w:adjustRightInd w:val="0"/>
        <w:ind w:right="-284" w:firstLine="709"/>
        <w:jc w:val="both"/>
      </w:pPr>
      <w:r w:rsidRPr="00BF123E">
        <w:t xml:space="preserve">Аварии на объектах энергоснабжения приводят к аварийным отключениям систем жизнеобеспечения на сутки и более. Риск возникновения ЧС сохраняется </w:t>
      </w:r>
      <w:r w:rsidRPr="00BF123E">
        <w:lastRenderedPageBreak/>
        <w:t>в связи с износом основных сетей и оборудования и представляет угрозу увеличения частоты чрезвычайных ситуаций техногенного характера. Необходимы работы по реконструкции энергетических сетей.</w:t>
      </w:r>
    </w:p>
    <w:p w14:paraId="7C160CC8" w14:textId="77777777" w:rsidR="00195A08" w:rsidRPr="00BF123E" w:rsidRDefault="00195A08" w:rsidP="00195A08">
      <w:pPr>
        <w:shd w:val="clear" w:color="auto" w:fill="FFFFFF"/>
        <w:adjustRightInd w:val="0"/>
        <w:ind w:right="-284" w:firstLine="709"/>
        <w:jc w:val="both"/>
      </w:pPr>
      <w:r w:rsidRPr="00BF123E">
        <w:t>С целью защиты от террористических актов необходимы системные мероприятия по оснащению объектов социально-культурного и коммунального назначения техническими средствами экстренного оповещения правоохранительных органов, охране подразделениями вневедомственной охраны, оснащению техническими средствами, исключающими пронос на территорию зданий и сооружений взрывчатых и химически опасных веществ. Учреждения с массовым пребыванием людей должны быть оборудованы камерами наблюдения.</w:t>
      </w:r>
    </w:p>
    <w:p w14:paraId="74F54485" w14:textId="77777777" w:rsidR="00195A08" w:rsidRPr="00BF123E" w:rsidRDefault="00195A08" w:rsidP="00195A08">
      <w:pPr>
        <w:shd w:val="clear" w:color="auto" w:fill="FFFFFF"/>
        <w:adjustRightInd w:val="0"/>
        <w:ind w:right="-284" w:firstLine="0"/>
        <w:jc w:val="both"/>
      </w:pPr>
    </w:p>
    <w:p w14:paraId="0052A9DE" w14:textId="77777777" w:rsidR="00195A08" w:rsidRPr="00BF123E" w:rsidRDefault="00195A08" w:rsidP="00195A08">
      <w:pPr>
        <w:pStyle w:val="3"/>
        <w:numPr>
          <w:ilvl w:val="0"/>
          <w:numId w:val="0"/>
        </w:numPr>
        <w:ind w:left="851" w:right="-284"/>
      </w:pPr>
      <w:bookmarkStart w:id="176" w:name="_Toc57916150"/>
      <w:r w:rsidRPr="00BF123E">
        <w:t xml:space="preserve">5.2.1 </w:t>
      </w:r>
      <w:r w:rsidRPr="00BF123E">
        <w:rPr>
          <w:rStyle w:val="30"/>
          <w:iCs/>
        </w:rPr>
        <w:t>Перечень потенциально опасных объектов и объектов транспорта</w:t>
      </w:r>
      <w:bookmarkEnd w:id="176"/>
    </w:p>
    <w:p w14:paraId="7E4B4D63" w14:textId="77777777" w:rsidR="00195A08" w:rsidRPr="00BF123E" w:rsidRDefault="00195A08" w:rsidP="00195A08">
      <w:pPr>
        <w:shd w:val="clear" w:color="auto" w:fill="FFFFFF"/>
        <w:adjustRightInd w:val="0"/>
        <w:ind w:right="-284" w:firstLine="851"/>
        <w:jc w:val="both"/>
      </w:pPr>
    </w:p>
    <w:p w14:paraId="29E4C175" w14:textId="6A4EA09D" w:rsidR="00195A08" w:rsidRPr="00BF123E" w:rsidRDefault="00195A08" w:rsidP="00195A08">
      <w:pPr>
        <w:pStyle w:val="af1"/>
        <w:keepNext/>
        <w:spacing w:before="0" w:after="0"/>
        <w:ind w:right="-284"/>
        <w:rPr>
          <w:color w:val="auto"/>
        </w:rPr>
      </w:pPr>
      <w:r w:rsidRPr="00BF123E">
        <w:rPr>
          <w:color w:val="auto"/>
        </w:rPr>
        <w:t>Таблица 3</w:t>
      </w:r>
      <w:r w:rsidR="007F4167" w:rsidRPr="00BF123E">
        <w:rPr>
          <w:color w:val="auto"/>
        </w:rPr>
        <w:t>5</w:t>
      </w:r>
      <w:r w:rsidRPr="00BF123E">
        <w:rPr>
          <w:color w:val="auto"/>
        </w:rPr>
        <w:t xml:space="preserve"> Перечень потенциально опасных объектов и объектов транспорта в </w:t>
      </w:r>
      <w:r w:rsidR="0066133E" w:rsidRPr="00BF123E">
        <w:rPr>
          <w:color w:val="auto"/>
        </w:rPr>
        <w:t>Ленинском</w:t>
      </w:r>
      <w:r w:rsidRPr="00BF123E">
        <w:rPr>
          <w:color w:val="auto"/>
        </w:rPr>
        <w:t xml:space="preserve"> сельском поселении</w:t>
      </w:r>
    </w:p>
    <w:tbl>
      <w:tblPr>
        <w:tblStyle w:val="a5"/>
        <w:tblW w:w="9634" w:type="dxa"/>
        <w:tblLook w:val="04A0" w:firstRow="1" w:lastRow="0" w:firstColumn="1" w:lastColumn="0" w:noHBand="0" w:noVBand="1"/>
      </w:tblPr>
      <w:tblGrid>
        <w:gridCol w:w="988"/>
        <w:gridCol w:w="2551"/>
        <w:gridCol w:w="2693"/>
        <w:gridCol w:w="3402"/>
      </w:tblGrid>
      <w:tr w:rsidR="00BF123E" w:rsidRPr="00BF123E" w14:paraId="61B20537" w14:textId="77777777" w:rsidTr="00195A08">
        <w:trPr>
          <w:tblHeader/>
        </w:trPr>
        <w:tc>
          <w:tcPr>
            <w:tcW w:w="988" w:type="dxa"/>
          </w:tcPr>
          <w:p w14:paraId="47DE7C58" w14:textId="77777777" w:rsidR="00195A08" w:rsidRPr="00BF123E" w:rsidRDefault="00195A08" w:rsidP="00195A08">
            <w:pPr>
              <w:ind w:firstLine="0"/>
              <w:jc w:val="center"/>
              <w:textAlignment w:val="baseline"/>
              <w:rPr>
                <w:rFonts w:eastAsia="Times New Roman" w:cs="Times New Roman"/>
                <w:b/>
                <w:spacing w:val="2"/>
                <w:sz w:val="24"/>
                <w:szCs w:val="24"/>
                <w:lang w:eastAsia="ru-RU"/>
              </w:rPr>
            </w:pPr>
            <w:r w:rsidRPr="00BF123E">
              <w:rPr>
                <w:rFonts w:eastAsia="Times New Roman" w:cs="Times New Roman"/>
                <w:b/>
                <w:spacing w:val="2"/>
                <w:sz w:val="24"/>
                <w:szCs w:val="24"/>
                <w:lang w:eastAsia="ru-RU"/>
              </w:rPr>
              <w:t>№</w:t>
            </w:r>
          </w:p>
          <w:p w14:paraId="3D5529D0" w14:textId="77777777" w:rsidR="00195A08" w:rsidRPr="00BF123E" w:rsidRDefault="00195A08" w:rsidP="00195A08">
            <w:pPr>
              <w:ind w:firstLine="0"/>
              <w:jc w:val="center"/>
              <w:textAlignment w:val="baseline"/>
              <w:rPr>
                <w:rFonts w:eastAsia="Times New Roman" w:cs="Times New Roman"/>
                <w:b/>
                <w:spacing w:val="2"/>
                <w:sz w:val="24"/>
                <w:szCs w:val="24"/>
                <w:lang w:eastAsia="ru-RU"/>
              </w:rPr>
            </w:pPr>
            <w:r w:rsidRPr="00BF123E">
              <w:rPr>
                <w:rFonts w:eastAsia="Times New Roman" w:cs="Times New Roman"/>
                <w:b/>
                <w:spacing w:val="2"/>
                <w:sz w:val="24"/>
                <w:szCs w:val="24"/>
                <w:lang w:eastAsia="ru-RU"/>
              </w:rPr>
              <w:t>п/п</w:t>
            </w:r>
          </w:p>
        </w:tc>
        <w:tc>
          <w:tcPr>
            <w:tcW w:w="2551" w:type="dxa"/>
          </w:tcPr>
          <w:p w14:paraId="0731F558" w14:textId="77777777" w:rsidR="00195A08" w:rsidRPr="00BF123E" w:rsidRDefault="00195A08" w:rsidP="00195A08">
            <w:pPr>
              <w:ind w:firstLine="0"/>
              <w:jc w:val="center"/>
              <w:textAlignment w:val="baseline"/>
              <w:rPr>
                <w:rFonts w:eastAsia="Times New Roman" w:cs="Times New Roman"/>
                <w:b/>
                <w:spacing w:val="2"/>
                <w:sz w:val="24"/>
                <w:szCs w:val="24"/>
                <w:lang w:eastAsia="ru-RU"/>
              </w:rPr>
            </w:pPr>
            <w:r w:rsidRPr="00BF123E">
              <w:rPr>
                <w:rFonts w:eastAsia="Times New Roman" w:cs="Times New Roman"/>
                <w:b/>
                <w:spacing w:val="2"/>
                <w:sz w:val="24"/>
                <w:szCs w:val="24"/>
                <w:lang w:eastAsia="ru-RU"/>
              </w:rPr>
              <w:t>Наименование</w:t>
            </w:r>
          </w:p>
        </w:tc>
        <w:tc>
          <w:tcPr>
            <w:tcW w:w="2693" w:type="dxa"/>
          </w:tcPr>
          <w:p w14:paraId="229DF036" w14:textId="77777777" w:rsidR="00195A08" w:rsidRPr="00BF123E" w:rsidRDefault="00195A08" w:rsidP="00195A08">
            <w:pPr>
              <w:ind w:firstLine="0"/>
              <w:jc w:val="center"/>
              <w:textAlignment w:val="baseline"/>
              <w:rPr>
                <w:rFonts w:eastAsia="Times New Roman" w:cs="Times New Roman"/>
                <w:b/>
                <w:spacing w:val="2"/>
                <w:sz w:val="24"/>
                <w:szCs w:val="24"/>
                <w:lang w:eastAsia="ru-RU"/>
              </w:rPr>
            </w:pPr>
            <w:r w:rsidRPr="00BF123E">
              <w:rPr>
                <w:rFonts w:eastAsia="Times New Roman" w:cs="Times New Roman"/>
                <w:b/>
                <w:spacing w:val="2"/>
                <w:sz w:val="24"/>
                <w:szCs w:val="24"/>
                <w:lang w:eastAsia="ru-RU"/>
              </w:rPr>
              <w:t>Место расположения</w:t>
            </w:r>
          </w:p>
        </w:tc>
        <w:tc>
          <w:tcPr>
            <w:tcW w:w="3402" w:type="dxa"/>
          </w:tcPr>
          <w:p w14:paraId="201506C9" w14:textId="77777777" w:rsidR="00195A08" w:rsidRPr="00BF123E" w:rsidRDefault="00195A08" w:rsidP="00195A08">
            <w:pPr>
              <w:ind w:firstLine="0"/>
              <w:jc w:val="center"/>
              <w:textAlignment w:val="baseline"/>
              <w:rPr>
                <w:rFonts w:eastAsia="Times New Roman" w:cs="Times New Roman"/>
                <w:b/>
                <w:spacing w:val="2"/>
                <w:sz w:val="24"/>
                <w:szCs w:val="24"/>
                <w:lang w:eastAsia="ru-RU"/>
              </w:rPr>
            </w:pPr>
            <w:r w:rsidRPr="00BF123E">
              <w:rPr>
                <w:rFonts w:eastAsia="Times New Roman" w:cs="Times New Roman"/>
                <w:b/>
                <w:spacing w:val="2"/>
                <w:sz w:val="24"/>
                <w:szCs w:val="24"/>
                <w:lang w:eastAsia="ru-RU"/>
              </w:rPr>
              <w:t>Поражающий фактор</w:t>
            </w:r>
          </w:p>
        </w:tc>
      </w:tr>
      <w:tr w:rsidR="00BF123E" w:rsidRPr="00BF123E" w14:paraId="6E0305A1" w14:textId="77777777" w:rsidTr="00195A08">
        <w:trPr>
          <w:tblHeader/>
        </w:trPr>
        <w:tc>
          <w:tcPr>
            <w:tcW w:w="988" w:type="dxa"/>
          </w:tcPr>
          <w:p w14:paraId="057EF1AA" w14:textId="77777777" w:rsidR="00195A08" w:rsidRPr="00BF123E" w:rsidRDefault="00195A08" w:rsidP="00195A08">
            <w:pPr>
              <w:ind w:firstLine="0"/>
              <w:jc w:val="center"/>
              <w:textAlignment w:val="baseline"/>
              <w:rPr>
                <w:rFonts w:eastAsia="Times New Roman" w:cs="Times New Roman"/>
                <w:b/>
                <w:spacing w:val="2"/>
                <w:sz w:val="24"/>
                <w:szCs w:val="24"/>
                <w:lang w:eastAsia="ru-RU"/>
              </w:rPr>
            </w:pPr>
            <w:r w:rsidRPr="00BF123E">
              <w:rPr>
                <w:rFonts w:eastAsia="Times New Roman" w:cs="Times New Roman"/>
                <w:b/>
                <w:spacing w:val="2"/>
                <w:sz w:val="24"/>
                <w:szCs w:val="24"/>
                <w:lang w:eastAsia="ru-RU"/>
              </w:rPr>
              <w:t>1</w:t>
            </w:r>
          </w:p>
        </w:tc>
        <w:tc>
          <w:tcPr>
            <w:tcW w:w="2551" w:type="dxa"/>
          </w:tcPr>
          <w:p w14:paraId="7209C2B3" w14:textId="77777777" w:rsidR="00195A08" w:rsidRPr="00BF123E" w:rsidRDefault="00195A08" w:rsidP="00195A08">
            <w:pPr>
              <w:ind w:firstLine="0"/>
              <w:jc w:val="center"/>
              <w:textAlignment w:val="baseline"/>
              <w:rPr>
                <w:rFonts w:eastAsia="Times New Roman" w:cs="Times New Roman"/>
                <w:b/>
                <w:spacing w:val="2"/>
                <w:sz w:val="24"/>
                <w:szCs w:val="24"/>
                <w:lang w:eastAsia="ru-RU"/>
              </w:rPr>
            </w:pPr>
            <w:r w:rsidRPr="00BF123E">
              <w:rPr>
                <w:rFonts w:eastAsia="Times New Roman" w:cs="Times New Roman"/>
                <w:b/>
                <w:spacing w:val="2"/>
                <w:sz w:val="24"/>
                <w:szCs w:val="24"/>
                <w:lang w:eastAsia="ru-RU"/>
              </w:rPr>
              <w:t>2</w:t>
            </w:r>
          </w:p>
        </w:tc>
        <w:tc>
          <w:tcPr>
            <w:tcW w:w="2693" w:type="dxa"/>
          </w:tcPr>
          <w:p w14:paraId="7B7F32DA" w14:textId="77777777" w:rsidR="00195A08" w:rsidRPr="00BF123E" w:rsidRDefault="00195A08" w:rsidP="00195A08">
            <w:pPr>
              <w:ind w:firstLine="0"/>
              <w:jc w:val="center"/>
              <w:textAlignment w:val="baseline"/>
              <w:rPr>
                <w:rFonts w:eastAsia="Times New Roman" w:cs="Times New Roman"/>
                <w:b/>
                <w:spacing w:val="2"/>
                <w:sz w:val="24"/>
                <w:szCs w:val="24"/>
                <w:lang w:eastAsia="ru-RU"/>
              </w:rPr>
            </w:pPr>
            <w:r w:rsidRPr="00BF123E">
              <w:rPr>
                <w:rFonts w:eastAsia="Times New Roman" w:cs="Times New Roman"/>
                <w:b/>
                <w:spacing w:val="2"/>
                <w:sz w:val="24"/>
                <w:szCs w:val="24"/>
                <w:lang w:eastAsia="ru-RU"/>
              </w:rPr>
              <w:t>3</w:t>
            </w:r>
          </w:p>
        </w:tc>
        <w:tc>
          <w:tcPr>
            <w:tcW w:w="3402" w:type="dxa"/>
          </w:tcPr>
          <w:p w14:paraId="59CECFB4" w14:textId="77777777" w:rsidR="00195A08" w:rsidRPr="00BF123E" w:rsidRDefault="00195A08" w:rsidP="00195A08">
            <w:pPr>
              <w:ind w:firstLine="0"/>
              <w:jc w:val="center"/>
              <w:textAlignment w:val="baseline"/>
              <w:rPr>
                <w:rFonts w:eastAsia="Times New Roman" w:cs="Times New Roman"/>
                <w:b/>
                <w:spacing w:val="2"/>
                <w:sz w:val="24"/>
                <w:szCs w:val="24"/>
                <w:lang w:eastAsia="ru-RU"/>
              </w:rPr>
            </w:pPr>
            <w:r w:rsidRPr="00BF123E">
              <w:rPr>
                <w:rFonts w:eastAsia="Times New Roman" w:cs="Times New Roman"/>
                <w:b/>
                <w:spacing w:val="2"/>
                <w:sz w:val="24"/>
                <w:szCs w:val="24"/>
                <w:lang w:eastAsia="ru-RU"/>
              </w:rPr>
              <w:t>4</w:t>
            </w:r>
          </w:p>
        </w:tc>
      </w:tr>
      <w:tr w:rsidR="00BF123E" w:rsidRPr="00BF123E" w14:paraId="255EB0E0" w14:textId="77777777" w:rsidTr="00195A08">
        <w:tc>
          <w:tcPr>
            <w:tcW w:w="988" w:type="dxa"/>
          </w:tcPr>
          <w:p w14:paraId="04FBD825" w14:textId="77777777" w:rsidR="00195A08" w:rsidRPr="00BF123E" w:rsidRDefault="00195A08" w:rsidP="00195A08">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1.</w:t>
            </w:r>
          </w:p>
        </w:tc>
        <w:tc>
          <w:tcPr>
            <w:tcW w:w="8646" w:type="dxa"/>
            <w:gridSpan w:val="3"/>
          </w:tcPr>
          <w:p w14:paraId="4C9FB139" w14:textId="77777777" w:rsidR="00195A08" w:rsidRPr="00BF123E" w:rsidRDefault="00195A08" w:rsidP="00195A08">
            <w:pPr>
              <w:ind w:firstLine="0"/>
              <w:jc w:val="center"/>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Химически опасные объекты</w:t>
            </w:r>
          </w:p>
        </w:tc>
      </w:tr>
      <w:tr w:rsidR="00BF123E" w:rsidRPr="00BF123E" w14:paraId="2DF8C975" w14:textId="77777777" w:rsidTr="00195A08">
        <w:tc>
          <w:tcPr>
            <w:tcW w:w="988" w:type="dxa"/>
          </w:tcPr>
          <w:p w14:paraId="3CB43AB2" w14:textId="77777777" w:rsidR="00195A08" w:rsidRPr="00BF123E" w:rsidRDefault="00195A08" w:rsidP="00195A08">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1.1</w:t>
            </w:r>
          </w:p>
        </w:tc>
        <w:tc>
          <w:tcPr>
            <w:tcW w:w="2551" w:type="dxa"/>
          </w:tcPr>
          <w:p w14:paraId="693C96C7" w14:textId="65DC8627" w:rsidR="00195A08" w:rsidRPr="00BF123E" w:rsidRDefault="002B16B0" w:rsidP="00195A08">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Дожимная насосная станция</w:t>
            </w:r>
          </w:p>
        </w:tc>
        <w:tc>
          <w:tcPr>
            <w:tcW w:w="2693" w:type="dxa"/>
          </w:tcPr>
          <w:p w14:paraId="54714182" w14:textId="3D6274A3" w:rsidR="00195A08" w:rsidRPr="00BF123E" w:rsidRDefault="00493C9F" w:rsidP="00195A08">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Ленинское сельское поселение</w:t>
            </w:r>
          </w:p>
        </w:tc>
        <w:tc>
          <w:tcPr>
            <w:tcW w:w="3402" w:type="dxa"/>
          </w:tcPr>
          <w:p w14:paraId="17EB03AD" w14:textId="77777777" w:rsidR="00195A08" w:rsidRPr="00BF123E" w:rsidRDefault="00195A08" w:rsidP="00195A08">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 xml:space="preserve">токсическое действие опасных химических веществ, </w:t>
            </w:r>
            <w:r w:rsidRPr="00BF123E">
              <w:rPr>
                <w:rFonts w:cs="Times New Roman"/>
                <w:sz w:val="24"/>
                <w:szCs w:val="24"/>
              </w:rPr>
              <w:t xml:space="preserve">экстремальный нагрев среды, воздушная ударная волна </w:t>
            </w:r>
          </w:p>
        </w:tc>
      </w:tr>
      <w:tr w:rsidR="00BF123E" w:rsidRPr="00BF123E" w14:paraId="021F2711" w14:textId="77777777" w:rsidTr="00195A08">
        <w:tc>
          <w:tcPr>
            <w:tcW w:w="988" w:type="dxa"/>
          </w:tcPr>
          <w:p w14:paraId="27B3EA20" w14:textId="6E3ED011"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1.2</w:t>
            </w:r>
          </w:p>
        </w:tc>
        <w:tc>
          <w:tcPr>
            <w:tcW w:w="2551" w:type="dxa"/>
          </w:tcPr>
          <w:p w14:paraId="3C299AF4" w14:textId="46E1AA94"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Скотомогильник</w:t>
            </w:r>
          </w:p>
        </w:tc>
        <w:tc>
          <w:tcPr>
            <w:tcW w:w="2693" w:type="dxa"/>
          </w:tcPr>
          <w:p w14:paraId="232A4780" w14:textId="19F26BE4"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Ленинское сельское поселение</w:t>
            </w:r>
          </w:p>
        </w:tc>
        <w:tc>
          <w:tcPr>
            <w:tcW w:w="3402" w:type="dxa"/>
          </w:tcPr>
          <w:p w14:paraId="2805D092" w14:textId="3277B8ED"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 xml:space="preserve">токсическое действие опасных химических веществ, </w:t>
            </w:r>
            <w:r w:rsidRPr="00BF123E">
              <w:rPr>
                <w:rFonts w:cs="Times New Roman"/>
                <w:sz w:val="24"/>
                <w:szCs w:val="24"/>
              </w:rPr>
              <w:t>экстремальный нагрев среды</w:t>
            </w:r>
          </w:p>
        </w:tc>
      </w:tr>
      <w:tr w:rsidR="00BF123E" w:rsidRPr="00BF123E" w14:paraId="26CE794B" w14:textId="77777777" w:rsidTr="00195A08">
        <w:tc>
          <w:tcPr>
            <w:tcW w:w="988" w:type="dxa"/>
          </w:tcPr>
          <w:p w14:paraId="3C555D87" w14:textId="77777777" w:rsidR="00195A08" w:rsidRPr="00BF123E" w:rsidRDefault="00195A08" w:rsidP="00195A08">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2.</w:t>
            </w:r>
          </w:p>
        </w:tc>
        <w:tc>
          <w:tcPr>
            <w:tcW w:w="8646" w:type="dxa"/>
            <w:gridSpan w:val="3"/>
          </w:tcPr>
          <w:p w14:paraId="31F1DD95" w14:textId="77777777" w:rsidR="00195A08" w:rsidRPr="00BF123E" w:rsidRDefault="00195A08" w:rsidP="00195A08">
            <w:pPr>
              <w:ind w:firstLine="0"/>
              <w:jc w:val="center"/>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Пожаровзрывоопасные объекты</w:t>
            </w:r>
          </w:p>
        </w:tc>
      </w:tr>
      <w:tr w:rsidR="00BF123E" w:rsidRPr="00BF123E" w14:paraId="02D052DA" w14:textId="77777777" w:rsidTr="00195A08">
        <w:tc>
          <w:tcPr>
            <w:tcW w:w="988" w:type="dxa"/>
          </w:tcPr>
          <w:p w14:paraId="5A0FF5C1" w14:textId="77777777" w:rsidR="00195A08" w:rsidRPr="00BF123E" w:rsidRDefault="00195A08" w:rsidP="00195A08">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2.1</w:t>
            </w:r>
          </w:p>
        </w:tc>
        <w:tc>
          <w:tcPr>
            <w:tcW w:w="2551" w:type="dxa"/>
          </w:tcPr>
          <w:p w14:paraId="3153E034" w14:textId="3BFC148A" w:rsidR="00195A08" w:rsidRPr="00BF123E" w:rsidRDefault="00493C9F" w:rsidP="00195A08">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Дожимная насосная станция</w:t>
            </w:r>
          </w:p>
        </w:tc>
        <w:tc>
          <w:tcPr>
            <w:tcW w:w="2693" w:type="dxa"/>
          </w:tcPr>
          <w:p w14:paraId="79CD04BA" w14:textId="18EFD317" w:rsidR="00195A08" w:rsidRPr="00BF123E" w:rsidRDefault="00493C9F" w:rsidP="00195A08">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Ленинское сельское поселение</w:t>
            </w:r>
          </w:p>
        </w:tc>
        <w:tc>
          <w:tcPr>
            <w:tcW w:w="3402" w:type="dxa"/>
          </w:tcPr>
          <w:p w14:paraId="493B4B9B"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eastAsia="Times New Roman" w:cs="Times New Roman"/>
                <w:spacing w:val="2"/>
                <w:sz w:val="24"/>
                <w:szCs w:val="24"/>
                <w:lang w:eastAsia="ru-RU"/>
              </w:rPr>
              <w:t xml:space="preserve">токсическое действие опасных химических веществ, </w:t>
            </w:r>
            <w:r w:rsidRPr="00BF123E">
              <w:rPr>
                <w:rFonts w:cs="Times New Roman"/>
                <w:sz w:val="24"/>
                <w:szCs w:val="24"/>
              </w:rPr>
              <w:t>экстремальный нагрев среды, воздушная ударная волна</w:t>
            </w:r>
          </w:p>
        </w:tc>
      </w:tr>
      <w:tr w:rsidR="00BF123E" w:rsidRPr="00BF123E" w14:paraId="2E2AE6CE" w14:textId="77777777" w:rsidTr="00195A08">
        <w:tc>
          <w:tcPr>
            <w:tcW w:w="988" w:type="dxa"/>
          </w:tcPr>
          <w:p w14:paraId="0D072AFF" w14:textId="77777777" w:rsidR="00195A08" w:rsidRPr="00BF123E" w:rsidRDefault="00195A08" w:rsidP="00195A08">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2.2</w:t>
            </w:r>
          </w:p>
        </w:tc>
        <w:tc>
          <w:tcPr>
            <w:tcW w:w="2551" w:type="dxa"/>
          </w:tcPr>
          <w:p w14:paraId="67093C26" w14:textId="5F5C09AC" w:rsidR="00195A08" w:rsidRPr="00BF123E" w:rsidRDefault="00493C9F" w:rsidP="00195A08">
            <w:pPr>
              <w:ind w:firstLine="0"/>
              <w:textAlignment w:val="baseline"/>
              <w:rPr>
                <w:rFonts w:eastAsia="Times New Roman" w:cs="Times New Roman"/>
                <w:spacing w:val="2"/>
                <w:sz w:val="24"/>
                <w:szCs w:val="24"/>
                <w:lang w:eastAsia="ru-RU"/>
              </w:rPr>
            </w:pPr>
            <w:r w:rsidRPr="00BF123E">
              <w:rPr>
                <w:rFonts w:cs="Times New Roman"/>
                <w:sz w:val="24"/>
                <w:szCs w:val="24"/>
              </w:rPr>
              <w:t>Кукурузокалибровочный завод</w:t>
            </w:r>
          </w:p>
        </w:tc>
        <w:tc>
          <w:tcPr>
            <w:tcW w:w="2693" w:type="dxa"/>
          </w:tcPr>
          <w:p w14:paraId="68556186" w14:textId="27A4017D" w:rsidR="00195A08" w:rsidRPr="00BF123E" w:rsidRDefault="00195A08" w:rsidP="00195A08">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 xml:space="preserve">с. </w:t>
            </w:r>
            <w:r w:rsidR="00493C9F" w:rsidRPr="00BF123E">
              <w:rPr>
                <w:rFonts w:eastAsia="Times New Roman" w:cs="Times New Roman"/>
                <w:spacing w:val="2"/>
                <w:sz w:val="24"/>
                <w:szCs w:val="24"/>
                <w:lang w:eastAsia="ru-RU"/>
              </w:rPr>
              <w:t>Ленинское</w:t>
            </w:r>
            <w:r w:rsidRPr="00BF123E">
              <w:rPr>
                <w:rFonts w:eastAsia="Times New Roman" w:cs="Times New Roman"/>
                <w:spacing w:val="2"/>
                <w:sz w:val="24"/>
                <w:szCs w:val="24"/>
                <w:lang w:eastAsia="ru-RU"/>
              </w:rPr>
              <w:t>, промзона</w:t>
            </w:r>
          </w:p>
        </w:tc>
        <w:tc>
          <w:tcPr>
            <w:tcW w:w="3402" w:type="dxa"/>
          </w:tcPr>
          <w:p w14:paraId="2E8B3988"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экстремальный нагрев среды, воздушная ударная волна</w:t>
            </w:r>
          </w:p>
        </w:tc>
      </w:tr>
      <w:tr w:rsidR="00BF123E" w:rsidRPr="00BF123E" w14:paraId="21283E24" w14:textId="77777777" w:rsidTr="00195A08">
        <w:tc>
          <w:tcPr>
            <w:tcW w:w="988" w:type="dxa"/>
          </w:tcPr>
          <w:p w14:paraId="7117C1E8" w14:textId="02F1099D"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2.3</w:t>
            </w:r>
          </w:p>
        </w:tc>
        <w:tc>
          <w:tcPr>
            <w:tcW w:w="2551" w:type="dxa"/>
          </w:tcPr>
          <w:p w14:paraId="3776D9C4" w14:textId="2F6DAD57" w:rsidR="00493C9F" w:rsidRPr="00BF123E" w:rsidRDefault="00493C9F" w:rsidP="00493C9F">
            <w:pPr>
              <w:ind w:firstLine="0"/>
              <w:textAlignment w:val="baseline"/>
              <w:rPr>
                <w:rFonts w:cs="Times New Roman"/>
                <w:sz w:val="24"/>
                <w:szCs w:val="24"/>
              </w:rPr>
            </w:pPr>
            <w:r w:rsidRPr="00BF123E">
              <w:rPr>
                <w:rFonts w:cs="Times New Roman"/>
                <w:sz w:val="24"/>
                <w:szCs w:val="24"/>
              </w:rPr>
              <w:t>Машинный двор</w:t>
            </w:r>
          </w:p>
        </w:tc>
        <w:tc>
          <w:tcPr>
            <w:tcW w:w="2693" w:type="dxa"/>
          </w:tcPr>
          <w:p w14:paraId="658D110A" w14:textId="0B7291BB"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с. Ленинское, с. Комсомолец, промзона</w:t>
            </w:r>
          </w:p>
        </w:tc>
        <w:tc>
          <w:tcPr>
            <w:tcW w:w="3402" w:type="dxa"/>
          </w:tcPr>
          <w:p w14:paraId="6FD3887E" w14:textId="77777777" w:rsidR="00493C9F" w:rsidRPr="00BF123E" w:rsidRDefault="00493C9F" w:rsidP="00493C9F">
            <w:pPr>
              <w:shd w:val="clear" w:color="auto" w:fill="FFFFFF"/>
              <w:autoSpaceDE w:val="0"/>
              <w:autoSpaceDN w:val="0"/>
              <w:adjustRightInd w:val="0"/>
              <w:ind w:firstLine="0"/>
              <w:rPr>
                <w:rFonts w:cs="Times New Roman"/>
                <w:sz w:val="24"/>
                <w:szCs w:val="24"/>
              </w:rPr>
            </w:pPr>
          </w:p>
        </w:tc>
      </w:tr>
      <w:tr w:rsidR="00BF123E" w:rsidRPr="00BF123E" w14:paraId="4B0D74DC" w14:textId="77777777" w:rsidTr="007714E9">
        <w:tc>
          <w:tcPr>
            <w:tcW w:w="988" w:type="dxa"/>
            <w:tcBorders>
              <w:bottom w:val="single" w:sz="4" w:space="0" w:color="auto"/>
            </w:tcBorders>
          </w:tcPr>
          <w:p w14:paraId="3EE542DB" w14:textId="52D02A7F"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2.4</w:t>
            </w:r>
          </w:p>
        </w:tc>
        <w:tc>
          <w:tcPr>
            <w:tcW w:w="2551" w:type="dxa"/>
            <w:tcBorders>
              <w:bottom w:val="single" w:sz="4" w:space="0" w:color="auto"/>
            </w:tcBorders>
          </w:tcPr>
          <w:p w14:paraId="7C42931D" w14:textId="7889A00E" w:rsidR="00493C9F" w:rsidRPr="00BF123E" w:rsidRDefault="00493C9F" w:rsidP="00493C9F">
            <w:pPr>
              <w:ind w:firstLine="0"/>
              <w:textAlignment w:val="baseline"/>
              <w:rPr>
                <w:rFonts w:cs="Times New Roman"/>
                <w:sz w:val="24"/>
                <w:szCs w:val="24"/>
              </w:rPr>
            </w:pPr>
            <w:r w:rsidRPr="00BF123E">
              <w:rPr>
                <w:rFonts w:cs="Times New Roman"/>
                <w:sz w:val="24"/>
                <w:szCs w:val="24"/>
              </w:rPr>
              <w:t>Строительный двор</w:t>
            </w:r>
          </w:p>
        </w:tc>
        <w:tc>
          <w:tcPr>
            <w:tcW w:w="2693" w:type="dxa"/>
            <w:tcBorders>
              <w:bottom w:val="single" w:sz="4" w:space="0" w:color="auto"/>
            </w:tcBorders>
          </w:tcPr>
          <w:p w14:paraId="2112AB49" w14:textId="489D64CB" w:rsidR="00493C9F" w:rsidRPr="00BF123E" w:rsidRDefault="00493C9F" w:rsidP="00493C9F">
            <w:pPr>
              <w:ind w:firstLine="0"/>
              <w:textAlignment w:val="baseline"/>
              <w:rPr>
                <w:rFonts w:cs="Times New Roman"/>
                <w:sz w:val="24"/>
                <w:szCs w:val="24"/>
              </w:rPr>
            </w:pPr>
            <w:r w:rsidRPr="00BF123E">
              <w:rPr>
                <w:rFonts w:eastAsia="Times New Roman" w:cs="Times New Roman"/>
                <w:spacing w:val="2"/>
                <w:sz w:val="24"/>
                <w:szCs w:val="24"/>
                <w:lang w:eastAsia="ru-RU"/>
              </w:rPr>
              <w:t>с. Ленинское, промзона</w:t>
            </w:r>
          </w:p>
        </w:tc>
        <w:tc>
          <w:tcPr>
            <w:tcW w:w="3402" w:type="dxa"/>
            <w:tcBorders>
              <w:bottom w:val="single" w:sz="4" w:space="0" w:color="auto"/>
            </w:tcBorders>
          </w:tcPr>
          <w:p w14:paraId="6441CAC9" w14:textId="77777777" w:rsidR="00493C9F" w:rsidRPr="00BF123E" w:rsidRDefault="00493C9F" w:rsidP="00493C9F">
            <w:pPr>
              <w:shd w:val="clear" w:color="auto" w:fill="FFFFFF"/>
              <w:autoSpaceDE w:val="0"/>
              <w:autoSpaceDN w:val="0"/>
              <w:adjustRightInd w:val="0"/>
              <w:ind w:firstLine="0"/>
              <w:rPr>
                <w:rFonts w:cs="Times New Roman"/>
                <w:sz w:val="24"/>
                <w:szCs w:val="24"/>
              </w:rPr>
            </w:pPr>
            <w:r w:rsidRPr="00BF123E">
              <w:rPr>
                <w:rFonts w:cs="Times New Roman"/>
                <w:sz w:val="24"/>
                <w:szCs w:val="24"/>
              </w:rPr>
              <w:t>экстремальный нагрев среды, воздушная ударная волн</w:t>
            </w:r>
          </w:p>
        </w:tc>
      </w:tr>
      <w:tr w:rsidR="00BF123E" w:rsidRPr="00BF123E" w14:paraId="67975336" w14:textId="77777777" w:rsidTr="007714E9">
        <w:tc>
          <w:tcPr>
            <w:tcW w:w="988" w:type="dxa"/>
            <w:tcBorders>
              <w:bottom w:val="single" w:sz="4" w:space="0" w:color="auto"/>
            </w:tcBorders>
          </w:tcPr>
          <w:p w14:paraId="5E48EEB7" w14:textId="3A8C0BE8"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2.5</w:t>
            </w:r>
          </w:p>
        </w:tc>
        <w:tc>
          <w:tcPr>
            <w:tcW w:w="2551" w:type="dxa"/>
            <w:tcBorders>
              <w:bottom w:val="single" w:sz="4" w:space="0" w:color="auto"/>
            </w:tcBorders>
          </w:tcPr>
          <w:p w14:paraId="2EFAD7AB" w14:textId="77777777" w:rsidR="00493C9F" w:rsidRPr="00BF123E" w:rsidRDefault="00493C9F" w:rsidP="00493C9F">
            <w:pPr>
              <w:ind w:firstLine="0"/>
              <w:textAlignment w:val="baseline"/>
              <w:rPr>
                <w:rFonts w:cs="Times New Roman"/>
                <w:sz w:val="24"/>
                <w:szCs w:val="24"/>
              </w:rPr>
            </w:pPr>
            <w:r w:rsidRPr="00BF123E">
              <w:rPr>
                <w:rFonts w:cs="Times New Roman"/>
                <w:sz w:val="24"/>
                <w:szCs w:val="24"/>
              </w:rPr>
              <w:t>Котельная</w:t>
            </w:r>
          </w:p>
        </w:tc>
        <w:tc>
          <w:tcPr>
            <w:tcW w:w="2693" w:type="dxa"/>
            <w:tcBorders>
              <w:bottom w:val="single" w:sz="4" w:space="0" w:color="auto"/>
            </w:tcBorders>
          </w:tcPr>
          <w:p w14:paraId="68309841" w14:textId="3E50B599" w:rsidR="00493C9F" w:rsidRPr="00BF123E" w:rsidRDefault="00493C9F" w:rsidP="00493C9F">
            <w:pPr>
              <w:ind w:firstLine="0"/>
              <w:textAlignment w:val="baseline"/>
              <w:rPr>
                <w:rFonts w:cs="Times New Roman"/>
                <w:sz w:val="24"/>
                <w:szCs w:val="24"/>
              </w:rPr>
            </w:pPr>
            <w:r w:rsidRPr="00BF123E">
              <w:rPr>
                <w:rFonts w:eastAsia="Times New Roman" w:cs="Times New Roman"/>
                <w:spacing w:val="2"/>
                <w:sz w:val="24"/>
                <w:szCs w:val="24"/>
                <w:lang w:eastAsia="ru-RU"/>
              </w:rPr>
              <w:t>с. Ленинское</w:t>
            </w:r>
          </w:p>
        </w:tc>
        <w:tc>
          <w:tcPr>
            <w:tcW w:w="3402" w:type="dxa"/>
            <w:tcBorders>
              <w:bottom w:val="single" w:sz="4" w:space="0" w:color="auto"/>
            </w:tcBorders>
          </w:tcPr>
          <w:p w14:paraId="2B4DED5A" w14:textId="77777777" w:rsidR="00493C9F" w:rsidRPr="00BF123E" w:rsidRDefault="00493C9F" w:rsidP="00493C9F">
            <w:pPr>
              <w:shd w:val="clear" w:color="auto" w:fill="FFFFFF"/>
              <w:autoSpaceDE w:val="0"/>
              <w:autoSpaceDN w:val="0"/>
              <w:adjustRightInd w:val="0"/>
              <w:ind w:firstLine="0"/>
              <w:rPr>
                <w:rFonts w:cs="Times New Roman"/>
                <w:sz w:val="24"/>
                <w:szCs w:val="24"/>
              </w:rPr>
            </w:pPr>
            <w:r w:rsidRPr="00BF123E">
              <w:rPr>
                <w:rFonts w:cs="Times New Roman"/>
                <w:sz w:val="24"/>
                <w:szCs w:val="24"/>
              </w:rPr>
              <w:t>экстремальный нагрев среды, воздушная ударная волн</w:t>
            </w:r>
          </w:p>
        </w:tc>
      </w:tr>
      <w:tr w:rsidR="00BF123E" w:rsidRPr="00BF123E" w14:paraId="2B960834" w14:textId="77777777" w:rsidTr="007714E9">
        <w:tc>
          <w:tcPr>
            <w:tcW w:w="988" w:type="dxa"/>
            <w:tcBorders>
              <w:top w:val="single" w:sz="4" w:space="0" w:color="auto"/>
            </w:tcBorders>
          </w:tcPr>
          <w:p w14:paraId="33601D54" w14:textId="1FA02C05" w:rsidR="00195A08" w:rsidRPr="00BF123E" w:rsidRDefault="00195A08" w:rsidP="00195A08">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2.</w:t>
            </w:r>
            <w:r w:rsidR="005E3A13" w:rsidRPr="00BF123E">
              <w:rPr>
                <w:rFonts w:eastAsia="Times New Roman" w:cs="Times New Roman"/>
                <w:spacing w:val="2"/>
                <w:sz w:val="24"/>
                <w:szCs w:val="24"/>
                <w:lang w:eastAsia="ru-RU"/>
              </w:rPr>
              <w:t>6</w:t>
            </w:r>
          </w:p>
        </w:tc>
        <w:tc>
          <w:tcPr>
            <w:tcW w:w="2551" w:type="dxa"/>
            <w:tcBorders>
              <w:top w:val="single" w:sz="4" w:space="0" w:color="auto"/>
            </w:tcBorders>
          </w:tcPr>
          <w:p w14:paraId="0951E9C6" w14:textId="77777777" w:rsidR="00195A08" w:rsidRPr="00BF123E" w:rsidRDefault="00195A08" w:rsidP="00195A08">
            <w:pPr>
              <w:ind w:firstLine="0"/>
              <w:textAlignment w:val="baseline"/>
              <w:rPr>
                <w:rFonts w:cs="Times New Roman"/>
                <w:sz w:val="24"/>
                <w:szCs w:val="24"/>
              </w:rPr>
            </w:pPr>
            <w:r w:rsidRPr="00BF123E">
              <w:rPr>
                <w:rFonts w:cs="Times New Roman"/>
                <w:sz w:val="24"/>
                <w:szCs w:val="24"/>
              </w:rPr>
              <w:t>Электрические подстанции, линии электропередач</w:t>
            </w:r>
          </w:p>
        </w:tc>
        <w:tc>
          <w:tcPr>
            <w:tcW w:w="2693" w:type="dxa"/>
            <w:tcBorders>
              <w:top w:val="single" w:sz="4" w:space="0" w:color="auto"/>
            </w:tcBorders>
          </w:tcPr>
          <w:p w14:paraId="268204A2" w14:textId="4B1BEFC6" w:rsidR="00195A08" w:rsidRPr="00BF123E" w:rsidRDefault="00493C9F" w:rsidP="00195A08">
            <w:pPr>
              <w:ind w:firstLine="0"/>
              <w:textAlignment w:val="baseline"/>
              <w:rPr>
                <w:rFonts w:cs="Times New Roman"/>
                <w:sz w:val="24"/>
                <w:szCs w:val="24"/>
              </w:rPr>
            </w:pPr>
            <w:r w:rsidRPr="00BF123E">
              <w:rPr>
                <w:rFonts w:eastAsia="Times New Roman" w:cs="Times New Roman"/>
                <w:spacing w:val="2"/>
                <w:sz w:val="24"/>
                <w:szCs w:val="24"/>
                <w:lang w:eastAsia="ru-RU"/>
              </w:rPr>
              <w:t>Ленинское сельское поселение</w:t>
            </w:r>
          </w:p>
        </w:tc>
        <w:tc>
          <w:tcPr>
            <w:tcW w:w="3402" w:type="dxa"/>
            <w:tcBorders>
              <w:top w:val="single" w:sz="4" w:space="0" w:color="auto"/>
            </w:tcBorders>
          </w:tcPr>
          <w:p w14:paraId="64F87B10" w14:textId="77777777" w:rsidR="00195A08" w:rsidRPr="00BF123E" w:rsidRDefault="00195A08" w:rsidP="00195A08">
            <w:pPr>
              <w:shd w:val="clear" w:color="auto" w:fill="FFFFFF"/>
              <w:autoSpaceDE w:val="0"/>
              <w:autoSpaceDN w:val="0"/>
              <w:adjustRightInd w:val="0"/>
              <w:ind w:firstLine="0"/>
              <w:rPr>
                <w:rFonts w:cs="Times New Roman"/>
                <w:sz w:val="24"/>
                <w:szCs w:val="24"/>
              </w:rPr>
            </w:pPr>
            <w:r w:rsidRPr="00BF123E">
              <w:rPr>
                <w:rFonts w:cs="Times New Roman"/>
                <w:sz w:val="24"/>
                <w:szCs w:val="24"/>
              </w:rPr>
              <w:t>экстремальный нагрев среды, воздушная ударная волн</w:t>
            </w:r>
          </w:p>
        </w:tc>
      </w:tr>
      <w:tr w:rsidR="00BF123E" w:rsidRPr="00BF123E" w14:paraId="3ED93201" w14:textId="77777777" w:rsidTr="00195A08">
        <w:tc>
          <w:tcPr>
            <w:tcW w:w="988" w:type="dxa"/>
          </w:tcPr>
          <w:p w14:paraId="35C5823E" w14:textId="77777777" w:rsidR="00195A08" w:rsidRPr="00BF123E" w:rsidRDefault="00195A08" w:rsidP="00195A08">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3.</w:t>
            </w:r>
          </w:p>
        </w:tc>
        <w:tc>
          <w:tcPr>
            <w:tcW w:w="8646" w:type="dxa"/>
            <w:gridSpan w:val="3"/>
          </w:tcPr>
          <w:p w14:paraId="752245B5" w14:textId="77777777" w:rsidR="00195A08" w:rsidRPr="00BF123E" w:rsidRDefault="00195A08" w:rsidP="00195A08">
            <w:pPr>
              <w:ind w:firstLine="0"/>
              <w:jc w:val="center"/>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Радиационноопасные объекты - отсутствуют</w:t>
            </w:r>
          </w:p>
        </w:tc>
      </w:tr>
      <w:tr w:rsidR="00BF123E" w:rsidRPr="00BF123E" w14:paraId="310C651E" w14:textId="77777777" w:rsidTr="00195A08">
        <w:tc>
          <w:tcPr>
            <w:tcW w:w="988" w:type="dxa"/>
          </w:tcPr>
          <w:p w14:paraId="2D6036F1" w14:textId="77777777" w:rsidR="00195A08" w:rsidRPr="00BF123E" w:rsidRDefault="00195A08" w:rsidP="00195A08">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4.</w:t>
            </w:r>
          </w:p>
        </w:tc>
        <w:tc>
          <w:tcPr>
            <w:tcW w:w="8646" w:type="dxa"/>
            <w:gridSpan w:val="3"/>
          </w:tcPr>
          <w:p w14:paraId="5F288893" w14:textId="77777777" w:rsidR="00195A08" w:rsidRPr="00BF123E" w:rsidRDefault="00195A08" w:rsidP="00195A08">
            <w:pPr>
              <w:ind w:firstLine="0"/>
              <w:jc w:val="center"/>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Гидродинамически опасные объекты</w:t>
            </w:r>
          </w:p>
        </w:tc>
      </w:tr>
      <w:tr w:rsidR="00BF123E" w:rsidRPr="00BF123E" w14:paraId="064284AE" w14:textId="77777777" w:rsidTr="00195A08">
        <w:tc>
          <w:tcPr>
            <w:tcW w:w="988" w:type="dxa"/>
          </w:tcPr>
          <w:p w14:paraId="438FF116" w14:textId="77777777" w:rsidR="00195A08" w:rsidRPr="00BF123E" w:rsidRDefault="00195A08" w:rsidP="00195A08">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4.1</w:t>
            </w:r>
          </w:p>
        </w:tc>
        <w:tc>
          <w:tcPr>
            <w:tcW w:w="2551" w:type="dxa"/>
          </w:tcPr>
          <w:p w14:paraId="0420B3E2" w14:textId="77777777" w:rsidR="00195A08" w:rsidRPr="00BF123E" w:rsidRDefault="00195A08" w:rsidP="00195A08">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Гидротехнические сооружения (дамбы, плотины и др.)</w:t>
            </w:r>
          </w:p>
        </w:tc>
        <w:tc>
          <w:tcPr>
            <w:tcW w:w="2693" w:type="dxa"/>
          </w:tcPr>
          <w:p w14:paraId="75A1A53D" w14:textId="7F217392" w:rsidR="00195A08" w:rsidRPr="00BF123E" w:rsidRDefault="00493C9F" w:rsidP="00195A08">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Ленинское сельское поселение</w:t>
            </w:r>
          </w:p>
        </w:tc>
        <w:tc>
          <w:tcPr>
            <w:tcW w:w="3402" w:type="dxa"/>
          </w:tcPr>
          <w:p w14:paraId="554D0195" w14:textId="77777777" w:rsidR="00195A08" w:rsidRPr="00BF123E" w:rsidRDefault="00195A08" w:rsidP="00195A08">
            <w:pPr>
              <w:ind w:firstLine="0"/>
              <w:textAlignment w:val="baseline"/>
              <w:rPr>
                <w:rFonts w:eastAsia="Times New Roman" w:cs="Times New Roman"/>
                <w:spacing w:val="2"/>
                <w:sz w:val="24"/>
                <w:szCs w:val="24"/>
                <w:lang w:eastAsia="ru-RU"/>
              </w:rPr>
            </w:pPr>
            <w:r w:rsidRPr="00BF123E">
              <w:rPr>
                <w:rFonts w:cs="Times New Roman"/>
                <w:sz w:val="24"/>
                <w:szCs w:val="24"/>
              </w:rPr>
              <w:t>волна прорыва гидротехнических сооружений</w:t>
            </w:r>
          </w:p>
        </w:tc>
      </w:tr>
      <w:tr w:rsidR="00BF123E" w:rsidRPr="00BF123E" w14:paraId="0769616A" w14:textId="77777777" w:rsidTr="00195A08">
        <w:tc>
          <w:tcPr>
            <w:tcW w:w="988" w:type="dxa"/>
          </w:tcPr>
          <w:p w14:paraId="40E8A8A1" w14:textId="77777777" w:rsidR="00195A08" w:rsidRPr="00BF123E" w:rsidRDefault="00195A08" w:rsidP="00195A08">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5.</w:t>
            </w:r>
          </w:p>
        </w:tc>
        <w:tc>
          <w:tcPr>
            <w:tcW w:w="8646" w:type="dxa"/>
            <w:gridSpan w:val="3"/>
          </w:tcPr>
          <w:p w14:paraId="389A02C7" w14:textId="77777777" w:rsidR="00195A08" w:rsidRPr="00BF123E" w:rsidRDefault="00195A08" w:rsidP="00195A08">
            <w:pPr>
              <w:ind w:firstLine="0"/>
              <w:jc w:val="center"/>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Объекты транспорта</w:t>
            </w:r>
          </w:p>
        </w:tc>
      </w:tr>
      <w:tr w:rsidR="00BF123E" w:rsidRPr="00BF123E" w14:paraId="396ED728" w14:textId="77777777" w:rsidTr="00195A08">
        <w:tc>
          <w:tcPr>
            <w:tcW w:w="988" w:type="dxa"/>
          </w:tcPr>
          <w:p w14:paraId="70CAE02B" w14:textId="77777777" w:rsidR="00195A08" w:rsidRPr="00BF123E" w:rsidRDefault="00195A08" w:rsidP="00195A08">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lastRenderedPageBreak/>
              <w:t>5.1</w:t>
            </w:r>
          </w:p>
        </w:tc>
        <w:tc>
          <w:tcPr>
            <w:tcW w:w="2551" w:type="dxa"/>
          </w:tcPr>
          <w:p w14:paraId="3206C875" w14:textId="77777777" w:rsidR="00195A08" w:rsidRPr="00BF123E" w:rsidRDefault="00195A08" w:rsidP="00195A08">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Автомобильный транспорт</w:t>
            </w:r>
          </w:p>
        </w:tc>
        <w:tc>
          <w:tcPr>
            <w:tcW w:w="2693" w:type="dxa"/>
          </w:tcPr>
          <w:p w14:paraId="49450DA4" w14:textId="77777777" w:rsidR="00195A08" w:rsidRPr="00BF123E" w:rsidRDefault="00195A08" w:rsidP="00195A08">
            <w:pPr>
              <w:ind w:firstLine="0"/>
              <w:textAlignment w:val="baseline"/>
              <w:rPr>
                <w:rFonts w:eastAsia="Times New Roman" w:cs="Times New Roman"/>
                <w:spacing w:val="2"/>
                <w:sz w:val="24"/>
                <w:szCs w:val="24"/>
                <w:lang w:eastAsia="ru-RU"/>
              </w:rPr>
            </w:pPr>
          </w:p>
        </w:tc>
        <w:tc>
          <w:tcPr>
            <w:tcW w:w="3402" w:type="dxa"/>
          </w:tcPr>
          <w:p w14:paraId="79291DF2" w14:textId="77777777" w:rsidR="00195A08" w:rsidRPr="00BF123E" w:rsidRDefault="00195A08" w:rsidP="00195A08">
            <w:pPr>
              <w:shd w:val="clear" w:color="auto" w:fill="FFFFFF"/>
              <w:autoSpaceDE w:val="0"/>
              <w:autoSpaceDN w:val="0"/>
              <w:adjustRightInd w:val="0"/>
              <w:ind w:firstLine="0"/>
              <w:rPr>
                <w:rFonts w:eastAsia="Times New Roman" w:cs="Times New Roman"/>
                <w:spacing w:val="2"/>
                <w:sz w:val="24"/>
                <w:szCs w:val="24"/>
                <w:lang w:eastAsia="ru-RU"/>
              </w:rPr>
            </w:pPr>
          </w:p>
        </w:tc>
      </w:tr>
      <w:tr w:rsidR="00BF123E" w:rsidRPr="00BF123E" w14:paraId="5C1DBE9C" w14:textId="77777777" w:rsidTr="00195A08">
        <w:tc>
          <w:tcPr>
            <w:tcW w:w="988" w:type="dxa"/>
          </w:tcPr>
          <w:p w14:paraId="6C40F850" w14:textId="77777777"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5.1.1</w:t>
            </w:r>
          </w:p>
        </w:tc>
        <w:tc>
          <w:tcPr>
            <w:tcW w:w="2551" w:type="dxa"/>
          </w:tcPr>
          <w:p w14:paraId="13830CA7" w14:textId="61132968"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cs="Times New Roman"/>
                <w:iCs/>
                <w:sz w:val="24"/>
                <w:szCs w:val="24"/>
              </w:rPr>
              <w:t xml:space="preserve">18 ОП РЗ 18Р-2 автомобильная дорога </w:t>
            </w:r>
            <w:r w:rsidR="00BA10F9" w:rsidRPr="00BF123E">
              <w:rPr>
                <w:rFonts w:cs="Times New Roman"/>
                <w:iCs/>
                <w:sz w:val="24"/>
                <w:szCs w:val="24"/>
              </w:rPr>
              <w:t>«</w:t>
            </w:r>
            <w:r w:rsidRPr="00BF123E">
              <w:rPr>
                <w:rFonts w:cs="Times New Roman"/>
                <w:iCs/>
                <w:sz w:val="24"/>
                <w:szCs w:val="24"/>
              </w:rPr>
              <w:t>Самара – Пугачев – Энгельс – Волгоград</w:t>
            </w:r>
            <w:r w:rsidR="00BA10F9" w:rsidRPr="00BF123E">
              <w:rPr>
                <w:rFonts w:cs="Times New Roman"/>
                <w:iCs/>
                <w:sz w:val="24"/>
                <w:szCs w:val="24"/>
              </w:rPr>
              <w:t>»</w:t>
            </w:r>
            <w:r w:rsidRPr="00BF123E">
              <w:rPr>
                <w:rFonts w:cs="Times New Roman"/>
                <w:iCs/>
                <w:sz w:val="24"/>
                <w:szCs w:val="24"/>
              </w:rPr>
              <w:t xml:space="preserve"> (в границах территории Волгоградской области)</w:t>
            </w:r>
          </w:p>
        </w:tc>
        <w:tc>
          <w:tcPr>
            <w:tcW w:w="2693" w:type="dxa"/>
          </w:tcPr>
          <w:p w14:paraId="25891240" w14:textId="6B06C219"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Ленинское сельское поселение</w:t>
            </w:r>
          </w:p>
        </w:tc>
        <w:tc>
          <w:tcPr>
            <w:tcW w:w="3402" w:type="dxa"/>
          </w:tcPr>
          <w:p w14:paraId="168DE1D7" w14:textId="77777777" w:rsidR="00493C9F" w:rsidRPr="00BF123E" w:rsidRDefault="00493C9F" w:rsidP="00493C9F">
            <w:pPr>
              <w:shd w:val="clear" w:color="auto" w:fill="FFFFFF"/>
              <w:autoSpaceDE w:val="0"/>
              <w:autoSpaceDN w:val="0"/>
              <w:adjustRightInd w:val="0"/>
              <w:ind w:firstLine="0"/>
              <w:rPr>
                <w:rFonts w:cs="Times New Roman"/>
                <w:sz w:val="24"/>
                <w:szCs w:val="24"/>
              </w:rPr>
            </w:pPr>
            <w:r w:rsidRPr="00BF123E">
              <w:rPr>
                <w:rFonts w:cs="Times New Roman"/>
                <w:sz w:val="24"/>
                <w:szCs w:val="24"/>
              </w:rPr>
              <w:t>воздушная ударная волна, обломки или осколки</w:t>
            </w:r>
          </w:p>
        </w:tc>
      </w:tr>
      <w:tr w:rsidR="00BF123E" w:rsidRPr="00BF123E" w14:paraId="6EBC730D" w14:textId="77777777" w:rsidTr="00195A08">
        <w:tc>
          <w:tcPr>
            <w:tcW w:w="988" w:type="dxa"/>
          </w:tcPr>
          <w:p w14:paraId="71866B63" w14:textId="6AC1F7EB"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5.1.2</w:t>
            </w:r>
          </w:p>
        </w:tc>
        <w:tc>
          <w:tcPr>
            <w:tcW w:w="2551" w:type="dxa"/>
          </w:tcPr>
          <w:p w14:paraId="4CD2ADAD" w14:textId="7A823725"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cs="Times New Roman"/>
                <w:iCs/>
                <w:sz w:val="24"/>
                <w:szCs w:val="24"/>
              </w:rPr>
              <w:t xml:space="preserve">- 18 ОП РЗ 18Р-2-10 подъезд от автомобильной дороги </w:t>
            </w:r>
            <w:r w:rsidR="00BA10F9" w:rsidRPr="00BF123E">
              <w:rPr>
                <w:rFonts w:cs="Times New Roman"/>
                <w:iCs/>
                <w:sz w:val="24"/>
                <w:szCs w:val="24"/>
              </w:rPr>
              <w:t>«</w:t>
            </w:r>
            <w:r w:rsidRPr="00BF123E">
              <w:rPr>
                <w:rFonts w:cs="Times New Roman"/>
                <w:iCs/>
                <w:sz w:val="24"/>
                <w:szCs w:val="24"/>
              </w:rPr>
              <w:t>Самара – Пугачев – Энгельс – Волгоград</w:t>
            </w:r>
            <w:r w:rsidR="00BA10F9" w:rsidRPr="00BF123E">
              <w:rPr>
                <w:rFonts w:cs="Times New Roman"/>
                <w:iCs/>
                <w:sz w:val="24"/>
                <w:szCs w:val="24"/>
              </w:rPr>
              <w:t>»</w:t>
            </w:r>
            <w:r w:rsidRPr="00BF123E">
              <w:rPr>
                <w:rFonts w:cs="Times New Roman"/>
                <w:iCs/>
                <w:sz w:val="24"/>
                <w:szCs w:val="24"/>
              </w:rPr>
              <w:t xml:space="preserve"> к х. Новый Быт;</w:t>
            </w:r>
          </w:p>
        </w:tc>
        <w:tc>
          <w:tcPr>
            <w:tcW w:w="2693" w:type="dxa"/>
          </w:tcPr>
          <w:p w14:paraId="495D914D" w14:textId="4905C0B4"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Ленинское сельское поселение, с. Ленинское</w:t>
            </w:r>
          </w:p>
        </w:tc>
        <w:tc>
          <w:tcPr>
            <w:tcW w:w="3402" w:type="dxa"/>
          </w:tcPr>
          <w:p w14:paraId="259C0D71" w14:textId="77777777" w:rsidR="00493C9F" w:rsidRPr="00BF123E" w:rsidRDefault="00493C9F" w:rsidP="00493C9F">
            <w:pPr>
              <w:shd w:val="clear" w:color="auto" w:fill="FFFFFF"/>
              <w:autoSpaceDE w:val="0"/>
              <w:autoSpaceDN w:val="0"/>
              <w:adjustRightInd w:val="0"/>
              <w:ind w:firstLine="0"/>
              <w:rPr>
                <w:rFonts w:cs="Times New Roman"/>
                <w:sz w:val="24"/>
                <w:szCs w:val="24"/>
              </w:rPr>
            </w:pPr>
            <w:r w:rsidRPr="00BF123E">
              <w:rPr>
                <w:rFonts w:cs="Times New Roman"/>
                <w:sz w:val="24"/>
                <w:szCs w:val="24"/>
              </w:rPr>
              <w:t>воздушная ударная волна, обломки или осколки</w:t>
            </w:r>
          </w:p>
        </w:tc>
      </w:tr>
      <w:tr w:rsidR="00BF123E" w:rsidRPr="00BF123E" w14:paraId="1A2741C1" w14:textId="77777777" w:rsidTr="00493C9F">
        <w:trPr>
          <w:trHeight w:val="1553"/>
        </w:trPr>
        <w:tc>
          <w:tcPr>
            <w:tcW w:w="988" w:type="dxa"/>
          </w:tcPr>
          <w:p w14:paraId="00AAC829" w14:textId="1AB37C53"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5.1.3</w:t>
            </w:r>
          </w:p>
        </w:tc>
        <w:tc>
          <w:tcPr>
            <w:tcW w:w="2551" w:type="dxa"/>
          </w:tcPr>
          <w:p w14:paraId="14ECA38C" w14:textId="22F4B755" w:rsidR="00493C9F" w:rsidRPr="00BF123E" w:rsidRDefault="00493C9F" w:rsidP="00493C9F">
            <w:pPr>
              <w:ind w:firstLine="0"/>
              <w:jc w:val="both"/>
              <w:rPr>
                <w:rFonts w:cs="Times New Roman"/>
                <w:iCs/>
                <w:sz w:val="24"/>
                <w:szCs w:val="24"/>
              </w:rPr>
            </w:pPr>
            <w:r w:rsidRPr="00BF123E">
              <w:rPr>
                <w:rFonts w:cs="Times New Roman"/>
                <w:iCs/>
                <w:sz w:val="24"/>
                <w:szCs w:val="24"/>
              </w:rPr>
              <w:t xml:space="preserve">- 18 ОП РЗ 18Р-2-9 подъезд от автомобильной дороги </w:t>
            </w:r>
            <w:r w:rsidR="00BA10F9" w:rsidRPr="00BF123E">
              <w:rPr>
                <w:rFonts w:cs="Times New Roman"/>
                <w:iCs/>
                <w:sz w:val="24"/>
                <w:szCs w:val="24"/>
              </w:rPr>
              <w:t>«</w:t>
            </w:r>
            <w:r w:rsidRPr="00BF123E">
              <w:rPr>
                <w:rFonts w:cs="Times New Roman"/>
                <w:iCs/>
                <w:sz w:val="24"/>
                <w:szCs w:val="24"/>
              </w:rPr>
              <w:t>Самара – Пугачев – Энгельс – Волгоград</w:t>
            </w:r>
            <w:r w:rsidR="00BA10F9" w:rsidRPr="00BF123E">
              <w:rPr>
                <w:rFonts w:cs="Times New Roman"/>
                <w:iCs/>
                <w:sz w:val="24"/>
                <w:szCs w:val="24"/>
              </w:rPr>
              <w:t>»</w:t>
            </w:r>
            <w:r w:rsidRPr="00BF123E">
              <w:rPr>
                <w:rFonts w:cs="Times New Roman"/>
                <w:iCs/>
                <w:sz w:val="24"/>
                <w:szCs w:val="24"/>
              </w:rPr>
              <w:t xml:space="preserve"> к паромной переправе;</w:t>
            </w:r>
          </w:p>
          <w:p w14:paraId="32CD6EB0" w14:textId="77777777" w:rsidR="00493C9F" w:rsidRPr="00BF123E" w:rsidRDefault="00493C9F" w:rsidP="00493C9F">
            <w:pPr>
              <w:ind w:firstLine="0"/>
              <w:textAlignment w:val="baseline"/>
              <w:rPr>
                <w:rFonts w:eastAsia="Times New Roman" w:cs="Times New Roman"/>
                <w:spacing w:val="2"/>
                <w:sz w:val="24"/>
                <w:szCs w:val="24"/>
                <w:lang w:eastAsia="ru-RU"/>
              </w:rPr>
            </w:pPr>
          </w:p>
        </w:tc>
        <w:tc>
          <w:tcPr>
            <w:tcW w:w="2693" w:type="dxa"/>
          </w:tcPr>
          <w:p w14:paraId="0E1C2CB6" w14:textId="1E791B76" w:rsidR="00493C9F" w:rsidRPr="00BF123E" w:rsidRDefault="00493C9F" w:rsidP="00493C9F">
            <w:pPr>
              <w:ind w:firstLine="0"/>
              <w:textAlignment w:val="baseline"/>
              <w:rPr>
                <w:rFonts w:cs="Times New Roman"/>
                <w:sz w:val="24"/>
                <w:szCs w:val="24"/>
              </w:rPr>
            </w:pPr>
            <w:r w:rsidRPr="00BF123E">
              <w:rPr>
                <w:rFonts w:eastAsia="Times New Roman" w:cs="Times New Roman"/>
                <w:spacing w:val="2"/>
                <w:sz w:val="24"/>
                <w:szCs w:val="24"/>
                <w:lang w:eastAsia="ru-RU"/>
              </w:rPr>
              <w:t>Ленинское сельское поселение</w:t>
            </w:r>
          </w:p>
        </w:tc>
        <w:tc>
          <w:tcPr>
            <w:tcW w:w="3402" w:type="dxa"/>
          </w:tcPr>
          <w:p w14:paraId="69EBE7C4" w14:textId="55D644B9" w:rsidR="00493C9F" w:rsidRPr="00BF123E" w:rsidRDefault="00493C9F" w:rsidP="00493C9F">
            <w:pPr>
              <w:shd w:val="clear" w:color="auto" w:fill="FFFFFF"/>
              <w:autoSpaceDE w:val="0"/>
              <w:autoSpaceDN w:val="0"/>
              <w:adjustRightInd w:val="0"/>
              <w:ind w:firstLine="0"/>
              <w:rPr>
                <w:rFonts w:cs="Times New Roman"/>
                <w:sz w:val="24"/>
                <w:szCs w:val="24"/>
              </w:rPr>
            </w:pPr>
            <w:r w:rsidRPr="00BF123E">
              <w:rPr>
                <w:rFonts w:cs="Times New Roman"/>
                <w:sz w:val="24"/>
                <w:szCs w:val="24"/>
              </w:rPr>
              <w:t>воздушная ударная волна, обломки или осколки</w:t>
            </w:r>
          </w:p>
        </w:tc>
      </w:tr>
      <w:tr w:rsidR="00BF123E" w:rsidRPr="00BF123E" w14:paraId="712EF5CD" w14:textId="77777777" w:rsidTr="00195A08">
        <w:tc>
          <w:tcPr>
            <w:tcW w:w="988" w:type="dxa"/>
          </w:tcPr>
          <w:p w14:paraId="29E305CD" w14:textId="2A132E9F"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5.1.4</w:t>
            </w:r>
          </w:p>
        </w:tc>
        <w:tc>
          <w:tcPr>
            <w:tcW w:w="2551" w:type="dxa"/>
          </w:tcPr>
          <w:p w14:paraId="05624951" w14:textId="2C8C2ED9"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cs="Times New Roman"/>
                <w:iCs/>
                <w:sz w:val="24"/>
                <w:szCs w:val="24"/>
              </w:rPr>
              <w:t xml:space="preserve">- 18 ОП РЗ 18Р-2-8/1 подъезд от автомобильной дороги </w:t>
            </w:r>
            <w:r w:rsidR="00BA10F9" w:rsidRPr="00BF123E">
              <w:rPr>
                <w:rFonts w:cs="Times New Roman"/>
                <w:iCs/>
                <w:sz w:val="24"/>
                <w:szCs w:val="24"/>
              </w:rPr>
              <w:t>«</w:t>
            </w:r>
            <w:r w:rsidRPr="00BF123E">
              <w:rPr>
                <w:rFonts w:cs="Times New Roman"/>
                <w:iCs/>
                <w:sz w:val="24"/>
                <w:szCs w:val="24"/>
              </w:rPr>
              <w:t>Самара – Пугачев – Энгельс – Волгоград</w:t>
            </w:r>
            <w:r w:rsidR="00BA10F9" w:rsidRPr="00BF123E">
              <w:rPr>
                <w:rFonts w:cs="Times New Roman"/>
                <w:iCs/>
                <w:sz w:val="24"/>
                <w:szCs w:val="24"/>
              </w:rPr>
              <w:t>»</w:t>
            </w:r>
            <w:r w:rsidRPr="00BF123E">
              <w:rPr>
                <w:rFonts w:cs="Times New Roman"/>
                <w:iCs/>
                <w:sz w:val="24"/>
                <w:szCs w:val="24"/>
              </w:rPr>
              <w:t xml:space="preserve"> к с. Искра;</w:t>
            </w:r>
          </w:p>
        </w:tc>
        <w:tc>
          <w:tcPr>
            <w:tcW w:w="2693" w:type="dxa"/>
          </w:tcPr>
          <w:p w14:paraId="26A3529D" w14:textId="74F8AB02" w:rsidR="00493C9F" w:rsidRPr="00BF123E" w:rsidRDefault="00493C9F" w:rsidP="00493C9F">
            <w:pPr>
              <w:ind w:firstLine="0"/>
              <w:textAlignment w:val="baseline"/>
              <w:rPr>
                <w:rFonts w:cs="Times New Roman"/>
                <w:sz w:val="24"/>
                <w:szCs w:val="24"/>
              </w:rPr>
            </w:pPr>
            <w:r w:rsidRPr="00BF123E">
              <w:rPr>
                <w:rFonts w:eastAsia="Times New Roman" w:cs="Times New Roman"/>
                <w:spacing w:val="2"/>
                <w:sz w:val="24"/>
                <w:szCs w:val="24"/>
                <w:lang w:eastAsia="ru-RU"/>
              </w:rPr>
              <w:t>Ленинское сельское поселение, с. Искра</w:t>
            </w:r>
          </w:p>
        </w:tc>
        <w:tc>
          <w:tcPr>
            <w:tcW w:w="3402" w:type="dxa"/>
          </w:tcPr>
          <w:p w14:paraId="62A50EA0" w14:textId="18174B18" w:rsidR="00493C9F" w:rsidRPr="00BF123E" w:rsidRDefault="00493C9F" w:rsidP="00493C9F">
            <w:pPr>
              <w:shd w:val="clear" w:color="auto" w:fill="FFFFFF"/>
              <w:autoSpaceDE w:val="0"/>
              <w:autoSpaceDN w:val="0"/>
              <w:adjustRightInd w:val="0"/>
              <w:ind w:firstLine="0"/>
              <w:rPr>
                <w:rFonts w:cs="Times New Roman"/>
                <w:sz w:val="24"/>
                <w:szCs w:val="24"/>
              </w:rPr>
            </w:pPr>
            <w:r w:rsidRPr="00BF123E">
              <w:rPr>
                <w:rFonts w:cs="Times New Roman"/>
                <w:sz w:val="24"/>
                <w:szCs w:val="24"/>
              </w:rPr>
              <w:t>воздушная ударная волна, обломки или осколки</w:t>
            </w:r>
          </w:p>
        </w:tc>
      </w:tr>
      <w:tr w:rsidR="00BF123E" w:rsidRPr="00BF123E" w14:paraId="059B3DE5" w14:textId="77777777" w:rsidTr="00195A08">
        <w:tc>
          <w:tcPr>
            <w:tcW w:w="988" w:type="dxa"/>
          </w:tcPr>
          <w:p w14:paraId="3198A5F8" w14:textId="7E3C26C1"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5.1.5</w:t>
            </w:r>
          </w:p>
        </w:tc>
        <w:tc>
          <w:tcPr>
            <w:tcW w:w="2551" w:type="dxa"/>
          </w:tcPr>
          <w:p w14:paraId="4823F588" w14:textId="21830635"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cs="Times New Roman"/>
                <w:iCs/>
                <w:sz w:val="24"/>
                <w:szCs w:val="24"/>
              </w:rPr>
              <w:t xml:space="preserve">- 18 ОП РЗ 18К-9 автомобильная дорога </w:t>
            </w:r>
            <w:r w:rsidR="00BA10F9" w:rsidRPr="00BF123E">
              <w:rPr>
                <w:rFonts w:cs="Times New Roman"/>
                <w:iCs/>
                <w:sz w:val="24"/>
                <w:szCs w:val="24"/>
              </w:rPr>
              <w:t>«</w:t>
            </w:r>
            <w:r w:rsidRPr="00BF123E">
              <w:rPr>
                <w:rFonts w:cs="Times New Roman"/>
                <w:iCs/>
                <w:sz w:val="24"/>
                <w:szCs w:val="24"/>
              </w:rPr>
              <w:t>Иловатка (км 10) – Старая Полтавка – Гмелинка – Палласовка – Николаевск</w:t>
            </w:r>
            <w:r w:rsidR="00BA10F9" w:rsidRPr="00BF123E">
              <w:rPr>
                <w:rFonts w:cs="Times New Roman"/>
                <w:iCs/>
                <w:sz w:val="24"/>
                <w:szCs w:val="24"/>
              </w:rPr>
              <w:t>»</w:t>
            </w:r>
            <w:r w:rsidRPr="00BF123E">
              <w:rPr>
                <w:rFonts w:cs="Times New Roman"/>
                <w:iCs/>
                <w:sz w:val="24"/>
                <w:szCs w:val="24"/>
              </w:rPr>
              <w:t>.</w:t>
            </w:r>
          </w:p>
        </w:tc>
        <w:tc>
          <w:tcPr>
            <w:tcW w:w="2693" w:type="dxa"/>
          </w:tcPr>
          <w:p w14:paraId="268F4577" w14:textId="02C5517C" w:rsidR="00493C9F" w:rsidRPr="00BF123E" w:rsidRDefault="00493C9F" w:rsidP="00493C9F">
            <w:pPr>
              <w:ind w:firstLine="0"/>
              <w:textAlignment w:val="baseline"/>
              <w:rPr>
                <w:rFonts w:cs="Times New Roman"/>
                <w:sz w:val="24"/>
                <w:szCs w:val="24"/>
              </w:rPr>
            </w:pPr>
            <w:r w:rsidRPr="00BF123E">
              <w:rPr>
                <w:rFonts w:eastAsia="Times New Roman" w:cs="Times New Roman"/>
                <w:spacing w:val="2"/>
                <w:sz w:val="24"/>
                <w:szCs w:val="24"/>
                <w:lang w:eastAsia="ru-RU"/>
              </w:rPr>
              <w:t>Ленинское сельское поселение</w:t>
            </w:r>
          </w:p>
        </w:tc>
        <w:tc>
          <w:tcPr>
            <w:tcW w:w="3402" w:type="dxa"/>
          </w:tcPr>
          <w:p w14:paraId="61689EA6" w14:textId="50A8A20C" w:rsidR="00493C9F" w:rsidRPr="00BF123E" w:rsidRDefault="00493C9F" w:rsidP="00493C9F">
            <w:pPr>
              <w:shd w:val="clear" w:color="auto" w:fill="FFFFFF"/>
              <w:autoSpaceDE w:val="0"/>
              <w:autoSpaceDN w:val="0"/>
              <w:adjustRightInd w:val="0"/>
              <w:ind w:firstLine="0"/>
              <w:rPr>
                <w:rFonts w:cs="Times New Roman"/>
                <w:sz w:val="24"/>
                <w:szCs w:val="24"/>
              </w:rPr>
            </w:pPr>
            <w:r w:rsidRPr="00BF123E">
              <w:rPr>
                <w:rFonts w:cs="Times New Roman"/>
                <w:sz w:val="24"/>
                <w:szCs w:val="24"/>
              </w:rPr>
              <w:t>воздушная ударная волна, обломки или осколки</w:t>
            </w:r>
          </w:p>
        </w:tc>
      </w:tr>
      <w:tr w:rsidR="00BF123E" w:rsidRPr="00BF123E" w14:paraId="495528C9" w14:textId="77777777" w:rsidTr="00195A08">
        <w:tc>
          <w:tcPr>
            <w:tcW w:w="988" w:type="dxa"/>
          </w:tcPr>
          <w:p w14:paraId="1F2F38CD" w14:textId="77777777"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5.2</w:t>
            </w:r>
          </w:p>
        </w:tc>
        <w:tc>
          <w:tcPr>
            <w:tcW w:w="2551" w:type="dxa"/>
          </w:tcPr>
          <w:p w14:paraId="71A2DC39" w14:textId="77777777"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Трубопроводный транспорт</w:t>
            </w:r>
          </w:p>
        </w:tc>
        <w:tc>
          <w:tcPr>
            <w:tcW w:w="2693" w:type="dxa"/>
          </w:tcPr>
          <w:p w14:paraId="0FE7690D" w14:textId="77777777" w:rsidR="00493C9F" w:rsidRPr="00BF123E" w:rsidRDefault="00493C9F" w:rsidP="00493C9F">
            <w:pPr>
              <w:ind w:firstLine="0"/>
              <w:textAlignment w:val="baseline"/>
              <w:rPr>
                <w:rFonts w:eastAsia="Times New Roman" w:cs="Times New Roman"/>
                <w:spacing w:val="2"/>
                <w:sz w:val="24"/>
                <w:szCs w:val="24"/>
                <w:lang w:eastAsia="ru-RU"/>
              </w:rPr>
            </w:pPr>
          </w:p>
        </w:tc>
        <w:tc>
          <w:tcPr>
            <w:tcW w:w="3402" w:type="dxa"/>
          </w:tcPr>
          <w:p w14:paraId="3BB5D264" w14:textId="77777777" w:rsidR="00493C9F" w:rsidRPr="00BF123E" w:rsidRDefault="00493C9F" w:rsidP="00493C9F">
            <w:pPr>
              <w:ind w:firstLine="0"/>
              <w:textAlignment w:val="baseline"/>
              <w:rPr>
                <w:rFonts w:eastAsia="Times New Roman" w:cs="Times New Roman"/>
                <w:spacing w:val="2"/>
                <w:sz w:val="24"/>
                <w:szCs w:val="24"/>
                <w:lang w:eastAsia="ru-RU"/>
              </w:rPr>
            </w:pPr>
          </w:p>
        </w:tc>
      </w:tr>
      <w:tr w:rsidR="00BF123E" w:rsidRPr="00BF123E" w14:paraId="5363C417" w14:textId="77777777" w:rsidTr="00195A08">
        <w:tc>
          <w:tcPr>
            <w:tcW w:w="988" w:type="dxa"/>
          </w:tcPr>
          <w:p w14:paraId="630A746B" w14:textId="77777777"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5.2.1</w:t>
            </w:r>
          </w:p>
        </w:tc>
        <w:tc>
          <w:tcPr>
            <w:tcW w:w="2551" w:type="dxa"/>
          </w:tcPr>
          <w:p w14:paraId="23211F10" w14:textId="4FBAB1D5"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cs="Times New Roman"/>
                <w:sz w:val="24"/>
                <w:szCs w:val="24"/>
              </w:rPr>
              <w:t>ГРП</w:t>
            </w:r>
          </w:p>
        </w:tc>
        <w:tc>
          <w:tcPr>
            <w:tcW w:w="2693" w:type="dxa"/>
          </w:tcPr>
          <w:p w14:paraId="5BE59E3D" w14:textId="058680F3"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с. Ленинское, с. Комсомолец</w:t>
            </w:r>
          </w:p>
        </w:tc>
        <w:tc>
          <w:tcPr>
            <w:tcW w:w="3402" w:type="dxa"/>
          </w:tcPr>
          <w:p w14:paraId="12F45F0F" w14:textId="77777777" w:rsidR="00493C9F" w:rsidRPr="00BF123E" w:rsidRDefault="00493C9F" w:rsidP="00493C9F">
            <w:pPr>
              <w:ind w:firstLine="0"/>
              <w:textAlignment w:val="baseline"/>
              <w:rPr>
                <w:rFonts w:cs="Times New Roman"/>
                <w:sz w:val="24"/>
                <w:szCs w:val="24"/>
              </w:rPr>
            </w:pPr>
            <w:r w:rsidRPr="00BF123E">
              <w:rPr>
                <w:rFonts w:eastAsia="Times New Roman" w:cs="Times New Roman"/>
                <w:spacing w:val="2"/>
                <w:sz w:val="24"/>
                <w:szCs w:val="24"/>
                <w:lang w:eastAsia="ru-RU"/>
              </w:rPr>
              <w:t>токсическое действие опасных химических веществ,</w:t>
            </w:r>
          </w:p>
          <w:p w14:paraId="43EF6E35" w14:textId="77777777"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cs="Times New Roman"/>
                <w:sz w:val="24"/>
                <w:szCs w:val="24"/>
              </w:rPr>
              <w:t>воздушная ударная волна</w:t>
            </w:r>
          </w:p>
        </w:tc>
      </w:tr>
      <w:tr w:rsidR="00BF123E" w:rsidRPr="00BF123E" w14:paraId="0A2A69C5" w14:textId="77777777" w:rsidTr="00195A08">
        <w:tc>
          <w:tcPr>
            <w:tcW w:w="988" w:type="dxa"/>
          </w:tcPr>
          <w:p w14:paraId="35668238" w14:textId="77777777"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5.2.2</w:t>
            </w:r>
          </w:p>
        </w:tc>
        <w:tc>
          <w:tcPr>
            <w:tcW w:w="2551" w:type="dxa"/>
          </w:tcPr>
          <w:p w14:paraId="389E6C58" w14:textId="20035B8C"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cs="Times New Roman"/>
                <w:sz w:val="24"/>
                <w:szCs w:val="24"/>
              </w:rPr>
              <w:t>АГРС</w:t>
            </w:r>
          </w:p>
        </w:tc>
        <w:tc>
          <w:tcPr>
            <w:tcW w:w="2693" w:type="dxa"/>
          </w:tcPr>
          <w:p w14:paraId="30AF492E" w14:textId="46EEE61F"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Ленинское сельское поселение, с. Комсомолец</w:t>
            </w:r>
          </w:p>
        </w:tc>
        <w:tc>
          <w:tcPr>
            <w:tcW w:w="3402" w:type="dxa"/>
          </w:tcPr>
          <w:p w14:paraId="4F97420D" w14:textId="77777777"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токсическое действие опасных химических веществ,</w:t>
            </w:r>
          </w:p>
          <w:p w14:paraId="78CDCC7A" w14:textId="77777777"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cs="Times New Roman"/>
                <w:sz w:val="24"/>
                <w:szCs w:val="24"/>
              </w:rPr>
              <w:t>воздушная ударная волна</w:t>
            </w:r>
          </w:p>
        </w:tc>
      </w:tr>
      <w:tr w:rsidR="00BF123E" w:rsidRPr="00BF123E" w14:paraId="539C3A08" w14:textId="77777777" w:rsidTr="00195A08">
        <w:tc>
          <w:tcPr>
            <w:tcW w:w="988" w:type="dxa"/>
          </w:tcPr>
          <w:p w14:paraId="53C1D3B4" w14:textId="12F840D2"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5.2.3</w:t>
            </w:r>
          </w:p>
        </w:tc>
        <w:tc>
          <w:tcPr>
            <w:tcW w:w="2551" w:type="dxa"/>
          </w:tcPr>
          <w:p w14:paraId="4DE38744" w14:textId="0B69C371" w:rsidR="00493C9F" w:rsidRPr="00BF123E" w:rsidRDefault="00493C9F" w:rsidP="00493C9F">
            <w:pPr>
              <w:ind w:firstLine="0"/>
              <w:textAlignment w:val="baseline"/>
              <w:rPr>
                <w:rFonts w:cs="Times New Roman"/>
                <w:sz w:val="24"/>
                <w:szCs w:val="24"/>
              </w:rPr>
            </w:pPr>
            <w:r w:rsidRPr="00BF123E">
              <w:rPr>
                <w:rFonts w:cs="Times New Roman"/>
                <w:sz w:val="24"/>
                <w:szCs w:val="24"/>
              </w:rPr>
              <w:t>Внутрипоселковый газопровод</w:t>
            </w:r>
          </w:p>
        </w:tc>
        <w:tc>
          <w:tcPr>
            <w:tcW w:w="2693" w:type="dxa"/>
          </w:tcPr>
          <w:p w14:paraId="2CC9249B" w14:textId="6EE57AA4" w:rsidR="00493C9F" w:rsidRPr="00BF123E" w:rsidRDefault="00493C9F" w:rsidP="00493C9F">
            <w:pPr>
              <w:ind w:firstLine="0"/>
              <w:textAlignment w:val="baseline"/>
              <w:rPr>
                <w:rFonts w:cs="Times New Roman"/>
                <w:sz w:val="24"/>
                <w:szCs w:val="24"/>
              </w:rPr>
            </w:pPr>
            <w:r w:rsidRPr="00BF123E">
              <w:rPr>
                <w:rFonts w:cs="Times New Roman"/>
                <w:sz w:val="24"/>
                <w:szCs w:val="24"/>
              </w:rPr>
              <w:t>с. Ленинское, с. Искра, с. Комсомолец</w:t>
            </w:r>
          </w:p>
        </w:tc>
        <w:tc>
          <w:tcPr>
            <w:tcW w:w="3402" w:type="dxa"/>
          </w:tcPr>
          <w:p w14:paraId="0A5EFEAA" w14:textId="77777777" w:rsidR="00493C9F" w:rsidRPr="00BF123E" w:rsidRDefault="00493C9F" w:rsidP="00493C9F">
            <w:pPr>
              <w:ind w:firstLine="0"/>
              <w:textAlignment w:val="baseline"/>
              <w:rPr>
                <w:rFonts w:cs="Times New Roman"/>
                <w:sz w:val="24"/>
                <w:szCs w:val="24"/>
              </w:rPr>
            </w:pPr>
            <w:r w:rsidRPr="00BF123E">
              <w:rPr>
                <w:rFonts w:eastAsia="Times New Roman" w:cs="Times New Roman"/>
                <w:spacing w:val="2"/>
                <w:sz w:val="24"/>
                <w:szCs w:val="24"/>
                <w:lang w:eastAsia="ru-RU"/>
              </w:rPr>
              <w:t>токсическое действие опасных химических веществ,</w:t>
            </w:r>
          </w:p>
          <w:p w14:paraId="3B8E0D2D" w14:textId="795C672B"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cs="Times New Roman"/>
                <w:sz w:val="24"/>
                <w:szCs w:val="24"/>
              </w:rPr>
              <w:t>воздушная ударная волна</w:t>
            </w:r>
          </w:p>
        </w:tc>
      </w:tr>
      <w:tr w:rsidR="00BF123E" w:rsidRPr="00BF123E" w14:paraId="0BE39C5B" w14:textId="77777777" w:rsidTr="00195A08">
        <w:tc>
          <w:tcPr>
            <w:tcW w:w="988" w:type="dxa"/>
          </w:tcPr>
          <w:p w14:paraId="2B6B3813" w14:textId="32E6D90A"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5.2.4</w:t>
            </w:r>
          </w:p>
        </w:tc>
        <w:tc>
          <w:tcPr>
            <w:tcW w:w="2551" w:type="dxa"/>
          </w:tcPr>
          <w:p w14:paraId="4B52EB59" w14:textId="696FB14E" w:rsidR="00493C9F" w:rsidRPr="00BF123E" w:rsidRDefault="00493C9F" w:rsidP="00493C9F">
            <w:pPr>
              <w:ind w:firstLine="0"/>
              <w:textAlignment w:val="baseline"/>
              <w:rPr>
                <w:rFonts w:cs="Times New Roman"/>
                <w:sz w:val="24"/>
                <w:szCs w:val="24"/>
              </w:rPr>
            </w:pPr>
            <w:r w:rsidRPr="00BF123E">
              <w:rPr>
                <w:rFonts w:cs="Times New Roman"/>
                <w:sz w:val="24"/>
                <w:szCs w:val="24"/>
              </w:rPr>
              <w:t xml:space="preserve">Газопровод-отвод от газопровода </w:t>
            </w:r>
            <w:r w:rsidR="00BA10F9" w:rsidRPr="00BF123E">
              <w:rPr>
                <w:rFonts w:cs="Times New Roman"/>
                <w:sz w:val="24"/>
                <w:szCs w:val="24"/>
              </w:rPr>
              <w:t>«</w:t>
            </w:r>
            <w:r w:rsidRPr="00BF123E">
              <w:rPr>
                <w:rFonts w:cs="Times New Roman"/>
                <w:sz w:val="24"/>
                <w:szCs w:val="24"/>
              </w:rPr>
              <w:t>Средняя Азия</w:t>
            </w:r>
            <w:r w:rsidR="00BA10F9" w:rsidRPr="00BF123E">
              <w:rPr>
                <w:rFonts w:cs="Times New Roman"/>
                <w:sz w:val="24"/>
                <w:szCs w:val="24"/>
              </w:rPr>
              <w:t>»</w:t>
            </w:r>
          </w:p>
        </w:tc>
        <w:tc>
          <w:tcPr>
            <w:tcW w:w="2693" w:type="dxa"/>
          </w:tcPr>
          <w:p w14:paraId="471B82E2" w14:textId="0B1E6933" w:rsidR="00493C9F" w:rsidRPr="00BF123E" w:rsidRDefault="00493C9F" w:rsidP="00493C9F">
            <w:pPr>
              <w:ind w:firstLine="0"/>
              <w:textAlignment w:val="baseline"/>
              <w:rPr>
                <w:rFonts w:cs="Times New Roman"/>
                <w:sz w:val="24"/>
                <w:szCs w:val="24"/>
              </w:rPr>
            </w:pPr>
            <w:r w:rsidRPr="00BF123E">
              <w:rPr>
                <w:rFonts w:eastAsia="Times New Roman" w:cs="Times New Roman"/>
                <w:spacing w:val="2"/>
                <w:sz w:val="24"/>
                <w:szCs w:val="24"/>
                <w:lang w:eastAsia="ru-RU"/>
              </w:rPr>
              <w:t>Ленинское сельское поселение</w:t>
            </w:r>
          </w:p>
        </w:tc>
        <w:tc>
          <w:tcPr>
            <w:tcW w:w="3402" w:type="dxa"/>
          </w:tcPr>
          <w:p w14:paraId="2BF9BAAA" w14:textId="77777777" w:rsidR="00493C9F" w:rsidRPr="00BF123E" w:rsidRDefault="00493C9F" w:rsidP="00493C9F">
            <w:pPr>
              <w:ind w:firstLine="0"/>
              <w:textAlignment w:val="baseline"/>
              <w:rPr>
                <w:rFonts w:cs="Times New Roman"/>
                <w:sz w:val="24"/>
                <w:szCs w:val="24"/>
              </w:rPr>
            </w:pPr>
            <w:r w:rsidRPr="00BF123E">
              <w:rPr>
                <w:rFonts w:eastAsia="Times New Roman" w:cs="Times New Roman"/>
                <w:spacing w:val="2"/>
                <w:sz w:val="24"/>
                <w:szCs w:val="24"/>
                <w:lang w:eastAsia="ru-RU"/>
              </w:rPr>
              <w:t>токсическое действие опасных химических веществ,</w:t>
            </w:r>
          </w:p>
          <w:p w14:paraId="0578F1DF" w14:textId="267ACB00"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cs="Times New Roman"/>
                <w:sz w:val="24"/>
                <w:szCs w:val="24"/>
              </w:rPr>
              <w:t>воздушная ударная волна</w:t>
            </w:r>
          </w:p>
        </w:tc>
      </w:tr>
      <w:tr w:rsidR="00BF123E" w:rsidRPr="00BF123E" w14:paraId="2FCAF0AE" w14:textId="77777777" w:rsidTr="00195A08">
        <w:tc>
          <w:tcPr>
            <w:tcW w:w="988" w:type="dxa"/>
          </w:tcPr>
          <w:p w14:paraId="3C56B8A0" w14:textId="02514FF4"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lastRenderedPageBreak/>
              <w:t>5.2.5</w:t>
            </w:r>
          </w:p>
        </w:tc>
        <w:tc>
          <w:tcPr>
            <w:tcW w:w="2551" w:type="dxa"/>
          </w:tcPr>
          <w:p w14:paraId="65F5B840" w14:textId="5B39F479" w:rsidR="00493C9F" w:rsidRPr="00BF123E" w:rsidRDefault="00493C9F" w:rsidP="00493C9F">
            <w:pPr>
              <w:ind w:firstLine="0"/>
              <w:textAlignment w:val="baseline"/>
              <w:rPr>
                <w:rFonts w:cs="Times New Roman"/>
                <w:sz w:val="24"/>
                <w:szCs w:val="24"/>
              </w:rPr>
            </w:pPr>
            <w:r w:rsidRPr="00BF123E">
              <w:rPr>
                <w:rFonts w:cs="Times New Roman"/>
                <w:sz w:val="24"/>
                <w:szCs w:val="24"/>
              </w:rPr>
              <w:t>Газопровод-отвод к АГРС к с. Комсомолец</w:t>
            </w:r>
          </w:p>
        </w:tc>
        <w:tc>
          <w:tcPr>
            <w:tcW w:w="2693" w:type="dxa"/>
          </w:tcPr>
          <w:p w14:paraId="1EAA5F32" w14:textId="71EFF206" w:rsidR="00493C9F" w:rsidRPr="00BF123E" w:rsidRDefault="00493C9F" w:rsidP="00493C9F">
            <w:pPr>
              <w:ind w:firstLine="0"/>
              <w:textAlignment w:val="baseline"/>
              <w:rPr>
                <w:rFonts w:cs="Times New Roman"/>
                <w:sz w:val="24"/>
                <w:szCs w:val="24"/>
              </w:rPr>
            </w:pPr>
            <w:r w:rsidRPr="00BF123E">
              <w:rPr>
                <w:rFonts w:eastAsia="Times New Roman" w:cs="Times New Roman"/>
                <w:spacing w:val="2"/>
                <w:sz w:val="24"/>
                <w:szCs w:val="24"/>
                <w:lang w:eastAsia="ru-RU"/>
              </w:rPr>
              <w:t>с. Комсомолец</w:t>
            </w:r>
          </w:p>
        </w:tc>
        <w:tc>
          <w:tcPr>
            <w:tcW w:w="3402" w:type="dxa"/>
          </w:tcPr>
          <w:p w14:paraId="2656EFD2" w14:textId="77777777" w:rsidR="00493C9F" w:rsidRPr="00BF123E" w:rsidRDefault="00493C9F" w:rsidP="00493C9F">
            <w:pPr>
              <w:ind w:firstLine="0"/>
              <w:textAlignment w:val="baseline"/>
              <w:rPr>
                <w:rFonts w:cs="Times New Roman"/>
                <w:sz w:val="24"/>
                <w:szCs w:val="24"/>
              </w:rPr>
            </w:pPr>
            <w:r w:rsidRPr="00BF123E">
              <w:rPr>
                <w:rFonts w:eastAsia="Times New Roman" w:cs="Times New Roman"/>
                <w:spacing w:val="2"/>
                <w:sz w:val="24"/>
                <w:szCs w:val="24"/>
                <w:lang w:eastAsia="ru-RU"/>
              </w:rPr>
              <w:t>токсическое действие опасных химических веществ,</w:t>
            </w:r>
          </w:p>
          <w:p w14:paraId="0912C2E1" w14:textId="703B079B"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cs="Times New Roman"/>
                <w:sz w:val="24"/>
                <w:szCs w:val="24"/>
              </w:rPr>
              <w:t>воздушная ударная волна</w:t>
            </w:r>
          </w:p>
        </w:tc>
      </w:tr>
      <w:tr w:rsidR="00BF123E" w:rsidRPr="00BF123E" w14:paraId="2406899C" w14:textId="77777777" w:rsidTr="00195A08">
        <w:tc>
          <w:tcPr>
            <w:tcW w:w="988" w:type="dxa"/>
          </w:tcPr>
          <w:p w14:paraId="17800CDE" w14:textId="3CA46DD9"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5.2.6</w:t>
            </w:r>
          </w:p>
        </w:tc>
        <w:tc>
          <w:tcPr>
            <w:tcW w:w="2551" w:type="dxa"/>
          </w:tcPr>
          <w:p w14:paraId="267A6955" w14:textId="5964A68A" w:rsidR="00493C9F" w:rsidRPr="00BF123E" w:rsidRDefault="00493C9F" w:rsidP="00493C9F">
            <w:pPr>
              <w:ind w:firstLine="0"/>
              <w:textAlignment w:val="baseline"/>
              <w:rPr>
                <w:rFonts w:cs="Times New Roman"/>
                <w:sz w:val="24"/>
                <w:szCs w:val="24"/>
              </w:rPr>
            </w:pPr>
            <w:r w:rsidRPr="00BF123E">
              <w:rPr>
                <w:rFonts w:cs="Times New Roman"/>
                <w:sz w:val="24"/>
                <w:szCs w:val="24"/>
              </w:rPr>
              <w:t>Газопровод межпоселковый АГРС г. Николаевск - п. Пионер, с. Левчуновка</w:t>
            </w:r>
          </w:p>
        </w:tc>
        <w:tc>
          <w:tcPr>
            <w:tcW w:w="2693" w:type="dxa"/>
          </w:tcPr>
          <w:p w14:paraId="41279CB3" w14:textId="6871C5B9" w:rsidR="00493C9F" w:rsidRPr="00BF123E" w:rsidRDefault="00493C9F" w:rsidP="00493C9F">
            <w:pPr>
              <w:ind w:firstLine="0"/>
              <w:textAlignment w:val="baseline"/>
              <w:rPr>
                <w:rFonts w:cs="Times New Roman"/>
                <w:sz w:val="24"/>
                <w:szCs w:val="24"/>
              </w:rPr>
            </w:pPr>
            <w:r w:rsidRPr="00BF123E">
              <w:rPr>
                <w:rFonts w:eastAsia="Times New Roman" w:cs="Times New Roman"/>
                <w:spacing w:val="2"/>
                <w:sz w:val="24"/>
                <w:szCs w:val="24"/>
                <w:lang w:eastAsia="ru-RU"/>
              </w:rPr>
              <w:t>Ленинское сельское поселение</w:t>
            </w:r>
          </w:p>
        </w:tc>
        <w:tc>
          <w:tcPr>
            <w:tcW w:w="3402" w:type="dxa"/>
          </w:tcPr>
          <w:p w14:paraId="3EEE17DD" w14:textId="77777777" w:rsidR="00493C9F" w:rsidRPr="00BF123E" w:rsidRDefault="00493C9F" w:rsidP="00493C9F">
            <w:pPr>
              <w:ind w:firstLine="0"/>
              <w:textAlignment w:val="baseline"/>
              <w:rPr>
                <w:rFonts w:cs="Times New Roman"/>
                <w:sz w:val="24"/>
                <w:szCs w:val="24"/>
              </w:rPr>
            </w:pPr>
            <w:r w:rsidRPr="00BF123E">
              <w:rPr>
                <w:rFonts w:eastAsia="Times New Roman" w:cs="Times New Roman"/>
                <w:spacing w:val="2"/>
                <w:sz w:val="24"/>
                <w:szCs w:val="24"/>
                <w:lang w:eastAsia="ru-RU"/>
              </w:rPr>
              <w:t>токсическое действие опасных химических веществ,</w:t>
            </w:r>
          </w:p>
          <w:p w14:paraId="27B3490F" w14:textId="4F164D5B"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cs="Times New Roman"/>
                <w:sz w:val="24"/>
                <w:szCs w:val="24"/>
              </w:rPr>
              <w:t>воздушная ударная волна</w:t>
            </w:r>
          </w:p>
        </w:tc>
      </w:tr>
      <w:tr w:rsidR="00BF123E" w:rsidRPr="00BF123E" w14:paraId="6E3244E8" w14:textId="77777777" w:rsidTr="00195A08">
        <w:tc>
          <w:tcPr>
            <w:tcW w:w="988" w:type="dxa"/>
          </w:tcPr>
          <w:p w14:paraId="62ECE6B9" w14:textId="14CE576A"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5.2.7</w:t>
            </w:r>
          </w:p>
        </w:tc>
        <w:tc>
          <w:tcPr>
            <w:tcW w:w="2551" w:type="dxa"/>
          </w:tcPr>
          <w:p w14:paraId="355C2877" w14:textId="0555DB25" w:rsidR="00493C9F" w:rsidRPr="00BF123E" w:rsidRDefault="00493C9F" w:rsidP="00493C9F">
            <w:pPr>
              <w:ind w:firstLine="0"/>
              <w:textAlignment w:val="baseline"/>
              <w:rPr>
                <w:rFonts w:cs="Times New Roman"/>
                <w:sz w:val="24"/>
                <w:szCs w:val="24"/>
              </w:rPr>
            </w:pPr>
            <w:r w:rsidRPr="00BF123E">
              <w:rPr>
                <w:rFonts w:cs="Times New Roman"/>
                <w:sz w:val="24"/>
                <w:szCs w:val="24"/>
              </w:rPr>
              <w:t>Газопровод от АГРС г. Николаевск в г. Николаевск</w:t>
            </w:r>
          </w:p>
        </w:tc>
        <w:tc>
          <w:tcPr>
            <w:tcW w:w="2693" w:type="dxa"/>
          </w:tcPr>
          <w:p w14:paraId="2B892E3B" w14:textId="6FBB2DEF" w:rsidR="00493C9F" w:rsidRPr="00BF123E" w:rsidRDefault="00493C9F" w:rsidP="00493C9F">
            <w:pPr>
              <w:ind w:firstLine="0"/>
              <w:textAlignment w:val="baseline"/>
              <w:rPr>
                <w:rFonts w:cs="Times New Roman"/>
                <w:sz w:val="24"/>
                <w:szCs w:val="24"/>
              </w:rPr>
            </w:pPr>
            <w:r w:rsidRPr="00BF123E">
              <w:rPr>
                <w:rFonts w:eastAsia="Times New Roman" w:cs="Times New Roman"/>
                <w:spacing w:val="2"/>
                <w:sz w:val="24"/>
                <w:szCs w:val="24"/>
                <w:lang w:eastAsia="ru-RU"/>
              </w:rPr>
              <w:t>Ленинское сельское поселение</w:t>
            </w:r>
          </w:p>
        </w:tc>
        <w:tc>
          <w:tcPr>
            <w:tcW w:w="3402" w:type="dxa"/>
          </w:tcPr>
          <w:p w14:paraId="636C976A" w14:textId="77777777" w:rsidR="00493C9F" w:rsidRPr="00BF123E" w:rsidRDefault="00493C9F" w:rsidP="00493C9F">
            <w:pPr>
              <w:ind w:firstLine="0"/>
              <w:textAlignment w:val="baseline"/>
              <w:rPr>
                <w:rFonts w:cs="Times New Roman"/>
                <w:sz w:val="24"/>
                <w:szCs w:val="24"/>
              </w:rPr>
            </w:pPr>
            <w:r w:rsidRPr="00BF123E">
              <w:rPr>
                <w:rFonts w:eastAsia="Times New Roman" w:cs="Times New Roman"/>
                <w:spacing w:val="2"/>
                <w:sz w:val="24"/>
                <w:szCs w:val="24"/>
                <w:lang w:eastAsia="ru-RU"/>
              </w:rPr>
              <w:t>токсическое действие опасных химических веществ,</w:t>
            </w:r>
          </w:p>
          <w:p w14:paraId="48BF4E79" w14:textId="57F9BB9C"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cs="Times New Roman"/>
                <w:sz w:val="24"/>
                <w:szCs w:val="24"/>
              </w:rPr>
              <w:t>воздушная ударная волна</w:t>
            </w:r>
          </w:p>
        </w:tc>
      </w:tr>
      <w:tr w:rsidR="00BF123E" w:rsidRPr="00BF123E" w14:paraId="65C6B555" w14:textId="77777777" w:rsidTr="00195A08">
        <w:tc>
          <w:tcPr>
            <w:tcW w:w="988" w:type="dxa"/>
          </w:tcPr>
          <w:p w14:paraId="29D9F240" w14:textId="3DE39801"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5.2.8</w:t>
            </w:r>
          </w:p>
        </w:tc>
        <w:tc>
          <w:tcPr>
            <w:tcW w:w="2551" w:type="dxa"/>
          </w:tcPr>
          <w:p w14:paraId="292F4D27" w14:textId="49C4DA35" w:rsidR="00493C9F" w:rsidRPr="00BF123E" w:rsidRDefault="00493C9F" w:rsidP="00493C9F">
            <w:pPr>
              <w:ind w:firstLine="0"/>
              <w:textAlignment w:val="baseline"/>
              <w:rPr>
                <w:rFonts w:cs="Times New Roman"/>
                <w:sz w:val="24"/>
                <w:szCs w:val="24"/>
              </w:rPr>
            </w:pPr>
            <w:r w:rsidRPr="00BF123E">
              <w:rPr>
                <w:rFonts w:cs="Times New Roman"/>
                <w:sz w:val="24"/>
                <w:szCs w:val="24"/>
              </w:rPr>
              <w:t>Газопровод от АГРС г. Николаевск в с. Ленинское</w:t>
            </w:r>
          </w:p>
        </w:tc>
        <w:tc>
          <w:tcPr>
            <w:tcW w:w="2693" w:type="dxa"/>
          </w:tcPr>
          <w:p w14:paraId="16AFAB16" w14:textId="7ADE20F5" w:rsidR="00493C9F" w:rsidRPr="00BF123E" w:rsidRDefault="00493C9F" w:rsidP="00493C9F">
            <w:pPr>
              <w:ind w:firstLine="0"/>
              <w:textAlignment w:val="baseline"/>
              <w:rPr>
                <w:rFonts w:cs="Times New Roman"/>
                <w:sz w:val="24"/>
                <w:szCs w:val="24"/>
              </w:rPr>
            </w:pPr>
            <w:r w:rsidRPr="00BF123E">
              <w:rPr>
                <w:rFonts w:eastAsia="Times New Roman" w:cs="Times New Roman"/>
                <w:spacing w:val="2"/>
                <w:sz w:val="24"/>
                <w:szCs w:val="24"/>
                <w:lang w:eastAsia="ru-RU"/>
              </w:rPr>
              <w:t>Ленинское сельское поселение</w:t>
            </w:r>
          </w:p>
        </w:tc>
        <w:tc>
          <w:tcPr>
            <w:tcW w:w="3402" w:type="dxa"/>
          </w:tcPr>
          <w:p w14:paraId="531049D5" w14:textId="77777777" w:rsidR="00493C9F" w:rsidRPr="00BF123E" w:rsidRDefault="00493C9F" w:rsidP="00493C9F">
            <w:pPr>
              <w:ind w:firstLine="0"/>
              <w:textAlignment w:val="baseline"/>
              <w:rPr>
                <w:rFonts w:cs="Times New Roman"/>
                <w:sz w:val="24"/>
                <w:szCs w:val="24"/>
              </w:rPr>
            </w:pPr>
            <w:r w:rsidRPr="00BF123E">
              <w:rPr>
                <w:rFonts w:eastAsia="Times New Roman" w:cs="Times New Roman"/>
                <w:spacing w:val="2"/>
                <w:sz w:val="24"/>
                <w:szCs w:val="24"/>
                <w:lang w:eastAsia="ru-RU"/>
              </w:rPr>
              <w:t>токсическое действие опасных химических веществ,</w:t>
            </w:r>
          </w:p>
          <w:p w14:paraId="6C431D44" w14:textId="32ED5A7A"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cs="Times New Roman"/>
                <w:sz w:val="24"/>
                <w:szCs w:val="24"/>
              </w:rPr>
              <w:t>воздушная ударная волна</w:t>
            </w:r>
          </w:p>
        </w:tc>
      </w:tr>
      <w:tr w:rsidR="00493C9F" w:rsidRPr="00BF123E" w14:paraId="17730E1B" w14:textId="77777777" w:rsidTr="00195A08">
        <w:tc>
          <w:tcPr>
            <w:tcW w:w="988" w:type="dxa"/>
          </w:tcPr>
          <w:p w14:paraId="132772FF" w14:textId="4DDE4A04"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eastAsia="Times New Roman" w:cs="Times New Roman"/>
                <w:spacing w:val="2"/>
                <w:sz w:val="24"/>
                <w:szCs w:val="24"/>
                <w:lang w:eastAsia="ru-RU"/>
              </w:rPr>
              <w:t>5.2.9</w:t>
            </w:r>
          </w:p>
        </w:tc>
        <w:tc>
          <w:tcPr>
            <w:tcW w:w="2551" w:type="dxa"/>
          </w:tcPr>
          <w:p w14:paraId="6B735070" w14:textId="1FF3ECD6" w:rsidR="00493C9F" w:rsidRPr="00BF123E" w:rsidRDefault="00493C9F" w:rsidP="00493C9F">
            <w:pPr>
              <w:ind w:firstLine="0"/>
              <w:textAlignment w:val="baseline"/>
              <w:rPr>
                <w:rFonts w:cs="Times New Roman"/>
                <w:sz w:val="24"/>
                <w:szCs w:val="24"/>
              </w:rPr>
            </w:pPr>
            <w:r w:rsidRPr="00BF123E">
              <w:rPr>
                <w:rFonts w:cs="Times New Roman"/>
                <w:sz w:val="24"/>
                <w:szCs w:val="24"/>
              </w:rPr>
              <w:t>Нефтепровод</w:t>
            </w:r>
          </w:p>
        </w:tc>
        <w:tc>
          <w:tcPr>
            <w:tcW w:w="2693" w:type="dxa"/>
          </w:tcPr>
          <w:p w14:paraId="41E1D48B" w14:textId="36A35004" w:rsidR="00493C9F" w:rsidRPr="00BF123E" w:rsidRDefault="00493C9F" w:rsidP="00493C9F">
            <w:pPr>
              <w:ind w:firstLine="0"/>
              <w:textAlignment w:val="baseline"/>
              <w:rPr>
                <w:rFonts w:cs="Times New Roman"/>
                <w:sz w:val="24"/>
                <w:szCs w:val="24"/>
              </w:rPr>
            </w:pPr>
            <w:r w:rsidRPr="00BF123E">
              <w:rPr>
                <w:rFonts w:eastAsia="Times New Roman" w:cs="Times New Roman"/>
                <w:spacing w:val="2"/>
                <w:sz w:val="24"/>
                <w:szCs w:val="24"/>
                <w:lang w:eastAsia="ru-RU"/>
              </w:rPr>
              <w:t>Ленинское сельское поселение</w:t>
            </w:r>
          </w:p>
        </w:tc>
        <w:tc>
          <w:tcPr>
            <w:tcW w:w="3402" w:type="dxa"/>
          </w:tcPr>
          <w:p w14:paraId="7366ED1D" w14:textId="77777777" w:rsidR="00493C9F" w:rsidRPr="00BF123E" w:rsidRDefault="00493C9F" w:rsidP="00493C9F">
            <w:pPr>
              <w:ind w:firstLine="0"/>
              <w:textAlignment w:val="baseline"/>
              <w:rPr>
                <w:rFonts w:cs="Times New Roman"/>
                <w:sz w:val="24"/>
                <w:szCs w:val="24"/>
              </w:rPr>
            </w:pPr>
            <w:r w:rsidRPr="00BF123E">
              <w:rPr>
                <w:rFonts w:eastAsia="Times New Roman" w:cs="Times New Roman"/>
                <w:spacing w:val="2"/>
                <w:sz w:val="24"/>
                <w:szCs w:val="24"/>
                <w:lang w:eastAsia="ru-RU"/>
              </w:rPr>
              <w:t>токсическое действие опасных химических веществ,</w:t>
            </w:r>
          </w:p>
          <w:p w14:paraId="0FA3BC14" w14:textId="4EA36AB2" w:rsidR="00493C9F" w:rsidRPr="00BF123E" w:rsidRDefault="00493C9F" w:rsidP="00493C9F">
            <w:pPr>
              <w:ind w:firstLine="0"/>
              <w:textAlignment w:val="baseline"/>
              <w:rPr>
                <w:rFonts w:eastAsia="Times New Roman" w:cs="Times New Roman"/>
                <w:spacing w:val="2"/>
                <w:sz w:val="24"/>
                <w:szCs w:val="24"/>
                <w:lang w:eastAsia="ru-RU"/>
              </w:rPr>
            </w:pPr>
            <w:r w:rsidRPr="00BF123E">
              <w:rPr>
                <w:rFonts w:cs="Times New Roman"/>
                <w:sz w:val="24"/>
                <w:szCs w:val="24"/>
              </w:rPr>
              <w:t>воздушная ударная волна</w:t>
            </w:r>
          </w:p>
        </w:tc>
      </w:tr>
    </w:tbl>
    <w:p w14:paraId="25A9B095" w14:textId="77777777" w:rsidR="00195A08" w:rsidRPr="00BF123E" w:rsidRDefault="00195A08" w:rsidP="00195A08">
      <w:pPr>
        <w:shd w:val="clear" w:color="auto" w:fill="FFFFFF"/>
        <w:adjustRightInd w:val="0"/>
        <w:ind w:firstLine="851"/>
        <w:jc w:val="both"/>
        <w:rPr>
          <w:sz w:val="24"/>
          <w:szCs w:val="24"/>
        </w:rPr>
      </w:pPr>
    </w:p>
    <w:p w14:paraId="79E8096F" w14:textId="77777777" w:rsidR="00195A08" w:rsidRPr="00BF123E" w:rsidRDefault="00195A08" w:rsidP="00195A08">
      <w:pPr>
        <w:pStyle w:val="2"/>
        <w:spacing w:before="0"/>
        <w:ind w:right="-284"/>
        <w:rPr>
          <w:rFonts w:eastAsiaTheme="minorEastAsia"/>
        </w:rPr>
      </w:pPr>
      <w:bookmarkStart w:id="177" w:name="_Toc57916151"/>
      <w:r w:rsidRPr="00BF123E">
        <w:rPr>
          <w:rFonts w:eastAsiaTheme="minorEastAsia"/>
        </w:rPr>
        <w:t>5.3. Перечень возможных источников биолого-социальной чрезвычайной ситуации</w:t>
      </w:r>
      <w:bookmarkEnd w:id="177"/>
    </w:p>
    <w:p w14:paraId="55BEE833" w14:textId="77777777" w:rsidR="00195A08" w:rsidRPr="00BF123E" w:rsidRDefault="00195A08" w:rsidP="00195A08">
      <w:pPr>
        <w:ind w:right="-284"/>
      </w:pPr>
    </w:p>
    <w:p w14:paraId="17DED68E" w14:textId="77777777" w:rsidR="00195A08" w:rsidRPr="00BF123E" w:rsidRDefault="00195A08" w:rsidP="00195A08">
      <w:pPr>
        <w:shd w:val="clear" w:color="auto" w:fill="FFFFFF"/>
        <w:adjustRightInd w:val="0"/>
        <w:ind w:right="-284" w:firstLine="709"/>
        <w:jc w:val="both"/>
      </w:pPr>
      <w:r w:rsidRPr="00BF123E">
        <w:t>Биолого-социальная чрезвычайная ситуация -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14:paraId="5AD9B9E2" w14:textId="77777777" w:rsidR="00195A08" w:rsidRPr="00BF123E" w:rsidRDefault="00195A08" w:rsidP="00195A08">
      <w:pPr>
        <w:shd w:val="clear" w:color="auto" w:fill="FFFFFF"/>
        <w:adjustRightInd w:val="0"/>
        <w:ind w:right="-284" w:firstLine="709"/>
        <w:jc w:val="both"/>
      </w:pPr>
      <w:r w:rsidRPr="00BF123E">
        <w:t>Источник биолого-социальной чрезвычайной ситуации -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14:paraId="6DBD0B0F" w14:textId="69F9725A" w:rsidR="00195A08" w:rsidRPr="00BF123E" w:rsidRDefault="00195A08" w:rsidP="00195A08">
      <w:pPr>
        <w:shd w:val="clear" w:color="auto" w:fill="FFFFFF"/>
        <w:adjustRightInd w:val="0"/>
        <w:ind w:right="-284" w:firstLine="709"/>
        <w:jc w:val="both"/>
      </w:pPr>
      <w:r w:rsidRPr="00BF123E">
        <w:t xml:space="preserve">На территории </w:t>
      </w:r>
      <w:r w:rsidR="001B1EE5" w:rsidRPr="00BF123E">
        <w:t>Ленинского</w:t>
      </w:r>
      <w:r w:rsidRPr="00BF123E">
        <w:t xml:space="preserve"> сельского поселения</w:t>
      </w:r>
      <w:r w:rsidR="001B1EE5" w:rsidRPr="00BF123E">
        <w:t xml:space="preserve"> находится</w:t>
      </w:r>
      <w:r w:rsidRPr="00BF123E">
        <w:t xml:space="preserve"> биологически опасны</w:t>
      </w:r>
      <w:r w:rsidR="001B1EE5" w:rsidRPr="00BF123E">
        <w:t>й</w:t>
      </w:r>
      <w:r w:rsidRPr="00BF123E">
        <w:t xml:space="preserve"> объект</w:t>
      </w:r>
      <w:r w:rsidR="001B1EE5" w:rsidRPr="00BF123E">
        <w:t xml:space="preserve"> -</w:t>
      </w:r>
      <w:r w:rsidRPr="00BF123E">
        <w:t xml:space="preserve"> скотомогильник. </w:t>
      </w:r>
    </w:p>
    <w:p w14:paraId="085E373D" w14:textId="77777777" w:rsidR="00195A08" w:rsidRPr="00BF123E" w:rsidRDefault="00195A08" w:rsidP="00195A08">
      <w:pPr>
        <w:shd w:val="clear" w:color="auto" w:fill="FFFFFF"/>
        <w:adjustRightInd w:val="0"/>
        <w:ind w:right="-284" w:firstLine="709"/>
        <w:jc w:val="both"/>
      </w:pPr>
      <w:r w:rsidRPr="00BF123E">
        <w:t xml:space="preserve">Для населения сельского поселения остаются опасными в плане возможности возникновения вспышек и эпидемий следующие заболевания: острые кишечные инфекции, ОРВИ, грипп. На территории поселения существует угроза заболевания природно-очаговыми и особо опасными инфекционными заболеваниями - туляремии, сибирской язвы, лептоспироза, геморрагической лихорадке с почечным синдромом, КУ-лихорадке. </w:t>
      </w:r>
    </w:p>
    <w:p w14:paraId="2179CB25" w14:textId="77777777" w:rsidR="00195A08" w:rsidRPr="00BF123E" w:rsidRDefault="00195A08" w:rsidP="00195A08">
      <w:pPr>
        <w:shd w:val="clear" w:color="auto" w:fill="FFFFFF"/>
        <w:adjustRightInd w:val="0"/>
        <w:ind w:right="-284" w:firstLine="709"/>
        <w:jc w:val="both"/>
      </w:pPr>
      <w:r w:rsidRPr="00BF123E">
        <w:t>Природно-очаговые инфекции являются естественными компонентами экосистемы территории. Сформировавшиеся природные очаги устойчивы, существуют длительное время. В результате хозяйственной деятельности че</w:t>
      </w:r>
      <w:r w:rsidRPr="00BF123E">
        <w:softHyphen/>
        <w:t xml:space="preserve">ловека они могут трансформироваться и менять свои границы. Источники инфекций - сложные комплексы взаимосвязанных и взаимозависимых популяций теплокровных животных, членистоногих и микроорганизмов. Основными носителями инфекций </w:t>
      </w:r>
      <w:r w:rsidRPr="00BF123E">
        <w:lastRenderedPageBreak/>
        <w:t>являются дикие позвоночные животные, переносчиками - членистоногие кровососы (клещи, комары, слепни и пр.)</w:t>
      </w:r>
    </w:p>
    <w:p w14:paraId="587315D1" w14:textId="77777777" w:rsidR="00195A08" w:rsidRPr="00BF123E" w:rsidRDefault="00195A08" w:rsidP="00195A08">
      <w:pPr>
        <w:shd w:val="clear" w:color="auto" w:fill="FFFFFF"/>
        <w:adjustRightInd w:val="0"/>
        <w:ind w:right="-284" w:firstLine="709"/>
        <w:jc w:val="both"/>
      </w:pPr>
      <w:r w:rsidRPr="00BF123E">
        <w:t>Наличие природно-очаговых заболеваний являются факторами экологического риска и возможного возникновения чрезвычайных ситуаций, что необходимо учитывать при хозяйственном и рекреационном использовании территории. В результате ухудшения качества окружающей среды, воздействия техногенных образований на все без исключения компоненты экосистем возрастает риск возникновения заболеваний населения.</w:t>
      </w:r>
    </w:p>
    <w:p w14:paraId="5218E8CA" w14:textId="77777777" w:rsidR="00195A08" w:rsidRPr="00BF123E" w:rsidRDefault="00195A08" w:rsidP="00195A08">
      <w:pPr>
        <w:shd w:val="clear" w:color="auto" w:fill="FFFFFF"/>
        <w:adjustRightInd w:val="0"/>
        <w:ind w:right="-284" w:firstLine="709"/>
        <w:jc w:val="both"/>
      </w:pPr>
      <w:r w:rsidRPr="00BF123E">
        <w:t>Наряду с природно-очаговыми инфекциями опасность представляют и социально-обусловленные инфекции: ВИЧ, туберкулез и др.</w:t>
      </w:r>
    </w:p>
    <w:p w14:paraId="20A75C82" w14:textId="77777777" w:rsidR="00195A08" w:rsidRPr="00BF123E" w:rsidRDefault="00195A08" w:rsidP="00195A08">
      <w:pPr>
        <w:shd w:val="clear" w:color="auto" w:fill="FFFFFF"/>
        <w:adjustRightInd w:val="0"/>
        <w:ind w:right="-284" w:firstLine="709"/>
        <w:jc w:val="both"/>
      </w:pPr>
      <w:r w:rsidRPr="00BF123E">
        <w:t>Эпизоотическая обстановка на проектируемой территории остается стабильной.</w:t>
      </w:r>
    </w:p>
    <w:p w14:paraId="4F94B9DF" w14:textId="77777777" w:rsidR="00195A08" w:rsidRPr="00BF123E" w:rsidRDefault="00195A08" w:rsidP="00195A08">
      <w:pPr>
        <w:shd w:val="clear" w:color="auto" w:fill="FFFFFF"/>
        <w:adjustRightInd w:val="0"/>
        <w:ind w:right="-284" w:firstLine="709"/>
        <w:jc w:val="both"/>
      </w:pPr>
      <w:r w:rsidRPr="00BF123E">
        <w:t>Профилактика инфекционных заболеваний, особенно по группе природно-очаговых инфекций напрямую зависит от санитарно-гигиенического состояния территории. В связи с этим, предусмотрена ликвидация несанкционированных свалок, организация сбора и утилизации коммунальных отходов.</w:t>
      </w:r>
    </w:p>
    <w:p w14:paraId="17AB8744" w14:textId="77777777" w:rsidR="00195A08" w:rsidRPr="00BF123E" w:rsidRDefault="00195A08" w:rsidP="00195A08">
      <w:pPr>
        <w:pStyle w:val="2"/>
        <w:rPr>
          <w:rFonts w:eastAsiaTheme="minorEastAsia"/>
        </w:rPr>
      </w:pPr>
      <w:bookmarkStart w:id="178" w:name="_Toc57916152"/>
      <w:r w:rsidRPr="00BF123E">
        <w:rPr>
          <w:rFonts w:eastAsiaTheme="minorEastAsia"/>
        </w:rPr>
        <w:t>5.4. Перечень мероприятий по обеспечению пожарной безопасности</w:t>
      </w:r>
      <w:bookmarkEnd w:id="178"/>
    </w:p>
    <w:p w14:paraId="2A70FAB8" w14:textId="77777777" w:rsidR="00195A08" w:rsidRPr="00BF123E" w:rsidRDefault="00195A08" w:rsidP="00195A08"/>
    <w:p w14:paraId="4B4F3577" w14:textId="793D92B9" w:rsidR="00195A08" w:rsidRPr="00BF123E" w:rsidRDefault="00195A08" w:rsidP="00195A08">
      <w:pPr>
        <w:ind w:right="-284" w:firstLine="709"/>
        <w:jc w:val="both"/>
        <w:rPr>
          <w:rFonts w:cs="Times New Roman"/>
          <w:szCs w:val="28"/>
          <w:shd w:val="clear" w:color="auto" w:fill="FFFFFF"/>
        </w:rPr>
      </w:pPr>
      <w:r w:rsidRPr="00BF123E">
        <w:rPr>
          <w:rFonts w:cs="Times New Roman"/>
          <w:szCs w:val="28"/>
          <w:shd w:val="clear" w:color="auto" w:fill="FFFFFF"/>
        </w:rPr>
        <w:t xml:space="preserve">В рамках выполнения областной целевой программы </w:t>
      </w:r>
      <w:r w:rsidR="00BA10F9" w:rsidRPr="00BF123E">
        <w:rPr>
          <w:rFonts w:cs="Times New Roman"/>
          <w:szCs w:val="28"/>
          <w:shd w:val="clear" w:color="auto" w:fill="FFFFFF"/>
        </w:rPr>
        <w:t>«</w:t>
      </w:r>
      <w:r w:rsidRPr="00BF123E">
        <w:rPr>
          <w:rFonts w:cs="Times New Roman"/>
          <w:szCs w:val="28"/>
          <w:shd w:val="clear" w:color="auto" w:fill="FFFFFF"/>
        </w:rPr>
        <w:t>Пожарная безопасность</w:t>
      </w:r>
      <w:r w:rsidR="00BA10F9" w:rsidRPr="00BF123E">
        <w:rPr>
          <w:rFonts w:cs="Times New Roman"/>
          <w:szCs w:val="28"/>
          <w:shd w:val="clear" w:color="auto" w:fill="FFFFFF"/>
        </w:rPr>
        <w:t>»</w:t>
      </w:r>
      <w:r w:rsidRPr="00BF123E">
        <w:rPr>
          <w:rFonts w:cs="Times New Roman"/>
          <w:szCs w:val="28"/>
          <w:shd w:val="clear" w:color="auto" w:fill="FFFFFF"/>
        </w:rPr>
        <w:t xml:space="preserve"> на территории Николаевского района, начиная с 2012 года в дополнение к существующим объектам (г. Николаевск) создано пять подразделений областной противопожарной службы: пожарная часть в поселке Степновском, опорные пункты в селе Политотдельское, в хуторе Новый быт, в селе Раздольное, в селе Бережновка. </w:t>
      </w:r>
    </w:p>
    <w:p w14:paraId="0AC85290" w14:textId="77777777" w:rsidR="00195A08" w:rsidRPr="00BF123E" w:rsidRDefault="00195A08" w:rsidP="00195A08">
      <w:pPr>
        <w:ind w:right="-284" w:firstLine="709"/>
        <w:jc w:val="both"/>
        <w:rPr>
          <w:szCs w:val="28"/>
        </w:rPr>
      </w:pPr>
      <w:r w:rsidRPr="00BF123E">
        <w:rPr>
          <w:szCs w:val="28"/>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автомобильных лестниц или автоподъемников в любую квартиру или помещение.</w:t>
      </w:r>
    </w:p>
    <w:p w14:paraId="42140FEA" w14:textId="77777777" w:rsidR="00195A08" w:rsidRPr="00BF123E" w:rsidRDefault="00195A08" w:rsidP="00195A08">
      <w:pPr>
        <w:ind w:right="-284" w:firstLine="709"/>
        <w:jc w:val="both"/>
        <w:rPr>
          <w:rFonts w:cs="Times New Roman"/>
        </w:rPr>
      </w:pPr>
      <w:r w:rsidRPr="00BF123E">
        <w:rPr>
          <w:rFonts w:cs="Times New Roman"/>
          <w:szCs w:val="28"/>
        </w:rPr>
        <w:t xml:space="preserve">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BF123E">
          <w:rPr>
            <w:rFonts w:cs="Times New Roman"/>
            <w:szCs w:val="28"/>
          </w:rPr>
          <w:t>6 м</w:t>
        </w:r>
      </w:smartTag>
      <w:r w:rsidRPr="00BF123E">
        <w:rPr>
          <w:rFonts w:cs="Times New Roman"/>
          <w:szCs w:val="28"/>
        </w:rPr>
        <w:t xml:space="preserve">, пригодные для проезда пожарных машин. </w:t>
      </w:r>
      <w:r w:rsidRPr="00BF123E">
        <w:rPr>
          <w:rFonts w:cs="Times New Roman"/>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14:paraId="16B3674A" w14:textId="77777777" w:rsidR="00195A08" w:rsidRPr="00BF123E" w:rsidRDefault="00195A08" w:rsidP="00195A08">
      <w:pPr>
        <w:ind w:right="-284" w:firstLine="709"/>
        <w:jc w:val="both"/>
        <w:rPr>
          <w:szCs w:val="28"/>
        </w:rPr>
      </w:pPr>
      <w:r w:rsidRPr="00BF123E">
        <w:rPr>
          <w:szCs w:val="28"/>
        </w:rPr>
        <w:t xml:space="preserve">Расстояния от лесных массивов должны быть до застройки сельского поселения не менее </w:t>
      </w:r>
      <w:smartTag w:uri="urn:schemas-microsoft-com:office:smarttags" w:element="metricconverter">
        <w:smartTagPr>
          <w:attr w:name="ProductID" w:val="15 м"/>
        </w:smartTagPr>
        <w:r w:rsidRPr="00BF123E">
          <w:rPr>
            <w:szCs w:val="28"/>
          </w:rPr>
          <w:t>15 м</w:t>
        </w:r>
      </w:smartTag>
      <w:r w:rsidRPr="00BF123E">
        <w:rPr>
          <w:szCs w:val="28"/>
        </w:rPr>
        <w:t>.</w:t>
      </w:r>
    </w:p>
    <w:p w14:paraId="7B8E4F35" w14:textId="111C587C" w:rsidR="00195A08" w:rsidRPr="00BF123E" w:rsidRDefault="00195A08" w:rsidP="00195A08">
      <w:pPr>
        <w:ind w:right="-284" w:firstLine="709"/>
        <w:jc w:val="both"/>
        <w:rPr>
          <w:rFonts w:cs="Times New Roman"/>
          <w:shd w:val="clear" w:color="auto" w:fill="FFFFFF"/>
        </w:rPr>
      </w:pPr>
      <w:r w:rsidRPr="00BF123E">
        <w:rPr>
          <w:rFonts w:cs="Times New Roman"/>
          <w:shd w:val="clear" w:color="auto" w:fill="FFFFFF"/>
        </w:rPr>
        <w:t xml:space="preserve">Повышение уровня защищенности населения и территории </w:t>
      </w:r>
      <w:r w:rsidR="00C10CEF" w:rsidRPr="00BF123E">
        <w:rPr>
          <w:rFonts w:cs="Times New Roman"/>
          <w:shd w:val="clear" w:color="auto" w:fill="FFFFFF"/>
        </w:rPr>
        <w:t>Ленинского</w:t>
      </w:r>
      <w:r w:rsidRPr="00BF123E">
        <w:rPr>
          <w:rFonts w:cs="Times New Roman"/>
          <w:shd w:val="clear" w:color="auto" w:fill="FFFFFF"/>
        </w:rPr>
        <w:t xml:space="preserve"> сельского поселения от чрезвычайных ситуаций природного и техногенного характера, обеспечение пожарной безопасности и безопасности людей на водных объектах запланировано путем реализации специальных мероприятий, связанных с предупреждением и ликвидацией последствий ЧС. Главная роль отводится предупреждению и недопущению ЧС.</w:t>
      </w:r>
    </w:p>
    <w:p w14:paraId="3768D968" w14:textId="15829972" w:rsidR="003A66C0" w:rsidRPr="00BF123E" w:rsidRDefault="00BB70F9" w:rsidP="00BB70F9">
      <w:pPr>
        <w:spacing w:after="160" w:line="259" w:lineRule="auto"/>
        <w:ind w:firstLine="0"/>
        <w:rPr>
          <w:szCs w:val="28"/>
        </w:rPr>
      </w:pPr>
      <w:r w:rsidRPr="00BF123E">
        <w:rPr>
          <w:szCs w:val="28"/>
        </w:rPr>
        <w:br w:type="page"/>
      </w:r>
    </w:p>
    <w:p w14:paraId="00D0B328" w14:textId="77777777" w:rsidR="00B40735" w:rsidRPr="00BF123E" w:rsidRDefault="00EB7F8E" w:rsidP="00A4085A">
      <w:pPr>
        <w:pStyle w:val="1"/>
        <w:spacing w:before="0"/>
        <w:rPr>
          <w:rStyle w:val="ab"/>
          <w:b/>
          <w:bCs w:val="0"/>
        </w:rPr>
      </w:pPr>
      <w:bookmarkStart w:id="179" w:name="_Toc10445909"/>
      <w:bookmarkStart w:id="180" w:name="_Toc57916153"/>
      <w:r w:rsidRPr="00BF123E">
        <w:rPr>
          <w:rStyle w:val="ab"/>
          <w:b/>
          <w:bCs w:val="0"/>
        </w:rPr>
        <w:lastRenderedPageBreak/>
        <w:t xml:space="preserve">Раздел </w:t>
      </w:r>
      <w:r w:rsidR="00F160A2" w:rsidRPr="00BF123E">
        <w:rPr>
          <w:rStyle w:val="ab"/>
          <w:b/>
          <w:bCs w:val="0"/>
        </w:rPr>
        <w:t>6</w:t>
      </w:r>
      <w:r w:rsidRPr="00BF123E">
        <w:rPr>
          <w:rStyle w:val="ab"/>
          <w:b/>
          <w:bCs w:val="0"/>
        </w:rPr>
        <w:t xml:space="preserve">. </w:t>
      </w:r>
      <w:r w:rsidR="00B40735" w:rsidRPr="00BF123E">
        <w:rPr>
          <w:rStyle w:val="ab"/>
          <w:b/>
          <w:bCs w:val="0"/>
        </w:rPr>
        <w:t>П</w:t>
      </w:r>
      <w:r w:rsidR="009F4048" w:rsidRPr="00BF123E">
        <w:rPr>
          <w:rStyle w:val="ab"/>
          <w:b/>
          <w:bCs w:val="0"/>
        </w:rPr>
        <w:t>еречень земельных участков, которые включаются в границы населенных пунктов, входящих в состав поселения, городского округа, или исключаются из их границ</w:t>
      </w:r>
      <w:bookmarkEnd w:id="179"/>
      <w:bookmarkEnd w:id="180"/>
    </w:p>
    <w:p w14:paraId="6175C19F" w14:textId="77777777" w:rsidR="00A4085A" w:rsidRPr="00BF123E" w:rsidRDefault="00A4085A" w:rsidP="00A4085A"/>
    <w:p w14:paraId="7D91E486" w14:textId="77777777" w:rsidR="008B7EC5" w:rsidRPr="00BF123E" w:rsidRDefault="00F160A2" w:rsidP="00647384">
      <w:pPr>
        <w:pStyle w:val="2"/>
        <w:spacing w:before="0"/>
      </w:pPr>
      <w:bookmarkStart w:id="181" w:name="_Toc10445910"/>
      <w:bookmarkStart w:id="182" w:name="_Toc57916154"/>
      <w:r w:rsidRPr="00BF123E">
        <w:t>6</w:t>
      </w:r>
      <w:r w:rsidR="006972EF" w:rsidRPr="00BF123E">
        <w:t xml:space="preserve">.1. </w:t>
      </w:r>
      <w:r w:rsidR="00647384" w:rsidRPr="00BF123E">
        <w:t>Сведения о ранее установленных границах населенных пунктов</w:t>
      </w:r>
      <w:bookmarkEnd w:id="181"/>
      <w:bookmarkEnd w:id="182"/>
    </w:p>
    <w:p w14:paraId="60F8E655" w14:textId="77777777" w:rsidR="00647384" w:rsidRPr="00BF123E" w:rsidRDefault="00647384" w:rsidP="00647384"/>
    <w:p w14:paraId="44664137" w14:textId="66821862" w:rsidR="00BA6EAC" w:rsidRPr="00BF123E" w:rsidRDefault="00BA6EAC" w:rsidP="00BA6EAC">
      <w:pPr>
        <w:ind w:firstLine="851"/>
        <w:jc w:val="both"/>
      </w:pPr>
      <w:bookmarkStart w:id="183" w:name="_Toc10445911"/>
      <w:bookmarkStart w:id="184" w:name="_Hlk38621231"/>
      <w:r w:rsidRPr="00BF123E">
        <w:t xml:space="preserve">Границы населенных пунктов были установлены ранее утвержденным генеральным планом. Генеральный план был утвержден решением Николаевской районной Думы Волгоградской области от 13.03.2017 № 36/196 </w:t>
      </w:r>
      <w:r w:rsidR="00BA10F9" w:rsidRPr="00BF123E">
        <w:t>«</w:t>
      </w:r>
      <w:r w:rsidRPr="00BF123E">
        <w:t>Об утверждении Генерального плана Ленинского сельского поселения Николаевского муниципального района Волгоградской области</w:t>
      </w:r>
      <w:r w:rsidR="00BA10F9" w:rsidRPr="00BF123E">
        <w:t>»</w:t>
      </w:r>
      <w:r w:rsidRPr="00BF123E">
        <w:t xml:space="preserve">. Настоящим проектом эти границы изменяются в части устранения пересечений земельных участков. </w:t>
      </w:r>
    </w:p>
    <w:p w14:paraId="21E0AF94" w14:textId="77777777" w:rsidR="00BA6EAC" w:rsidRPr="00BF123E" w:rsidRDefault="00BA6EAC" w:rsidP="00BA6EAC">
      <w:pPr>
        <w:ind w:firstLine="851"/>
        <w:jc w:val="both"/>
      </w:pPr>
      <w:r w:rsidRPr="00BF123E">
        <w:t xml:space="preserve">Территории, попадающие за границы населенных пунктов в новой редакции, отнесены к землям сельскохозяйственного назначения. </w:t>
      </w:r>
    </w:p>
    <w:p w14:paraId="43BC7704" w14:textId="77777777" w:rsidR="00BA6EAC" w:rsidRPr="00BF123E" w:rsidRDefault="00BA6EAC" w:rsidP="00BA6EAC">
      <w:pPr>
        <w:ind w:firstLine="851"/>
        <w:jc w:val="both"/>
        <w:rPr>
          <w:rFonts w:eastAsia="Times New Roman" w:cs="Times New Roman"/>
          <w:szCs w:val="28"/>
          <w:lang w:eastAsia="ru-RU"/>
        </w:rPr>
      </w:pPr>
      <w:r w:rsidRPr="00BF123E">
        <w:rPr>
          <w:rFonts w:cs="Times New Roman"/>
          <w:szCs w:val="28"/>
        </w:rPr>
        <w:t xml:space="preserve">Границы населенных пунктов </w:t>
      </w:r>
      <w:r w:rsidRPr="00BF123E">
        <w:t>с. Ленинское, с. Искра, с. Комсомолец</w:t>
      </w:r>
      <w:r w:rsidRPr="00BF123E">
        <w:rPr>
          <w:rFonts w:cs="Times New Roman"/>
          <w:szCs w:val="28"/>
        </w:rPr>
        <w:t xml:space="preserve"> установлены с учетом требований статьи 83 Земельного кодекса РФ (</w:t>
      </w:r>
      <w:r w:rsidRPr="00BF123E">
        <w:rPr>
          <w:rFonts w:eastAsia="Times New Roman" w:cs="Times New Roman"/>
          <w:szCs w:val="28"/>
          <w:lang w:eastAsia="ru-RU"/>
        </w:rPr>
        <w:t>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14:paraId="2F9373C5" w14:textId="77777777" w:rsidR="00BA6EAC" w:rsidRPr="00BF123E" w:rsidRDefault="00BA6EAC" w:rsidP="00BA6EAC">
      <w:pPr>
        <w:pStyle w:val="2"/>
      </w:pPr>
      <w:bookmarkStart w:id="185" w:name="_Toc57916155"/>
      <w:bookmarkStart w:id="186" w:name="_Toc10445912"/>
      <w:bookmarkEnd w:id="183"/>
      <w:bookmarkEnd w:id="184"/>
      <w:r w:rsidRPr="00BF123E">
        <w:t>6.2. Земельные участки, включаемые в границы населенных пунктов</w:t>
      </w:r>
      <w:bookmarkEnd w:id="185"/>
      <w:r w:rsidRPr="00BF123E">
        <w:t xml:space="preserve"> </w:t>
      </w:r>
    </w:p>
    <w:p w14:paraId="46CD12B3" w14:textId="77777777" w:rsidR="00BA6EAC" w:rsidRPr="00BF123E" w:rsidRDefault="00BA6EAC" w:rsidP="00BA6EAC"/>
    <w:p w14:paraId="44533777" w14:textId="44DEFAE8" w:rsidR="00BA6EAC" w:rsidRPr="00BF123E" w:rsidRDefault="00BA6EAC" w:rsidP="00BA6EAC">
      <w:pPr>
        <w:pStyle w:val="af1"/>
        <w:keepNext/>
        <w:spacing w:before="0" w:after="0"/>
        <w:rPr>
          <w:strike/>
          <w:color w:val="auto"/>
        </w:rPr>
      </w:pPr>
      <w:r w:rsidRPr="00BF123E">
        <w:rPr>
          <w:color w:val="auto"/>
        </w:rPr>
        <w:t xml:space="preserve">Таблица </w:t>
      </w:r>
      <w:r w:rsidR="007F4167" w:rsidRPr="00BF123E">
        <w:rPr>
          <w:color w:val="auto"/>
        </w:rPr>
        <w:t>36</w:t>
      </w:r>
      <w:r w:rsidRPr="00BF123E">
        <w:rPr>
          <w:color w:val="auto"/>
        </w:rPr>
        <w:t xml:space="preserve"> Перечень земельных участков, включаемых в границу населенного пункта с. Ленинское</w:t>
      </w:r>
    </w:p>
    <w:tbl>
      <w:tblPr>
        <w:tblW w:w="493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686"/>
        <w:gridCol w:w="936"/>
        <w:gridCol w:w="1873"/>
        <w:gridCol w:w="1338"/>
        <w:gridCol w:w="1203"/>
        <w:gridCol w:w="1866"/>
      </w:tblGrid>
      <w:tr w:rsidR="00BF123E" w:rsidRPr="00BF123E" w14:paraId="54F9C0DC" w14:textId="77777777" w:rsidTr="00FA5722">
        <w:trPr>
          <w:trHeight w:val="70"/>
          <w:tblHeader/>
        </w:trPr>
        <w:tc>
          <w:tcPr>
            <w:tcW w:w="243" w:type="pct"/>
            <w:tcBorders>
              <w:top w:val="single" w:sz="4" w:space="0" w:color="auto"/>
              <w:left w:val="single" w:sz="4" w:space="0" w:color="auto"/>
              <w:bottom w:val="single" w:sz="4" w:space="0" w:color="auto"/>
              <w:right w:val="single" w:sz="4" w:space="0" w:color="auto"/>
            </w:tcBorders>
            <w:hideMark/>
          </w:tcPr>
          <w:p w14:paraId="4783B349" w14:textId="77777777" w:rsidR="00BA6EAC" w:rsidRPr="00BF123E" w:rsidRDefault="00BA6EAC" w:rsidP="00FA5722">
            <w:pPr>
              <w:spacing w:line="256" w:lineRule="auto"/>
              <w:ind w:firstLine="22"/>
              <w:jc w:val="center"/>
              <w:rPr>
                <w:b/>
                <w:sz w:val="20"/>
                <w:szCs w:val="20"/>
              </w:rPr>
            </w:pPr>
            <w:r w:rsidRPr="00BF123E">
              <w:rPr>
                <w:b/>
                <w:sz w:val="20"/>
                <w:szCs w:val="20"/>
              </w:rPr>
              <w:t>№ п/п</w:t>
            </w:r>
          </w:p>
        </w:tc>
        <w:tc>
          <w:tcPr>
            <w:tcW w:w="901" w:type="pct"/>
            <w:tcBorders>
              <w:top w:val="single" w:sz="4" w:space="0" w:color="auto"/>
              <w:left w:val="single" w:sz="4" w:space="0" w:color="auto"/>
              <w:bottom w:val="single" w:sz="4" w:space="0" w:color="auto"/>
              <w:right w:val="single" w:sz="4" w:space="0" w:color="auto"/>
            </w:tcBorders>
            <w:hideMark/>
          </w:tcPr>
          <w:p w14:paraId="2281D64E" w14:textId="77777777" w:rsidR="00BA6EAC" w:rsidRPr="00BF123E" w:rsidRDefault="00BA6EAC" w:rsidP="00FA5722">
            <w:pPr>
              <w:spacing w:line="256" w:lineRule="auto"/>
              <w:ind w:firstLine="0"/>
              <w:jc w:val="center"/>
              <w:rPr>
                <w:b/>
                <w:sz w:val="20"/>
                <w:szCs w:val="20"/>
              </w:rPr>
            </w:pPr>
            <w:r w:rsidRPr="00BF123E">
              <w:rPr>
                <w:b/>
                <w:sz w:val="20"/>
                <w:szCs w:val="20"/>
              </w:rPr>
              <w:t xml:space="preserve">Кадастровый </w:t>
            </w:r>
          </w:p>
          <w:p w14:paraId="6A073F8E" w14:textId="77777777" w:rsidR="00BA6EAC" w:rsidRPr="00BF123E" w:rsidRDefault="00BA6EAC" w:rsidP="00FA5722">
            <w:pPr>
              <w:spacing w:line="256" w:lineRule="auto"/>
              <w:ind w:firstLine="0"/>
              <w:jc w:val="center"/>
              <w:rPr>
                <w:b/>
                <w:sz w:val="20"/>
                <w:szCs w:val="20"/>
              </w:rPr>
            </w:pPr>
            <w:r w:rsidRPr="00BF123E">
              <w:rPr>
                <w:b/>
                <w:sz w:val="20"/>
                <w:szCs w:val="20"/>
              </w:rPr>
              <w:t xml:space="preserve">номер </w:t>
            </w:r>
          </w:p>
          <w:p w14:paraId="331E26E5" w14:textId="77777777" w:rsidR="00BA6EAC" w:rsidRPr="00BF123E" w:rsidRDefault="00BA6EAC" w:rsidP="00FA5722">
            <w:pPr>
              <w:spacing w:line="256" w:lineRule="auto"/>
              <w:ind w:firstLine="0"/>
              <w:jc w:val="center"/>
              <w:rPr>
                <w:b/>
                <w:sz w:val="20"/>
                <w:szCs w:val="20"/>
              </w:rPr>
            </w:pPr>
            <w:r w:rsidRPr="00BF123E">
              <w:rPr>
                <w:b/>
                <w:sz w:val="20"/>
                <w:szCs w:val="20"/>
              </w:rPr>
              <w:t>земельного участка</w:t>
            </w:r>
          </w:p>
        </w:tc>
        <w:tc>
          <w:tcPr>
            <w:tcW w:w="500" w:type="pct"/>
            <w:tcBorders>
              <w:top w:val="single" w:sz="4" w:space="0" w:color="auto"/>
              <w:left w:val="single" w:sz="4" w:space="0" w:color="auto"/>
              <w:bottom w:val="single" w:sz="4" w:space="0" w:color="auto"/>
              <w:right w:val="single" w:sz="4" w:space="0" w:color="auto"/>
            </w:tcBorders>
            <w:hideMark/>
          </w:tcPr>
          <w:p w14:paraId="26C6DFC8" w14:textId="77777777" w:rsidR="00BA6EAC" w:rsidRPr="00BF123E" w:rsidRDefault="00BA6EAC" w:rsidP="00FA5722">
            <w:pPr>
              <w:spacing w:line="256" w:lineRule="auto"/>
              <w:ind w:firstLine="0"/>
              <w:jc w:val="center"/>
              <w:rPr>
                <w:b/>
                <w:sz w:val="20"/>
                <w:szCs w:val="20"/>
              </w:rPr>
            </w:pPr>
            <w:r w:rsidRPr="00BF123E">
              <w:rPr>
                <w:b/>
                <w:sz w:val="20"/>
                <w:szCs w:val="20"/>
              </w:rPr>
              <w:t>Категория земель</w:t>
            </w:r>
          </w:p>
        </w:tc>
        <w:tc>
          <w:tcPr>
            <w:tcW w:w="1001" w:type="pct"/>
            <w:tcBorders>
              <w:top w:val="single" w:sz="4" w:space="0" w:color="auto"/>
              <w:left w:val="single" w:sz="4" w:space="0" w:color="auto"/>
              <w:bottom w:val="single" w:sz="4" w:space="0" w:color="auto"/>
              <w:right w:val="single" w:sz="4" w:space="0" w:color="auto"/>
            </w:tcBorders>
            <w:hideMark/>
          </w:tcPr>
          <w:p w14:paraId="3683C529" w14:textId="77777777" w:rsidR="00BA6EAC" w:rsidRPr="00BF123E" w:rsidRDefault="00BA6EAC" w:rsidP="00FA5722">
            <w:pPr>
              <w:spacing w:line="256" w:lineRule="auto"/>
              <w:ind w:firstLine="0"/>
              <w:jc w:val="center"/>
              <w:rPr>
                <w:b/>
                <w:sz w:val="20"/>
                <w:szCs w:val="20"/>
              </w:rPr>
            </w:pPr>
            <w:r w:rsidRPr="00BF123E">
              <w:rPr>
                <w:b/>
                <w:sz w:val="20"/>
                <w:szCs w:val="20"/>
              </w:rPr>
              <w:t xml:space="preserve">Существующее </w:t>
            </w:r>
          </w:p>
          <w:p w14:paraId="782F9700" w14:textId="77777777" w:rsidR="00BA6EAC" w:rsidRPr="00BF123E" w:rsidRDefault="00BA6EAC" w:rsidP="00FA5722">
            <w:pPr>
              <w:spacing w:line="256" w:lineRule="auto"/>
              <w:ind w:firstLine="0"/>
              <w:jc w:val="center"/>
              <w:rPr>
                <w:b/>
                <w:sz w:val="20"/>
                <w:szCs w:val="20"/>
              </w:rPr>
            </w:pPr>
            <w:r w:rsidRPr="00BF123E">
              <w:rPr>
                <w:b/>
                <w:sz w:val="20"/>
                <w:szCs w:val="20"/>
              </w:rPr>
              <w:t>использование</w:t>
            </w:r>
          </w:p>
        </w:tc>
        <w:tc>
          <w:tcPr>
            <w:tcW w:w="715" w:type="pct"/>
            <w:tcBorders>
              <w:top w:val="single" w:sz="4" w:space="0" w:color="auto"/>
              <w:left w:val="single" w:sz="4" w:space="0" w:color="auto"/>
              <w:bottom w:val="single" w:sz="4" w:space="0" w:color="auto"/>
              <w:right w:val="single" w:sz="4" w:space="0" w:color="auto"/>
            </w:tcBorders>
            <w:hideMark/>
          </w:tcPr>
          <w:p w14:paraId="54C0C46C" w14:textId="77777777" w:rsidR="00BA6EAC" w:rsidRPr="00BF123E" w:rsidRDefault="00BA6EAC" w:rsidP="00FA5722">
            <w:pPr>
              <w:spacing w:line="256" w:lineRule="auto"/>
              <w:ind w:firstLine="0"/>
              <w:jc w:val="center"/>
              <w:rPr>
                <w:b/>
                <w:sz w:val="20"/>
                <w:szCs w:val="20"/>
              </w:rPr>
            </w:pPr>
            <w:r w:rsidRPr="00BF123E">
              <w:rPr>
                <w:b/>
                <w:sz w:val="20"/>
                <w:szCs w:val="20"/>
              </w:rPr>
              <w:t>Функциональная зона по генплану</w:t>
            </w:r>
          </w:p>
        </w:tc>
        <w:tc>
          <w:tcPr>
            <w:tcW w:w="643" w:type="pct"/>
            <w:tcBorders>
              <w:top w:val="single" w:sz="4" w:space="0" w:color="auto"/>
              <w:left w:val="single" w:sz="4" w:space="0" w:color="auto"/>
              <w:bottom w:val="single" w:sz="4" w:space="0" w:color="auto"/>
              <w:right w:val="single" w:sz="4" w:space="0" w:color="auto"/>
            </w:tcBorders>
            <w:hideMark/>
          </w:tcPr>
          <w:p w14:paraId="023C52F5"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Категория</w:t>
            </w:r>
          </w:p>
          <w:p w14:paraId="5F472DCF"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 xml:space="preserve"> земель, к которым планируется отнести земельный участок</w:t>
            </w:r>
          </w:p>
        </w:tc>
        <w:tc>
          <w:tcPr>
            <w:tcW w:w="997" w:type="pct"/>
            <w:tcBorders>
              <w:top w:val="single" w:sz="4" w:space="0" w:color="auto"/>
              <w:left w:val="single" w:sz="4" w:space="0" w:color="auto"/>
              <w:bottom w:val="single" w:sz="4" w:space="0" w:color="auto"/>
              <w:right w:val="single" w:sz="4" w:space="0" w:color="auto"/>
            </w:tcBorders>
            <w:hideMark/>
          </w:tcPr>
          <w:p w14:paraId="48B54FDE"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 xml:space="preserve">Цель </w:t>
            </w:r>
          </w:p>
          <w:p w14:paraId="6EC5D72E"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 xml:space="preserve">планируемого </w:t>
            </w:r>
          </w:p>
          <w:p w14:paraId="36DCF041"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использования</w:t>
            </w:r>
          </w:p>
        </w:tc>
      </w:tr>
      <w:tr w:rsidR="00BF123E" w:rsidRPr="00BF123E" w14:paraId="22D0162C" w14:textId="77777777" w:rsidTr="00FA5722">
        <w:trPr>
          <w:tblHeader/>
        </w:trPr>
        <w:tc>
          <w:tcPr>
            <w:tcW w:w="243" w:type="pct"/>
            <w:tcBorders>
              <w:top w:val="single" w:sz="4" w:space="0" w:color="auto"/>
              <w:left w:val="single" w:sz="4" w:space="0" w:color="auto"/>
              <w:bottom w:val="single" w:sz="4" w:space="0" w:color="auto"/>
              <w:right w:val="single" w:sz="4" w:space="0" w:color="auto"/>
            </w:tcBorders>
            <w:hideMark/>
          </w:tcPr>
          <w:p w14:paraId="0C688A32" w14:textId="77777777" w:rsidR="00BA6EAC" w:rsidRPr="00BF123E" w:rsidRDefault="00BA6EAC" w:rsidP="00FA5722">
            <w:pPr>
              <w:spacing w:line="256" w:lineRule="auto"/>
              <w:ind w:firstLine="22"/>
              <w:jc w:val="center"/>
              <w:rPr>
                <w:sz w:val="20"/>
                <w:szCs w:val="20"/>
              </w:rPr>
            </w:pPr>
            <w:r w:rsidRPr="00BF123E">
              <w:rPr>
                <w:sz w:val="20"/>
                <w:szCs w:val="20"/>
              </w:rPr>
              <w:t>1</w:t>
            </w:r>
          </w:p>
        </w:tc>
        <w:tc>
          <w:tcPr>
            <w:tcW w:w="901" w:type="pct"/>
            <w:tcBorders>
              <w:top w:val="single" w:sz="4" w:space="0" w:color="auto"/>
              <w:left w:val="single" w:sz="4" w:space="0" w:color="auto"/>
              <w:bottom w:val="single" w:sz="4" w:space="0" w:color="auto"/>
              <w:right w:val="single" w:sz="4" w:space="0" w:color="auto"/>
            </w:tcBorders>
            <w:hideMark/>
          </w:tcPr>
          <w:p w14:paraId="218A6493" w14:textId="77777777" w:rsidR="00BA6EAC" w:rsidRPr="00BF123E" w:rsidRDefault="00BA6EAC" w:rsidP="00FA5722">
            <w:pPr>
              <w:spacing w:line="256" w:lineRule="auto"/>
              <w:ind w:firstLine="0"/>
              <w:jc w:val="center"/>
              <w:rPr>
                <w:sz w:val="20"/>
                <w:szCs w:val="20"/>
              </w:rPr>
            </w:pPr>
            <w:r w:rsidRPr="00BF123E">
              <w:rPr>
                <w:sz w:val="20"/>
                <w:szCs w:val="20"/>
              </w:rPr>
              <w:t>2</w:t>
            </w:r>
          </w:p>
        </w:tc>
        <w:tc>
          <w:tcPr>
            <w:tcW w:w="500" w:type="pct"/>
            <w:tcBorders>
              <w:top w:val="single" w:sz="4" w:space="0" w:color="auto"/>
              <w:left w:val="single" w:sz="4" w:space="0" w:color="auto"/>
              <w:bottom w:val="single" w:sz="4" w:space="0" w:color="auto"/>
              <w:right w:val="single" w:sz="4" w:space="0" w:color="auto"/>
            </w:tcBorders>
            <w:hideMark/>
          </w:tcPr>
          <w:p w14:paraId="55412F05" w14:textId="77777777" w:rsidR="00BA6EAC" w:rsidRPr="00BF123E" w:rsidRDefault="00BA6EAC" w:rsidP="00FA5722">
            <w:pPr>
              <w:spacing w:line="256" w:lineRule="auto"/>
              <w:ind w:firstLine="0"/>
              <w:jc w:val="center"/>
              <w:rPr>
                <w:sz w:val="20"/>
                <w:szCs w:val="20"/>
              </w:rPr>
            </w:pPr>
            <w:r w:rsidRPr="00BF123E">
              <w:rPr>
                <w:sz w:val="20"/>
                <w:szCs w:val="20"/>
              </w:rPr>
              <w:t>3</w:t>
            </w:r>
          </w:p>
        </w:tc>
        <w:tc>
          <w:tcPr>
            <w:tcW w:w="1001" w:type="pct"/>
            <w:tcBorders>
              <w:top w:val="single" w:sz="4" w:space="0" w:color="auto"/>
              <w:left w:val="single" w:sz="4" w:space="0" w:color="auto"/>
              <w:bottom w:val="single" w:sz="4" w:space="0" w:color="auto"/>
              <w:right w:val="single" w:sz="4" w:space="0" w:color="auto"/>
            </w:tcBorders>
            <w:hideMark/>
          </w:tcPr>
          <w:p w14:paraId="40B5C7EE" w14:textId="77777777" w:rsidR="00BA6EAC" w:rsidRPr="00BF123E" w:rsidRDefault="00BA6EAC" w:rsidP="00FA5722">
            <w:pPr>
              <w:spacing w:line="256" w:lineRule="auto"/>
              <w:ind w:firstLine="0"/>
              <w:jc w:val="center"/>
              <w:rPr>
                <w:sz w:val="20"/>
                <w:szCs w:val="20"/>
              </w:rPr>
            </w:pPr>
            <w:r w:rsidRPr="00BF123E">
              <w:rPr>
                <w:sz w:val="20"/>
                <w:szCs w:val="20"/>
              </w:rPr>
              <w:t>4</w:t>
            </w:r>
          </w:p>
        </w:tc>
        <w:tc>
          <w:tcPr>
            <w:tcW w:w="715" w:type="pct"/>
            <w:tcBorders>
              <w:top w:val="single" w:sz="4" w:space="0" w:color="auto"/>
              <w:left w:val="single" w:sz="4" w:space="0" w:color="auto"/>
              <w:bottom w:val="single" w:sz="4" w:space="0" w:color="auto"/>
              <w:right w:val="single" w:sz="4" w:space="0" w:color="auto"/>
            </w:tcBorders>
            <w:hideMark/>
          </w:tcPr>
          <w:p w14:paraId="18C3CBA2" w14:textId="77777777" w:rsidR="00BA6EAC" w:rsidRPr="00BF123E" w:rsidRDefault="00BA6EAC" w:rsidP="00FA5722">
            <w:pPr>
              <w:spacing w:line="256" w:lineRule="auto"/>
              <w:ind w:firstLine="0"/>
              <w:jc w:val="center"/>
              <w:rPr>
                <w:sz w:val="20"/>
                <w:szCs w:val="20"/>
              </w:rPr>
            </w:pPr>
            <w:r w:rsidRPr="00BF123E">
              <w:rPr>
                <w:sz w:val="20"/>
                <w:szCs w:val="20"/>
              </w:rPr>
              <w:t>5</w:t>
            </w:r>
          </w:p>
        </w:tc>
        <w:tc>
          <w:tcPr>
            <w:tcW w:w="643" w:type="pct"/>
            <w:tcBorders>
              <w:top w:val="single" w:sz="4" w:space="0" w:color="auto"/>
              <w:left w:val="single" w:sz="4" w:space="0" w:color="auto"/>
              <w:bottom w:val="single" w:sz="4" w:space="0" w:color="auto"/>
              <w:right w:val="single" w:sz="4" w:space="0" w:color="auto"/>
            </w:tcBorders>
            <w:hideMark/>
          </w:tcPr>
          <w:p w14:paraId="2A67B4FC" w14:textId="77777777" w:rsidR="00BA6EAC" w:rsidRPr="00BF123E" w:rsidRDefault="00BA6EAC" w:rsidP="00FA5722">
            <w:pPr>
              <w:spacing w:line="256" w:lineRule="auto"/>
              <w:ind w:firstLine="0"/>
              <w:jc w:val="center"/>
              <w:rPr>
                <w:sz w:val="20"/>
                <w:szCs w:val="20"/>
              </w:rPr>
            </w:pPr>
            <w:r w:rsidRPr="00BF123E">
              <w:rPr>
                <w:sz w:val="20"/>
                <w:szCs w:val="20"/>
              </w:rPr>
              <w:t>6</w:t>
            </w:r>
          </w:p>
        </w:tc>
        <w:tc>
          <w:tcPr>
            <w:tcW w:w="997" w:type="pct"/>
            <w:tcBorders>
              <w:top w:val="single" w:sz="4" w:space="0" w:color="auto"/>
              <w:left w:val="single" w:sz="4" w:space="0" w:color="auto"/>
              <w:bottom w:val="single" w:sz="4" w:space="0" w:color="auto"/>
              <w:right w:val="single" w:sz="4" w:space="0" w:color="auto"/>
            </w:tcBorders>
            <w:hideMark/>
          </w:tcPr>
          <w:p w14:paraId="6796E4B0" w14:textId="77777777" w:rsidR="00BA6EAC" w:rsidRPr="00BF123E" w:rsidRDefault="00BA6EAC" w:rsidP="00FA5722">
            <w:pPr>
              <w:spacing w:line="256" w:lineRule="auto"/>
              <w:ind w:firstLine="0"/>
              <w:jc w:val="center"/>
              <w:rPr>
                <w:sz w:val="20"/>
                <w:szCs w:val="20"/>
              </w:rPr>
            </w:pPr>
            <w:r w:rsidRPr="00BF123E">
              <w:rPr>
                <w:sz w:val="20"/>
                <w:szCs w:val="20"/>
              </w:rPr>
              <w:t>7</w:t>
            </w:r>
          </w:p>
        </w:tc>
      </w:tr>
      <w:tr w:rsidR="00BF123E" w:rsidRPr="00BF123E" w14:paraId="46E69396" w14:textId="77777777" w:rsidTr="00FA5722">
        <w:trPr>
          <w:cantSplit/>
          <w:trHeight w:val="185"/>
        </w:trPr>
        <w:tc>
          <w:tcPr>
            <w:tcW w:w="243" w:type="pct"/>
            <w:tcBorders>
              <w:top w:val="single" w:sz="4" w:space="0" w:color="auto"/>
              <w:left w:val="single" w:sz="4" w:space="0" w:color="auto"/>
              <w:bottom w:val="single" w:sz="4" w:space="0" w:color="auto"/>
              <w:right w:val="single" w:sz="4" w:space="0" w:color="auto"/>
            </w:tcBorders>
          </w:tcPr>
          <w:p w14:paraId="23EF4E7B" w14:textId="77777777" w:rsidR="00BA6EAC" w:rsidRPr="00BF123E" w:rsidRDefault="00BA6EAC" w:rsidP="00BA6EAC">
            <w:pPr>
              <w:pStyle w:val="a8"/>
              <w:numPr>
                <w:ilvl w:val="0"/>
                <w:numId w:val="34"/>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hideMark/>
          </w:tcPr>
          <w:p w14:paraId="2EA29CE0" w14:textId="77777777" w:rsidR="00BA6EAC" w:rsidRPr="00BF123E" w:rsidRDefault="00BA6EAC" w:rsidP="00FA5722">
            <w:pPr>
              <w:spacing w:line="256" w:lineRule="auto"/>
              <w:ind w:firstLine="0"/>
              <w:rPr>
                <w:sz w:val="20"/>
                <w:szCs w:val="20"/>
                <w:lang w:val="en-US"/>
              </w:rPr>
            </w:pPr>
            <w:r w:rsidRPr="00BF123E">
              <w:rPr>
                <w:sz w:val="20"/>
                <w:szCs w:val="20"/>
              </w:rPr>
              <w:t>34:18:140128:63</w:t>
            </w:r>
          </w:p>
        </w:tc>
        <w:tc>
          <w:tcPr>
            <w:tcW w:w="500" w:type="pct"/>
            <w:tcBorders>
              <w:top w:val="single" w:sz="4" w:space="0" w:color="auto"/>
              <w:left w:val="single" w:sz="4" w:space="0" w:color="auto"/>
              <w:bottom w:val="single" w:sz="4" w:space="0" w:color="auto"/>
              <w:right w:val="single" w:sz="4" w:space="0" w:color="auto"/>
            </w:tcBorders>
            <w:hideMark/>
          </w:tcPr>
          <w:p w14:paraId="2F690F33" w14:textId="77777777" w:rsidR="00BA6EAC" w:rsidRPr="00BF123E" w:rsidRDefault="00BA6EAC" w:rsidP="00FA5722">
            <w:pPr>
              <w:spacing w:line="256" w:lineRule="auto"/>
              <w:ind w:firstLine="0"/>
              <w:rPr>
                <w:sz w:val="20"/>
                <w:szCs w:val="20"/>
              </w:rPr>
            </w:pPr>
            <w:r w:rsidRPr="00BF123E">
              <w:rPr>
                <w:sz w:val="20"/>
                <w:szCs w:val="20"/>
              </w:rPr>
              <w:t>Земли населенных пунктов</w:t>
            </w:r>
          </w:p>
        </w:tc>
        <w:tc>
          <w:tcPr>
            <w:tcW w:w="1001" w:type="pct"/>
            <w:tcBorders>
              <w:top w:val="single" w:sz="4" w:space="0" w:color="auto"/>
              <w:left w:val="single" w:sz="4" w:space="0" w:color="auto"/>
              <w:bottom w:val="single" w:sz="4" w:space="0" w:color="auto"/>
              <w:right w:val="single" w:sz="4" w:space="0" w:color="auto"/>
            </w:tcBorders>
            <w:hideMark/>
          </w:tcPr>
          <w:p w14:paraId="6C78D87D" w14:textId="77777777" w:rsidR="00BA6EAC" w:rsidRPr="00BF123E" w:rsidRDefault="00BA6EAC" w:rsidP="00FA5722">
            <w:pPr>
              <w:spacing w:line="256" w:lineRule="auto"/>
              <w:ind w:firstLine="0"/>
              <w:rPr>
                <w:sz w:val="20"/>
                <w:szCs w:val="20"/>
              </w:rPr>
            </w:pPr>
            <w:r w:rsidRPr="00BF123E">
              <w:rPr>
                <w:sz w:val="20"/>
                <w:szCs w:val="20"/>
              </w:rPr>
              <w:t>Для эксплуатации индивидуального жилого дома</w:t>
            </w:r>
          </w:p>
        </w:tc>
        <w:tc>
          <w:tcPr>
            <w:tcW w:w="715" w:type="pct"/>
            <w:tcBorders>
              <w:top w:val="single" w:sz="4" w:space="0" w:color="auto"/>
              <w:left w:val="single" w:sz="4" w:space="0" w:color="auto"/>
              <w:bottom w:val="single" w:sz="4" w:space="0" w:color="auto"/>
              <w:right w:val="single" w:sz="4" w:space="0" w:color="auto"/>
            </w:tcBorders>
            <w:hideMark/>
          </w:tcPr>
          <w:p w14:paraId="73161FC1" w14:textId="77777777" w:rsidR="00BA6EAC" w:rsidRPr="00BF123E" w:rsidRDefault="00BA6EAC" w:rsidP="00FA5722">
            <w:pPr>
              <w:spacing w:line="256" w:lineRule="auto"/>
              <w:ind w:firstLine="0"/>
              <w:rPr>
                <w:sz w:val="20"/>
                <w:szCs w:val="20"/>
              </w:rPr>
            </w:pPr>
            <w:r w:rsidRPr="00BF123E">
              <w:rPr>
                <w:sz w:val="20"/>
                <w:szCs w:val="20"/>
              </w:rPr>
              <w:t>жилая зона</w:t>
            </w:r>
          </w:p>
        </w:tc>
        <w:tc>
          <w:tcPr>
            <w:tcW w:w="643" w:type="pct"/>
            <w:tcBorders>
              <w:top w:val="single" w:sz="4" w:space="0" w:color="auto"/>
              <w:left w:val="single" w:sz="4" w:space="0" w:color="auto"/>
              <w:bottom w:val="single" w:sz="4" w:space="0" w:color="auto"/>
              <w:right w:val="single" w:sz="4" w:space="0" w:color="auto"/>
            </w:tcBorders>
            <w:hideMark/>
          </w:tcPr>
          <w:p w14:paraId="32CD2221" w14:textId="77777777" w:rsidR="00BA6EAC" w:rsidRPr="00BF123E" w:rsidRDefault="00BA6EAC" w:rsidP="00FA5722">
            <w:pPr>
              <w:spacing w:line="256" w:lineRule="auto"/>
              <w:ind w:firstLine="0"/>
              <w:rPr>
                <w:sz w:val="20"/>
                <w:szCs w:val="20"/>
              </w:rPr>
            </w:pPr>
            <w:r w:rsidRPr="00BF123E">
              <w:rPr>
                <w:sz w:val="20"/>
                <w:szCs w:val="20"/>
              </w:rPr>
              <w:t>Земли населенных пунктов</w:t>
            </w:r>
          </w:p>
        </w:tc>
        <w:tc>
          <w:tcPr>
            <w:tcW w:w="997" w:type="pct"/>
            <w:tcBorders>
              <w:top w:val="single" w:sz="4" w:space="0" w:color="auto"/>
              <w:left w:val="single" w:sz="4" w:space="0" w:color="auto"/>
              <w:bottom w:val="single" w:sz="4" w:space="0" w:color="auto"/>
              <w:right w:val="single" w:sz="4" w:space="0" w:color="auto"/>
            </w:tcBorders>
            <w:hideMark/>
          </w:tcPr>
          <w:p w14:paraId="02A31EF0" w14:textId="77777777" w:rsidR="00BA6EAC" w:rsidRPr="00BF123E" w:rsidRDefault="00BA6EAC" w:rsidP="00FA5722">
            <w:pPr>
              <w:spacing w:line="256" w:lineRule="auto"/>
              <w:ind w:firstLine="0"/>
              <w:rPr>
                <w:sz w:val="20"/>
                <w:szCs w:val="20"/>
              </w:rPr>
            </w:pPr>
            <w:r w:rsidRPr="00BF123E">
              <w:rPr>
                <w:sz w:val="20"/>
                <w:szCs w:val="20"/>
              </w:rPr>
              <w:t>Для эксплуатации индивидуального жилого дома</w:t>
            </w:r>
          </w:p>
        </w:tc>
      </w:tr>
      <w:tr w:rsidR="00BF123E" w:rsidRPr="00BF123E" w14:paraId="403EA0DF" w14:textId="77777777" w:rsidTr="00FA5722">
        <w:trPr>
          <w:cantSplit/>
          <w:trHeight w:val="3825"/>
        </w:trPr>
        <w:tc>
          <w:tcPr>
            <w:tcW w:w="243" w:type="pct"/>
            <w:tcBorders>
              <w:top w:val="single" w:sz="4" w:space="0" w:color="auto"/>
              <w:left w:val="single" w:sz="4" w:space="0" w:color="auto"/>
              <w:bottom w:val="single" w:sz="4" w:space="0" w:color="auto"/>
              <w:right w:val="single" w:sz="4" w:space="0" w:color="auto"/>
            </w:tcBorders>
          </w:tcPr>
          <w:p w14:paraId="16B8B664" w14:textId="77777777" w:rsidR="00BA6EAC" w:rsidRPr="00BF123E" w:rsidRDefault="00BA6EAC" w:rsidP="00BA6EAC">
            <w:pPr>
              <w:pStyle w:val="a8"/>
              <w:numPr>
                <w:ilvl w:val="0"/>
                <w:numId w:val="34"/>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hideMark/>
          </w:tcPr>
          <w:p w14:paraId="4739DD17" w14:textId="77777777" w:rsidR="00BA6EAC" w:rsidRPr="00BF123E" w:rsidRDefault="00BA6EAC" w:rsidP="00FA5722">
            <w:pPr>
              <w:spacing w:line="256" w:lineRule="auto"/>
              <w:ind w:firstLine="0"/>
              <w:rPr>
                <w:sz w:val="20"/>
                <w:szCs w:val="20"/>
              </w:rPr>
            </w:pPr>
            <w:r w:rsidRPr="00BF123E">
              <w:rPr>
                <w:sz w:val="20"/>
                <w:szCs w:val="20"/>
              </w:rPr>
              <w:t>34:18:140128:623 (частично)</w:t>
            </w:r>
          </w:p>
        </w:tc>
        <w:tc>
          <w:tcPr>
            <w:tcW w:w="500" w:type="pct"/>
            <w:tcBorders>
              <w:top w:val="single" w:sz="4" w:space="0" w:color="auto"/>
              <w:left w:val="single" w:sz="4" w:space="0" w:color="auto"/>
              <w:bottom w:val="single" w:sz="4" w:space="0" w:color="auto"/>
              <w:right w:val="single" w:sz="4" w:space="0" w:color="auto"/>
            </w:tcBorders>
            <w:hideMark/>
          </w:tcPr>
          <w:p w14:paraId="11E38F21" w14:textId="77777777" w:rsidR="00BA6EAC" w:rsidRPr="00BF123E" w:rsidRDefault="00BA6EAC" w:rsidP="00FA5722">
            <w:pPr>
              <w:spacing w:line="256" w:lineRule="auto"/>
              <w:ind w:firstLine="0"/>
              <w:rPr>
                <w:sz w:val="20"/>
                <w:szCs w:val="20"/>
              </w:rPr>
            </w:pPr>
            <w:r w:rsidRPr="00BF123E">
              <w:rPr>
                <w:sz w:val="20"/>
                <w:szCs w:val="20"/>
              </w:rPr>
              <w:t>Земли населенных пунктов</w:t>
            </w:r>
          </w:p>
        </w:tc>
        <w:tc>
          <w:tcPr>
            <w:tcW w:w="1001" w:type="pct"/>
            <w:tcBorders>
              <w:top w:val="single" w:sz="4" w:space="0" w:color="auto"/>
              <w:left w:val="single" w:sz="4" w:space="0" w:color="auto"/>
              <w:bottom w:val="single" w:sz="4" w:space="0" w:color="auto"/>
              <w:right w:val="single" w:sz="4" w:space="0" w:color="auto"/>
            </w:tcBorders>
            <w:hideMark/>
          </w:tcPr>
          <w:p w14:paraId="61F69B4F" w14:textId="77777777" w:rsidR="00BA6EAC" w:rsidRPr="00BF123E" w:rsidRDefault="00BA6EAC" w:rsidP="00FA5722">
            <w:pPr>
              <w:spacing w:line="256" w:lineRule="auto"/>
              <w:ind w:firstLine="0"/>
              <w:rPr>
                <w:sz w:val="20"/>
                <w:szCs w:val="20"/>
              </w:rPr>
            </w:pPr>
            <w:r w:rsidRPr="00BF123E">
              <w:rPr>
                <w:sz w:val="20"/>
                <w:szCs w:val="20"/>
              </w:rPr>
              <w:t>Для размещения административно-управленческих и общественных объектов</w:t>
            </w:r>
          </w:p>
        </w:tc>
        <w:tc>
          <w:tcPr>
            <w:tcW w:w="715" w:type="pct"/>
            <w:tcBorders>
              <w:top w:val="single" w:sz="4" w:space="0" w:color="auto"/>
              <w:left w:val="single" w:sz="4" w:space="0" w:color="auto"/>
              <w:bottom w:val="single" w:sz="4" w:space="0" w:color="auto"/>
              <w:right w:val="single" w:sz="4" w:space="0" w:color="auto"/>
            </w:tcBorders>
            <w:hideMark/>
          </w:tcPr>
          <w:p w14:paraId="4CB119FD" w14:textId="0B72F4AF" w:rsidR="00BA6EAC" w:rsidRPr="00BF123E" w:rsidRDefault="00E23D27" w:rsidP="00FA5722">
            <w:pPr>
              <w:spacing w:line="256" w:lineRule="auto"/>
              <w:ind w:firstLine="0"/>
              <w:rPr>
                <w:sz w:val="20"/>
                <w:szCs w:val="20"/>
              </w:rPr>
            </w:pPr>
            <w:r>
              <w:rPr>
                <w:sz w:val="20"/>
                <w:szCs w:val="20"/>
              </w:rPr>
              <w:t>жилая зона</w:t>
            </w:r>
          </w:p>
        </w:tc>
        <w:tc>
          <w:tcPr>
            <w:tcW w:w="643" w:type="pct"/>
            <w:tcBorders>
              <w:top w:val="single" w:sz="4" w:space="0" w:color="auto"/>
              <w:left w:val="single" w:sz="4" w:space="0" w:color="auto"/>
              <w:bottom w:val="single" w:sz="4" w:space="0" w:color="auto"/>
              <w:right w:val="single" w:sz="4" w:space="0" w:color="auto"/>
            </w:tcBorders>
            <w:hideMark/>
          </w:tcPr>
          <w:p w14:paraId="413ED527" w14:textId="77777777" w:rsidR="00BA6EAC" w:rsidRPr="00BF123E" w:rsidRDefault="00BA6EAC" w:rsidP="00FA5722">
            <w:pPr>
              <w:spacing w:line="256" w:lineRule="auto"/>
              <w:ind w:firstLine="0"/>
              <w:rPr>
                <w:sz w:val="20"/>
                <w:szCs w:val="20"/>
              </w:rPr>
            </w:pPr>
            <w:r w:rsidRPr="00BF123E">
              <w:rPr>
                <w:sz w:val="20"/>
                <w:szCs w:val="20"/>
              </w:rPr>
              <w:t>Земли населенных пунктов</w:t>
            </w:r>
          </w:p>
        </w:tc>
        <w:tc>
          <w:tcPr>
            <w:tcW w:w="997" w:type="pct"/>
            <w:tcBorders>
              <w:top w:val="single" w:sz="4" w:space="0" w:color="auto"/>
              <w:left w:val="single" w:sz="4" w:space="0" w:color="auto"/>
              <w:bottom w:val="single" w:sz="4" w:space="0" w:color="auto"/>
              <w:right w:val="single" w:sz="4" w:space="0" w:color="auto"/>
            </w:tcBorders>
            <w:hideMark/>
          </w:tcPr>
          <w:p w14:paraId="228415A2" w14:textId="77777777" w:rsidR="00BA6EAC" w:rsidRPr="00BF123E" w:rsidRDefault="00BA6EAC" w:rsidP="00FA5722">
            <w:pPr>
              <w:spacing w:line="256" w:lineRule="auto"/>
              <w:ind w:firstLine="0"/>
              <w:rPr>
                <w:sz w:val="20"/>
                <w:szCs w:val="20"/>
              </w:rPr>
            </w:pPr>
            <w:r w:rsidRPr="00BF123E">
              <w:rPr>
                <w:sz w:val="20"/>
                <w:szCs w:val="20"/>
              </w:rPr>
              <w:t>Для размещения административно-управленческих и общественных объектов</w:t>
            </w:r>
          </w:p>
        </w:tc>
      </w:tr>
      <w:tr w:rsidR="00BA6EAC" w:rsidRPr="00BF123E" w14:paraId="62D4117E" w14:textId="77777777" w:rsidTr="00FA5722">
        <w:trPr>
          <w:cantSplit/>
          <w:trHeight w:val="3825"/>
        </w:trPr>
        <w:tc>
          <w:tcPr>
            <w:tcW w:w="243" w:type="pct"/>
            <w:tcBorders>
              <w:top w:val="single" w:sz="4" w:space="0" w:color="auto"/>
              <w:left w:val="single" w:sz="4" w:space="0" w:color="auto"/>
              <w:bottom w:val="single" w:sz="4" w:space="0" w:color="auto"/>
              <w:right w:val="single" w:sz="4" w:space="0" w:color="auto"/>
            </w:tcBorders>
          </w:tcPr>
          <w:p w14:paraId="3DAE6D9E" w14:textId="77777777" w:rsidR="00BA6EAC" w:rsidRPr="00BF123E" w:rsidRDefault="00BA6EAC" w:rsidP="00BA6EAC">
            <w:pPr>
              <w:pStyle w:val="a8"/>
              <w:numPr>
                <w:ilvl w:val="0"/>
                <w:numId w:val="34"/>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tcPr>
          <w:p w14:paraId="67B021BC" w14:textId="77777777" w:rsidR="00BA6EAC" w:rsidRPr="00BF123E" w:rsidRDefault="00BA6EAC" w:rsidP="00FA5722">
            <w:pPr>
              <w:spacing w:line="256" w:lineRule="auto"/>
              <w:ind w:firstLine="0"/>
              <w:rPr>
                <w:sz w:val="20"/>
                <w:szCs w:val="20"/>
              </w:rPr>
            </w:pPr>
            <w:r w:rsidRPr="00BF123E">
              <w:rPr>
                <w:sz w:val="20"/>
                <w:szCs w:val="20"/>
              </w:rPr>
              <w:t>34:18:100014:524 (частично)</w:t>
            </w:r>
          </w:p>
        </w:tc>
        <w:tc>
          <w:tcPr>
            <w:tcW w:w="500" w:type="pct"/>
            <w:tcBorders>
              <w:top w:val="single" w:sz="4" w:space="0" w:color="auto"/>
              <w:left w:val="single" w:sz="4" w:space="0" w:color="auto"/>
              <w:bottom w:val="single" w:sz="4" w:space="0" w:color="auto"/>
              <w:right w:val="single" w:sz="4" w:space="0" w:color="auto"/>
            </w:tcBorders>
          </w:tcPr>
          <w:p w14:paraId="6B0B133E" w14:textId="77777777" w:rsidR="00BA6EAC" w:rsidRPr="00BF123E" w:rsidRDefault="00BA6EAC" w:rsidP="00FA5722">
            <w:pPr>
              <w:spacing w:line="256" w:lineRule="auto"/>
              <w:ind w:firstLine="0"/>
              <w:rPr>
                <w:sz w:val="20"/>
                <w:szCs w:val="20"/>
              </w:rPr>
            </w:pPr>
            <w:r w:rsidRPr="00BF123E">
              <w:rPr>
                <w:sz w:val="20"/>
                <w:szCs w:val="20"/>
              </w:rPr>
              <w:t>Земли населенных пунктов</w:t>
            </w:r>
          </w:p>
        </w:tc>
        <w:tc>
          <w:tcPr>
            <w:tcW w:w="1001" w:type="pct"/>
            <w:tcBorders>
              <w:top w:val="single" w:sz="4" w:space="0" w:color="auto"/>
              <w:left w:val="single" w:sz="4" w:space="0" w:color="auto"/>
              <w:bottom w:val="single" w:sz="4" w:space="0" w:color="auto"/>
              <w:right w:val="single" w:sz="4" w:space="0" w:color="auto"/>
            </w:tcBorders>
          </w:tcPr>
          <w:p w14:paraId="22EE2B95" w14:textId="27CCA4C8" w:rsidR="00BA6EAC" w:rsidRPr="00BF123E" w:rsidRDefault="00BA6EAC" w:rsidP="00FA5722">
            <w:pPr>
              <w:spacing w:line="256" w:lineRule="auto"/>
              <w:ind w:firstLine="0"/>
              <w:rPr>
                <w:sz w:val="20"/>
                <w:szCs w:val="20"/>
              </w:rPr>
            </w:pPr>
            <w:r w:rsidRPr="00BF123E">
              <w:rPr>
                <w:sz w:val="20"/>
                <w:szCs w:val="20"/>
              </w:rPr>
              <w:t xml:space="preserve">Воздушная линия электропередачи ВЛ 10 кВ № 15 </w:t>
            </w:r>
            <w:r w:rsidR="00BA10F9" w:rsidRPr="00BF123E">
              <w:rPr>
                <w:sz w:val="20"/>
                <w:szCs w:val="20"/>
              </w:rPr>
              <w:t>«</w:t>
            </w:r>
            <w:r w:rsidRPr="00BF123E">
              <w:rPr>
                <w:sz w:val="20"/>
                <w:szCs w:val="20"/>
              </w:rPr>
              <w:t>Россия</w:t>
            </w:r>
            <w:r w:rsidR="00BA10F9" w:rsidRPr="00BF123E">
              <w:rPr>
                <w:sz w:val="20"/>
                <w:szCs w:val="20"/>
              </w:rPr>
              <w:t>»</w:t>
            </w:r>
          </w:p>
        </w:tc>
        <w:tc>
          <w:tcPr>
            <w:tcW w:w="715" w:type="pct"/>
            <w:tcBorders>
              <w:top w:val="single" w:sz="4" w:space="0" w:color="auto"/>
              <w:left w:val="single" w:sz="4" w:space="0" w:color="auto"/>
              <w:bottom w:val="single" w:sz="4" w:space="0" w:color="auto"/>
              <w:right w:val="single" w:sz="4" w:space="0" w:color="auto"/>
            </w:tcBorders>
          </w:tcPr>
          <w:p w14:paraId="260AC8EC" w14:textId="77777777" w:rsidR="00BA6EAC" w:rsidRPr="00BF123E" w:rsidRDefault="00BA6EAC" w:rsidP="00FA5722">
            <w:pPr>
              <w:spacing w:line="256" w:lineRule="auto"/>
              <w:ind w:firstLine="0"/>
              <w:rPr>
                <w:sz w:val="20"/>
                <w:szCs w:val="20"/>
              </w:rPr>
            </w:pPr>
            <w:r w:rsidRPr="00BF123E">
              <w:rPr>
                <w:sz w:val="20"/>
                <w:szCs w:val="20"/>
              </w:rPr>
              <w:t>линейный объект</w:t>
            </w:r>
          </w:p>
        </w:tc>
        <w:tc>
          <w:tcPr>
            <w:tcW w:w="643" w:type="pct"/>
            <w:tcBorders>
              <w:top w:val="single" w:sz="4" w:space="0" w:color="auto"/>
              <w:left w:val="single" w:sz="4" w:space="0" w:color="auto"/>
              <w:bottom w:val="single" w:sz="4" w:space="0" w:color="auto"/>
              <w:right w:val="single" w:sz="4" w:space="0" w:color="auto"/>
            </w:tcBorders>
          </w:tcPr>
          <w:p w14:paraId="06CADEC1" w14:textId="77777777" w:rsidR="00BA6EAC" w:rsidRPr="00BF123E" w:rsidRDefault="00BA6EAC" w:rsidP="00FA5722">
            <w:pPr>
              <w:spacing w:line="256" w:lineRule="auto"/>
              <w:ind w:firstLine="0"/>
              <w:rPr>
                <w:sz w:val="20"/>
                <w:szCs w:val="20"/>
              </w:rPr>
            </w:pPr>
            <w:r w:rsidRPr="00BF123E">
              <w:rPr>
                <w:sz w:val="20"/>
                <w:szCs w:val="20"/>
              </w:rPr>
              <w:t>Земли населенных пунктов</w:t>
            </w:r>
          </w:p>
        </w:tc>
        <w:tc>
          <w:tcPr>
            <w:tcW w:w="997" w:type="pct"/>
            <w:tcBorders>
              <w:top w:val="single" w:sz="4" w:space="0" w:color="auto"/>
              <w:left w:val="single" w:sz="4" w:space="0" w:color="auto"/>
              <w:bottom w:val="single" w:sz="4" w:space="0" w:color="auto"/>
              <w:right w:val="single" w:sz="4" w:space="0" w:color="auto"/>
            </w:tcBorders>
          </w:tcPr>
          <w:p w14:paraId="2FD03D80" w14:textId="29DD1DA1" w:rsidR="00BA6EAC" w:rsidRPr="00BF123E" w:rsidRDefault="00BA6EAC" w:rsidP="00FA5722">
            <w:pPr>
              <w:spacing w:line="256" w:lineRule="auto"/>
              <w:ind w:firstLine="0"/>
              <w:rPr>
                <w:sz w:val="20"/>
                <w:szCs w:val="20"/>
              </w:rPr>
            </w:pPr>
            <w:r w:rsidRPr="00BF123E">
              <w:rPr>
                <w:sz w:val="20"/>
                <w:szCs w:val="20"/>
              </w:rPr>
              <w:t xml:space="preserve">Воздушная линия электропередачи ВЛ 10 кВ № 15 </w:t>
            </w:r>
            <w:r w:rsidR="00BA10F9" w:rsidRPr="00BF123E">
              <w:rPr>
                <w:sz w:val="20"/>
                <w:szCs w:val="20"/>
              </w:rPr>
              <w:t>«</w:t>
            </w:r>
            <w:r w:rsidRPr="00BF123E">
              <w:rPr>
                <w:sz w:val="20"/>
                <w:szCs w:val="20"/>
              </w:rPr>
              <w:t>Россия</w:t>
            </w:r>
            <w:r w:rsidR="00BA10F9" w:rsidRPr="00BF123E">
              <w:rPr>
                <w:sz w:val="20"/>
                <w:szCs w:val="20"/>
              </w:rPr>
              <w:t>»</w:t>
            </w:r>
          </w:p>
        </w:tc>
      </w:tr>
    </w:tbl>
    <w:p w14:paraId="7CAFFF3D" w14:textId="77777777" w:rsidR="00BA6EAC" w:rsidRPr="00BF123E" w:rsidRDefault="00BA6EAC" w:rsidP="00BA6EAC">
      <w:pPr>
        <w:ind w:firstLine="0"/>
      </w:pPr>
    </w:p>
    <w:p w14:paraId="06DFB9A8" w14:textId="394A91DD" w:rsidR="00BA6EAC" w:rsidRPr="00BF123E" w:rsidRDefault="00BA6EAC" w:rsidP="00BA6EAC">
      <w:pPr>
        <w:pStyle w:val="af1"/>
        <w:keepNext/>
        <w:spacing w:before="0" w:after="0"/>
        <w:rPr>
          <w:strike/>
          <w:color w:val="auto"/>
        </w:rPr>
      </w:pPr>
      <w:r w:rsidRPr="00BF123E">
        <w:rPr>
          <w:color w:val="auto"/>
        </w:rPr>
        <w:t xml:space="preserve">Таблица </w:t>
      </w:r>
      <w:r w:rsidR="007F4167" w:rsidRPr="00BF123E">
        <w:rPr>
          <w:noProof/>
          <w:color w:val="auto"/>
        </w:rPr>
        <w:t>37</w:t>
      </w:r>
      <w:r w:rsidRPr="00BF123E">
        <w:rPr>
          <w:color w:val="auto"/>
        </w:rPr>
        <w:t xml:space="preserve"> Перечень земельных участков, включаемых в границу населенного пункта с. Комсомолец</w:t>
      </w:r>
    </w:p>
    <w:tbl>
      <w:tblPr>
        <w:tblW w:w="493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686"/>
        <w:gridCol w:w="936"/>
        <w:gridCol w:w="1873"/>
        <w:gridCol w:w="1338"/>
        <w:gridCol w:w="1203"/>
        <w:gridCol w:w="1866"/>
      </w:tblGrid>
      <w:tr w:rsidR="00BF123E" w:rsidRPr="00BF123E" w14:paraId="4B2ACA67" w14:textId="77777777" w:rsidTr="00FA5722">
        <w:trPr>
          <w:trHeight w:val="70"/>
          <w:tblHeader/>
        </w:trPr>
        <w:tc>
          <w:tcPr>
            <w:tcW w:w="243" w:type="pct"/>
            <w:tcBorders>
              <w:top w:val="single" w:sz="4" w:space="0" w:color="auto"/>
              <w:left w:val="single" w:sz="4" w:space="0" w:color="auto"/>
              <w:bottom w:val="single" w:sz="4" w:space="0" w:color="auto"/>
              <w:right w:val="single" w:sz="4" w:space="0" w:color="auto"/>
            </w:tcBorders>
            <w:hideMark/>
          </w:tcPr>
          <w:p w14:paraId="4FE2041F" w14:textId="77777777" w:rsidR="00BA6EAC" w:rsidRPr="00BF123E" w:rsidRDefault="00BA6EAC" w:rsidP="00FA5722">
            <w:pPr>
              <w:spacing w:line="256" w:lineRule="auto"/>
              <w:ind w:firstLine="22"/>
              <w:jc w:val="center"/>
              <w:rPr>
                <w:b/>
                <w:sz w:val="20"/>
                <w:szCs w:val="20"/>
              </w:rPr>
            </w:pPr>
            <w:r w:rsidRPr="00BF123E">
              <w:rPr>
                <w:b/>
                <w:sz w:val="20"/>
                <w:szCs w:val="20"/>
              </w:rPr>
              <w:t>№ п/п</w:t>
            </w:r>
          </w:p>
        </w:tc>
        <w:tc>
          <w:tcPr>
            <w:tcW w:w="901" w:type="pct"/>
            <w:tcBorders>
              <w:top w:val="single" w:sz="4" w:space="0" w:color="auto"/>
              <w:left w:val="single" w:sz="4" w:space="0" w:color="auto"/>
              <w:bottom w:val="single" w:sz="4" w:space="0" w:color="auto"/>
              <w:right w:val="single" w:sz="4" w:space="0" w:color="auto"/>
            </w:tcBorders>
            <w:hideMark/>
          </w:tcPr>
          <w:p w14:paraId="2CC50BE7" w14:textId="77777777" w:rsidR="00BA6EAC" w:rsidRPr="00BF123E" w:rsidRDefault="00BA6EAC" w:rsidP="00FA5722">
            <w:pPr>
              <w:spacing w:line="256" w:lineRule="auto"/>
              <w:ind w:firstLine="0"/>
              <w:jc w:val="center"/>
              <w:rPr>
                <w:b/>
                <w:sz w:val="20"/>
                <w:szCs w:val="20"/>
              </w:rPr>
            </w:pPr>
            <w:r w:rsidRPr="00BF123E">
              <w:rPr>
                <w:b/>
                <w:sz w:val="20"/>
                <w:szCs w:val="20"/>
              </w:rPr>
              <w:t xml:space="preserve">Кадастровый </w:t>
            </w:r>
          </w:p>
          <w:p w14:paraId="1E667350" w14:textId="77777777" w:rsidR="00BA6EAC" w:rsidRPr="00BF123E" w:rsidRDefault="00BA6EAC" w:rsidP="00FA5722">
            <w:pPr>
              <w:spacing w:line="256" w:lineRule="auto"/>
              <w:ind w:firstLine="0"/>
              <w:jc w:val="center"/>
              <w:rPr>
                <w:b/>
                <w:sz w:val="20"/>
                <w:szCs w:val="20"/>
              </w:rPr>
            </w:pPr>
            <w:r w:rsidRPr="00BF123E">
              <w:rPr>
                <w:b/>
                <w:sz w:val="20"/>
                <w:szCs w:val="20"/>
              </w:rPr>
              <w:t xml:space="preserve">номер </w:t>
            </w:r>
          </w:p>
          <w:p w14:paraId="5B628819" w14:textId="77777777" w:rsidR="00BA6EAC" w:rsidRPr="00BF123E" w:rsidRDefault="00BA6EAC" w:rsidP="00FA5722">
            <w:pPr>
              <w:spacing w:line="256" w:lineRule="auto"/>
              <w:ind w:firstLine="0"/>
              <w:jc w:val="center"/>
              <w:rPr>
                <w:b/>
                <w:sz w:val="20"/>
                <w:szCs w:val="20"/>
              </w:rPr>
            </w:pPr>
            <w:r w:rsidRPr="00BF123E">
              <w:rPr>
                <w:b/>
                <w:sz w:val="20"/>
                <w:szCs w:val="20"/>
              </w:rPr>
              <w:t>земельного участка</w:t>
            </w:r>
          </w:p>
        </w:tc>
        <w:tc>
          <w:tcPr>
            <w:tcW w:w="500" w:type="pct"/>
            <w:tcBorders>
              <w:top w:val="single" w:sz="4" w:space="0" w:color="auto"/>
              <w:left w:val="single" w:sz="4" w:space="0" w:color="auto"/>
              <w:bottom w:val="single" w:sz="4" w:space="0" w:color="auto"/>
              <w:right w:val="single" w:sz="4" w:space="0" w:color="auto"/>
            </w:tcBorders>
            <w:hideMark/>
          </w:tcPr>
          <w:p w14:paraId="6E0BFE39" w14:textId="77777777" w:rsidR="00BA6EAC" w:rsidRPr="00BF123E" w:rsidRDefault="00BA6EAC" w:rsidP="00FA5722">
            <w:pPr>
              <w:spacing w:line="256" w:lineRule="auto"/>
              <w:ind w:firstLine="0"/>
              <w:jc w:val="center"/>
              <w:rPr>
                <w:b/>
                <w:sz w:val="20"/>
                <w:szCs w:val="20"/>
              </w:rPr>
            </w:pPr>
            <w:r w:rsidRPr="00BF123E">
              <w:rPr>
                <w:b/>
                <w:sz w:val="20"/>
                <w:szCs w:val="20"/>
              </w:rPr>
              <w:t>Категория земель</w:t>
            </w:r>
          </w:p>
        </w:tc>
        <w:tc>
          <w:tcPr>
            <w:tcW w:w="1001" w:type="pct"/>
            <w:tcBorders>
              <w:top w:val="single" w:sz="4" w:space="0" w:color="auto"/>
              <w:left w:val="single" w:sz="4" w:space="0" w:color="auto"/>
              <w:bottom w:val="single" w:sz="4" w:space="0" w:color="auto"/>
              <w:right w:val="single" w:sz="4" w:space="0" w:color="auto"/>
            </w:tcBorders>
            <w:hideMark/>
          </w:tcPr>
          <w:p w14:paraId="5D24B40F" w14:textId="77777777" w:rsidR="00BA6EAC" w:rsidRPr="00BF123E" w:rsidRDefault="00BA6EAC" w:rsidP="00FA5722">
            <w:pPr>
              <w:spacing w:line="256" w:lineRule="auto"/>
              <w:ind w:firstLine="0"/>
              <w:jc w:val="center"/>
              <w:rPr>
                <w:b/>
                <w:sz w:val="20"/>
                <w:szCs w:val="20"/>
              </w:rPr>
            </w:pPr>
            <w:r w:rsidRPr="00BF123E">
              <w:rPr>
                <w:b/>
                <w:sz w:val="20"/>
                <w:szCs w:val="20"/>
              </w:rPr>
              <w:t xml:space="preserve">Существующее </w:t>
            </w:r>
          </w:p>
          <w:p w14:paraId="641C9E41" w14:textId="77777777" w:rsidR="00BA6EAC" w:rsidRPr="00BF123E" w:rsidRDefault="00BA6EAC" w:rsidP="00FA5722">
            <w:pPr>
              <w:spacing w:line="256" w:lineRule="auto"/>
              <w:ind w:firstLine="0"/>
              <w:jc w:val="center"/>
              <w:rPr>
                <w:b/>
                <w:sz w:val="20"/>
                <w:szCs w:val="20"/>
              </w:rPr>
            </w:pPr>
            <w:r w:rsidRPr="00BF123E">
              <w:rPr>
                <w:b/>
                <w:sz w:val="20"/>
                <w:szCs w:val="20"/>
              </w:rPr>
              <w:t>использование</w:t>
            </w:r>
          </w:p>
        </w:tc>
        <w:tc>
          <w:tcPr>
            <w:tcW w:w="715" w:type="pct"/>
            <w:tcBorders>
              <w:top w:val="single" w:sz="4" w:space="0" w:color="auto"/>
              <w:left w:val="single" w:sz="4" w:space="0" w:color="auto"/>
              <w:bottom w:val="single" w:sz="4" w:space="0" w:color="auto"/>
              <w:right w:val="single" w:sz="4" w:space="0" w:color="auto"/>
            </w:tcBorders>
            <w:hideMark/>
          </w:tcPr>
          <w:p w14:paraId="38F018A7" w14:textId="77777777" w:rsidR="00BA6EAC" w:rsidRPr="00BF123E" w:rsidRDefault="00BA6EAC" w:rsidP="00FA5722">
            <w:pPr>
              <w:spacing w:line="256" w:lineRule="auto"/>
              <w:ind w:firstLine="0"/>
              <w:jc w:val="center"/>
              <w:rPr>
                <w:b/>
                <w:sz w:val="20"/>
                <w:szCs w:val="20"/>
              </w:rPr>
            </w:pPr>
            <w:r w:rsidRPr="00BF123E">
              <w:rPr>
                <w:b/>
                <w:sz w:val="20"/>
                <w:szCs w:val="20"/>
              </w:rPr>
              <w:t>Функциональная зона по генплану</w:t>
            </w:r>
          </w:p>
        </w:tc>
        <w:tc>
          <w:tcPr>
            <w:tcW w:w="643" w:type="pct"/>
            <w:tcBorders>
              <w:top w:val="single" w:sz="4" w:space="0" w:color="auto"/>
              <w:left w:val="single" w:sz="4" w:space="0" w:color="auto"/>
              <w:bottom w:val="single" w:sz="4" w:space="0" w:color="auto"/>
              <w:right w:val="single" w:sz="4" w:space="0" w:color="auto"/>
            </w:tcBorders>
            <w:hideMark/>
          </w:tcPr>
          <w:p w14:paraId="6DEE8DDD"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Категория</w:t>
            </w:r>
          </w:p>
          <w:p w14:paraId="73C55743"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 xml:space="preserve"> земель, к которым планируется отнести земельный участок</w:t>
            </w:r>
          </w:p>
        </w:tc>
        <w:tc>
          <w:tcPr>
            <w:tcW w:w="997" w:type="pct"/>
            <w:tcBorders>
              <w:top w:val="single" w:sz="4" w:space="0" w:color="auto"/>
              <w:left w:val="single" w:sz="4" w:space="0" w:color="auto"/>
              <w:bottom w:val="single" w:sz="4" w:space="0" w:color="auto"/>
              <w:right w:val="single" w:sz="4" w:space="0" w:color="auto"/>
            </w:tcBorders>
            <w:hideMark/>
          </w:tcPr>
          <w:p w14:paraId="74B18878"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 xml:space="preserve">Цель </w:t>
            </w:r>
          </w:p>
          <w:p w14:paraId="59CD496C"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 xml:space="preserve">планируемого </w:t>
            </w:r>
          </w:p>
          <w:p w14:paraId="33868861"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использования</w:t>
            </w:r>
          </w:p>
        </w:tc>
      </w:tr>
      <w:tr w:rsidR="00BF123E" w:rsidRPr="00BF123E" w14:paraId="03F02F24" w14:textId="77777777" w:rsidTr="00FA5722">
        <w:trPr>
          <w:tblHeader/>
        </w:trPr>
        <w:tc>
          <w:tcPr>
            <w:tcW w:w="243" w:type="pct"/>
            <w:tcBorders>
              <w:top w:val="single" w:sz="4" w:space="0" w:color="auto"/>
              <w:left w:val="single" w:sz="4" w:space="0" w:color="auto"/>
              <w:bottom w:val="single" w:sz="4" w:space="0" w:color="auto"/>
              <w:right w:val="single" w:sz="4" w:space="0" w:color="auto"/>
            </w:tcBorders>
            <w:hideMark/>
          </w:tcPr>
          <w:p w14:paraId="43A3B11A" w14:textId="77777777" w:rsidR="00BA6EAC" w:rsidRPr="00BF123E" w:rsidRDefault="00BA6EAC" w:rsidP="00FA5722">
            <w:pPr>
              <w:spacing w:line="256" w:lineRule="auto"/>
              <w:ind w:firstLine="22"/>
              <w:jc w:val="center"/>
              <w:rPr>
                <w:sz w:val="20"/>
                <w:szCs w:val="20"/>
              </w:rPr>
            </w:pPr>
            <w:r w:rsidRPr="00BF123E">
              <w:rPr>
                <w:sz w:val="20"/>
                <w:szCs w:val="20"/>
              </w:rPr>
              <w:t>1</w:t>
            </w:r>
          </w:p>
        </w:tc>
        <w:tc>
          <w:tcPr>
            <w:tcW w:w="901" w:type="pct"/>
            <w:tcBorders>
              <w:top w:val="single" w:sz="4" w:space="0" w:color="auto"/>
              <w:left w:val="single" w:sz="4" w:space="0" w:color="auto"/>
              <w:bottom w:val="single" w:sz="4" w:space="0" w:color="auto"/>
              <w:right w:val="single" w:sz="4" w:space="0" w:color="auto"/>
            </w:tcBorders>
            <w:hideMark/>
          </w:tcPr>
          <w:p w14:paraId="79CE0A8F" w14:textId="77777777" w:rsidR="00BA6EAC" w:rsidRPr="00BF123E" w:rsidRDefault="00BA6EAC" w:rsidP="00FA5722">
            <w:pPr>
              <w:spacing w:line="256" w:lineRule="auto"/>
              <w:ind w:firstLine="0"/>
              <w:jc w:val="center"/>
              <w:rPr>
                <w:sz w:val="20"/>
                <w:szCs w:val="20"/>
              </w:rPr>
            </w:pPr>
            <w:r w:rsidRPr="00BF123E">
              <w:rPr>
                <w:sz w:val="20"/>
                <w:szCs w:val="20"/>
              </w:rPr>
              <w:t>2</w:t>
            </w:r>
          </w:p>
        </w:tc>
        <w:tc>
          <w:tcPr>
            <w:tcW w:w="500" w:type="pct"/>
            <w:tcBorders>
              <w:top w:val="single" w:sz="4" w:space="0" w:color="auto"/>
              <w:left w:val="single" w:sz="4" w:space="0" w:color="auto"/>
              <w:bottom w:val="single" w:sz="4" w:space="0" w:color="auto"/>
              <w:right w:val="single" w:sz="4" w:space="0" w:color="auto"/>
            </w:tcBorders>
            <w:hideMark/>
          </w:tcPr>
          <w:p w14:paraId="7078012A" w14:textId="77777777" w:rsidR="00BA6EAC" w:rsidRPr="00BF123E" w:rsidRDefault="00BA6EAC" w:rsidP="00FA5722">
            <w:pPr>
              <w:spacing w:line="256" w:lineRule="auto"/>
              <w:ind w:firstLine="0"/>
              <w:jc w:val="center"/>
              <w:rPr>
                <w:sz w:val="20"/>
                <w:szCs w:val="20"/>
              </w:rPr>
            </w:pPr>
            <w:r w:rsidRPr="00BF123E">
              <w:rPr>
                <w:sz w:val="20"/>
                <w:szCs w:val="20"/>
              </w:rPr>
              <w:t>3</w:t>
            </w:r>
          </w:p>
        </w:tc>
        <w:tc>
          <w:tcPr>
            <w:tcW w:w="1001" w:type="pct"/>
            <w:tcBorders>
              <w:top w:val="single" w:sz="4" w:space="0" w:color="auto"/>
              <w:left w:val="single" w:sz="4" w:space="0" w:color="auto"/>
              <w:bottom w:val="single" w:sz="4" w:space="0" w:color="auto"/>
              <w:right w:val="single" w:sz="4" w:space="0" w:color="auto"/>
            </w:tcBorders>
            <w:hideMark/>
          </w:tcPr>
          <w:p w14:paraId="46D193C8" w14:textId="77777777" w:rsidR="00BA6EAC" w:rsidRPr="00BF123E" w:rsidRDefault="00BA6EAC" w:rsidP="00FA5722">
            <w:pPr>
              <w:spacing w:line="256" w:lineRule="auto"/>
              <w:ind w:firstLine="0"/>
              <w:jc w:val="center"/>
              <w:rPr>
                <w:sz w:val="20"/>
                <w:szCs w:val="20"/>
              </w:rPr>
            </w:pPr>
            <w:r w:rsidRPr="00BF123E">
              <w:rPr>
                <w:sz w:val="20"/>
                <w:szCs w:val="20"/>
              </w:rPr>
              <w:t>4</w:t>
            </w:r>
          </w:p>
        </w:tc>
        <w:tc>
          <w:tcPr>
            <w:tcW w:w="715" w:type="pct"/>
            <w:tcBorders>
              <w:top w:val="single" w:sz="4" w:space="0" w:color="auto"/>
              <w:left w:val="single" w:sz="4" w:space="0" w:color="auto"/>
              <w:bottom w:val="single" w:sz="4" w:space="0" w:color="auto"/>
              <w:right w:val="single" w:sz="4" w:space="0" w:color="auto"/>
            </w:tcBorders>
            <w:hideMark/>
          </w:tcPr>
          <w:p w14:paraId="711F2C4E" w14:textId="77777777" w:rsidR="00BA6EAC" w:rsidRPr="00BF123E" w:rsidRDefault="00BA6EAC" w:rsidP="00FA5722">
            <w:pPr>
              <w:spacing w:line="256" w:lineRule="auto"/>
              <w:ind w:firstLine="0"/>
              <w:jc w:val="center"/>
              <w:rPr>
                <w:sz w:val="20"/>
                <w:szCs w:val="20"/>
              </w:rPr>
            </w:pPr>
            <w:r w:rsidRPr="00BF123E">
              <w:rPr>
                <w:sz w:val="20"/>
                <w:szCs w:val="20"/>
              </w:rPr>
              <w:t>5</w:t>
            </w:r>
          </w:p>
        </w:tc>
        <w:tc>
          <w:tcPr>
            <w:tcW w:w="643" w:type="pct"/>
            <w:tcBorders>
              <w:top w:val="single" w:sz="4" w:space="0" w:color="auto"/>
              <w:left w:val="single" w:sz="4" w:space="0" w:color="auto"/>
              <w:bottom w:val="single" w:sz="4" w:space="0" w:color="auto"/>
              <w:right w:val="single" w:sz="4" w:space="0" w:color="auto"/>
            </w:tcBorders>
            <w:hideMark/>
          </w:tcPr>
          <w:p w14:paraId="53F3A592" w14:textId="77777777" w:rsidR="00BA6EAC" w:rsidRPr="00BF123E" w:rsidRDefault="00BA6EAC" w:rsidP="00FA5722">
            <w:pPr>
              <w:spacing w:line="256" w:lineRule="auto"/>
              <w:ind w:firstLine="0"/>
              <w:jc w:val="center"/>
              <w:rPr>
                <w:sz w:val="20"/>
                <w:szCs w:val="20"/>
              </w:rPr>
            </w:pPr>
            <w:r w:rsidRPr="00BF123E">
              <w:rPr>
                <w:sz w:val="20"/>
                <w:szCs w:val="20"/>
              </w:rPr>
              <w:t>6</w:t>
            </w:r>
          </w:p>
        </w:tc>
        <w:tc>
          <w:tcPr>
            <w:tcW w:w="997" w:type="pct"/>
            <w:tcBorders>
              <w:top w:val="single" w:sz="4" w:space="0" w:color="auto"/>
              <w:left w:val="single" w:sz="4" w:space="0" w:color="auto"/>
              <w:bottom w:val="single" w:sz="4" w:space="0" w:color="auto"/>
              <w:right w:val="single" w:sz="4" w:space="0" w:color="auto"/>
            </w:tcBorders>
            <w:hideMark/>
          </w:tcPr>
          <w:p w14:paraId="4523A7FB" w14:textId="77777777" w:rsidR="00BA6EAC" w:rsidRPr="00BF123E" w:rsidRDefault="00BA6EAC" w:rsidP="00FA5722">
            <w:pPr>
              <w:spacing w:line="256" w:lineRule="auto"/>
              <w:ind w:firstLine="0"/>
              <w:jc w:val="center"/>
              <w:rPr>
                <w:sz w:val="20"/>
                <w:szCs w:val="20"/>
              </w:rPr>
            </w:pPr>
            <w:r w:rsidRPr="00BF123E">
              <w:rPr>
                <w:sz w:val="20"/>
                <w:szCs w:val="20"/>
              </w:rPr>
              <w:t>7</w:t>
            </w:r>
          </w:p>
        </w:tc>
      </w:tr>
      <w:tr w:rsidR="00BF123E" w:rsidRPr="00BF123E" w14:paraId="3A5C50D2" w14:textId="77777777" w:rsidTr="00FA5722">
        <w:trPr>
          <w:cantSplit/>
          <w:trHeight w:val="185"/>
        </w:trPr>
        <w:tc>
          <w:tcPr>
            <w:tcW w:w="243" w:type="pct"/>
            <w:tcBorders>
              <w:top w:val="single" w:sz="4" w:space="0" w:color="auto"/>
              <w:left w:val="single" w:sz="4" w:space="0" w:color="auto"/>
              <w:bottom w:val="single" w:sz="4" w:space="0" w:color="auto"/>
              <w:right w:val="single" w:sz="4" w:space="0" w:color="auto"/>
            </w:tcBorders>
          </w:tcPr>
          <w:p w14:paraId="304D1B39" w14:textId="77777777" w:rsidR="00BA6EAC" w:rsidRPr="00BF123E" w:rsidRDefault="00BA6EAC" w:rsidP="00BA6EAC">
            <w:pPr>
              <w:pStyle w:val="a8"/>
              <w:numPr>
                <w:ilvl w:val="0"/>
                <w:numId w:val="36"/>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hideMark/>
          </w:tcPr>
          <w:p w14:paraId="191A1474" w14:textId="77777777" w:rsidR="00BA6EAC" w:rsidRPr="00BF123E" w:rsidRDefault="00BA6EAC" w:rsidP="00FA5722">
            <w:pPr>
              <w:spacing w:line="256" w:lineRule="auto"/>
              <w:ind w:firstLine="0"/>
              <w:rPr>
                <w:sz w:val="20"/>
                <w:szCs w:val="20"/>
                <w:lang w:val="en-US"/>
              </w:rPr>
            </w:pPr>
            <w:r w:rsidRPr="00BF123E">
              <w:rPr>
                <w:sz w:val="20"/>
                <w:szCs w:val="20"/>
              </w:rPr>
              <w:t>34:18:000000:176</w:t>
            </w:r>
          </w:p>
        </w:tc>
        <w:tc>
          <w:tcPr>
            <w:tcW w:w="500" w:type="pct"/>
            <w:tcBorders>
              <w:top w:val="single" w:sz="4" w:space="0" w:color="auto"/>
              <w:left w:val="single" w:sz="4" w:space="0" w:color="auto"/>
              <w:bottom w:val="single" w:sz="4" w:space="0" w:color="auto"/>
              <w:right w:val="single" w:sz="4" w:space="0" w:color="auto"/>
            </w:tcBorders>
            <w:hideMark/>
          </w:tcPr>
          <w:p w14:paraId="188F6934" w14:textId="77777777" w:rsidR="00BA6EAC" w:rsidRPr="00BF123E" w:rsidRDefault="00BA6EAC" w:rsidP="00FA5722">
            <w:pPr>
              <w:spacing w:line="256" w:lineRule="auto"/>
              <w:ind w:firstLine="0"/>
              <w:rPr>
                <w:sz w:val="20"/>
                <w:szCs w:val="20"/>
              </w:rPr>
            </w:pPr>
            <w:r w:rsidRPr="00BF123E">
              <w:rPr>
                <w:sz w:val="20"/>
                <w:szCs w:val="20"/>
              </w:rPr>
              <w:t>Земли населенных пунктов</w:t>
            </w:r>
          </w:p>
        </w:tc>
        <w:tc>
          <w:tcPr>
            <w:tcW w:w="1001" w:type="pct"/>
            <w:tcBorders>
              <w:top w:val="single" w:sz="4" w:space="0" w:color="auto"/>
              <w:left w:val="single" w:sz="4" w:space="0" w:color="auto"/>
              <w:bottom w:val="single" w:sz="4" w:space="0" w:color="auto"/>
              <w:right w:val="single" w:sz="4" w:space="0" w:color="auto"/>
            </w:tcBorders>
            <w:hideMark/>
          </w:tcPr>
          <w:p w14:paraId="50C3B92B" w14:textId="75CF5F43" w:rsidR="00BA6EAC" w:rsidRPr="00BF123E" w:rsidRDefault="00BA6EAC" w:rsidP="00FA5722">
            <w:pPr>
              <w:spacing w:line="256" w:lineRule="auto"/>
              <w:ind w:firstLine="0"/>
              <w:rPr>
                <w:sz w:val="20"/>
                <w:szCs w:val="20"/>
              </w:rPr>
            </w:pPr>
            <w:r w:rsidRPr="00BF123E">
              <w:rPr>
                <w:sz w:val="20"/>
                <w:szCs w:val="20"/>
              </w:rPr>
              <w:t xml:space="preserve">воздушная линия электропередачи ВЛ 10 кВ №15 </w:t>
            </w:r>
            <w:r w:rsidR="00BA10F9" w:rsidRPr="00BF123E">
              <w:rPr>
                <w:sz w:val="20"/>
                <w:szCs w:val="20"/>
              </w:rPr>
              <w:t>«</w:t>
            </w:r>
            <w:r w:rsidRPr="00BF123E">
              <w:rPr>
                <w:sz w:val="20"/>
                <w:szCs w:val="20"/>
              </w:rPr>
              <w:t>Комсомольская</w:t>
            </w:r>
            <w:r w:rsidR="00BA10F9" w:rsidRPr="00BF123E">
              <w:rPr>
                <w:sz w:val="20"/>
                <w:szCs w:val="20"/>
              </w:rPr>
              <w:t>»</w:t>
            </w:r>
          </w:p>
        </w:tc>
        <w:tc>
          <w:tcPr>
            <w:tcW w:w="715" w:type="pct"/>
            <w:tcBorders>
              <w:top w:val="single" w:sz="4" w:space="0" w:color="auto"/>
              <w:left w:val="single" w:sz="4" w:space="0" w:color="auto"/>
              <w:bottom w:val="single" w:sz="4" w:space="0" w:color="auto"/>
              <w:right w:val="single" w:sz="4" w:space="0" w:color="auto"/>
            </w:tcBorders>
            <w:hideMark/>
          </w:tcPr>
          <w:p w14:paraId="7FA3992F" w14:textId="77777777" w:rsidR="00BA6EAC" w:rsidRPr="00BF123E" w:rsidRDefault="00BA6EAC" w:rsidP="00FA5722">
            <w:pPr>
              <w:spacing w:line="256" w:lineRule="auto"/>
              <w:ind w:firstLine="0"/>
              <w:rPr>
                <w:sz w:val="20"/>
                <w:szCs w:val="20"/>
              </w:rPr>
            </w:pPr>
            <w:r w:rsidRPr="00BF123E">
              <w:rPr>
                <w:sz w:val="20"/>
                <w:szCs w:val="20"/>
              </w:rPr>
              <w:t>линейный объект</w:t>
            </w:r>
          </w:p>
        </w:tc>
        <w:tc>
          <w:tcPr>
            <w:tcW w:w="643" w:type="pct"/>
            <w:tcBorders>
              <w:top w:val="single" w:sz="4" w:space="0" w:color="auto"/>
              <w:left w:val="single" w:sz="4" w:space="0" w:color="auto"/>
              <w:bottom w:val="single" w:sz="4" w:space="0" w:color="auto"/>
              <w:right w:val="single" w:sz="4" w:space="0" w:color="auto"/>
            </w:tcBorders>
            <w:hideMark/>
          </w:tcPr>
          <w:p w14:paraId="423895DD" w14:textId="77777777" w:rsidR="00BA6EAC" w:rsidRPr="00BF123E" w:rsidRDefault="00BA6EAC" w:rsidP="00FA5722">
            <w:pPr>
              <w:spacing w:line="256" w:lineRule="auto"/>
              <w:ind w:firstLine="0"/>
              <w:rPr>
                <w:sz w:val="20"/>
                <w:szCs w:val="20"/>
              </w:rPr>
            </w:pPr>
            <w:r w:rsidRPr="00BF123E">
              <w:rPr>
                <w:sz w:val="20"/>
                <w:szCs w:val="20"/>
              </w:rPr>
              <w:t>Земли населенных пунктов</w:t>
            </w:r>
          </w:p>
        </w:tc>
        <w:tc>
          <w:tcPr>
            <w:tcW w:w="997" w:type="pct"/>
            <w:tcBorders>
              <w:top w:val="single" w:sz="4" w:space="0" w:color="auto"/>
              <w:left w:val="single" w:sz="4" w:space="0" w:color="auto"/>
              <w:bottom w:val="single" w:sz="4" w:space="0" w:color="auto"/>
              <w:right w:val="single" w:sz="4" w:space="0" w:color="auto"/>
            </w:tcBorders>
            <w:hideMark/>
          </w:tcPr>
          <w:p w14:paraId="0FDA0772" w14:textId="3F1B0E1C" w:rsidR="00BA6EAC" w:rsidRPr="00BF123E" w:rsidRDefault="00BA6EAC" w:rsidP="00FA5722">
            <w:pPr>
              <w:spacing w:line="256" w:lineRule="auto"/>
              <w:ind w:firstLine="0"/>
              <w:rPr>
                <w:sz w:val="20"/>
                <w:szCs w:val="20"/>
              </w:rPr>
            </w:pPr>
            <w:r w:rsidRPr="00BF123E">
              <w:rPr>
                <w:sz w:val="20"/>
                <w:szCs w:val="20"/>
              </w:rPr>
              <w:t xml:space="preserve">воздушная линия электропередачи ВЛ 10 кВ №15 </w:t>
            </w:r>
            <w:r w:rsidR="00BA10F9" w:rsidRPr="00BF123E">
              <w:rPr>
                <w:sz w:val="20"/>
                <w:szCs w:val="20"/>
              </w:rPr>
              <w:t>«</w:t>
            </w:r>
            <w:r w:rsidRPr="00BF123E">
              <w:rPr>
                <w:sz w:val="20"/>
                <w:szCs w:val="20"/>
              </w:rPr>
              <w:t>Комсомольская</w:t>
            </w:r>
            <w:r w:rsidR="00BA10F9" w:rsidRPr="00BF123E">
              <w:rPr>
                <w:sz w:val="20"/>
                <w:szCs w:val="20"/>
              </w:rPr>
              <w:t>»</w:t>
            </w:r>
          </w:p>
        </w:tc>
      </w:tr>
      <w:tr w:rsidR="00BA6EAC" w:rsidRPr="00BF123E" w14:paraId="5B295F62" w14:textId="77777777" w:rsidTr="00FA5722">
        <w:trPr>
          <w:cantSplit/>
          <w:trHeight w:val="3825"/>
        </w:trPr>
        <w:tc>
          <w:tcPr>
            <w:tcW w:w="243" w:type="pct"/>
            <w:tcBorders>
              <w:top w:val="single" w:sz="4" w:space="0" w:color="auto"/>
              <w:left w:val="single" w:sz="4" w:space="0" w:color="auto"/>
              <w:bottom w:val="single" w:sz="4" w:space="0" w:color="auto"/>
              <w:right w:val="single" w:sz="4" w:space="0" w:color="auto"/>
            </w:tcBorders>
          </w:tcPr>
          <w:p w14:paraId="029548CE" w14:textId="77777777" w:rsidR="00BA6EAC" w:rsidRPr="00BF123E" w:rsidRDefault="00BA6EAC" w:rsidP="00BA6EAC">
            <w:pPr>
              <w:pStyle w:val="a8"/>
              <w:numPr>
                <w:ilvl w:val="0"/>
                <w:numId w:val="36"/>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hideMark/>
          </w:tcPr>
          <w:p w14:paraId="3416C960" w14:textId="77777777" w:rsidR="00BA6EAC" w:rsidRPr="00BF123E" w:rsidRDefault="00BA6EAC" w:rsidP="00FA5722">
            <w:pPr>
              <w:spacing w:line="256" w:lineRule="auto"/>
              <w:ind w:firstLine="0"/>
              <w:rPr>
                <w:sz w:val="20"/>
                <w:szCs w:val="20"/>
              </w:rPr>
            </w:pPr>
            <w:r w:rsidRPr="00BF123E">
              <w:rPr>
                <w:sz w:val="20"/>
                <w:szCs w:val="20"/>
              </w:rPr>
              <w:t>34:18:000000:179 (частично)</w:t>
            </w:r>
          </w:p>
        </w:tc>
        <w:tc>
          <w:tcPr>
            <w:tcW w:w="500" w:type="pct"/>
            <w:tcBorders>
              <w:top w:val="single" w:sz="4" w:space="0" w:color="auto"/>
              <w:left w:val="single" w:sz="4" w:space="0" w:color="auto"/>
              <w:bottom w:val="single" w:sz="4" w:space="0" w:color="auto"/>
              <w:right w:val="single" w:sz="4" w:space="0" w:color="auto"/>
            </w:tcBorders>
            <w:hideMark/>
          </w:tcPr>
          <w:p w14:paraId="693826BD" w14:textId="77777777" w:rsidR="00BA6EAC" w:rsidRPr="00BF123E" w:rsidRDefault="00BA6EAC" w:rsidP="00FA5722">
            <w:pPr>
              <w:spacing w:line="256" w:lineRule="auto"/>
              <w:ind w:firstLine="0"/>
              <w:rPr>
                <w:sz w:val="20"/>
                <w:szCs w:val="20"/>
              </w:rPr>
            </w:pPr>
            <w:r w:rsidRPr="00BF123E">
              <w:rPr>
                <w:sz w:val="20"/>
                <w:szCs w:val="20"/>
              </w:rPr>
              <w:t>Земли промышленности иного специального назначения</w:t>
            </w:r>
          </w:p>
        </w:tc>
        <w:tc>
          <w:tcPr>
            <w:tcW w:w="1001" w:type="pct"/>
            <w:tcBorders>
              <w:top w:val="single" w:sz="4" w:space="0" w:color="auto"/>
              <w:left w:val="single" w:sz="4" w:space="0" w:color="auto"/>
              <w:bottom w:val="single" w:sz="4" w:space="0" w:color="auto"/>
              <w:right w:val="single" w:sz="4" w:space="0" w:color="auto"/>
            </w:tcBorders>
            <w:hideMark/>
          </w:tcPr>
          <w:p w14:paraId="2A3320B7" w14:textId="65CE367D" w:rsidR="00BA6EAC" w:rsidRPr="00BF123E" w:rsidRDefault="00BA6EAC" w:rsidP="00FA5722">
            <w:pPr>
              <w:spacing w:line="256" w:lineRule="auto"/>
              <w:ind w:firstLine="0"/>
              <w:rPr>
                <w:sz w:val="20"/>
                <w:szCs w:val="20"/>
              </w:rPr>
            </w:pPr>
            <w:r w:rsidRPr="00BF123E">
              <w:rPr>
                <w:sz w:val="20"/>
                <w:szCs w:val="20"/>
              </w:rPr>
              <w:t xml:space="preserve">воздушная линия электропередачи ВЛ 10 кВ №11 </w:t>
            </w:r>
            <w:r w:rsidR="00BA10F9" w:rsidRPr="00BF123E">
              <w:rPr>
                <w:sz w:val="20"/>
                <w:szCs w:val="20"/>
              </w:rPr>
              <w:t>«</w:t>
            </w:r>
            <w:r w:rsidRPr="00BF123E">
              <w:rPr>
                <w:sz w:val="20"/>
                <w:szCs w:val="20"/>
              </w:rPr>
              <w:t>Комсомольская</w:t>
            </w:r>
            <w:r w:rsidR="00BA10F9" w:rsidRPr="00BF123E">
              <w:rPr>
                <w:sz w:val="20"/>
                <w:szCs w:val="20"/>
              </w:rPr>
              <w:t>»</w:t>
            </w:r>
          </w:p>
        </w:tc>
        <w:tc>
          <w:tcPr>
            <w:tcW w:w="715" w:type="pct"/>
            <w:tcBorders>
              <w:top w:val="single" w:sz="4" w:space="0" w:color="auto"/>
              <w:left w:val="single" w:sz="4" w:space="0" w:color="auto"/>
              <w:bottom w:val="single" w:sz="4" w:space="0" w:color="auto"/>
              <w:right w:val="single" w:sz="4" w:space="0" w:color="auto"/>
            </w:tcBorders>
            <w:hideMark/>
          </w:tcPr>
          <w:p w14:paraId="067AD038" w14:textId="77777777" w:rsidR="00BA6EAC" w:rsidRPr="00BF123E" w:rsidRDefault="00BA6EAC" w:rsidP="00FA5722">
            <w:pPr>
              <w:spacing w:line="256" w:lineRule="auto"/>
              <w:ind w:firstLine="0"/>
              <w:rPr>
                <w:sz w:val="20"/>
                <w:szCs w:val="20"/>
              </w:rPr>
            </w:pPr>
            <w:r w:rsidRPr="00BF123E">
              <w:rPr>
                <w:sz w:val="20"/>
                <w:szCs w:val="20"/>
              </w:rPr>
              <w:t>линейный объект</w:t>
            </w:r>
          </w:p>
        </w:tc>
        <w:tc>
          <w:tcPr>
            <w:tcW w:w="643" w:type="pct"/>
            <w:tcBorders>
              <w:top w:val="single" w:sz="4" w:space="0" w:color="auto"/>
              <w:left w:val="single" w:sz="4" w:space="0" w:color="auto"/>
              <w:bottom w:val="single" w:sz="4" w:space="0" w:color="auto"/>
              <w:right w:val="single" w:sz="4" w:space="0" w:color="auto"/>
            </w:tcBorders>
            <w:hideMark/>
          </w:tcPr>
          <w:p w14:paraId="3092AF9D" w14:textId="77777777" w:rsidR="00BA6EAC" w:rsidRPr="00BF123E" w:rsidRDefault="00BA6EAC" w:rsidP="00FA5722">
            <w:pPr>
              <w:spacing w:line="256" w:lineRule="auto"/>
              <w:ind w:firstLine="0"/>
              <w:rPr>
                <w:sz w:val="20"/>
                <w:szCs w:val="20"/>
              </w:rPr>
            </w:pPr>
            <w:r w:rsidRPr="00BF123E">
              <w:rPr>
                <w:sz w:val="20"/>
                <w:szCs w:val="20"/>
              </w:rPr>
              <w:t>Земли населенных пунктов</w:t>
            </w:r>
          </w:p>
        </w:tc>
        <w:tc>
          <w:tcPr>
            <w:tcW w:w="997" w:type="pct"/>
            <w:tcBorders>
              <w:top w:val="single" w:sz="4" w:space="0" w:color="auto"/>
              <w:left w:val="single" w:sz="4" w:space="0" w:color="auto"/>
              <w:bottom w:val="single" w:sz="4" w:space="0" w:color="auto"/>
              <w:right w:val="single" w:sz="4" w:space="0" w:color="auto"/>
            </w:tcBorders>
            <w:hideMark/>
          </w:tcPr>
          <w:p w14:paraId="0667E784" w14:textId="0895E53D" w:rsidR="00BA6EAC" w:rsidRPr="00BF123E" w:rsidRDefault="00BA6EAC" w:rsidP="00FA5722">
            <w:pPr>
              <w:spacing w:line="256" w:lineRule="auto"/>
              <w:ind w:firstLine="0"/>
              <w:rPr>
                <w:sz w:val="20"/>
                <w:szCs w:val="20"/>
              </w:rPr>
            </w:pPr>
            <w:r w:rsidRPr="00BF123E">
              <w:rPr>
                <w:sz w:val="20"/>
                <w:szCs w:val="20"/>
              </w:rPr>
              <w:t xml:space="preserve">воздушная линия электропередачи ВЛ 10 кВ №11 </w:t>
            </w:r>
            <w:r w:rsidR="00BA10F9" w:rsidRPr="00BF123E">
              <w:rPr>
                <w:sz w:val="20"/>
                <w:szCs w:val="20"/>
              </w:rPr>
              <w:t>«</w:t>
            </w:r>
            <w:r w:rsidRPr="00BF123E">
              <w:rPr>
                <w:sz w:val="20"/>
                <w:szCs w:val="20"/>
              </w:rPr>
              <w:t>Комсомольская</w:t>
            </w:r>
            <w:r w:rsidR="00BA10F9" w:rsidRPr="00BF123E">
              <w:rPr>
                <w:sz w:val="20"/>
                <w:szCs w:val="20"/>
              </w:rPr>
              <w:t>»</w:t>
            </w:r>
          </w:p>
        </w:tc>
      </w:tr>
    </w:tbl>
    <w:p w14:paraId="5D3D27CA" w14:textId="77777777" w:rsidR="00BA6EAC" w:rsidRPr="00BF123E" w:rsidRDefault="00BA6EAC" w:rsidP="00BA6EAC">
      <w:pPr>
        <w:ind w:firstLine="0"/>
      </w:pPr>
    </w:p>
    <w:p w14:paraId="0E2C4D86" w14:textId="77777777" w:rsidR="00BA6EAC" w:rsidRPr="00BF123E" w:rsidRDefault="00BA6EAC" w:rsidP="00BA6EAC">
      <w:pPr>
        <w:pStyle w:val="2"/>
      </w:pPr>
      <w:bookmarkStart w:id="187" w:name="_Toc57916156"/>
      <w:r w:rsidRPr="00BF123E">
        <w:t>6.3. Земельные участки, исключаемые из границ населенных пунктов</w:t>
      </w:r>
      <w:bookmarkEnd w:id="187"/>
    </w:p>
    <w:p w14:paraId="54A6B8B0" w14:textId="77777777" w:rsidR="00BA6EAC" w:rsidRPr="00BF123E" w:rsidRDefault="00BA6EAC" w:rsidP="00BA6EAC"/>
    <w:p w14:paraId="1B081BD2" w14:textId="2070C64E" w:rsidR="00BA6EAC" w:rsidRPr="00BF123E" w:rsidRDefault="00BA6EAC" w:rsidP="00BA6EAC">
      <w:pPr>
        <w:pStyle w:val="af1"/>
        <w:keepNext/>
        <w:spacing w:before="0" w:after="0"/>
        <w:rPr>
          <w:strike/>
          <w:color w:val="auto"/>
        </w:rPr>
      </w:pPr>
      <w:r w:rsidRPr="00BF123E">
        <w:rPr>
          <w:color w:val="auto"/>
        </w:rPr>
        <w:t xml:space="preserve">Таблица </w:t>
      </w:r>
      <w:r w:rsidR="007F4167" w:rsidRPr="00BF123E">
        <w:rPr>
          <w:noProof/>
          <w:color w:val="auto"/>
        </w:rPr>
        <w:t>38</w:t>
      </w:r>
      <w:r w:rsidRPr="00BF123E">
        <w:rPr>
          <w:color w:val="auto"/>
        </w:rPr>
        <w:t xml:space="preserve"> Перечень земельных участков, исключаемых из границы населенного пункта с. Ленинское</w:t>
      </w:r>
    </w:p>
    <w:tbl>
      <w:tblPr>
        <w:tblW w:w="493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686"/>
        <w:gridCol w:w="1069"/>
        <w:gridCol w:w="1740"/>
        <w:gridCol w:w="1471"/>
        <w:gridCol w:w="1203"/>
        <w:gridCol w:w="1727"/>
      </w:tblGrid>
      <w:tr w:rsidR="00BF123E" w:rsidRPr="00BF123E" w14:paraId="4ED5BB20" w14:textId="77777777" w:rsidTr="00FA5722">
        <w:trPr>
          <w:trHeight w:val="70"/>
          <w:tblHeader/>
        </w:trPr>
        <w:tc>
          <w:tcPr>
            <w:tcW w:w="246" w:type="pct"/>
            <w:tcBorders>
              <w:top w:val="single" w:sz="4" w:space="0" w:color="auto"/>
              <w:left w:val="single" w:sz="4" w:space="0" w:color="auto"/>
              <w:bottom w:val="single" w:sz="4" w:space="0" w:color="auto"/>
              <w:right w:val="single" w:sz="4" w:space="0" w:color="auto"/>
            </w:tcBorders>
            <w:hideMark/>
          </w:tcPr>
          <w:p w14:paraId="211FFFA3" w14:textId="77777777" w:rsidR="00BA6EAC" w:rsidRPr="00BF123E" w:rsidRDefault="00BA6EAC" w:rsidP="00FA5722">
            <w:pPr>
              <w:spacing w:line="256" w:lineRule="auto"/>
              <w:ind w:firstLine="22"/>
              <w:jc w:val="center"/>
              <w:rPr>
                <w:b/>
                <w:sz w:val="20"/>
                <w:szCs w:val="20"/>
              </w:rPr>
            </w:pPr>
            <w:r w:rsidRPr="00BF123E">
              <w:rPr>
                <w:b/>
                <w:sz w:val="20"/>
                <w:szCs w:val="20"/>
              </w:rPr>
              <w:t>№ п/п</w:t>
            </w:r>
          </w:p>
        </w:tc>
        <w:tc>
          <w:tcPr>
            <w:tcW w:w="901" w:type="pct"/>
            <w:tcBorders>
              <w:top w:val="single" w:sz="4" w:space="0" w:color="auto"/>
              <w:left w:val="single" w:sz="4" w:space="0" w:color="auto"/>
              <w:bottom w:val="single" w:sz="4" w:space="0" w:color="auto"/>
              <w:right w:val="single" w:sz="4" w:space="0" w:color="auto"/>
            </w:tcBorders>
            <w:hideMark/>
          </w:tcPr>
          <w:p w14:paraId="639EDA78" w14:textId="77777777" w:rsidR="00BA6EAC" w:rsidRPr="00BF123E" w:rsidRDefault="00BA6EAC" w:rsidP="00FA5722">
            <w:pPr>
              <w:spacing w:line="256" w:lineRule="auto"/>
              <w:ind w:firstLine="0"/>
              <w:jc w:val="center"/>
              <w:rPr>
                <w:b/>
                <w:sz w:val="20"/>
                <w:szCs w:val="20"/>
              </w:rPr>
            </w:pPr>
            <w:r w:rsidRPr="00BF123E">
              <w:rPr>
                <w:b/>
                <w:sz w:val="20"/>
                <w:szCs w:val="20"/>
              </w:rPr>
              <w:t xml:space="preserve">Кадастровый </w:t>
            </w:r>
          </w:p>
          <w:p w14:paraId="603007A8" w14:textId="77777777" w:rsidR="00BA6EAC" w:rsidRPr="00BF123E" w:rsidRDefault="00BA6EAC" w:rsidP="00FA5722">
            <w:pPr>
              <w:spacing w:line="256" w:lineRule="auto"/>
              <w:ind w:firstLine="0"/>
              <w:jc w:val="center"/>
              <w:rPr>
                <w:b/>
                <w:sz w:val="20"/>
                <w:szCs w:val="20"/>
              </w:rPr>
            </w:pPr>
            <w:r w:rsidRPr="00BF123E">
              <w:rPr>
                <w:b/>
                <w:sz w:val="20"/>
                <w:szCs w:val="20"/>
              </w:rPr>
              <w:t xml:space="preserve">номер </w:t>
            </w:r>
          </w:p>
          <w:p w14:paraId="2DA29E9C" w14:textId="77777777" w:rsidR="00BA6EAC" w:rsidRPr="00BF123E" w:rsidRDefault="00BA6EAC" w:rsidP="00FA5722">
            <w:pPr>
              <w:spacing w:line="256" w:lineRule="auto"/>
              <w:ind w:firstLine="0"/>
              <w:jc w:val="center"/>
              <w:rPr>
                <w:b/>
                <w:sz w:val="20"/>
                <w:szCs w:val="20"/>
              </w:rPr>
            </w:pPr>
            <w:r w:rsidRPr="00BF123E">
              <w:rPr>
                <w:b/>
                <w:sz w:val="20"/>
                <w:szCs w:val="20"/>
              </w:rPr>
              <w:t>земельного участка</w:t>
            </w:r>
          </w:p>
        </w:tc>
        <w:tc>
          <w:tcPr>
            <w:tcW w:w="571" w:type="pct"/>
            <w:tcBorders>
              <w:top w:val="single" w:sz="4" w:space="0" w:color="auto"/>
              <w:left w:val="single" w:sz="4" w:space="0" w:color="auto"/>
              <w:bottom w:val="single" w:sz="4" w:space="0" w:color="auto"/>
              <w:right w:val="single" w:sz="4" w:space="0" w:color="auto"/>
            </w:tcBorders>
            <w:hideMark/>
          </w:tcPr>
          <w:p w14:paraId="52AB93B3" w14:textId="77777777" w:rsidR="00BA6EAC" w:rsidRPr="00BF123E" w:rsidRDefault="00BA6EAC" w:rsidP="00FA5722">
            <w:pPr>
              <w:spacing w:line="256" w:lineRule="auto"/>
              <w:ind w:firstLine="0"/>
              <w:jc w:val="center"/>
              <w:rPr>
                <w:b/>
                <w:sz w:val="20"/>
                <w:szCs w:val="20"/>
              </w:rPr>
            </w:pPr>
            <w:r w:rsidRPr="00BF123E">
              <w:rPr>
                <w:b/>
                <w:sz w:val="20"/>
                <w:szCs w:val="20"/>
              </w:rPr>
              <w:t>Категория земель</w:t>
            </w:r>
          </w:p>
        </w:tc>
        <w:tc>
          <w:tcPr>
            <w:tcW w:w="930" w:type="pct"/>
            <w:tcBorders>
              <w:top w:val="single" w:sz="4" w:space="0" w:color="auto"/>
              <w:left w:val="single" w:sz="4" w:space="0" w:color="auto"/>
              <w:bottom w:val="single" w:sz="4" w:space="0" w:color="auto"/>
              <w:right w:val="single" w:sz="4" w:space="0" w:color="auto"/>
            </w:tcBorders>
            <w:hideMark/>
          </w:tcPr>
          <w:p w14:paraId="1B4E0961" w14:textId="77777777" w:rsidR="00BA6EAC" w:rsidRPr="00BF123E" w:rsidRDefault="00BA6EAC" w:rsidP="00FA5722">
            <w:pPr>
              <w:spacing w:line="256" w:lineRule="auto"/>
              <w:ind w:firstLine="0"/>
              <w:jc w:val="center"/>
              <w:rPr>
                <w:b/>
                <w:sz w:val="20"/>
                <w:szCs w:val="20"/>
              </w:rPr>
            </w:pPr>
            <w:r w:rsidRPr="00BF123E">
              <w:rPr>
                <w:b/>
                <w:sz w:val="20"/>
                <w:szCs w:val="20"/>
              </w:rPr>
              <w:t xml:space="preserve">Существующее </w:t>
            </w:r>
          </w:p>
          <w:p w14:paraId="1BCA8F6E" w14:textId="77777777" w:rsidR="00BA6EAC" w:rsidRPr="00BF123E" w:rsidRDefault="00BA6EAC" w:rsidP="00FA5722">
            <w:pPr>
              <w:spacing w:line="256" w:lineRule="auto"/>
              <w:ind w:firstLine="0"/>
              <w:jc w:val="center"/>
              <w:rPr>
                <w:b/>
                <w:sz w:val="20"/>
                <w:szCs w:val="20"/>
              </w:rPr>
            </w:pPr>
            <w:r w:rsidRPr="00BF123E">
              <w:rPr>
                <w:b/>
                <w:sz w:val="20"/>
                <w:szCs w:val="20"/>
              </w:rPr>
              <w:t>использование</w:t>
            </w:r>
          </w:p>
        </w:tc>
        <w:tc>
          <w:tcPr>
            <w:tcW w:w="786" w:type="pct"/>
            <w:tcBorders>
              <w:top w:val="single" w:sz="4" w:space="0" w:color="auto"/>
              <w:left w:val="single" w:sz="4" w:space="0" w:color="auto"/>
              <w:bottom w:val="single" w:sz="4" w:space="0" w:color="auto"/>
              <w:right w:val="single" w:sz="4" w:space="0" w:color="auto"/>
            </w:tcBorders>
            <w:hideMark/>
          </w:tcPr>
          <w:p w14:paraId="44ED237C" w14:textId="77777777" w:rsidR="00BA6EAC" w:rsidRPr="00BF123E" w:rsidRDefault="00BA6EAC" w:rsidP="00FA5722">
            <w:pPr>
              <w:spacing w:line="256" w:lineRule="auto"/>
              <w:ind w:firstLine="0"/>
              <w:jc w:val="center"/>
              <w:rPr>
                <w:b/>
                <w:sz w:val="20"/>
                <w:szCs w:val="20"/>
              </w:rPr>
            </w:pPr>
            <w:r w:rsidRPr="00BF123E">
              <w:rPr>
                <w:b/>
                <w:sz w:val="20"/>
                <w:szCs w:val="20"/>
              </w:rPr>
              <w:t>Функциональная зона по генплану</w:t>
            </w:r>
          </w:p>
        </w:tc>
        <w:tc>
          <w:tcPr>
            <w:tcW w:w="643" w:type="pct"/>
            <w:tcBorders>
              <w:top w:val="single" w:sz="4" w:space="0" w:color="auto"/>
              <w:left w:val="single" w:sz="4" w:space="0" w:color="auto"/>
              <w:bottom w:val="single" w:sz="4" w:space="0" w:color="auto"/>
              <w:right w:val="single" w:sz="4" w:space="0" w:color="auto"/>
            </w:tcBorders>
            <w:hideMark/>
          </w:tcPr>
          <w:p w14:paraId="5877328C"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Категория</w:t>
            </w:r>
          </w:p>
          <w:p w14:paraId="6FDB1147"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 xml:space="preserve"> земель, к которым планируется отнести земельный участок</w:t>
            </w:r>
          </w:p>
        </w:tc>
        <w:tc>
          <w:tcPr>
            <w:tcW w:w="924" w:type="pct"/>
            <w:tcBorders>
              <w:top w:val="single" w:sz="4" w:space="0" w:color="auto"/>
              <w:left w:val="single" w:sz="4" w:space="0" w:color="auto"/>
              <w:bottom w:val="single" w:sz="4" w:space="0" w:color="auto"/>
              <w:right w:val="single" w:sz="4" w:space="0" w:color="auto"/>
            </w:tcBorders>
            <w:hideMark/>
          </w:tcPr>
          <w:p w14:paraId="4232CAA0"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 xml:space="preserve">Цель </w:t>
            </w:r>
          </w:p>
          <w:p w14:paraId="31944374"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 xml:space="preserve">планируемого </w:t>
            </w:r>
          </w:p>
          <w:p w14:paraId="1FEC7F20"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использования</w:t>
            </w:r>
          </w:p>
        </w:tc>
      </w:tr>
      <w:tr w:rsidR="00BF123E" w:rsidRPr="00BF123E" w14:paraId="55CFBA3B" w14:textId="77777777" w:rsidTr="00FA5722">
        <w:trPr>
          <w:tblHeader/>
        </w:trPr>
        <w:tc>
          <w:tcPr>
            <w:tcW w:w="246" w:type="pct"/>
            <w:tcBorders>
              <w:top w:val="single" w:sz="4" w:space="0" w:color="auto"/>
              <w:left w:val="single" w:sz="4" w:space="0" w:color="auto"/>
              <w:bottom w:val="single" w:sz="4" w:space="0" w:color="auto"/>
              <w:right w:val="single" w:sz="4" w:space="0" w:color="auto"/>
            </w:tcBorders>
            <w:hideMark/>
          </w:tcPr>
          <w:p w14:paraId="7878A5EB" w14:textId="77777777" w:rsidR="00BA6EAC" w:rsidRPr="00BF123E" w:rsidRDefault="00BA6EAC" w:rsidP="00FA5722">
            <w:pPr>
              <w:spacing w:line="256" w:lineRule="auto"/>
              <w:ind w:firstLine="22"/>
              <w:jc w:val="center"/>
              <w:rPr>
                <w:sz w:val="20"/>
                <w:szCs w:val="20"/>
              </w:rPr>
            </w:pPr>
            <w:r w:rsidRPr="00BF123E">
              <w:rPr>
                <w:sz w:val="20"/>
                <w:szCs w:val="20"/>
              </w:rPr>
              <w:t>1</w:t>
            </w:r>
          </w:p>
        </w:tc>
        <w:tc>
          <w:tcPr>
            <w:tcW w:w="901" w:type="pct"/>
            <w:tcBorders>
              <w:top w:val="single" w:sz="4" w:space="0" w:color="auto"/>
              <w:left w:val="single" w:sz="4" w:space="0" w:color="auto"/>
              <w:bottom w:val="single" w:sz="4" w:space="0" w:color="auto"/>
              <w:right w:val="single" w:sz="4" w:space="0" w:color="auto"/>
            </w:tcBorders>
            <w:hideMark/>
          </w:tcPr>
          <w:p w14:paraId="47822CC5" w14:textId="77777777" w:rsidR="00BA6EAC" w:rsidRPr="00BF123E" w:rsidRDefault="00BA6EAC" w:rsidP="00FA5722">
            <w:pPr>
              <w:spacing w:line="256" w:lineRule="auto"/>
              <w:ind w:firstLine="0"/>
              <w:jc w:val="center"/>
              <w:rPr>
                <w:sz w:val="20"/>
                <w:szCs w:val="20"/>
              </w:rPr>
            </w:pPr>
            <w:r w:rsidRPr="00BF123E">
              <w:rPr>
                <w:sz w:val="20"/>
                <w:szCs w:val="20"/>
              </w:rPr>
              <w:t>2</w:t>
            </w:r>
          </w:p>
        </w:tc>
        <w:tc>
          <w:tcPr>
            <w:tcW w:w="571" w:type="pct"/>
            <w:tcBorders>
              <w:top w:val="single" w:sz="4" w:space="0" w:color="auto"/>
              <w:left w:val="single" w:sz="4" w:space="0" w:color="auto"/>
              <w:bottom w:val="single" w:sz="4" w:space="0" w:color="auto"/>
              <w:right w:val="single" w:sz="4" w:space="0" w:color="auto"/>
            </w:tcBorders>
            <w:hideMark/>
          </w:tcPr>
          <w:p w14:paraId="67FC59E8" w14:textId="77777777" w:rsidR="00BA6EAC" w:rsidRPr="00BF123E" w:rsidRDefault="00BA6EAC" w:rsidP="00FA5722">
            <w:pPr>
              <w:spacing w:line="256" w:lineRule="auto"/>
              <w:ind w:firstLine="0"/>
              <w:jc w:val="center"/>
              <w:rPr>
                <w:sz w:val="20"/>
                <w:szCs w:val="20"/>
              </w:rPr>
            </w:pPr>
            <w:r w:rsidRPr="00BF123E">
              <w:rPr>
                <w:sz w:val="20"/>
                <w:szCs w:val="20"/>
              </w:rPr>
              <w:t>3</w:t>
            </w:r>
          </w:p>
        </w:tc>
        <w:tc>
          <w:tcPr>
            <w:tcW w:w="930" w:type="pct"/>
            <w:tcBorders>
              <w:top w:val="single" w:sz="4" w:space="0" w:color="auto"/>
              <w:left w:val="single" w:sz="4" w:space="0" w:color="auto"/>
              <w:bottom w:val="single" w:sz="4" w:space="0" w:color="auto"/>
              <w:right w:val="single" w:sz="4" w:space="0" w:color="auto"/>
            </w:tcBorders>
            <w:hideMark/>
          </w:tcPr>
          <w:p w14:paraId="5711F90A" w14:textId="77777777" w:rsidR="00BA6EAC" w:rsidRPr="00BF123E" w:rsidRDefault="00BA6EAC" w:rsidP="00FA5722">
            <w:pPr>
              <w:spacing w:line="256" w:lineRule="auto"/>
              <w:ind w:firstLine="0"/>
              <w:jc w:val="center"/>
              <w:rPr>
                <w:sz w:val="20"/>
                <w:szCs w:val="20"/>
              </w:rPr>
            </w:pPr>
            <w:r w:rsidRPr="00BF123E">
              <w:rPr>
                <w:sz w:val="20"/>
                <w:szCs w:val="20"/>
              </w:rPr>
              <w:t>4</w:t>
            </w:r>
          </w:p>
        </w:tc>
        <w:tc>
          <w:tcPr>
            <w:tcW w:w="786" w:type="pct"/>
            <w:tcBorders>
              <w:top w:val="single" w:sz="4" w:space="0" w:color="auto"/>
              <w:left w:val="single" w:sz="4" w:space="0" w:color="auto"/>
              <w:bottom w:val="single" w:sz="4" w:space="0" w:color="auto"/>
              <w:right w:val="single" w:sz="4" w:space="0" w:color="auto"/>
            </w:tcBorders>
            <w:hideMark/>
          </w:tcPr>
          <w:p w14:paraId="678BD3B7" w14:textId="77777777" w:rsidR="00BA6EAC" w:rsidRPr="00BF123E" w:rsidRDefault="00BA6EAC" w:rsidP="00FA5722">
            <w:pPr>
              <w:spacing w:line="256" w:lineRule="auto"/>
              <w:ind w:firstLine="0"/>
              <w:jc w:val="center"/>
              <w:rPr>
                <w:sz w:val="20"/>
                <w:szCs w:val="20"/>
              </w:rPr>
            </w:pPr>
            <w:r w:rsidRPr="00BF123E">
              <w:rPr>
                <w:sz w:val="20"/>
                <w:szCs w:val="20"/>
              </w:rPr>
              <w:t>5</w:t>
            </w:r>
          </w:p>
        </w:tc>
        <w:tc>
          <w:tcPr>
            <w:tcW w:w="643" w:type="pct"/>
            <w:tcBorders>
              <w:top w:val="single" w:sz="4" w:space="0" w:color="auto"/>
              <w:left w:val="single" w:sz="4" w:space="0" w:color="auto"/>
              <w:bottom w:val="single" w:sz="4" w:space="0" w:color="auto"/>
              <w:right w:val="single" w:sz="4" w:space="0" w:color="auto"/>
            </w:tcBorders>
            <w:hideMark/>
          </w:tcPr>
          <w:p w14:paraId="7A460093" w14:textId="77777777" w:rsidR="00BA6EAC" w:rsidRPr="00BF123E" w:rsidRDefault="00BA6EAC" w:rsidP="00FA5722">
            <w:pPr>
              <w:spacing w:line="256" w:lineRule="auto"/>
              <w:ind w:firstLine="0"/>
              <w:jc w:val="center"/>
              <w:rPr>
                <w:sz w:val="20"/>
                <w:szCs w:val="20"/>
              </w:rPr>
            </w:pPr>
            <w:r w:rsidRPr="00BF123E">
              <w:rPr>
                <w:sz w:val="20"/>
                <w:szCs w:val="20"/>
              </w:rPr>
              <w:t>6</w:t>
            </w:r>
          </w:p>
        </w:tc>
        <w:tc>
          <w:tcPr>
            <w:tcW w:w="924" w:type="pct"/>
            <w:tcBorders>
              <w:top w:val="single" w:sz="4" w:space="0" w:color="auto"/>
              <w:left w:val="single" w:sz="4" w:space="0" w:color="auto"/>
              <w:bottom w:val="single" w:sz="4" w:space="0" w:color="auto"/>
              <w:right w:val="single" w:sz="4" w:space="0" w:color="auto"/>
            </w:tcBorders>
            <w:hideMark/>
          </w:tcPr>
          <w:p w14:paraId="6A90F339" w14:textId="77777777" w:rsidR="00BA6EAC" w:rsidRPr="00BF123E" w:rsidRDefault="00BA6EAC" w:rsidP="00FA5722">
            <w:pPr>
              <w:spacing w:line="256" w:lineRule="auto"/>
              <w:ind w:firstLine="0"/>
              <w:jc w:val="center"/>
              <w:rPr>
                <w:sz w:val="20"/>
                <w:szCs w:val="20"/>
              </w:rPr>
            </w:pPr>
            <w:r w:rsidRPr="00BF123E">
              <w:rPr>
                <w:sz w:val="20"/>
                <w:szCs w:val="20"/>
              </w:rPr>
              <w:t>7</w:t>
            </w:r>
          </w:p>
        </w:tc>
      </w:tr>
      <w:tr w:rsidR="00BF123E" w:rsidRPr="00BF123E" w14:paraId="5D2FB7D8" w14:textId="77777777" w:rsidTr="00FA5722">
        <w:trPr>
          <w:cantSplit/>
          <w:trHeight w:val="185"/>
        </w:trPr>
        <w:tc>
          <w:tcPr>
            <w:tcW w:w="246" w:type="pct"/>
            <w:tcBorders>
              <w:top w:val="single" w:sz="4" w:space="0" w:color="auto"/>
              <w:left w:val="single" w:sz="4" w:space="0" w:color="auto"/>
              <w:bottom w:val="single" w:sz="4" w:space="0" w:color="auto"/>
              <w:right w:val="single" w:sz="4" w:space="0" w:color="auto"/>
            </w:tcBorders>
          </w:tcPr>
          <w:p w14:paraId="1D285230" w14:textId="77777777" w:rsidR="00BA6EAC" w:rsidRPr="00BF123E" w:rsidRDefault="00BA6EAC" w:rsidP="00BA6EAC">
            <w:pPr>
              <w:pStyle w:val="a8"/>
              <w:numPr>
                <w:ilvl w:val="0"/>
                <w:numId w:val="35"/>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hideMark/>
          </w:tcPr>
          <w:p w14:paraId="2EE5AC5E" w14:textId="77777777" w:rsidR="00BA6EAC" w:rsidRPr="00BF123E" w:rsidRDefault="00BA6EAC" w:rsidP="00FA5722">
            <w:pPr>
              <w:spacing w:line="256" w:lineRule="auto"/>
              <w:ind w:firstLine="0"/>
              <w:rPr>
                <w:sz w:val="20"/>
                <w:szCs w:val="20"/>
                <w:lang w:val="en-US"/>
              </w:rPr>
            </w:pPr>
            <w:bookmarkStart w:id="188" w:name="_Hlk57848895"/>
            <w:r w:rsidRPr="00BF123E">
              <w:rPr>
                <w:sz w:val="20"/>
                <w:szCs w:val="20"/>
              </w:rPr>
              <w:t>34:18:100013</w:t>
            </w:r>
            <w:bookmarkEnd w:id="188"/>
            <w:r w:rsidRPr="00BF123E">
              <w:rPr>
                <w:sz w:val="20"/>
                <w:szCs w:val="20"/>
              </w:rPr>
              <w:t>:41 (частично)</w:t>
            </w:r>
          </w:p>
        </w:tc>
        <w:tc>
          <w:tcPr>
            <w:tcW w:w="571" w:type="pct"/>
            <w:tcBorders>
              <w:top w:val="single" w:sz="4" w:space="0" w:color="auto"/>
              <w:left w:val="single" w:sz="4" w:space="0" w:color="auto"/>
              <w:bottom w:val="single" w:sz="4" w:space="0" w:color="auto"/>
              <w:right w:val="single" w:sz="4" w:space="0" w:color="auto"/>
            </w:tcBorders>
            <w:hideMark/>
          </w:tcPr>
          <w:p w14:paraId="3C125D14" w14:textId="77777777" w:rsidR="00BA6EAC" w:rsidRPr="00BF123E" w:rsidRDefault="00BA6EAC" w:rsidP="00FA5722">
            <w:pPr>
              <w:spacing w:line="256" w:lineRule="auto"/>
              <w:ind w:firstLine="0"/>
              <w:rPr>
                <w:sz w:val="20"/>
                <w:szCs w:val="20"/>
              </w:rPr>
            </w:pPr>
            <w:r w:rsidRPr="00BF123E">
              <w:rPr>
                <w:sz w:val="20"/>
                <w:szCs w:val="20"/>
              </w:rPr>
              <w:t>Земли сельскохозяйственного назначения</w:t>
            </w:r>
          </w:p>
        </w:tc>
        <w:tc>
          <w:tcPr>
            <w:tcW w:w="930" w:type="pct"/>
            <w:tcBorders>
              <w:top w:val="single" w:sz="4" w:space="0" w:color="auto"/>
              <w:left w:val="single" w:sz="4" w:space="0" w:color="auto"/>
              <w:bottom w:val="single" w:sz="4" w:space="0" w:color="auto"/>
              <w:right w:val="single" w:sz="4" w:space="0" w:color="auto"/>
            </w:tcBorders>
            <w:hideMark/>
          </w:tcPr>
          <w:p w14:paraId="27899452" w14:textId="77777777" w:rsidR="00BA6EAC" w:rsidRPr="00BF123E" w:rsidRDefault="00BA6EAC" w:rsidP="00FA5722">
            <w:pPr>
              <w:spacing w:line="256" w:lineRule="auto"/>
              <w:ind w:firstLine="0"/>
              <w:rPr>
                <w:sz w:val="20"/>
                <w:szCs w:val="20"/>
              </w:rPr>
            </w:pPr>
            <w:r w:rsidRPr="00BF123E">
              <w:rPr>
                <w:sz w:val="20"/>
                <w:szCs w:val="20"/>
              </w:rPr>
              <w:t>для эксплуатации сооружения - буровая скважина № 7295</w:t>
            </w:r>
          </w:p>
        </w:tc>
        <w:tc>
          <w:tcPr>
            <w:tcW w:w="786" w:type="pct"/>
            <w:tcBorders>
              <w:top w:val="single" w:sz="4" w:space="0" w:color="auto"/>
              <w:left w:val="single" w:sz="4" w:space="0" w:color="auto"/>
              <w:bottom w:val="single" w:sz="4" w:space="0" w:color="auto"/>
              <w:right w:val="single" w:sz="4" w:space="0" w:color="auto"/>
            </w:tcBorders>
            <w:hideMark/>
          </w:tcPr>
          <w:p w14:paraId="640BCF46" w14:textId="77777777" w:rsidR="00BA6EAC" w:rsidRPr="00BF123E" w:rsidRDefault="00BA6EAC" w:rsidP="00FA5722">
            <w:pPr>
              <w:spacing w:line="256" w:lineRule="auto"/>
              <w:ind w:firstLine="0"/>
              <w:rPr>
                <w:sz w:val="20"/>
                <w:szCs w:val="20"/>
              </w:rPr>
            </w:pPr>
            <w:r w:rsidRPr="00BF123E">
              <w:rPr>
                <w:sz w:val="20"/>
                <w:szCs w:val="20"/>
              </w:rPr>
              <w:t>зона инженерной и транспортной инфраструктур</w:t>
            </w:r>
          </w:p>
        </w:tc>
        <w:tc>
          <w:tcPr>
            <w:tcW w:w="643" w:type="pct"/>
            <w:tcBorders>
              <w:top w:val="single" w:sz="4" w:space="0" w:color="auto"/>
              <w:left w:val="single" w:sz="4" w:space="0" w:color="auto"/>
              <w:bottom w:val="single" w:sz="4" w:space="0" w:color="auto"/>
              <w:right w:val="single" w:sz="4" w:space="0" w:color="auto"/>
            </w:tcBorders>
            <w:hideMark/>
          </w:tcPr>
          <w:p w14:paraId="341BA731" w14:textId="77777777" w:rsidR="00BA6EAC" w:rsidRPr="00BF123E" w:rsidRDefault="00BA6EAC" w:rsidP="00FA5722">
            <w:pPr>
              <w:spacing w:line="256" w:lineRule="auto"/>
              <w:ind w:firstLine="0"/>
              <w:rPr>
                <w:sz w:val="20"/>
                <w:szCs w:val="20"/>
              </w:rPr>
            </w:pPr>
            <w:r w:rsidRPr="00BF123E">
              <w:rPr>
                <w:sz w:val="20"/>
                <w:szCs w:val="20"/>
              </w:rPr>
              <w:t>Земли сельскохозяйственного назначения</w:t>
            </w:r>
          </w:p>
        </w:tc>
        <w:tc>
          <w:tcPr>
            <w:tcW w:w="924" w:type="pct"/>
            <w:tcBorders>
              <w:top w:val="single" w:sz="4" w:space="0" w:color="auto"/>
              <w:left w:val="single" w:sz="4" w:space="0" w:color="auto"/>
              <w:bottom w:val="single" w:sz="4" w:space="0" w:color="auto"/>
              <w:right w:val="single" w:sz="4" w:space="0" w:color="auto"/>
            </w:tcBorders>
            <w:hideMark/>
          </w:tcPr>
          <w:p w14:paraId="23E9D8D2" w14:textId="77777777" w:rsidR="00BA6EAC" w:rsidRPr="00BF123E" w:rsidRDefault="00BA6EAC" w:rsidP="00FA5722">
            <w:pPr>
              <w:spacing w:line="256" w:lineRule="auto"/>
              <w:ind w:firstLine="0"/>
              <w:rPr>
                <w:sz w:val="20"/>
                <w:szCs w:val="20"/>
              </w:rPr>
            </w:pPr>
            <w:r w:rsidRPr="00BF123E">
              <w:rPr>
                <w:sz w:val="20"/>
                <w:szCs w:val="20"/>
              </w:rPr>
              <w:t>для эксплуатации сооружения - буровая скважина № 7295</w:t>
            </w:r>
          </w:p>
        </w:tc>
      </w:tr>
      <w:tr w:rsidR="00BF123E" w:rsidRPr="00BF123E" w14:paraId="6AE4C473" w14:textId="77777777" w:rsidTr="00FA5722">
        <w:trPr>
          <w:cantSplit/>
          <w:trHeight w:val="185"/>
        </w:trPr>
        <w:tc>
          <w:tcPr>
            <w:tcW w:w="246" w:type="pct"/>
            <w:tcBorders>
              <w:top w:val="single" w:sz="4" w:space="0" w:color="auto"/>
              <w:left w:val="single" w:sz="4" w:space="0" w:color="auto"/>
              <w:bottom w:val="single" w:sz="4" w:space="0" w:color="auto"/>
              <w:right w:val="single" w:sz="4" w:space="0" w:color="auto"/>
            </w:tcBorders>
          </w:tcPr>
          <w:p w14:paraId="0AACC538" w14:textId="77777777" w:rsidR="00BA6EAC" w:rsidRPr="00BF123E" w:rsidRDefault="00BA6EAC" w:rsidP="00BA6EAC">
            <w:pPr>
              <w:pStyle w:val="a8"/>
              <w:numPr>
                <w:ilvl w:val="0"/>
                <w:numId w:val="35"/>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tcPr>
          <w:p w14:paraId="2116B077" w14:textId="77777777" w:rsidR="00BA6EAC" w:rsidRPr="00BF123E" w:rsidRDefault="00BA6EAC" w:rsidP="00FA5722">
            <w:pPr>
              <w:spacing w:line="256" w:lineRule="auto"/>
              <w:ind w:firstLine="0"/>
              <w:rPr>
                <w:sz w:val="20"/>
                <w:szCs w:val="20"/>
              </w:rPr>
            </w:pPr>
            <w:r w:rsidRPr="00BF123E">
              <w:rPr>
                <w:sz w:val="20"/>
                <w:szCs w:val="20"/>
              </w:rPr>
              <w:t>34:18:100013:58 (частично)</w:t>
            </w:r>
          </w:p>
        </w:tc>
        <w:tc>
          <w:tcPr>
            <w:tcW w:w="571" w:type="pct"/>
            <w:tcBorders>
              <w:top w:val="single" w:sz="4" w:space="0" w:color="auto"/>
              <w:left w:val="single" w:sz="4" w:space="0" w:color="auto"/>
              <w:bottom w:val="single" w:sz="4" w:space="0" w:color="auto"/>
              <w:right w:val="single" w:sz="4" w:space="0" w:color="auto"/>
            </w:tcBorders>
          </w:tcPr>
          <w:p w14:paraId="7E7C84C4" w14:textId="77777777" w:rsidR="00BA6EAC" w:rsidRPr="00BF123E" w:rsidRDefault="00BA6EAC" w:rsidP="00FA5722">
            <w:pPr>
              <w:spacing w:line="256" w:lineRule="auto"/>
              <w:ind w:firstLine="0"/>
              <w:rPr>
                <w:sz w:val="20"/>
                <w:szCs w:val="20"/>
              </w:rPr>
            </w:pPr>
            <w:r w:rsidRPr="00BF123E">
              <w:rPr>
                <w:sz w:val="20"/>
                <w:szCs w:val="20"/>
              </w:rPr>
              <w:t>Земли промышленности иного специального назначения</w:t>
            </w:r>
          </w:p>
        </w:tc>
        <w:tc>
          <w:tcPr>
            <w:tcW w:w="930" w:type="pct"/>
            <w:tcBorders>
              <w:top w:val="single" w:sz="4" w:space="0" w:color="auto"/>
              <w:left w:val="single" w:sz="4" w:space="0" w:color="auto"/>
              <w:bottom w:val="single" w:sz="4" w:space="0" w:color="auto"/>
              <w:right w:val="single" w:sz="4" w:space="0" w:color="auto"/>
            </w:tcBorders>
          </w:tcPr>
          <w:p w14:paraId="09FE549C" w14:textId="772D2AD6" w:rsidR="00BA6EAC" w:rsidRPr="00BF123E" w:rsidRDefault="00BA6EAC" w:rsidP="00FA5722">
            <w:pPr>
              <w:spacing w:line="256" w:lineRule="auto"/>
              <w:ind w:firstLine="0"/>
              <w:rPr>
                <w:sz w:val="20"/>
                <w:szCs w:val="20"/>
              </w:rPr>
            </w:pPr>
            <w:r w:rsidRPr="00BF123E">
              <w:rPr>
                <w:sz w:val="20"/>
                <w:szCs w:val="20"/>
              </w:rPr>
              <w:t xml:space="preserve">Воздушная линия электропередачи ВЛ 10 кВ №14 </w:t>
            </w:r>
            <w:r w:rsidR="00BA10F9" w:rsidRPr="00BF123E">
              <w:rPr>
                <w:sz w:val="20"/>
                <w:szCs w:val="20"/>
              </w:rPr>
              <w:t>«</w:t>
            </w:r>
            <w:r w:rsidRPr="00BF123E">
              <w:rPr>
                <w:sz w:val="20"/>
                <w:szCs w:val="20"/>
              </w:rPr>
              <w:t>Россия</w:t>
            </w:r>
            <w:r w:rsidR="00BA10F9" w:rsidRPr="00BF123E">
              <w:rPr>
                <w:sz w:val="20"/>
                <w:szCs w:val="20"/>
              </w:rPr>
              <w:t>»</w:t>
            </w:r>
          </w:p>
        </w:tc>
        <w:tc>
          <w:tcPr>
            <w:tcW w:w="786" w:type="pct"/>
            <w:tcBorders>
              <w:top w:val="single" w:sz="4" w:space="0" w:color="auto"/>
              <w:left w:val="single" w:sz="4" w:space="0" w:color="auto"/>
              <w:bottom w:val="single" w:sz="4" w:space="0" w:color="auto"/>
              <w:right w:val="single" w:sz="4" w:space="0" w:color="auto"/>
            </w:tcBorders>
          </w:tcPr>
          <w:p w14:paraId="7D008C75" w14:textId="77777777" w:rsidR="00BA6EAC" w:rsidRPr="00BF123E" w:rsidRDefault="00BA6EAC" w:rsidP="00FA5722">
            <w:pPr>
              <w:spacing w:line="256" w:lineRule="auto"/>
              <w:ind w:firstLine="0"/>
              <w:rPr>
                <w:sz w:val="20"/>
                <w:szCs w:val="20"/>
              </w:rPr>
            </w:pPr>
            <w:r w:rsidRPr="00BF123E">
              <w:rPr>
                <w:sz w:val="20"/>
                <w:szCs w:val="20"/>
              </w:rPr>
              <w:t>линейный объект</w:t>
            </w:r>
          </w:p>
        </w:tc>
        <w:tc>
          <w:tcPr>
            <w:tcW w:w="643" w:type="pct"/>
            <w:tcBorders>
              <w:top w:val="single" w:sz="4" w:space="0" w:color="auto"/>
              <w:left w:val="single" w:sz="4" w:space="0" w:color="auto"/>
              <w:bottom w:val="single" w:sz="4" w:space="0" w:color="auto"/>
              <w:right w:val="single" w:sz="4" w:space="0" w:color="auto"/>
            </w:tcBorders>
          </w:tcPr>
          <w:p w14:paraId="19194FA7" w14:textId="77777777" w:rsidR="00BA6EAC" w:rsidRPr="00BF123E" w:rsidRDefault="00BA6EAC" w:rsidP="00FA5722">
            <w:pPr>
              <w:spacing w:line="256" w:lineRule="auto"/>
              <w:ind w:firstLine="0"/>
              <w:rPr>
                <w:sz w:val="20"/>
                <w:szCs w:val="20"/>
              </w:rPr>
            </w:pPr>
            <w:r w:rsidRPr="00BF123E">
              <w:rPr>
                <w:sz w:val="20"/>
                <w:szCs w:val="20"/>
              </w:rPr>
              <w:t>Земли промышленности и иного специального назначения</w:t>
            </w:r>
          </w:p>
        </w:tc>
        <w:tc>
          <w:tcPr>
            <w:tcW w:w="924" w:type="pct"/>
            <w:tcBorders>
              <w:top w:val="single" w:sz="4" w:space="0" w:color="auto"/>
              <w:left w:val="single" w:sz="4" w:space="0" w:color="auto"/>
              <w:bottom w:val="single" w:sz="4" w:space="0" w:color="auto"/>
              <w:right w:val="single" w:sz="4" w:space="0" w:color="auto"/>
            </w:tcBorders>
          </w:tcPr>
          <w:p w14:paraId="7B1189EA" w14:textId="2273BAD1" w:rsidR="00BA6EAC" w:rsidRPr="00BF123E" w:rsidRDefault="00BA6EAC" w:rsidP="00FA5722">
            <w:pPr>
              <w:spacing w:line="256" w:lineRule="auto"/>
              <w:ind w:firstLine="0"/>
              <w:rPr>
                <w:sz w:val="20"/>
                <w:szCs w:val="20"/>
              </w:rPr>
            </w:pPr>
            <w:r w:rsidRPr="00BF123E">
              <w:rPr>
                <w:sz w:val="20"/>
                <w:szCs w:val="20"/>
              </w:rPr>
              <w:t xml:space="preserve">Воздушная линия электропередачи ВЛ 10 кВ №14 </w:t>
            </w:r>
            <w:r w:rsidR="00BA10F9" w:rsidRPr="00BF123E">
              <w:rPr>
                <w:sz w:val="20"/>
                <w:szCs w:val="20"/>
              </w:rPr>
              <w:t>«</w:t>
            </w:r>
            <w:r w:rsidRPr="00BF123E">
              <w:rPr>
                <w:sz w:val="20"/>
                <w:szCs w:val="20"/>
              </w:rPr>
              <w:t>Россия</w:t>
            </w:r>
            <w:r w:rsidR="00BA10F9" w:rsidRPr="00BF123E">
              <w:rPr>
                <w:sz w:val="20"/>
                <w:szCs w:val="20"/>
              </w:rPr>
              <w:t>»</w:t>
            </w:r>
          </w:p>
        </w:tc>
      </w:tr>
      <w:tr w:rsidR="00BF123E" w:rsidRPr="00BF123E" w14:paraId="4FEE170A" w14:textId="77777777" w:rsidTr="00FA5722">
        <w:trPr>
          <w:cantSplit/>
          <w:trHeight w:val="3825"/>
        </w:trPr>
        <w:tc>
          <w:tcPr>
            <w:tcW w:w="246" w:type="pct"/>
            <w:tcBorders>
              <w:top w:val="single" w:sz="4" w:space="0" w:color="auto"/>
              <w:left w:val="single" w:sz="4" w:space="0" w:color="auto"/>
              <w:bottom w:val="single" w:sz="4" w:space="0" w:color="auto"/>
              <w:right w:val="single" w:sz="4" w:space="0" w:color="auto"/>
            </w:tcBorders>
          </w:tcPr>
          <w:p w14:paraId="65516616" w14:textId="77777777" w:rsidR="00BA6EAC" w:rsidRPr="00BF123E" w:rsidRDefault="00BA6EAC" w:rsidP="00BA6EAC">
            <w:pPr>
              <w:pStyle w:val="a8"/>
              <w:numPr>
                <w:ilvl w:val="0"/>
                <w:numId w:val="35"/>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hideMark/>
          </w:tcPr>
          <w:p w14:paraId="7EC652FF" w14:textId="77777777" w:rsidR="00BA6EAC" w:rsidRPr="00BF123E" w:rsidRDefault="00BA6EAC" w:rsidP="00FA5722">
            <w:pPr>
              <w:spacing w:line="256" w:lineRule="auto"/>
              <w:ind w:firstLine="0"/>
              <w:rPr>
                <w:sz w:val="20"/>
                <w:szCs w:val="20"/>
              </w:rPr>
            </w:pPr>
            <w:r w:rsidRPr="00BF123E">
              <w:rPr>
                <w:sz w:val="20"/>
                <w:szCs w:val="20"/>
              </w:rPr>
              <w:t>34:18:100014:1409 (частично)</w:t>
            </w:r>
          </w:p>
        </w:tc>
        <w:tc>
          <w:tcPr>
            <w:tcW w:w="571" w:type="pct"/>
            <w:tcBorders>
              <w:top w:val="single" w:sz="4" w:space="0" w:color="auto"/>
              <w:left w:val="single" w:sz="4" w:space="0" w:color="auto"/>
              <w:bottom w:val="single" w:sz="4" w:space="0" w:color="auto"/>
              <w:right w:val="single" w:sz="4" w:space="0" w:color="auto"/>
            </w:tcBorders>
            <w:hideMark/>
          </w:tcPr>
          <w:p w14:paraId="196B0E41" w14:textId="77777777" w:rsidR="00BA6EAC" w:rsidRPr="00BF123E" w:rsidRDefault="00BA6EAC" w:rsidP="00FA5722">
            <w:pPr>
              <w:spacing w:line="256" w:lineRule="auto"/>
              <w:ind w:firstLine="0"/>
              <w:rPr>
                <w:sz w:val="20"/>
                <w:szCs w:val="20"/>
              </w:rPr>
            </w:pPr>
            <w:r w:rsidRPr="00BF123E">
              <w:rPr>
                <w:sz w:val="20"/>
                <w:szCs w:val="20"/>
              </w:rPr>
              <w:t>Земли населенных пунктов</w:t>
            </w:r>
          </w:p>
        </w:tc>
        <w:tc>
          <w:tcPr>
            <w:tcW w:w="930" w:type="pct"/>
            <w:tcBorders>
              <w:top w:val="single" w:sz="4" w:space="0" w:color="auto"/>
              <w:left w:val="single" w:sz="4" w:space="0" w:color="auto"/>
              <w:bottom w:val="single" w:sz="4" w:space="0" w:color="auto"/>
              <w:right w:val="single" w:sz="4" w:space="0" w:color="auto"/>
            </w:tcBorders>
            <w:hideMark/>
          </w:tcPr>
          <w:p w14:paraId="3B0E92C7" w14:textId="2FDCE3C4" w:rsidR="00BA6EAC" w:rsidRPr="00BF123E" w:rsidRDefault="00BA6EAC" w:rsidP="00FA5722">
            <w:pPr>
              <w:spacing w:line="256" w:lineRule="auto"/>
              <w:ind w:firstLine="0"/>
              <w:rPr>
                <w:sz w:val="20"/>
                <w:szCs w:val="20"/>
              </w:rPr>
            </w:pPr>
            <w:r w:rsidRPr="00BF123E">
              <w:rPr>
                <w:sz w:val="20"/>
                <w:szCs w:val="20"/>
              </w:rPr>
              <w:t xml:space="preserve">для эксплуатации наземных сооружений объекта </w:t>
            </w:r>
            <w:r w:rsidR="00BA10F9" w:rsidRPr="00BF123E">
              <w:rPr>
                <w:sz w:val="20"/>
                <w:szCs w:val="20"/>
              </w:rPr>
              <w:t>«</w:t>
            </w:r>
            <w:r w:rsidRPr="00BF123E">
              <w:rPr>
                <w:sz w:val="20"/>
                <w:szCs w:val="20"/>
              </w:rPr>
              <w:t>Газопровод межпоселковый АГРС г. Николаевск - п. Пионер, с. Левчуновка Николаевского района Волгоградской области</w:t>
            </w:r>
            <w:r w:rsidR="00BA10F9" w:rsidRPr="00BF123E">
              <w:rPr>
                <w:sz w:val="20"/>
                <w:szCs w:val="20"/>
              </w:rPr>
              <w:t>»</w:t>
            </w:r>
          </w:p>
        </w:tc>
        <w:tc>
          <w:tcPr>
            <w:tcW w:w="786" w:type="pct"/>
            <w:tcBorders>
              <w:top w:val="single" w:sz="4" w:space="0" w:color="auto"/>
              <w:left w:val="single" w:sz="4" w:space="0" w:color="auto"/>
              <w:bottom w:val="single" w:sz="4" w:space="0" w:color="auto"/>
              <w:right w:val="single" w:sz="4" w:space="0" w:color="auto"/>
            </w:tcBorders>
            <w:hideMark/>
          </w:tcPr>
          <w:p w14:paraId="3921BADA" w14:textId="77777777" w:rsidR="00BA6EAC" w:rsidRPr="00BF123E" w:rsidRDefault="00BA6EAC" w:rsidP="00FA5722">
            <w:pPr>
              <w:spacing w:line="256" w:lineRule="auto"/>
              <w:ind w:firstLine="0"/>
              <w:rPr>
                <w:sz w:val="20"/>
                <w:szCs w:val="20"/>
              </w:rPr>
            </w:pPr>
            <w:r w:rsidRPr="00BF123E">
              <w:rPr>
                <w:sz w:val="20"/>
                <w:szCs w:val="20"/>
              </w:rPr>
              <w:t>линейный объект</w:t>
            </w:r>
          </w:p>
        </w:tc>
        <w:tc>
          <w:tcPr>
            <w:tcW w:w="643" w:type="pct"/>
            <w:tcBorders>
              <w:top w:val="single" w:sz="4" w:space="0" w:color="auto"/>
              <w:left w:val="single" w:sz="4" w:space="0" w:color="auto"/>
              <w:bottom w:val="single" w:sz="4" w:space="0" w:color="auto"/>
              <w:right w:val="single" w:sz="4" w:space="0" w:color="auto"/>
            </w:tcBorders>
            <w:hideMark/>
          </w:tcPr>
          <w:p w14:paraId="5E0A1FE0" w14:textId="77777777" w:rsidR="00BA6EAC" w:rsidRPr="00BF123E" w:rsidRDefault="00BA6EAC" w:rsidP="00FA5722">
            <w:pPr>
              <w:spacing w:line="256" w:lineRule="auto"/>
              <w:ind w:firstLine="0"/>
              <w:rPr>
                <w:sz w:val="20"/>
                <w:szCs w:val="20"/>
              </w:rPr>
            </w:pPr>
            <w:r w:rsidRPr="00BF123E">
              <w:rPr>
                <w:sz w:val="20"/>
                <w:szCs w:val="20"/>
              </w:rPr>
              <w:t>Земли промышленности и иного специального назначения</w:t>
            </w:r>
          </w:p>
        </w:tc>
        <w:tc>
          <w:tcPr>
            <w:tcW w:w="924" w:type="pct"/>
            <w:tcBorders>
              <w:top w:val="single" w:sz="4" w:space="0" w:color="auto"/>
              <w:left w:val="single" w:sz="4" w:space="0" w:color="auto"/>
              <w:bottom w:val="single" w:sz="4" w:space="0" w:color="auto"/>
              <w:right w:val="single" w:sz="4" w:space="0" w:color="auto"/>
            </w:tcBorders>
            <w:hideMark/>
          </w:tcPr>
          <w:p w14:paraId="4575B6AE" w14:textId="76CD889F" w:rsidR="00BA6EAC" w:rsidRPr="00BF123E" w:rsidRDefault="00BA6EAC" w:rsidP="00FA5722">
            <w:pPr>
              <w:spacing w:line="256" w:lineRule="auto"/>
              <w:ind w:firstLine="0"/>
              <w:rPr>
                <w:sz w:val="20"/>
                <w:szCs w:val="20"/>
              </w:rPr>
            </w:pPr>
            <w:r w:rsidRPr="00BF123E">
              <w:rPr>
                <w:sz w:val="20"/>
                <w:szCs w:val="20"/>
              </w:rPr>
              <w:t xml:space="preserve">для эксплуатации наземных сооружений объекта </w:t>
            </w:r>
            <w:r w:rsidR="00BA10F9" w:rsidRPr="00BF123E">
              <w:rPr>
                <w:sz w:val="20"/>
                <w:szCs w:val="20"/>
              </w:rPr>
              <w:t>«</w:t>
            </w:r>
            <w:r w:rsidRPr="00BF123E">
              <w:rPr>
                <w:sz w:val="20"/>
                <w:szCs w:val="20"/>
              </w:rPr>
              <w:t>Газопровод межпоселковый АГРС г. Николаевск - п. Пионер, с. Левчуновка Николаевского района Волгоградской области</w:t>
            </w:r>
            <w:r w:rsidR="00BA10F9" w:rsidRPr="00BF123E">
              <w:rPr>
                <w:sz w:val="20"/>
                <w:szCs w:val="20"/>
              </w:rPr>
              <w:t>»</w:t>
            </w:r>
          </w:p>
        </w:tc>
      </w:tr>
      <w:tr w:rsidR="00BF123E" w:rsidRPr="00BF123E" w14:paraId="6753FC33" w14:textId="77777777" w:rsidTr="00FA5722">
        <w:trPr>
          <w:cantSplit/>
          <w:trHeight w:val="3825"/>
        </w:trPr>
        <w:tc>
          <w:tcPr>
            <w:tcW w:w="246" w:type="pct"/>
            <w:tcBorders>
              <w:top w:val="single" w:sz="4" w:space="0" w:color="auto"/>
              <w:left w:val="single" w:sz="4" w:space="0" w:color="auto"/>
              <w:bottom w:val="single" w:sz="4" w:space="0" w:color="auto"/>
              <w:right w:val="single" w:sz="4" w:space="0" w:color="auto"/>
            </w:tcBorders>
          </w:tcPr>
          <w:p w14:paraId="7BF6AEB3" w14:textId="77777777" w:rsidR="00BA6EAC" w:rsidRPr="00BF123E" w:rsidRDefault="00BA6EAC" w:rsidP="00BA6EAC">
            <w:pPr>
              <w:pStyle w:val="a8"/>
              <w:numPr>
                <w:ilvl w:val="0"/>
                <w:numId w:val="35"/>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tcPr>
          <w:p w14:paraId="41990196" w14:textId="77777777" w:rsidR="00BA6EAC" w:rsidRPr="00BF123E" w:rsidRDefault="00BA6EAC" w:rsidP="00FA5722">
            <w:pPr>
              <w:spacing w:line="256" w:lineRule="auto"/>
              <w:ind w:firstLine="0"/>
              <w:rPr>
                <w:sz w:val="20"/>
                <w:szCs w:val="20"/>
              </w:rPr>
            </w:pPr>
            <w:r w:rsidRPr="00BF123E">
              <w:rPr>
                <w:sz w:val="20"/>
                <w:szCs w:val="20"/>
              </w:rPr>
              <w:t>34:18:000000:44 (частично)</w:t>
            </w:r>
          </w:p>
        </w:tc>
        <w:tc>
          <w:tcPr>
            <w:tcW w:w="571" w:type="pct"/>
            <w:tcBorders>
              <w:top w:val="single" w:sz="4" w:space="0" w:color="auto"/>
              <w:left w:val="single" w:sz="4" w:space="0" w:color="auto"/>
              <w:bottom w:val="single" w:sz="4" w:space="0" w:color="auto"/>
              <w:right w:val="single" w:sz="4" w:space="0" w:color="auto"/>
            </w:tcBorders>
          </w:tcPr>
          <w:p w14:paraId="25DEBB60" w14:textId="77777777" w:rsidR="00BA6EAC" w:rsidRPr="00BF123E" w:rsidRDefault="00BA6EAC" w:rsidP="00FA5722">
            <w:pPr>
              <w:spacing w:line="256" w:lineRule="auto"/>
              <w:ind w:firstLine="0"/>
              <w:rPr>
                <w:sz w:val="20"/>
                <w:szCs w:val="20"/>
              </w:rPr>
            </w:pPr>
            <w:r w:rsidRPr="00BF123E">
              <w:rPr>
                <w:sz w:val="20"/>
                <w:szCs w:val="20"/>
              </w:rPr>
              <w:t>Земли промышленности и иного специального назначения</w:t>
            </w:r>
          </w:p>
        </w:tc>
        <w:tc>
          <w:tcPr>
            <w:tcW w:w="930" w:type="pct"/>
            <w:tcBorders>
              <w:top w:val="single" w:sz="4" w:space="0" w:color="auto"/>
              <w:left w:val="single" w:sz="4" w:space="0" w:color="auto"/>
              <w:bottom w:val="single" w:sz="4" w:space="0" w:color="auto"/>
              <w:right w:val="single" w:sz="4" w:space="0" w:color="auto"/>
            </w:tcBorders>
          </w:tcPr>
          <w:p w14:paraId="6CC70A38" w14:textId="61D4061C" w:rsidR="00BA6EAC" w:rsidRPr="00BF123E" w:rsidRDefault="00BA6EAC" w:rsidP="00FA5722">
            <w:pPr>
              <w:spacing w:line="256" w:lineRule="auto"/>
              <w:ind w:firstLine="0"/>
              <w:rPr>
                <w:sz w:val="20"/>
                <w:szCs w:val="20"/>
              </w:rPr>
            </w:pPr>
            <w:r w:rsidRPr="00BF123E">
              <w:rPr>
                <w:sz w:val="20"/>
                <w:szCs w:val="20"/>
              </w:rPr>
              <w:t xml:space="preserve">Под объекты энергетики (ВЛ 35 кВ </w:t>
            </w:r>
            <w:r w:rsidR="00BA10F9" w:rsidRPr="00BF123E">
              <w:rPr>
                <w:sz w:val="20"/>
                <w:szCs w:val="20"/>
              </w:rPr>
              <w:t>«</w:t>
            </w:r>
            <w:r w:rsidRPr="00BF123E">
              <w:rPr>
                <w:sz w:val="20"/>
                <w:szCs w:val="20"/>
              </w:rPr>
              <w:t>Новостройка</w:t>
            </w:r>
            <w:r w:rsidR="00BA10F9" w:rsidRPr="00BF123E">
              <w:rPr>
                <w:sz w:val="20"/>
                <w:szCs w:val="20"/>
              </w:rPr>
              <w:t>»</w:t>
            </w:r>
            <w:r w:rsidRPr="00BF123E">
              <w:rPr>
                <w:sz w:val="20"/>
                <w:szCs w:val="20"/>
              </w:rPr>
              <w:t xml:space="preserve"> ПС </w:t>
            </w:r>
            <w:r w:rsidR="00BA10F9" w:rsidRPr="00BF123E">
              <w:rPr>
                <w:sz w:val="20"/>
                <w:szCs w:val="20"/>
              </w:rPr>
              <w:t>«</w:t>
            </w:r>
            <w:r w:rsidRPr="00BF123E">
              <w:rPr>
                <w:sz w:val="20"/>
                <w:szCs w:val="20"/>
              </w:rPr>
              <w:t>Николаевская</w:t>
            </w:r>
            <w:r w:rsidR="00BA10F9" w:rsidRPr="00BF123E">
              <w:rPr>
                <w:sz w:val="20"/>
                <w:szCs w:val="20"/>
              </w:rPr>
              <w:t>»</w:t>
            </w:r>
            <w:r w:rsidRPr="00BF123E">
              <w:rPr>
                <w:sz w:val="20"/>
                <w:szCs w:val="20"/>
              </w:rPr>
              <w:t xml:space="preserve"> - ПС </w:t>
            </w:r>
            <w:r w:rsidR="00BA10F9" w:rsidRPr="00BF123E">
              <w:rPr>
                <w:sz w:val="20"/>
                <w:szCs w:val="20"/>
              </w:rPr>
              <w:t>«</w:t>
            </w:r>
            <w:r w:rsidRPr="00BF123E">
              <w:rPr>
                <w:sz w:val="20"/>
                <w:szCs w:val="20"/>
              </w:rPr>
              <w:t>Новостройка</w:t>
            </w:r>
            <w:r w:rsidR="00BA10F9" w:rsidRPr="00BF123E">
              <w:rPr>
                <w:sz w:val="20"/>
                <w:szCs w:val="20"/>
              </w:rPr>
              <w:t>»</w:t>
            </w:r>
            <w:r w:rsidRPr="00BF123E">
              <w:rPr>
                <w:sz w:val="20"/>
                <w:szCs w:val="20"/>
              </w:rPr>
              <w:t xml:space="preserve"> части: II,III,IV,V,VII,VIII,X,XI,XII,XIII,XIV,XVI)</w:t>
            </w:r>
          </w:p>
        </w:tc>
        <w:tc>
          <w:tcPr>
            <w:tcW w:w="786" w:type="pct"/>
            <w:tcBorders>
              <w:top w:val="single" w:sz="4" w:space="0" w:color="auto"/>
              <w:left w:val="single" w:sz="4" w:space="0" w:color="auto"/>
              <w:bottom w:val="single" w:sz="4" w:space="0" w:color="auto"/>
              <w:right w:val="single" w:sz="4" w:space="0" w:color="auto"/>
            </w:tcBorders>
          </w:tcPr>
          <w:p w14:paraId="2ADFF6F6" w14:textId="77777777" w:rsidR="00BA6EAC" w:rsidRPr="00BF123E" w:rsidRDefault="00BA6EAC" w:rsidP="00FA5722">
            <w:pPr>
              <w:spacing w:line="256" w:lineRule="auto"/>
              <w:ind w:firstLine="0"/>
              <w:rPr>
                <w:sz w:val="20"/>
                <w:szCs w:val="20"/>
              </w:rPr>
            </w:pPr>
            <w:r w:rsidRPr="00BF123E">
              <w:rPr>
                <w:sz w:val="20"/>
                <w:szCs w:val="20"/>
              </w:rPr>
              <w:t>линейный объект</w:t>
            </w:r>
          </w:p>
        </w:tc>
        <w:tc>
          <w:tcPr>
            <w:tcW w:w="643" w:type="pct"/>
            <w:tcBorders>
              <w:top w:val="single" w:sz="4" w:space="0" w:color="auto"/>
              <w:left w:val="single" w:sz="4" w:space="0" w:color="auto"/>
              <w:bottom w:val="single" w:sz="4" w:space="0" w:color="auto"/>
              <w:right w:val="single" w:sz="4" w:space="0" w:color="auto"/>
            </w:tcBorders>
          </w:tcPr>
          <w:p w14:paraId="6D121581" w14:textId="77777777" w:rsidR="00BA6EAC" w:rsidRPr="00BF123E" w:rsidRDefault="00BA6EAC" w:rsidP="00FA5722">
            <w:pPr>
              <w:spacing w:line="256" w:lineRule="auto"/>
              <w:ind w:firstLine="0"/>
              <w:rPr>
                <w:sz w:val="20"/>
                <w:szCs w:val="20"/>
              </w:rPr>
            </w:pPr>
            <w:r w:rsidRPr="00BF123E">
              <w:rPr>
                <w:sz w:val="20"/>
                <w:szCs w:val="20"/>
              </w:rPr>
              <w:t>Земли промышленности и иного специального назначения</w:t>
            </w:r>
          </w:p>
        </w:tc>
        <w:tc>
          <w:tcPr>
            <w:tcW w:w="924" w:type="pct"/>
            <w:tcBorders>
              <w:top w:val="single" w:sz="4" w:space="0" w:color="auto"/>
              <w:left w:val="single" w:sz="4" w:space="0" w:color="auto"/>
              <w:bottom w:val="single" w:sz="4" w:space="0" w:color="auto"/>
              <w:right w:val="single" w:sz="4" w:space="0" w:color="auto"/>
            </w:tcBorders>
          </w:tcPr>
          <w:p w14:paraId="69CFE368" w14:textId="28F6CE56" w:rsidR="00BA6EAC" w:rsidRPr="00BF123E" w:rsidRDefault="00BA6EAC" w:rsidP="00FA5722">
            <w:pPr>
              <w:spacing w:line="256" w:lineRule="auto"/>
              <w:ind w:firstLine="0"/>
              <w:rPr>
                <w:sz w:val="20"/>
                <w:szCs w:val="20"/>
              </w:rPr>
            </w:pPr>
            <w:r w:rsidRPr="00BF123E">
              <w:rPr>
                <w:sz w:val="20"/>
                <w:szCs w:val="20"/>
              </w:rPr>
              <w:t xml:space="preserve">Под объекты энергетики (ВЛ 35 кВ </w:t>
            </w:r>
            <w:r w:rsidR="00BA10F9" w:rsidRPr="00BF123E">
              <w:rPr>
                <w:sz w:val="20"/>
                <w:szCs w:val="20"/>
              </w:rPr>
              <w:t>«</w:t>
            </w:r>
            <w:r w:rsidRPr="00BF123E">
              <w:rPr>
                <w:sz w:val="20"/>
                <w:szCs w:val="20"/>
              </w:rPr>
              <w:t>Новостройка</w:t>
            </w:r>
            <w:r w:rsidR="00BA10F9" w:rsidRPr="00BF123E">
              <w:rPr>
                <w:sz w:val="20"/>
                <w:szCs w:val="20"/>
              </w:rPr>
              <w:t>»</w:t>
            </w:r>
            <w:r w:rsidRPr="00BF123E">
              <w:rPr>
                <w:sz w:val="20"/>
                <w:szCs w:val="20"/>
              </w:rPr>
              <w:t xml:space="preserve"> ПС </w:t>
            </w:r>
            <w:r w:rsidR="00BA10F9" w:rsidRPr="00BF123E">
              <w:rPr>
                <w:sz w:val="20"/>
                <w:szCs w:val="20"/>
              </w:rPr>
              <w:t>«</w:t>
            </w:r>
            <w:r w:rsidRPr="00BF123E">
              <w:rPr>
                <w:sz w:val="20"/>
                <w:szCs w:val="20"/>
              </w:rPr>
              <w:t>Николаевская</w:t>
            </w:r>
            <w:r w:rsidR="00BA10F9" w:rsidRPr="00BF123E">
              <w:rPr>
                <w:sz w:val="20"/>
                <w:szCs w:val="20"/>
              </w:rPr>
              <w:t>»</w:t>
            </w:r>
            <w:r w:rsidRPr="00BF123E">
              <w:rPr>
                <w:sz w:val="20"/>
                <w:szCs w:val="20"/>
              </w:rPr>
              <w:t xml:space="preserve"> - ПС </w:t>
            </w:r>
            <w:r w:rsidR="00BA10F9" w:rsidRPr="00BF123E">
              <w:rPr>
                <w:sz w:val="20"/>
                <w:szCs w:val="20"/>
              </w:rPr>
              <w:t>«</w:t>
            </w:r>
            <w:r w:rsidRPr="00BF123E">
              <w:rPr>
                <w:sz w:val="20"/>
                <w:szCs w:val="20"/>
              </w:rPr>
              <w:t>Новостройка</w:t>
            </w:r>
            <w:r w:rsidR="00BA10F9" w:rsidRPr="00BF123E">
              <w:rPr>
                <w:sz w:val="20"/>
                <w:szCs w:val="20"/>
              </w:rPr>
              <w:t>»</w:t>
            </w:r>
            <w:r w:rsidRPr="00BF123E">
              <w:rPr>
                <w:sz w:val="20"/>
                <w:szCs w:val="20"/>
              </w:rPr>
              <w:t xml:space="preserve"> части: II,III,IV,V,VII,VIII,X,XI,XII,XIII,XIV,XVI)</w:t>
            </w:r>
          </w:p>
        </w:tc>
      </w:tr>
      <w:tr w:rsidR="00BF123E" w:rsidRPr="00BF123E" w14:paraId="0B2E7C33" w14:textId="77777777" w:rsidTr="00FA5722">
        <w:trPr>
          <w:cantSplit/>
          <w:trHeight w:val="3825"/>
        </w:trPr>
        <w:tc>
          <w:tcPr>
            <w:tcW w:w="246" w:type="pct"/>
            <w:tcBorders>
              <w:top w:val="single" w:sz="4" w:space="0" w:color="auto"/>
              <w:left w:val="single" w:sz="4" w:space="0" w:color="auto"/>
              <w:bottom w:val="single" w:sz="4" w:space="0" w:color="auto"/>
              <w:right w:val="single" w:sz="4" w:space="0" w:color="auto"/>
            </w:tcBorders>
          </w:tcPr>
          <w:p w14:paraId="1BFF0E31" w14:textId="77777777" w:rsidR="00BA6EAC" w:rsidRPr="00BF123E" w:rsidRDefault="00BA6EAC" w:rsidP="00BA6EAC">
            <w:pPr>
              <w:pStyle w:val="a8"/>
              <w:numPr>
                <w:ilvl w:val="0"/>
                <w:numId w:val="35"/>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tcPr>
          <w:p w14:paraId="22D0233A" w14:textId="77777777" w:rsidR="00BA6EAC" w:rsidRPr="00BF123E" w:rsidRDefault="00BA6EAC" w:rsidP="00FA5722">
            <w:pPr>
              <w:spacing w:line="256" w:lineRule="auto"/>
              <w:ind w:firstLine="0"/>
              <w:rPr>
                <w:sz w:val="20"/>
                <w:szCs w:val="20"/>
              </w:rPr>
            </w:pPr>
            <w:r w:rsidRPr="00BF123E">
              <w:rPr>
                <w:sz w:val="20"/>
                <w:szCs w:val="20"/>
              </w:rPr>
              <w:t>34:18:000000:6 (частично)</w:t>
            </w:r>
          </w:p>
        </w:tc>
        <w:tc>
          <w:tcPr>
            <w:tcW w:w="571" w:type="pct"/>
            <w:tcBorders>
              <w:top w:val="single" w:sz="4" w:space="0" w:color="auto"/>
              <w:left w:val="single" w:sz="4" w:space="0" w:color="auto"/>
              <w:bottom w:val="single" w:sz="4" w:space="0" w:color="auto"/>
              <w:right w:val="single" w:sz="4" w:space="0" w:color="auto"/>
            </w:tcBorders>
          </w:tcPr>
          <w:p w14:paraId="25E42F1B" w14:textId="77777777" w:rsidR="00BA6EAC" w:rsidRPr="00BF123E" w:rsidRDefault="00BA6EAC" w:rsidP="00FA5722">
            <w:pPr>
              <w:spacing w:line="256" w:lineRule="auto"/>
              <w:ind w:firstLine="0"/>
              <w:rPr>
                <w:sz w:val="20"/>
                <w:szCs w:val="20"/>
              </w:rPr>
            </w:pPr>
            <w:r w:rsidRPr="00BF123E">
              <w:rPr>
                <w:sz w:val="20"/>
                <w:szCs w:val="20"/>
              </w:rPr>
              <w:t>Земли сельскохозяйственного назначения</w:t>
            </w:r>
          </w:p>
        </w:tc>
        <w:tc>
          <w:tcPr>
            <w:tcW w:w="930" w:type="pct"/>
            <w:tcBorders>
              <w:top w:val="single" w:sz="4" w:space="0" w:color="auto"/>
              <w:left w:val="single" w:sz="4" w:space="0" w:color="auto"/>
              <w:bottom w:val="single" w:sz="4" w:space="0" w:color="auto"/>
              <w:right w:val="single" w:sz="4" w:space="0" w:color="auto"/>
            </w:tcBorders>
          </w:tcPr>
          <w:p w14:paraId="3DEFD9C7" w14:textId="77777777" w:rsidR="00BA6EAC" w:rsidRPr="00BF123E" w:rsidRDefault="00BA6EAC" w:rsidP="00FA5722">
            <w:pPr>
              <w:spacing w:line="256" w:lineRule="auto"/>
              <w:ind w:firstLine="0"/>
              <w:rPr>
                <w:sz w:val="20"/>
                <w:szCs w:val="20"/>
              </w:rPr>
            </w:pPr>
            <w:r w:rsidRPr="00BF123E">
              <w:rPr>
                <w:sz w:val="20"/>
                <w:szCs w:val="20"/>
              </w:rPr>
              <w:t>-</w:t>
            </w:r>
          </w:p>
        </w:tc>
        <w:tc>
          <w:tcPr>
            <w:tcW w:w="786" w:type="pct"/>
            <w:tcBorders>
              <w:top w:val="single" w:sz="4" w:space="0" w:color="auto"/>
              <w:left w:val="single" w:sz="4" w:space="0" w:color="auto"/>
              <w:bottom w:val="single" w:sz="4" w:space="0" w:color="auto"/>
              <w:right w:val="single" w:sz="4" w:space="0" w:color="auto"/>
            </w:tcBorders>
          </w:tcPr>
          <w:p w14:paraId="35827F42" w14:textId="77777777" w:rsidR="00BA6EAC" w:rsidRPr="00BF123E" w:rsidRDefault="00BA6EAC" w:rsidP="00FA5722">
            <w:pPr>
              <w:spacing w:line="256" w:lineRule="auto"/>
              <w:ind w:firstLine="0"/>
              <w:rPr>
                <w:sz w:val="20"/>
                <w:szCs w:val="20"/>
              </w:rPr>
            </w:pPr>
            <w:r w:rsidRPr="00BF123E">
              <w:rPr>
                <w:sz w:val="20"/>
                <w:szCs w:val="20"/>
              </w:rPr>
              <w:t>зона сельскохозяйственного использования</w:t>
            </w:r>
          </w:p>
        </w:tc>
        <w:tc>
          <w:tcPr>
            <w:tcW w:w="643" w:type="pct"/>
            <w:tcBorders>
              <w:top w:val="single" w:sz="4" w:space="0" w:color="auto"/>
              <w:left w:val="single" w:sz="4" w:space="0" w:color="auto"/>
              <w:bottom w:val="single" w:sz="4" w:space="0" w:color="auto"/>
              <w:right w:val="single" w:sz="4" w:space="0" w:color="auto"/>
            </w:tcBorders>
          </w:tcPr>
          <w:p w14:paraId="6A58EA41" w14:textId="77777777" w:rsidR="00BA6EAC" w:rsidRPr="00BF123E" w:rsidRDefault="00BA6EAC" w:rsidP="00FA5722">
            <w:pPr>
              <w:spacing w:line="256" w:lineRule="auto"/>
              <w:ind w:firstLine="0"/>
              <w:rPr>
                <w:sz w:val="20"/>
                <w:szCs w:val="20"/>
              </w:rPr>
            </w:pPr>
            <w:r w:rsidRPr="00BF123E">
              <w:rPr>
                <w:sz w:val="20"/>
                <w:szCs w:val="20"/>
              </w:rPr>
              <w:t>Земли сельскохозяйственного назначения</w:t>
            </w:r>
          </w:p>
        </w:tc>
        <w:tc>
          <w:tcPr>
            <w:tcW w:w="924" w:type="pct"/>
            <w:tcBorders>
              <w:top w:val="single" w:sz="4" w:space="0" w:color="auto"/>
              <w:left w:val="single" w:sz="4" w:space="0" w:color="auto"/>
              <w:bottom w:val="single" w:sz="4" w:space="0" w:color="auto"/>
              <w:right w:val="single" w:sz="4" w:space="0" w:color="auto"/>
            </w:tcBorders>
          </w:tcPr>
          <w:p w14:paraId="701FB34D" w14:textId="77777777" w:rsidR="00BA6EAC" w:rsidRPr="00BF123E" w:rsidRDefault="00BA6EAC" w:rsidP="00FA5722">
            <w:pPr>
              <w:spacing w:line="256" w:lineRule="auto"/>
              <w:ind w:firstLine="0"/>
              <w:rPr>
                <w:sz w:val="20"/>
                <w:szCs w:val="20"/>
              </w:rPr>
            </w:pPr>
            <w:r w:rsidRPr="00BF123E">
              <w:rPr>
                <w:sz w:val="20"/>
                <w:szCs w:val="20"/>
              </w:rPr>
              <w:t>-</w:t>
            </w:r>
          </w:p>
        </w:tc>
      </w:tr>
      <w:tr w:rsidR="00BF123E" w:rsidRPr="00BF123E" w14:paraId="51EB5F41" w14:textId="77777777" w:rsidTr="00FA5722">
        <w:trPr>
          <w:cantSplit/>
          <w:trHeight w:val="3825"/>
        </w:trPr>
        <w:tc>
          <w:tcPr>
            <w:tcW w:w="246" w:type="pct"/>
            <w:tcBorders>
              <w:top w:val="single" w:sz="4" w:space="0" w:color="auto"/>
              <w:left w:val="single" w:sz="4" w:space="0" w:color="auto"/>
              <w:bottom w:val="single" w:sz="4" w:space="0" w:color="auto"/>
              <w:right w:val="single" w:sz="4" w:space="0" w:color="auto"/>
            </w:tcBorders>
          </w:tcPr>
          <w:p w14:paraId="115F614F" w14:textId="77777777" w:rsidR="00BA6EAC" w:rsidRPr="00BF123E" w:rsidRDefault="00BA6EAC" w:rsidP="00BA6EAC">
            <w:pPr>
              <w:pStyle w:val="a8"/>
              <w:numPr>
                <w:ilvl w:val="0"/>
                <w:numId w:val="35"/>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tcPr>
          <w:p w14:paraId="1324D0B2" w14:textId="77777777" w:rsidR="00BA6EAC" w:rsidRPr="00BF123E" w:rsidRDefault="00BA6EAC" w:rsidP="00FA5722">
            <w:pPr>
              <w:spacing w:line="256" w:lineRule="auto"/>
              <w:ind w:firstLine="0"/>
              <w:rPr>
                <w:sz w:val="20"/>
                <w:szCs w:val="20"/>
              </w:rPr>
            </w:pPr>
            <w:r w:rsidRPr="00BF123E">
              <w:rPr>
                <w:sz w:val="20"/>
                <w:szCs w:val="20"/>
              </w:rPr>
              <w:t>34:18:100013:59 (частично)</w:t>
            </w:r>
          </w:p>
        </w:tc>
        <w:tc>
          <w:tcPr>
            <w:tcW w:w="571" w:type="pct"/>
            <w:tcBorders>
              <w:top w:val="single" w:sz="4" w:space="0" w:color="auto"/>
              <w:left w:val="single" w:sz="4" w:space="0" w:color="auto"/>
              <w:bottom w:val="single" w:sz="4" w:space="0" w:color="auto"/>
              <w:right w:val="single" w:sz="4" w:space="0" w:color="auto"/>
            </w:tcBorders>
          </w:tcPr>
          <w:p w14:paraId="0666EA99" w14:textId="77777777" w:rsidR="00BA6EAC" w:rsidRPr="00BF123E" w:rsidRDefault="00BA6EAC" w:rsidP="00FA5722">
            <w:pPr>
              <w:spacing w:line="256" w:lineRule="auto"/>
              <w:ind w:firstLine="0"/>
              <w:rPr>
                <w:sz w:val="20"/>
                <w:szCs w:val="20"/>
              </w:rPr>
            </w:pPr>
            <w:r w:rsidRPr="00BF123E">
              <w:rPr>
                <w:sz w:val="20"/>
                <w:szCs w:val="20"/>
              </w:rPr>
              <w:t>Земли промышленности и иного специального назначения</w:t>
            </w:r>
          </w:p>
        </w:tc>
        <w:tc>
          <w:tcPr>
            <w:tcW w:w="930" w:type="pct"/>
            <w:tcBorders>
              <w:top w:val="single" w:sz="4" w:space="0" w:color="auto"/>
              <w:left w:val="single" w:sz="4" w:space="0" w:color="auto"/>
              <w:bottom w:val="single" w:sz="4" w:space="0" w:color="auto"/>
              <w:right w:val="single" w:sz="4" w:space="0" w:color="auto"/>
            </w:tcBorders>
          </w:tcPr>
          <w:p w14:paraId="3542B052" w14:textId="77777777" w:rsidR="00BA6EAC" w:rsidRPr="00BF123E" w:rsidRDefault="00BA6EAC" w:rsidP="00FA5722">
            <w:pPr>
              <w:spacing w:line="256" w:lineRule="auto"/>
              <w:ind w:firstLine="0"/>
              <w:rPr>
                <w:sz w:val="20"/>
                <w:szCs w:val="20"/>
              </w:rPr>
            </w:pPr>
            <w:r w:rsidRPr="00BF123E">
              <w:rPr>
                <w:sz w:val="20"/>
                <w:szCs w:val="20"/>
              </w:rPr>
              <w:t>под автомобильными дорогами 1Н-289, 1Н-290, 1Н-291, 1Н-292, 1Н-293, 1Н-294, 1Н-288</w:t>
            </w:r>
          </w:p>
        </w:tc>
        <w:tc>
          <w:tcPr>
            <w:tcW w:w="786" w:type="pct"/>
            <w:tcBorders>
              <w:top w:val="single" w:sz="4" w:space="0" w:color="auto"/>
              <w:left w:val="single" w:sz="4" w:space="0" w:color="auto"/>
              <w:bottom w:val="single" w:sz="4" w:space="0" w:color="auto"/>
              <w:right w:val="single" w:sz="4" w:space="0" w:color="auto"/>
            </w:tcBorders>
          </w:tcPr>
          <w:p w14:paraId="5A73113B" w14:textId="77777777" w:rsidR="00BA6EAC" w:rsidRPr="00BF123E" w:rsidRDefault="00BA6EAC" w:rsidP="00FA5722">
            <w:pPr>
              <w:spacing w:line="256" w:lineRule="auto"/>
              <w:ind w:firstLine="0"/>
              <w:rPr>
                <w:sz w:val="20"/>
                <w:szCs w:val="20"/>
              </w:rPr>
            </w:pPr>
            <w:r w:rsidRPr="00BF123E">
              <w:rPr>
                <w:sz w:val="20"/>
                <w:szCs w:val="20"/>
              </w:rPr>
              <w:t>зона инженерной и транспортной инфраструктур</w:t>
            </w:r>
          </w:p>
        </w:tc>
        <w:tc>
          <w:tcPr>
            <w:tcW w:w="643" w:type="pct"/>
            <w:tcBorders>
              <w:top w:val="single" w:sz="4" w:space="0" w:color="auto"/>
              <w:left w:val="single" w:sz="4" w:space="0" w:color="auto"/>
              <w:bottom w:val="single" w:sz="4" w:space="0" w:color="auto"/>
              <w:right w:val="single" w:sz="4" w:space="0" w:color="auto"/>
            </w:tcBorders>
          </w:tcPr>
          <w:p w14:paraId="0B68DD4D" w14:textId="77777777" w:rsidR="00BA6EAC" w:rsidRPr="00BF123E" w:rsidRDefault="00BA6EAC" w:rsidP="00FA5722">
            <w:pPr>
              <w:spacing w:line="256" w:lineRule="auto"/>
              <w:ind w:firstLine="0"/>
              <w:rPr>
                <w:sz w:val="20"/>
                <w:szCs w:val="20"/>
              </w:rPr>
            </w:pPr>
            <w:r w:rsidRPr="00BF123E">
              <w:rPr>
                <w:sz w:val="20"/>
                <w:szCs w:val="20"/>
              </w:rPr>
              <w:t>Земли промышленности и иного специального назначения</w:t>
            </w:r>
          </w:p>
        </w:tc>
        <w:tc>
          <w:tcPr>
            <w:tcW w:w="924" w:type="pct"/>
            <w:tcBorders>
              <w:top w:val="single" w:sz="4" w:space="0" w:color="auto"/>
              <w:left w:val="single" w:sz="4" w:space="0" w:color="auto"/>
              <w:bottom w:val="single" w:sz="4" w:space="0" w:color="auto"/>
              <w:right w:val="single" w:sz="4" w:space="0" w:color="auto"/>
            </w:tcBorders>
          </w:tcPr>
          <w:p w14:paraId="50FE96C8" w14:textId="77777777" w:rsidR="00BA6EAC" w:rsidRPr="00BF123E" w:rsidRDefault="00BA6EAC" w:rsidP="00FA5722">
            <w:pPr>
              <w:spacing w:line="256" w:lineRule="auto"/>
              <w:ind w:firstLine="0"/>
              <w:rPr>
                <w:sz w:val="20"/>
                <w:szCs w:val="20"/>
              </w:rPr>
            </w:pPr>
            <w:r w:rsidRPr="00BF123E">
              <w:rPr>
                <w:sz w:val="20"/>
                <w:szCs w:val="20"/>
              </w:rPr>
              <w:t>под автомобильными дорогами 1Н-289, 1Н-290, 1Н-291, 1Н-292, 1Н-293, 1Н-294, 1Н-288</w:t>
            </w:r>
          </w:p>
        </w:tc>
      </w:tr>
      <w:tr w:rsidR="00BF123E" w:rsidRPr="00BF123E" w14:paraId="09DDCC5D" w14:textId="77777777" w:rsidTr="00FA5722">
        <w:trPr>
          <w:cantSplit/>
          <w:trHeight w:val="3825"/>
        </w:trPr>
        <w:tc>
          <w:tcPr>
            <w:tcW w:w="246" w:type="pct"/>
            <w:tcBorders>
              <w:top w:val="single" w:sz="4" w:space="0" w:color="auto"/>
              <w:left w:val="single" w:sz="4" w:space="0" w:color="auto"/>
              <w:bottom w:val="single" w:sz="4" w:space="0" w:color="auto"/>
              <w:right w:val="single" w:sz="4" w:space="0" w:color="auto"/>
            </w:tcBorders>
          </w:tcPr>
          <w:p w14:paraId="4DB23055" w14:textId="77777777" w:rsidR="00BA6EAC" w:rsidRPr="00BF123E" w:rsidRDefault="00BA6EAC" w:rsidP="00BA6EAC">
            <w:pPr>
              <w:pStyle w:val="a8"/>
              <w:numPr>
                <w:ilvl w:val="0"/>
                <w:numId w:val="35"/>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tcPr>
          <w:p w14:paraId="47F5000D" w14:textId="77777777" w:rsidR="00BA6EAC" w:rsidRPr="00BF123E" w:rsidRDefault="00BA6EAC" w:rsidP="00FA5722">
            <w:pPr>
              <w:spacing w:line="256" w:lineRule="auto"/>
              <w:ind w:firstLine="0"/>
              <w:rPr>
                <w:sz w:val="20"/>
                <w:szCs w:val="20"/>
              </w:rPr>
            </w:pPr>
            <w:r w:rsidRPr="00BF123E">
              <w:rPr>
                <w:sz w:val="20"/>
                <w:szCs w:val="20"/>
              </w:rPr>
              <w:t>34:18:100013:2 (частично)</w:t>
            </w:r>
          </w:p>
        </w:tc>
        <w:tc>
          <w:tcPr>
            <w:tcW w:w="571" w:type="pct"/>
            <w:tcBorders>
              <w:top w:val="single" w:sz="4" w:space="0" w:color="auto"/>
              <w:left w:val="single" w:sz="4" w:space="0" w:color="auto"/>
              <w:bottom w:val="single" w:sz="4" w:space="0" w:color="auto"/>
              <w:right w:val="single" w:sz="4" w:space="0" w:color="auto"/>
            </w:tcBorders>
          </w:tcPr>
          <w:p w14:paraId="1D0FBE07" w14:textId="77777777" w:rsidR="00BA6EAC" w:rsidRPr="00BF123E" w:rsidRDefault="00BA6EAC" w:rsidP="00FA5722">
            <w:pPr>
              <w:spacing w:line="256" w:lineRule="auto"/>
              <w:ind w:firstLine="0"/>
              <w:rPr>
                <w:sz w:val="20"/>
                <w:szCs w:val="20"/>
              </w:rPr>
            </w:pPr>
            <w:r w:rsidRPr="00BF123E">
              <w:rPr>
                <w:sz w:val="20"/>
                <w:szCs w:val="20"/>
              </w:rPr>
              <w:t>Земли сельскохозяйственного назначения</w:t>
            </w:r>
          </w:p>
        </w:tc>
        <w:tc>
          <w:tcPr>
            <w:tcW w:w="930" w:type="pct"/>
            <w:tcBorders>
              <w:top w:val="single" w:sz="4" w:space="0" w:color="auto"/>
              <w:left w:val="single" w:sz="4" w:space="0" w:color="auto"/>
              <w:bottom w:val="single" w:sz="4" w:space="0" w:color="auto"/>
              <w:right w:val="single" w:sz="4" w:space="0" w:color="auto"/>
            </w:tcBorders>
          </w:tcPr>
          <w:p w14:paraId="7FF9DB12" w14:textId="110E50B1" w:rsidR="00BA6EAC" w:rsidRPr="00BF123E" w:rsidRDefault="00BA6EAC" w:rsidP="00FA5722">
            <w:pPr>
              <w:spacing w:line="256" w:lineRule="auto"/>
              <w:ind w:firstLine="0"/>
              <w:rPr>
                <w:sz w:val="20"/>
                <w:szCs w:val="20"/>
              </w:rPr>
            </w:pPr>
            <w:r w:rsidRPr="00BF123E">
              <w:rPr>
                <w:sz w:val="20"/>
                <w:szCs w:val="20"/>
              </w:rPr>
              <w:t xml:space="preserve">Для сортоиспытаний с/х культур (Волгоградская сортоиспытательная станция филиал ФГУ </w:t>
            </w:r>
            <w:r w:rsidR="00BA10F9" w:rsidRPr="00BF123E">
              <w:rPr>
                <w:sz w:val="20"/>
                <w:szCs w:val="20"/>
              </w:rPr>
              <w:t>«</w:t>
            </w:r>
            <w:r w:rsidRPr="00BF123E">
              <w:rPr>
                <w:sz w:val="20"/>
                <w:szCs w:val="20"/>
              </w:rPr>
              <w:t>Госсорткомиссия</w:t>
            </w:r>
            <w:r w:rsidR="00BA10F9" w:rsidRPr="00BF123E">
              <w:rPr>
                <w:sz w:val="20"/>
                <w:szCs w:val="20"/>
              </w:rPr>
              <w:t>»</w:t>
            </w:r>
            <w:r w:rsidRPr="00BF123E">
              <w:rPr>
                <w:sz w:val="20"/>
                <w:szCs w:val="20"/>
              </w:rPr>
              <w:t xml:space="preserve"> Николаевский ГСУ)</w:t>
            </w:r>
          </w:p>
        </w:tc>
        <w:tc>
          <w:tcPr>
            <w:tcW w:w="786" w:type="pct"/>
            <w:tcBorders>
              <w:top w:val="single" w:sz="4" w:space="0" w:color="auto"/>
              <w:left w:val="single" w:sz="4" w:space="0" w:color="auto"/>
              <w:bottom w:val="single" w:sz="4" w:space="0" w:color="auto"/>
              <w:right w:val="single" w:sz="4" w:space="0" w:color="auto"/>
            </w:tcBorders>
          </w:tcPr>
          <w:p w14:paraId="2F563B26" w14:textId="77777777" w:rsidR="00BA6EAC" w:rsidRPr="00BF123E" w:rsidRDefault="00BA6EAC" w:rsidP="00FA5722">
            <w:pPr>
              <w:spacing w:line="256" w:lineRule="auto"/>
              <w:ind w:firstLine="0"/>
              <w:rPr>
                <w:sz w:val="20"/>
                <w:szCs w:val="20"/>
              </w:rPr>
            </w:pPr>
            <w:r w:rsidRPr="00BF123E">
              <w:rPr>
                <w:sz w:val="20"/>
                <w:szCs w:val="20"/>
              </w:rPr>
              <w:t>зона сельскохозяйственного использования</w:t>
            </w:r>
          </w:p>
        </w:tc>
        <w:tc>
          <w:tcPr>
            <w:tcW w:w="643" w:type="pct"/>
            <w:tcBorders>
              <w:top w:val="single" w:sz="4" w:space="0" w:color="auto"/>
              <w:left w:val="single" w:sz="4" w:space="0" w:color="auto"/>
              <w:bottom w:val="single" w:sz="4" w:space="0" w:color="auto"/>
              <w:right w:val="single" w:sz="4" w:space="0" w:color="auto"/>
            </w:tcBorders>
          </w:tcPr>
          <w:p w14:paraId="1A27F327" w14:textId="77777777" w:rsidR="00BA6EAC" w:rsidRPr="00BF123E" w:rsidRDefault="00BA6EAC" w:rsidP="00FA5722">
            <w:pPr>
              <w:spacing w:line="256" w:lineRule="auto"/>
              <w:ind w:firstLine="0"/>
              <w:rPr>
                <w:sz w:val="20"/>
                <w:szCs w:val="20"/>
              </w:rPr>
            </w:pPr>
            <w:r w:rsidRPr="00BF123E">
              <w:rPr>
                <w:sz w:val="20"/>
                <w:szCs w:val="20"/>
              </w:rPr>
              <w:t>Земли сельскохозяйственного назначения</w:t>
            </w:r>
          </w:p>
        </w:tc>
        <w:tc>
          <w:tcPr>
            <w:tcW w:w="924" w:type="pct"/>
            <w:tcBorders>
              <w:top w:val="single" w:sz="4" w:space="0" w:color="auto"/>
              <w:left w:val="single" w:sz="4" w:space="0" w:color="auto"/>
              <w:bottom w:val="single" w:sz="4" w:space="0" w:color="auto"/>
              <w:right w:val="single" w:sz="4" w:space="0" w:color="auto"/>
            </w:tcBorders>
          </w:tcPr>
          <w:p w14:paraId="09A7EA8D" w14:textId="00117A6D" w:rsidR="00BA6EAC" w:rsidRPr="00BF123E" w:rsidRDefault="00BA6EAC" w:rsidP="00FA5722">
            <w:pPr>
              <w:spacing w:line="256" w:lineRule="auto"/>
              <w:ind w:firstLine="0"/>
              <w:rPr>
                <w:sz w:val="20"/>
                <w:szCs w:val="20"/>
              </w:rPr>
            </w:pPr>
            <w:r w:rsidRPr="00BF123E">
              <w:rPr>
                <w:sz w:val="20"/>
                <w:szCs w:val="20"/>
              </w:rPr>
              <w:t xml:space="preserve">Для сортоиспытаний с/х культур (Волгоградская сортоиспытательная станция филиал ФГУ </w:t>
            </w:r>
            <w:r w:rsidR="00BA10F9" w:rsidRPr="00BF123E">
              <w:rPr>
                <w:sz w:val="20"/>
                <w:szCs w:val="20"/>
              </w:rPr>
              <w:t>«</w:t>
            </w:r>
            <w:r w:rsidRPr="00BF123E">
              <w:rPr>
                <w:sz w:val="20"/>
                <w:szCs w:val="20"/>
              </w:rPr>
              <w:t>Госсорткомиссия</w:t>
            </w:r>
            <w:r w:rsidR="00BA10F9" w:rsidRPr="00BF123E">
              <w:rPr>
                <w:sz w:val="20"/>
                <w:szCs w:val="20"/>
              </w:rPr>
              <w:t>»</w:t>
            </w:r>
            <w:r w:rsidRPr="00BF123E">
              <w:rPr>
                <w:sz w:val="20"/>
                <w:szCs w:val="20"/>
              </w:rPr>
              <w:t xml:space="preserve"> Николаевский ГСУ)</w:t>
            </w:r>
          </w:p>
        </w:tc>
      </w:tr>
      <w:tr w:rsidR="00BA6EAC" w:rsidRPr="00BF123E" w14:paraId="7EDCF2E5" w14:textId="77777777" w:rsidTr="00FA5722">
        <w:trPr>
          <w:cantSplit/>
          <w:trHeight w:val="3825"/>
        </w:trPr>
        <w:tc>
          <w:tcPr>
            <w:tcW w:w="246" w:type="pct"/>
            <w:tcBorders>
              <w:top w:val="single" w:sz="4" w:space="0" w:color="auto"/>
              <w:left w:val="single" w:sz="4" w:space="0" w:color="auto"/>
              <w:bottom w:val="single" w:sz="4" w:space="0" w:color="auto"/>
              <w:right w:val="single" w:sz="4" w:space="0" w:color="auto"/>
            </w:tcBorders>
          </w:tcPr>
          <w:p w14:paraId="1CF5B48C" w14:textId="77777777" w:rsidR="00BA6EAC" w:rsidRPr="00BF123E" w:rsidRDefault="00BA6EAC" w:rsidP="00BA6EAC">
            <w:pPr>
              <w:pStyle w:val="a8"/>
              <w:numPr>
                <w:ilvl w:val="0"/>
                <w:numId w:val="35"/>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tcPr>
          <w:p w14:paraId="191C3182" w14:textId="77777777" w:rsidR="00BA6EAC" w:rsidRPr="00BF123E" w:rsidRDefault="00BA6EAC" w:rsidP="00FA5722">
            <w:pPr>
              <w:spacing w:line="256" w:lineRule="auto"/>
              <w:ind w:firstLine="0"/>
              <w:rPr>
                <w:sz w:val="20"/>
                <w:szCs w:val="20"/>
              </w:rPr>
            </w:pPr>
            <w:r w:rsidRPr="00BF123E">
              <w:rPr>
                <w:sz w:val="20"/>
                <w:szCs w:val="20"/>
              </w:rPr>
              <w:t>34:18:100013:42 (частично)</w:t>
            </w:r>
          </w:p>
        </w:tc>
        <w:tc>
          <w:tcPr>
            <w:tcW w:w="571" w:type="pct"/>
            <w:tcBorders>
              <w:top w:val="single" w:sz="4" w:space="0" w:color="auto"/>
              <w:left w:val="single" w:sz="4" w:space="0" w:color="auto"/>
              <w:bottom w:val="single" w:sz="4" w:space="0" w:color="auto"/>
              <w:right w:val="single" w:sz="4" w:space="0" w:color="auto"/>
            </w:tcBorders>
          </w:tcPr>
          <w:p w14:paraId="69A4091D" w14:textId="77777777" w:rsidR="00BA6EAC" w:rsidRPr="00BF123E" w:rsidRDefault="00BA6EAC" w:rsidP="00FA5722">
            <w:pPr>
              <w:spacing w:line="256" w:lineRule="auto"/>
              <w:ind w:firstLine="0"/>
              <w:rPr>
                <w:sz w:val="20"/>
                <w:szCs w:val="20"/>
              </w:rPr>
            </w:pPr>
            <w:r w:rsidRPr="00BF123E">
              <w:rPr>
                <w:sz w:val="20"/>
                <w:szCs w:val="20"/>
              </w:rPr>
              <w:t>Земли сельскохозяйственного назначения</w:t>
            </w:r>
          </w:p>
        </w:tc>
        <w:tc>
          <w:tcPr>
            <w:tcW w:w="930" w:type="pct"/>
            <w:tcBorders>
              <w:top w:val="single" w:sz="4" w:space="0" w:color="auto"/>
              <w:left w:val="single" w:sz="4" w:space="0" w:color="auto"/>
              <w:bottom w:val="single" w:sz="4" w:space="0" w:color="auto"/>
              <w:right w:val="single" w:sz="4" w:space="0" w:color="auto"/>
            </w:tcBorders>
          </w:tcPr>
          <w:p w14:paraId="54FE82EA" w14:textId="77777777" w:rsidR="00BA6EAC" w:rsidRPr="00BF123E" w:rsidRDefault="00BA6EAC" w:rsidP="00FA5722">
            <w:pPr>
              <w:spacing w:line="256" w:lineRule="auto"/>
              <w:ind w:firstLine="0"/>
              <w:rPr>
                <w:sz w:val="20"/>
                <w:szCs w:val="20"/>
              </w:rPr>
            </w:pPr>
            <w:r w:rsidRPr="00BF123E">
              <w:rPr>
                <w:sz w:val="20"/>
                <w:szCs w:val="20"/>
              </w:rPr>
              <w:t>для производства сельскохозяйственной продукции</w:t>
            </w:r>
          </w:p>
        </w:tc>
        <w:tc>
          <w:tcPr>
            <w:tcW w:w="786" w:type="pct"/>
            <w:tcBorders>
              <w:top w:val="single" w:sz="4" w:space="0" w:color="auto"/>
              <w:left w:val="single" w:sz="4" w:space="0" w:color="auto"/>
              <w:bottom w:val="single" w:sz="4" w:space="0" w:color="auto"/>
              <w:right w:val="single" w:sz="4" w:space="0" w:color="auto"/>
            </w:tcBorders>
          </w:tcPr>
          <w:p w14:paraId="42F11BA1" w14:textId="77777777" w:rsidR="00BA6EAC" w:rsidRPr="00BF123E" w:rsidRDefault="00BA6EAC" w:rsidP="00FA5722">
            <w:pPr>
              <w:spacing w:line="256" w:lineRule="auto"/>
              <w:ind w:firstLine="0"/>
              <w:rPr>
                <w:sz w:val="20"/>
                <w:szCs w:val="20"/>
              </w:rPr>
            </w:pPr>
            <w:r w:rsidRPr="00BF123E">
              <w:rPr>
                <w:sz w:val="20"/>
                <w:szCs w:val="20"/>
              </w:rPr>
              <w:t>зона сельскохозяйственного использования</w:t>
            </w:r>
          </w:p>
        </w:tc>
        <w:tc>
          <w:tcPr>
            <w:tcW w:w="643" w:type="pct"/>
            <w:tcBorders>
              <w:top w:val="single" w:sz="4" w:space="0" w:color="auto"/>
              <w:left w:val="single" w:sz="4" w:space="0" w:color="auto"/>
              <w:bottom w:val="single" w:sz="4" w:space="0" w:color="auto"/>
              <w:right w:val="single" w:sz="4" w:space="0" w:color="auto"/>
            </w:tcBorders>
          </w:tcPr>
          <w:p w14:paraId="36BDDA69" w14:textId="77777777" w:rsidR="00BA6EAC" w:rsidRPr="00BF123E" w:rsidRDefault="00BA6EAC" w:rsidP="00FA5722">
            <w:pPr>
              <w:spacing w:line="256" w:lineRule="auto"/>
              <w:ind w:firstLine="0"/>
              <w:rPr>
                <w:sz w:val="20"/>
                <w:szCs w:val="20"/>
              </w:rPr>
            </w:pPr>
            <w:r w:rsidRPr="00BF123E">
              <w:rPr>
                <w:sz w:val="20"/>
                <w:szCs w:val="20"/>
              </w:rPr>
              <w:t>Земли сельскохозяйственного назначения</w:t>
            </w:r>
          </w:p>
        </w:tc>
        <w:tc>
          <w:tcPr>
            <w:tcW w:w="924" w:type="pct"/>
            <w:tcBorders>
              <w:top w:val="single" w:sz="4" w:space="0" w:color="auto"/>
              <w:left w:val="single" w:sz="4" w:space="0" w:color="auto"/>
              <w:bottom w:val="single" w:sz="4" w:space="0" w:color="auto"/>
              <w:right w:val="single" w:sz="4" w:space="0" w:color="auto"/>
            </w:tcBorders>
          </w:tcPr>
          <w:p w14:paraId="2C70CFB4" w14:textId="77777777" w:rsidR="00BA6EAC" w:rsidRPr="00BF123E" w:rsidRDefault="00BA6EAC" w:rsidP="00FA5722">
            <w:pPr>
              <w:spacing w:line="256" w:lineRule="auto"/>
              <w:ind w:firstLine="0"/>
              <w:rPr>
                <w:sz w:val="20"/>
                <w:szCs w:val="20"/>
              </w:rPr>
            </w:pPr>
            <w:r w:rsidRPr="00BF123E">
              <w:rPr>
                <w:sz w:val="20"/>
                <w:szCs w:val="20"/>
              </w:rPr>
              <w:t>для производства сельскохозяйственной продукции</w:t>
            </w:r>
          </w:p>
        </w:tc>
      </w:tr>
    </w:tbl>
    <w:p w14:paraId="7D5F3878" w14:textId="77777777" w:rsidR="00BA6EAC" w:rsidRPr="00BF123E" w:rsidRDefault="00BA6EAC" w:rsidP="00BA6EAC"/>
    <w:p w14:paraId="49064868" w14:textId="5CF10427" w:rsidR="00BA6EAC" w:rsidRPr="00BF123E" w:rsidRDefault="00BA6EAC" w:rsidP="00BA6EAC">
      <w:pPr>
        <w:pStyle w:val="af1"/>
        <w:keepNext/>
        <w:spacing w:before="0" w:after="0"/>
        <w:rPr>
          <w:strike/>
          <w:color w:val="auto"/>
        </w:rPr>
      </w:pPr>
      <w:r w:rsidRPr="00BF123E">
        <w:rPr>
          <w:color w:val="auto"/>
        </w:rPr>
        <w:lastRenderedPageBreak/>
        <w:t xml:space="preserve">Таблица </w:t>
      </w:r>
      <w:r w:rsidR="007F4167" w:rsidRPr="00BF123E">
        <w:rPr>
          <w:noProof/>
          <w:color w:val="auto"/>
        </w:rPr>
        <w:t>39</w:t>
      </w:r>
      <w:r w:rsidRPr="00BF123E">
        <w:rPr>
          <w:color w:val="auto"/>
        </w:rPr>
        <w:t xml:space="preserve"> Перечень земельных участков, исключаемых из границы населенного пункта с. Искра</w:t>
      </w:r>
    </w:p>
    <w:tbl>
      <w:tblPr>
        <w:tblW w:w="493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686"/>
        <w:gridCol w:w="1069"/>
        <w:gridCol w:w="1740"/>
        <w:gridCol w:w="1471"/>
        <w:gridCol w:w="1203"/>
        <w:gridCol w:w="1725"/>
      </w:tblGrid>
      <w:tr w:rsidR="00BF123E" w:rsidRPr="00BF123E" w14:paraId="27FC1E08" w14:textId="77777777" w:rsidTr="00FA5722">
        <w:trPr>
          <w:trHeight w:val="70"/>
          <w:tblHeader/>
        </w:trPr>
        <w:tc>
          <w:tcPr>
            <w:tcW w:w="247" w:type="pct"/>
            <w:tcBorders>
              <w:top w:val="single" w:sz="4" w:space="0" w:color="auto"/>
              <w:left w:val="single" w:sz="4" w:space="0" w:color="auto"/>
              <w:bottom w:val="single" w:sz="4" w:space="0" w:color="auto"/>
              <w:right w:val="single" w:sz="4" w:space="0" w:color="auto"/>
            </w:tcBorders>
            <w:hideMark/>
          </w:tcPr>
          <w:p w14:paraId="11149E84" w14:textId="77777777" w:rsidR="00BA6EAC" w:rsidRPr="00BF123E" w:rsidRDefault="00BA6EAC" w:rsidP="00FA5722">
            <w:pPr>
              <w:spacing w:line="256" w:lineRule="auto"/>
              <w:ind w:firstLine="22"/>
              <w:jc w:val="center"/>
              <w:rPr>
                <w:b/>
                <w:sz w:val="20"/>
                <w:szCs w:val="20"/>
              </w:rPr>
            </w:pPr>
            <w:r w:rsidRPr="00BF123E">
              <w:rPr>
                <w:b/>
                <w:sz w:val="20"/>
                <w:szCs w:val="20"/>
              </w:rPr>
              <w:t>№ п/п</w:t>
            </w:r>
          </w:p>
        </w:tc>
        <w:tc>
          <w:tcPr>
            <w:tcW w:w="901" w:type="pct"/>
            <w:tcBorders>
              <w:top w:val="single" w:sz="4" w:space="0" w:color="auto"/>
              <w:left w:val="single" w:sz="4" w:space="0" w:color="auto"/>
              <w:bottom w:val="single" w:sz="4" w:space="0" w:color="auto"/>
              <w:right w:val="single" w:sz="4" w:space="0" w:color="auto"/>
            </w:tcBorders>
            <w:hideMark/>
          </w:tcPr>
          <w:p w14:paraId="5F11F489" w14:textId="77777777" w:rsidR="00BA6EAC" w:rsidRPr="00BF123E" w:rsidRDefault="00BA6EAC" w:rsidP="00FA5722">
            <w:pPr>
              <w:spacing w:line="256" w:lineRule="auto"/>
              <w:ind w:firstLine="0"/>
              <w:jc w:val="center"/>
              <w:rPr>
                <w:b/>
                <w:sz w:val="20"/>
                <w:szCs w:val="20"/>
              </w:rPr>
            </w:pPr>
            <w:r w:rsidRPr="00BF123E">
              <w:rPr>
                <w:b/>
                <w:sz w:val="20"/>
                <w:szCs w:val="20"/>
              </w:rPr>
              <w:t xml:space="preserve">Кадастровый </w:t>
            </w:r>
          </w:p>
          <w:p w14:paraId="4EDF09A7" w14:textId="77777777" w:rsidR="00BA6EAC" w:rsidRPr="00BF123E" w:rsidRDefault="00BA6EAC" w:rsidP="00FA5722">
            <w:pPr>
              <w:spacing w:line="256" w:lineRule="auto"/>
              <w:ind w:firstLine="0"/>
              <w:jc w:val="center"/>
              <w:rPr>
                <w:b/>
                <w:sz w:val="20"/>
                <w:szCs w:val="20"/>
              </w:rPr>
            </w:pPr>
            <w:r w:rsidRPr="00BF123E">
              <w:rPr>
                <w:b/>
                <w:sz w:val="20"/>
                <w:szCs w:val="20"/>
              </w:rPr>
              <w:t xml:space="preserve">номер </w:t>
            </w:r>
          </w:p>
          <w:p w14:paraId="5D823C5C" w14:textId="77777777" w:rsidR="00BA6EAC" w:rsidRPr="00BF123E" w:rsidRDefault="00BA6EAC" w:rsidP="00FA5722">
            <w:pPr>
              <w:spacing w:line="256" w:lineRule="auto"/>
              <w:ind w:firstLine="0"/>
              <w:jc w:val="center"/>
              <w:rPr>
                <w:b/>
                <w:sz w:val="20"/>
                <w:szCs w:val="20"/>
              </w:rPr>
            </w:pPr>
            <w:r w:rsidRPr="00BF123E">
              <w:rPr>
                <w:b/>
                <w:sz w:val="20"/>
                <w:szCs w:val="20"/>
              </w:rPr>
              <w:t>земельного участка</w:t>
            </w:r>
          </w:p>
        </w:tc>
        <w:tc>
          <w:tcPr>
            <w:tcW w:w="571" w:type="pct"/>
            <w:tcBorders>
              <w:top w:val="single" w:sz="4" w:space="0" w:color="auto"/>
              <w:left w:val="single" w:sz="4" w:space="0" w:color="auto"/>
              <w:bottom w:val="single" w:sz="4" w:space="0" w:color="auto"/>
              <w:right w:val="single" w:sz="4" w:space="0" w:color="auto"/>
            </w:tcBorders>
            <w:hideMark/>
          </w:tcPr>
          <w:p w14:paraId="68527674" w14:textId="77777777" w:rsidR="00BA6EAC" w:rsidRPr="00BF123E" w:rsidRDefault="00BA6EAC" w:rsidP="00FA5722">
            <w:pPr>
              <w:spacing w:line="256" w:lineRule="auto"/>
              <w:ind w:firstLine="0"/>
              <w:jc w:val="center"/>
              <w:rPr>
                <w:b/>
                <w:sz w:val="20"/>
                <w:szCs w:val="20"/>
              </w:rPr>
            </w:pPr>
            <w:r w:rsidRPr="00BF123E">
              <w:rPr>
                <w:b/>
                <w:sz w:val="20"/>
                <w:szCs w:val="20"/>
              </w:rPr>
              <w:t>Категория земель</w:t>
            </w:r>
          </w:p>
        </w:tc>
        <w:tc>
          <w:tcPr>
            <w:tcW w:w="930" w:type="pct"/>
            <w:tcBorders>
              <w:top w:val="single" w:sz="4" w:space="0" w:color="auto"/>
              <w:left w:val="single" w:sz="4" w:space="0" w:color="auto"/>
              <w:bottom w:val="single" w:sz="4" w:space="0" w:color="auto"/>
              <w:right w:val="single" w:sz="4" w:space="0" w:color="auto"/>
            </w:tcBorders>
            <w:hideMark/>
          </w:tcPr>
          <w:p w14:paraId="3E972299" w14:textId="77777777" w:rsidR="00BA6EAC" w:rsidRPr="00BF123E" w:rsidRDefault="00BA6EAC" w:rsidP="00FA5722">
            <w:pPr>
              <w:spacing w:line="256" w:lineRule="auto"/>
              <w:ind w:firstLine="0"/>
              <w:jc w:val="center"/>
              <w:rPr>
                <w:b/>
                <w:sz w:val="20"/>
                <w:szCs w:val="20"/>
              </w:rPr>
            </w:pPr>
            <w:r w:rsidRPr="00BF123E">
              <w:rPr>
                <w:b/>
                <w:sz w:val="20"/>
                <w:szCs w:val="20"/>
              </w:rPr>
              <w:t xml:space="preserve">Существующее </w:t>
            </w:r>
          </w:p>
          <w:p w14:paraId="471714FC" w14:textId="77777777" w:rsidR="00BA6EAC" w:rsidRPr="00BF123E" w:rsidRDefault="00BA6EAC" w:rsidP="00FA5722">
            <w:pPr>
              <w:spacing w:line="256" w:lineRule="auto"/>
              <w:ind w:firstLine="0"/>
              <w:jc w:val="center"/>
              <w:rPr>
                <w:b/>
                <w:sz w:val="20"/>
                <w:szCs w:val="20"/>
              </w:rPr>
            </w:pPr>
            <w:r w:rsidRPr="00BF123E">
              <w:rPr>
                <w:b/>
                <w:sz w:val="20"/>
                <w:szCs w:val="20"/>
              </w:rPr>
              <w:t>использование</w:t>
            </w:r>
          </w:p>
        </w:tc>
        <w:tc>
          <w:tcPr>
            <w:tcW w:w="786" w:type="pct"/>
            <w:tcBorders>
              <w:top w:val="single" w:sz="4" w:space="0" w:color="auto"/>
              <w:left w:val="single" w:sz="4" w:space="0" w:color="auto"/>
              <w:bottom w:val="single" w:sz="4" w:space="0" w:color="auto"/>
              <w:right w:val="single" w:sz="4" w:space="0" w:color="auto"/>
            </w:tcBorders>
            <w:hideMark/>
          </w:tcPr>
          <w:p w14:paraId="5B8CD35F" w14:textId="77777777" w:rsidR="00BA6EAC" w:rsidRPr="00BF123E" w:rsidRDefault="00BA6EAC" w:rsidP="00FA5722">
            <w:pPr>
              <w:spacing w:line="256" w:lineRule="auto"/>
              <w:ind w:firstLine="0"/>
              <w:jc w:val="center"/>
              <w:rPr>
                <w:b/>
                <w:sz w:val="20"/>
                <w:szCs w:val="20"/>
              </w:rPr>
            </w:pPr>
            <w:r w:rsidRPr="00BF123E">
              <w:rPr>
                <w:b/>
                <w:sz w:val="20"/>
                <w:szCs w:val="20"/>
              </w:rPr>
              <w:t>Функциональная зона по генплану</w:t>
            </w:r>
          </w:p>
        </w:tc>
        <w:tc>
          <w:tcPr>
            <w:tcW w:w="643" w:type="pct"/>
            <w:tcBorders>
              <w:top w:val="single" w:sz="4" w:space="0" w:color="auto"/>
              <w:left w:val="single" w:sz="4" w:space="0" w:color="auto"/>
              <w:bottom w:val="single" w:sz="4" w:space="0" w:color="auto"/>
              <w:right w:val="single" w:sz="4" w:space="0" w:color="auto"/>
            </w:tcBorders>
            <w:hideMark/>
          </w:tcPr>
          <w:p w14:paraId="4495DCD2"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Категория</w:t>
            </w:r>
          </w:p>
          <w:p w14:paraId="4445410D"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 xml:space="preserve"> земель, к которым планируется отнести земельный участок</w:t>
            </w:r>
          </w:p>
        </w:tc>
        <w:tc>
          <w:tcPr>
            <w:tcW w:w="922" w:type="pct"/>
            <w:tcBorders>
              <w:top w:val="single" w:sz="4" w:space="0" w:color="auto"/>
              <w:left w:val="single" w:sz="4" w:space="0" w:color="auto"/>
              <w:bottom w:val="single" w:sz="4" w:space="0" w:color="auto"/>
              <w:right w:val="single" w:sz="4" w:space="0" w:color="auto"/>
            </w:tcBorders>
            <w:hideMark/>
          </w:tcPr>
          <w:p w14:paraId="2FDD649E"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 xml:space="preserve">Цель </w:t>
            </w:r>
          </w:p>
          <w:p w14:paraId="5B69D385"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 xml:space="preserve">планируемого </w:t>
            </w:r>
          </w:p>
          <w:p w14:paraId="05E47228"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использования</w:t>
            </w:r>
          </w:p>
        </w:tc>
      </w:tr>
      <w:tr w:rsidR="00BF123E" w:rsidRPr="00BF123E" w14:paraId="5E592597" w14:textId="77777777" w:rsidTr="00FA5722">
        <w:trPr>
          <w:tblHeader/>
        </w:trPr>
        <w:tc>
          <w:tcPr>
            <w:tcW w:w="247" w:type="pct"/>
            <w:tcBorders>
              <w:top w:val="single" w:sz="4" w:space="0" w:color="auto"/>
              <w:left w:val="single" w:sz="4" w:space="0" w:color="auto"/>
              <w:bottom w:val="single" w:sz="4" w:space="0" w:color="auto"/>
              <w:right w:val="single" w:sz="4" w:space="0" w:color="auto"/>
            </w:tcBorders>
            <w:hideMark/>
          </w:tcPr>
          <w:p w14:paraId="0E18E6E9" w14:textId="77777777" w:rsidR="00BA6EAC" w:rsidRPr="00BF123E" w:rsidRDefault="00BA6EAC" w:rsidP="00FA5722">
            <w:pPr>
              <w:spacing w:line="256" w:lineRule="auto"/>
              <w:ind w:firstLine="22"/>
              <w:jc w:val="center"/>
              <w:rPr>
                <w:sz w:val="20"/>
                <w:szCs w:val="20"/>
              </w:rPr>
            </w:pPr>
            <w:r w:rsidRPr="00BF123E">
              <w:rPr>
                <w:sz w:val="20"/>
                <w:szCs w:val="20"/>
              </w:rPr>
              <w:t>1</w:t>
            </w:r>
          </w:p>
        </w:tc>
        <w:tc>
          <w:tcPr>
            <w:tcW w:w="901" w:type="pct"/>
            <w:tcBorders>
              <w:top w:val="single" w:sz="4" w:space="0" w:color="auto"/>
              <w:left w:val="single" w:sz="4" w:space="0" w:color="auto"/>
              <w:bottom w:val="single" w:sz="4" w:space="0" w:color="auto"/>
              <w:right w:val="single" w:sz="4" w:space="0" w:color="auto"/>
            </w:tcBorders>
            <w:hideMark/>
          </w:tcPr>
          <w:p w14:paraId="6C5F2F7D" w14:textId="77777777" w:rsidR="00BA6EAC" w:rsidRPr="00BF123E" w:rsidRDefault="00BA6EAC" w:rsidP="00FA5722">
            <w:pPr>
              <w:spacing w:line="256" w:lineRule="auto"/>
              <w:ind w:firstLine="0"/>
              <w:jc w:val="center"/>
              <w:rPr>
                <w:sz w:val="20"/>
                <w:szCs w:val="20"/>
              </w:rPr>
            </w:pPr>
            <w:r w:rsidRPr="00BF123E">
              <w:rPr>
                <w:sz w:val="20"/>
                <w:szCs w:val="20"/>
              </w:rPr>
              <w:t>2</w:t>
            </w:r>
          </w:p>
        </w:tc>
        <w:tc>
          <w:tcPr>
            <w:tcW w:w="571" w:type="pct"/>
            <w:tcBorders>
              <w:top w:val="single" w:sz="4" w:space="0" w:color="auto"/>
              <w:left w:val="single" w:sz="4" w:space="0" w:color="auto"/>
              <w:bottom w:val="single" w:sz="4" w:space="0" w:color="auto"/>
              <w:right w:val="single" w:sz="4" w:space="0" w:color="auto"/>
            </w:tcBorders>
            <w:hideMark/>
          </w:tcPr>
          <w:p w14:paraId="1AADCD1E" w14:textId="77777777" w:rsidR="00BA6EAC" w:rsidRPr="00BF123E" w:rsidRDefault="00BA6EAC" w:rsidP="00FA5722">
            <w:pPr>
              <w:spacing w:line="256" w:lineRule="auto"/>
              <w:ind w:firstLine="0"/>
              <w:jc w:val="center"/>
              <w:rPr>
                <w:sz w:val="20"/>
                <w:szCs w:val="20"/>
              </w:rPr>
            </w:pPr>
            <w:r w:rsidRPr="00BF123E">
              <w:rPr>
                <w:sz w:val="20"/>
                <w:szCs w:val="20"/>
              </w:rPr>
              <w:t>3</w:t>
            </w:r>
          </w:p>
        </w:tc>
        <w:tc>
          <w:tcPr>
            <w:tcW w:w="930" w:type="pct"/>
            <w:tcBorders>
              <w:top w:val="single" w:sz="4" w:space="0" w:color="auto"/>
              <w:left w:val="single" w:sz="4" w:space="0" w:color="auto"/>
              <w:bottom w:val="single" w:sz="4" w:space="0" w:color="auto"/>
              <w:right w:val="single" w:sz="4" w:space="0" w:color="auto"/>
            </w:tcBorders>
            <w:hideMark/>
          </w:tcPr>
          <w:p w14:paraId="18A2B15F" w14:textId="77777777" w:rsidR="00BA6EAC" w:rsidRPr="00BF123E" w:rsidRDefault="00BA6EAC" w:rsidP="00FA5722">
            <w:pPr>
              <w:spacing w:line="256" w:lineRule="auto"/>
              <w:ind w:firstLine="0"/>
              <w:jc w:val="center"/>
              <w:rPr>
                <w:sz w:val="20"/>
                <w:szCs w:val="20"/>
              </w:rPr>
            </w:pPr>
            <w:r w:rsidRPr="00BF123E">
              <w:rPr>
                <w:sz w:val="20"/>
                <w:szCs w:val="20"/>
              </w:rPr>
              <w:t>4</w:t>
            </w:r>
          </w:p>
        </w:tc>
        <w:tc>
          <w:tcPr>
            <w:tcW w:w="786" w:type="pct"/>
            <w:tcBorders>
              <w:top w:val="single" w:sz="4" w:space="0" w:color="auto"/>
              <w:left w:val="single" w:sz="4" w:space="0" w:color="auto"/>
              <w:bottom w:val="single" w:sz="4" w:space="0" w:color="auto"/>
              <w:right w:val="single" w:sz="4" w:space="0" w:color="auto"/>
            </w:tcBorders>
            <w:hideMark/>
          </w:tcPr>
          <w:p w14:paraId="347B4934" w14:textId="77777777" w:rsidR="00BA6EAC" w:rsidRPr="00BF123E" w:rsidRDefault="00BA6EAC" w:rsidP="00FA5722">
            <w:pPr>
              <w:spacing w:line="256" w:lineRule="auto"/>
              <w:ind w:firstLine="0"/>
              <w:jc w:val="center"/>
              <w:rPr>
                <w:sz w:val="20"/>
                <w:szCs w:val="20"/>
              </w:rPr>
            </w:pPr>
            <w:r w:rsidRPr="00BF123E">
              <w:rPr>
                <w:sz w:val="20"/>
                <w:szCs w:val="20"/>
              </w:rPr>
              <w:t>5</w:t>
            </w:r>
          </w:p>
        </w:tc>
        <w:tc>
          <w:tcPr>
            <w:tcW w:w="643" w:type="pct"/>
            <w:tcBorders>
              <w:top w:val="single" w:sz="4" w:space="0" w:color="auto"/>
              <w:left w:val="single" w:sz="4" w:space="0" w:color="auto"/>
              <w:bottom w:val="single" w:sz="4" w:space="0" w:color="auto"/>
              <w:right w:val="single" w:sz="4" w:space="0" w:color="auto"/>
            </w:tcBorders>
            <w:hideMark/>
          </w:tcPr>
          <w:p w14:paraId="78B41280" w14:textId="77777777" w:rsidR="00BA6EAC" w:rsidRPr="00BF123E" w:rsidRDefault="00BA6EAC" w:rsidP="00FA5722">
            <w:pPr>
              <w:spacing w:line="256" w:lineRule="auto"/>
              <w:ind w:firstLine="0"/>
              <w:jc w:val="center"/>
              <w:rPr>
                <w:sz w:val="20"/>
                <w:szCs w:val="20"/>
              </w:rPr>
            </w:pPr>
            <w:r w:rsidRPr="00BF123E">
              <w:rPr>
                <w:sz w:val="20"/>
                <w:szCs w:val="20"/>
              </w:rPr>
              <w:t>6</w:t>
            </w:r>
          </w:p>
        </w:tc>
        <w:tc>
          <w:tcPr>
            <w:tcW w:w="922" w:type="pct"/>
            <w:tcBorders>
              <w:top w:val="single" w:sz="4" w:space="0" w:color="auto"/>
              <w:left w:val="single" w:sz="4" w:space="0" w:color="auto"/>
              <w:bottom w:val="single" w:sz="4" w:space="0" w:color="auto"/>
              <w:right w:val="single" w:sz="4" w:space="0" w:color="auto"/>
            </w:tcBorders>
            <w:hideMark/>
          </w:tcPr>
          <w:p w14:paraId="2F36A4B3" w14:textId="77777777" w:rsidR="00BA6EAC" w:rsidRPr="00BF123E" w:rsidRDefault="00BA6EAC" w:rsidP="00FA5722">
            <w:pPr>
              <w:spacing w:line="256" w:lineRule="auto"/>
              <w:ind w:firstLine="0"/>
              <w:jc w:val="center"/>
              <w:rPr>
                <w:sz w:val="20"/>
                <w:szCs w:val="20"/>
              </w:rPr>
            </w:pPr>
            <w:r w:rsidRPr="00BF123E">
              <w:rPr>
                <w:sz w:val="20"/>
                <w:szCs w:val="20"/>
              </w:rPr>
              <w:t>7</w:t>
            </w:r>
          </w:p>
        </w:tc>
      </w:tr>
      <w:tr w:rsidR="00BF123E" w:rsidRPr="00BF123E" w14:paraId="3A8BF56A" w14:textId="77777777" w:rsidTr="00FA5722">
        <w:trPr>
          <w:cantSplit/>
          <w:trHeight w:val="3825"/>
        </w:trPr>
        <w:tc>
          <w:tcPr>
            <w:tcW w:w="247" w:type="pct"/>
            <w:tcBorders>
              <w:top w:val="single" w:sz="4" w:space="0" w:color="auto"/>
              <w:left w:val="single" w:sz="4" w:space="0" w:color="auto"/>
              <w:bottom w:val="single" w:sz="4" w:space="0" w:color="auto"/>
              <w:right w:val="single" w:sz="4" w:space="0" w:color="auto"/>
            </w:tcBorders>
          </w:tcPr>
          <w:p w14:paraId="1D040566" w14:textId="77777777" w:rsidR="00BA6EAC" w:rsidRPr="00BF123E" w:rsidRDefault="00BA6EAC" w:rsidP="00BA6EAC">
            <w:pPr>
              <w:pStyle w:val="a8"/>
              <w:numPr>
                <w:ilvl w:val="0"/>
                <w:numId w:val="37"/>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tcPr>
          <w:p w14:paraId="3E4FD0FA" w14:textId="77777777" w:rsidR="00BA6EAC" w:rsidRPr="00BF123E" w:rsidRDefault="00BA6EAC" w:rsidP="00FA5722">
            <w:pPr>
              <w:spacing w:line="256" w:lineRule="auto"/>
              <w:ind w:firstLine="0"/>
              <w:rPr>
                <w:sz w:val="20"/>
                <w:szCs w:val="20"/>
              </w:rPr>
            </w:pPr>
            <w:r w:rsidRPr="00BF123E">
              <w:rPr>
                <w:sz w:val="20"/>
                <w:szCs w:val="20"/>
              </w:rPr>
              <w:t>34:18:000000:44 (частично)</w:t>
            </w:r>
          </w:p>
        </w:tc>
        <w:tc>
          <w:tcPr>
            <w:tcW w:w="571" w:type="pct"/>
            <w:tcBorders>
              <w:top w:val="single" w:sz="4" w:space="0" w:color="auto"/>
              <w:left w:val="single" w:sz="4" w:space="0" w:color="auto"/>
              <w:bottom w:val="single" w:sz="4" w:space="0" w:color="auto"/>
              <w:right w:val="single" w:sz="4" w:space="0" w:color="auto"/>
            </w:tcBorders>
          </w:tcPr>
          <w:p w14:paraId="1710E622" w14:textId="77777777" w:rsidR="00BA6EAC" w:rsidRPr="00BF123E" w:rsidRDefault="00BA6EAC" w:rsidP="00FA5722">
            <w:pPr>
              <w:spacing w:line="256" w:lineRule="auto"/>
              <w:ind w:firstLine="0"/>
              <w:rPr>
                <w:sz w:val="20"/>
                <w:szCs w:val="20"/>
              </w:rPr>
            </w:pPr>
            <w:r w:rsidRPr="00BF123E">
              <w:rPr>
                <w:sz w:val="20"/>
                <w:szCs w:val="20"/>
              </w:rPr>
              <w:t>Земли промышленности и иного специального назначения</w:t>
            </w:r>
          </w:p>
        </w:tc>
        <w:tc>
          <w:tcPr>
            <w:tcW w:w="930" w:type="pct"/>
            <w:tcBorders>
              <w:top w:val="single" w:sz="4" w:space="0" w:color="auto"/>
              <w:left w:val="single" w:sz="4" w:space="0" w:color="auto"/>
              <w:bottom w:val="single" w:sz="4" w:space="0" w:color="auto"/>
              <w:right w:val="single" w:sz="4" w:space="0" w:color="auto"/>
            </w:tcBorders>
          </w:tcPr>
          <w:p w14:paraId="7E595B9F" w14:textId="3A01C219" w:rsidR="00BA6EAC" w:rsidRPr="00BF123E" w:rsidRDefault="00BA6EAC" w:rsidP="00FA5722">
            <w:pPr>
              <w:spacing w:line="256" w:lineRule="auto"/>
              <w:ind w:firstLine="0"/>
              <w:rPr>
                <w:sz w:val="20"/>
                <w:szCs w:val="20"/>
              </w:rPr>
            </w:pPr>
            <w:r w:rsidRPr="00BF123E">
              <w:rPr>
                <w:sz w:val="20"/>
                <w:szCs w:val="20"/>
              </w:rPr>
              <w:t xml:space="preserve">Под объекты энергетики (ВЛ 35 кВ </w:t>
            </w:r>
            <w:r w:rsidR="00BA10F9" w:rsidRPr="00BF123E">
              <w:rPr>
                <w:sz w:val="20"/>
                <w:szCs w:val="20"/>
              </w:rPr>
              <w:t>«</w:t>
            </w:r>
            <w:r w:rsidRPr="00BF123E">
              <w:rPr>
                <w:sz w:val="20"/>
                <w:szCs w:val="20"/>
              </w:rPr>
              <w:t>Новостройка</w:t>
            </w:r>
            <w:r w:rsidR="00BA10F9" w:rsidRPr="00BF123E">
              <w:rPr>
                <w:sz w:val="20"/>
                <w:szCs w:val="20"/>
              </w:rPr>
              <w:t>»</w:t>
            </w:r>
            <w:r w:rsidRPr="00BF123E">
              <w:rPr>
                <w:sz w:val="20"/>
                <w:szCs w:val="20"/>
              </w:rPr>
              <w:t xml:space="preserve"> ПС </w:t>
            </w:r>
            <w:r w:rsidR="00BA10F9" w:rsidRPr="00BF123E">
              <w:rPr>
                <w:sz w:val="20"/>
                <w:szCs w:val="20"/>
              </w:rPr>
              <w:t>«</w:t>
            </w:r>
            <w:r w:rsidRPr="00BF123E">
              <w:rPr>
                <w:sz w:val="20"/>
                <w:szCs w:val="20"/>
              </w:rPr>
              <w:t>Николаевская</w:t>
            </w:r>
            <w:r w:rsidR="00BA10F9" w:rsidRPr="00BF123E">
              <w:rPr>
                <w:sz w:val="20"/>
                <w:szCs w:val="20"/>
              </w:rPr>
              <w:t>»</w:t>
            </w:r>
            <w:r w:rsidRPr="00BF123E">
              <w:rPr>
                <w:sz w:val="20"/>
                <w:szCs w:val="20"/>
              </w:rPr>
              <w:t xml:space="preserve"> - ПС </w:t>
            </w:r>
            <w:r w:rsidR="00BA10F9" w:rsidRPr="00BF123E">
              <w:rPr>
                <w:sz w:val="20"/>
                <w:szCs w:val="20"/>
              </w:rPr>
              <w:t>«</w:t>
            </w:r>
            <w:r w:rsidRPr="00BF123E">
              <w:rPr>
                <w:sz w:val="20"/>
                <w:szCs w:val="20"/>
              </w:rPr>
              <w:t>Новостройка</w:t>
            </w:r>
            <w:r w:rsidR="00BA10F9" w:rsidRPr="00BF123E">
              <w:rPr>
                <w:sz w:val="20"/>
                <w:szCs w:val="20"/>
              </w:rPr>
              <w:t>»</w:t>
            </w:r>
            <w:r w:rsidRPr="00BF123E">
              <w:rPr>
                <w:sz w:val="20"/>
                <w:szCs w:val="20"/>
              </w:rPr>
              <w:t xml:space="preserve"> части: II,III,IV,V,VII,VIII,X,XI,XII,XIII,XIV,XVI)</w:t>
            </w:r>
          </w:p>
        </w:tc>
        <w:tc>
          <w:tcPr>
            <w:tcW w:w="786" w:type="pct"/>
            <w:tcBorders>
              <w:top w:val="single" w:sz="4" w:space="0" w:color="auto"/>
              <w:left w:val="single" w:sz="4" w:space="0" w:color="auto"/>
              <w:bottom w:val="single" w:sz="4" w:space="0" w:color="auto"/>
              <w:right w:val="single" w:sz="4" w:space="0" w:color="auto"/>
            </w:tcBorders>
          </w:tcPr>
          <w:p w14:paraId="451CE895" w14:textId="77777777" w:rsidR="00BA6EAC" w:rsidRPr="00BF123E" w:rsidRDefault="00BA6EAC" w:rsidP="00FA5722">
            <w:pPr>
              <w:spacing w:line="256" w:lineRule="auto"/>
              <w:ind w:firstLine="0"/>
              <w:rPr>
                <w:sz w:val="20"/>
                <w:szCs w:val="20"/>
              </w:rPr>
            </w:pPr>
            <w:r w:rsidRPr="00BF123E">
              <w:rPr>
                <w:sz w:val="20"/>
                <w:szCs w:val="20"/>
              </w:rPr>
              <w:t>линейный объект</w:t>
            </w:r>
          </w:p>
        </w:tc>
        <w:tc>
          <w:tcPr>
            <w:tcW w:w="643" w:type="pct"/>
            <w:tcBorders>
              <w:top w:val="single" w:sz="4" w:space="0" w:color="auto"/>
              <w:left w:val="single" w:sz="4" w:space="0" w:color="auto"/>
              <w:bottom w:val="single" w:sz="4" w:space="0" w:color="auto"/>
              <w:right w:val="single" w:sz="4" w:space="0" w:color="auto"/>
            </w:tcBorders>
          </w:tcPr>
          <w:p w14:paraId="011385DB" w14:textId="77777777" w:rsidR="00BA6EAC" w:rsidRPr="00BF123E" w:rsidRDefault="00BA6EAC" w:rsidP="00FA5722">
            <w:pPr>
              <w:spacing w:line="256" w:lineRule="auto"/>
              <w:ind w:firstLine="0"/>
              <w:rPr>
                <w:sz w:val="20"/>
                <w:szCs w:val="20"/>
              </w:rPr>
            </w:pPr>
            <w:r w:rsidRPr="00BF123E">
              <w:rPr>
                <w:sz w:val="20"/>
                <w:szCs w:val="20"/>
              </w:rPr>
              <w:t>Земли промышленности и иного специального назначения</w:t>
            </w:r>
          </w:p>
        </w:tc>
        <w:tc>
          <w:tcPr>
            <w:tcW w:w="922" w:type="pct"/>
            <w:tcBorders>
              <w:top w:val="single" w:sz="4" w:space="0" w:color="auto"/>
              <w:left w:val="single" w:sz="4" w:space="0" w:color="auto"/>
              <w:bottom w:val="single" w:sz="4" w:space="0" w:color="auto"/>
              <w:right w:val="single" w:sz="4" w:space="0" w:color="auto"/>
            </w:tcBorders>
          </w:tcPr>
          <w:p w14:paraId="6502E159" w14:textId="4B25C064" w:rsidR="00BA6EAC" w:rsidRPr="00BF123E" w:rsidRDefault="00BA6EAC" w:rsidP="00FA5722">
            <w:pPr>
              <w:spacing w:line="256" w:lineRule="auto"/>
              <w:ind w:firstLine="0"/>
              <w:rPr>
                <w:sz w:val="20"/>
                <w:szCs w:val="20"/>
              </w:rPr>
            </w:pPr>
            <w:r w:rsidRPr="00BF123E">
              <w:rPr>
                <w:sz w:val="20"/>
                <w:szCs w:val="20"/>
              </w:rPr>
              <w:t xml:space="preserve">Под объекты энергетики (ВЛ 35 кВ </w:t>
            </w:r>
            <w:r w:rsidR="00BA10F9" w:rsidRPr="00BF123E">
              <w:rPr>
                <w:sz w:val="20"/>
                <w:szCs w:val="20"/>
              </w:rPr>
              <w:t>«</w:t>
            </w:r>
            <w:r w:rsidRPr="00BF123E">
              <w:rPr>
                <w:sz w:val="20"/>
                <w:szCs w:val="20"/>
              </w:rPr>
              <w:t>Новостройка</w:t>
            </w:r>
            <w:r w:rsidR="00BA10F9" w:rsidRPr="00BF123E">
              <w:rPr>
                <w:sz w:val="20"/>
                <w:szCs w:val="20"/>
              </w:rPr>
              <w:t>»</w:t>
            </w:r>
            <w:r w:rsidRPr="00BF123E">
              <w:rPr>
                <w:sz w:val="20"/>
                <w:szCs w:val="20"/>
              </w:rPr>
              <w:t xml:space="preserve"> ПС </w:t>
            </w:r>
            <w:r w:rsidR="00BA10F9" w:rsidRPr="00BF123E">
              <w:rPr>
                <w:sz w:val="20"/>
                <w:szCs w:val="20"/>
              </w:rPr>
              <w:t>«</w:t>
            </w:r>
            <w:r w:rsidRPr="00BF123E">
              <w:rPr>
                <w:sz w:val="20"/>
                <w:szCs w:val="20"/>
              </w:rPr>
              <w:t>Николаевская</w:t>
            </w:r>
            <w:r w:rsidR="00BA10F9" w:rsidRPr="00BF123E">
              <w:rPr>
                <w:sz w:val="20"/>
                <w:szCs w:val="20"/>
              </w:rPr>
              <w:t>»</w:t>
            </w:r>
            <w:r w:rsidRPr="00BF123E">
              <w:rPr>
                <w:sz w:val="20"/>
                <w:szCs w:val="20"/>
              </w:rPr>
              <w:t xml:space="preserve"> - ПС </w:t>
            </w:r>
            <w:r w:rsidR="00BA10F9" w:rsidRPr="00BF123E">
              <w:rPr>
                <w:sz w:val="20"/>
                <w:szCs w:val="20"/>
              </w:rPr>
              <w:t>«</w:t>
            </w:r>
            <w:r w:rsidRPr="00BF123E">
              <w:rPr>
                <w:sz w:val="20"/>
                <w:szCs w:val="20"/>
              </w:rPr>
              <w:t>Новостройка</w:t>
            </w:r>
            <w:r w:rsidR="00BA10F9" w:rsidRPr="00BF123E">
              <w:rPr>
                <w:sz w:val="20"/>
                <w:szCs w:val="20"/>
              </w:rPr>
              <w:t>»</w:t>
            </w:r>
            <w:r w:rsidRPr="00BF123E">
              <w:rPr>
                <w:sz w:val="20"/>
                <w:szCs w:val="20"/>
              </w:rPr>
              <w:t xml:space="preserve"> части: II,III,IV,V,VII,VIII,X,XI,XII,XIII,XIV,XVI)</w:t>
            </w:r>
          </w:p>
        </w:tc>
      </w:tr>
      <w:tr w:rsidR="00BF123E" w:rsidRPr="00BF123E" w14:paraId="6CBD2417" w14:textId="77777777" w:rsidTr="00FA5722">
        <w:trPr>
          <w:cantSplit/>
          <w:trHeight w:val="3825"/>
        </w:trPr>
        <w:tc>
          <w:tcPr>
            <w:tcW w:w="247" w:type="pct"/>
            <w:tcBorders>
              <w:top w:val="single" w:sz="4" w:space="0" w:color="auto"/>
              <w:left w:val="single" w:sz="4" w:space="0" w:color="auto"/>
              <w:bottom w:val="single" w:sz="4" w:space="0" w:color="auto"/>
              <w:right w:val="single" w:sz="4" w:space="0" w:color="auto"/>
            </w:tcBorders>
          </w:tcPr>
          <w:p w14:paraId="2652BFE5" w14:textId="77777777" w:rsidR="00BA6EAC" w:rsidRPr="00BF123E" w:rsidRDefault="00BA6EAC" w:rsidP="00BA6EAC">
            <w:pPr>
              <w:pStyle w:val="a8"/>
              <w:numPr>
                <w:ilvl w:val="0"/>
                <w:numId w:val="37"/>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tcPr>
          <w:p w14:paraId="4F988C9B" w14:textId="77777777" w:rsidR="00BA6EAC" w:rsidRPr="00BF123E" w:rsidRDefault="00BA6EAC" w:rsidP="00FA5722">
            <w:pPr>
              <w:spacing w:line="256" w:lineRule="auto"/>
              <w:ind w:firstLine="0"/>
              <w:rPr>
                <w:sz w:val="20"/>
                <w:szCs w:val="20"/>
              </w:rPr>
            </w:pPr>
            <w:r w:rsidRPr="00BF123E">
              <w:rPr>
                <w:sz w:val="20"/>
                <w:szCs w:val="20"/>
              </w:rPr>
              <w:t>34:18:000000:232 (частично)</w:t>
            </w:r>
          </w:p>
        </w:tc>
        <w:tc>
          <w:tcPr>
            <w:tcW w:w="571" w:type="pct"/>
            <w:tcBorders>
              <w:top w:val="single" w:sz="4" w:space="0" w:color="auto"/>
              <w:left w:val="single" w:sz="4" w:space="0" w:color="auto"/>
              <w:bottom w:val="single" w:sz="4" w:space="0" w:color="auto"/>
              <w:right w:val="single" w:sz="4" w:space="0" w:color="auto"/>
            </w:tcBorders>
          </w:tcPr>
          <w:p w14:paraId="2A56FD09" w14:textId="77777777" w:rsidR="00BA6EAC" w:rsidRPr="00BF123E" w:rsidRDefault="00BA6EAC" w:rsidP="00FA5722">
            <w:pPr>
              <w:spacing w:line="256" w:lineRule="auto"/>
              <w:ind w:firstLine="0"/>
              <w:rPr>
                <w:sz w:val="20"/>
                <w:szCs w:val="20"/>
              </w:rPr>
            </w:pPr>
            <w:r w:rsidRPr="00BF123E">
              <w:rPr>
                <w:sz w:val="20"/>
                <w:szCs w:val="20"/>
              </w:rPr>
              <w:t>Земли населенных пунктов</w:t>
            </w:r>
          </w:p>
        </w:tc>
        <w:tc>
          <w:tcPr>
            <w:tcW w:w="930" w:type="pct"/>
            <w:tcBorders>
              <w:top w:val="single" w:sz="4" w:space="0" w:color="auto"/>
              <w:left w:val="single" w:sz="4" w:space="0" w:color="auto"/>
              <w:bottom w:val="single" w:sz="4" w:space="0" w:color="auto"/>
              <w:right w:val="single" w:sz="4" w:space="0" w:color="auto"/>
            </w:tcBorders>
          </w:tcPr>
          <w:p w14:paraId="66361D3B" w14:textId="4C81A602" w:rsidR="00BA6EAC" w:rsidRPr="00BF123E" w:rsidRDefault="00BA6EAC" w:rsidP="00FA5722">
            <w:pPr>
              <w:spacing w:line="256" w:lineRule="auto"/>
              <w:ind w:firstLine="0"/>
              <w:rPr>
                <w:sz w:val="20"/>
                <w:szCs w:val="20"/>
              </w:rPr>
            </w:pPr>
            <w:r w:rsidRPr="00BF123E">
              <w:rPr>
                <w:sz w:val="20"/>
                <w:szCs w:val="20"/>
              </w:rPr>
              <w:t xml:space="preserve">для строительства объекта автомобильной дороги общего пользования регионального или межмуниципального значения Волгоградской области </w:t>
            </w:r>
            <w:r w:rsidR="00BA10F9" w:rsidRPr="00BF123E">
              <w:rPr>
                <w:sz w:val="20"/>
                <w:szCs w:val="20"/>
              </w:rPr>
              <w:t>«</w:t>
            </w:r>
            <w:r w:rsidRPr="00BF123E">
              <w:rPr>
                <w:sz w:val="20"/>
                <w:szCs w:val="20"/>
              </w:rPr>
              <w:t xml:space="preserve">Подъезд от автомобильной дороги </w:t>
            </w:r>
            <w:r w:rsidR="00BA10F9" w:rsidRPr="00BF123E">
              <w:rPr>
                <w:sz w:val="20"/>
                <w:szCs w:val="20"/>
              </w:rPr>
              <w:t>«</w:t>
            </w:r>
            <w:r w:rsidRPr="00BF123E">
              <w:rPr>
                <w:sz w:val="20"/>
                <w:szCs w:val="20"/>
              </w:rPr>
              <w:t xml:space="preserve"> Самара-Пугачев-Энгельс-Волгоград</w:t>
            </w:r>
            <w:r w:rsidR="00BA10F9" w:rsidRPr="00BF123E">
              <w:rPr>
                <w:sz w:val="20"/>
                <w:szCs w:val="20"/>
              </w:rPr>
              <w:t>»</w:t>
            </w:r>
            <w:r w:rsidRPr="00BF123E">
              <w:rPr>
                <w:sz w:val="20"/>
                <w:szCs w:val="20"/>
              </w:rPr>
              <w:t xml:space="preserve"> к с. Искра в Николаевском муниципальном районе (назначение-прочие земли поселений)</w:t>
            </w:r>
          </w:p>
        </w:tc>
        <w:tc>
          <w:tcPr>
            <w:tcW w:w="786" w:type="pct"/>
            <w:tcBorders>
              <w:top w:val="single" w:sz="4" w:space="0" w:color="auto"/>
              <w:left w:val="single" w:sz="4" w:space="0" w:color="auto"/>
              <w:bottom w:val="single" w:sz="4" w:space="0" w:color="auto"/>
              <w:right w:val="single" w:sz="4" w:space="0" w:color="auto"/>
            </w:tcBorders>
          </w:tcPr>
          <w:p w14:paraId="450C4DE7" w14:textId="77777777" w:rsidR="00BA6EAC" w:rsidRPr="00BF123E" w:rsidRDefault="00BA6EAC" w:rsidP="00FA5722">
            <w:pPr>
              <w:spacing w:line="256" w:lineRule="auto"/>
              <w:ind w:firstLine="0"/>
              <w:rPr>
                <w:sz w:val="20"/>
                <w:szCs w:val="20"/>
              </w:rPr>
            </w:pPr>
            <w:r w:rsidRPr="00BF123E">
              <w:rPr>
                <w:sz w:val="20"/>
                <w:szCs w:val="20"/>
              </w:rPr>
              <w:t>линейный объект</w:t>
            </w:r>
          </w:p>
        </w:tc>
        <w:tc>
          <w:tcPr>
            <w:tcW w:w="643" w:type="pct"/>
            <w:tcBorders>
              <w:top w:val="single" w:sz="4" w:space="0" w:color="auto"/>
              <w:left w:val="single" w:sz="4" w:space="0" w:color="auto"/>
              <w:bottom w:val="single" w:sz="4" w:space="0" w:color="auto"/>
              <w:right w:val="single" w:sz="4" w:space="0" w:color="auto"/>
            </w:tcBorders>
          </w:tcPr>
          <w:p w14:paraId="04157F39" w14:textId="77777777" w:rsidR="00BA6EAC" w:rsidRPr="00BF123E" w:rsidRDefault="00BA6EAC" w:rsidP="00FA5722">
            <w:pPr>
              <w:spacing w:line="256" w:lineRule="auto"/>
              <w:ind w:firstLine="0"/>
              <w:rPr>
                <w:sz w:val="20"/>
                <w:szCs w:val="20"/>
              </w:rPr>
            </w:pPr>
            <w:r w:rsidRPr="00BF123E">
              <w:rPr>
                <w:sz w:val="20"/>
                <w:szCs w:val="20"/>
              </w:rPr>
              <w:t>Земли промышленности и иного специального назначения</w:t>
            </w:r>
          </w:p>
        </w:tc>
        <w:tc>
          <w:tcPr>
            <w:tcW w:w="922" w:type="pct"/>
            <w:tcBorders>
              <w:top w:val="single" w:sz="4" w:space="0" w:color="auto"/>
              <w:left w:val="single" w:sz="4" w:space="0" w:color="auto"/>
              <w:bottom w:val="single" w:sz="4" w:space="0" w:color="auto"/>
              <w:right w:val="single" w:sz="4" w:space="0" w:color="auto"/>
            </w:tcBorders>
          </w:tcPr>
          <w:p w14:paraId="47BE5B30" w14:textId="6A9C37AA" w:rsidR="00BA6EAC" w:rsidRPr="00BF123E" w:rsidRDefault="00BA6EAC" w:rsidP="00FA5722">
            <w:pPr>
              <w:spacing w:line="256" w:lineRule="auto"/>
              <w:ind w:firstLine="0"/>
              <w:rPr>
                <w:sz w:val="20"/>
                <w:szCs w:val="20"/>
              </w:rPr>
            </w:pPr>
            <w:r w:rsidRPr="00BF123E">
              <w:rPr>
                <w:sz w:val="20"/>
                <w:szCs w:val="20"/>
              </w:rPr>
              <w:t xml:space="preserve">для строительства объекта автомобильной дороги общего пользования регионального или межмуниципального значения Волгоградской области </w:t>
            </w:r>
            <w:r w:rsidR="00BA10F9" w:rsidRPr="00BF123E">
              <w:rPr>
                <w:sz w:val="20"/>
                <w:szCs w:val="20"/>
              </w:rPr>
              <w:t>«</w:t>
            </w:r>
            <w:r w:rsidRPr="00BF123E">
              <w:rPr>
                <w:sz w:val="20"/>
                <w:szCs w:val="20"/>
              </w:rPr>
              <w:t xml:space="preserve">Подъезд от автомобильной дороги </w:t>
            </w:r>
            <w:r w:rsidR="00BA10F9" w:rsidRPr="00BF123E">
              <w:rPr>
                <w:sz w:val="20"/>
                <w:szCs w:val="20"/>
              </w:rPr>
              <w:t>«</w:t>
            </w:r>
            <w:r w:rsidRPr="00BF123E">
              <w:rPr>
                <w:sz w:val="20"/>
                <w:szCs w:val="20"/>
              </w:rPr>
              <w:t xml:space="preserve"> Самара-Пугачев-Энгельс-Волгоград</w:t>
            </w:r>
            <w:r w:rsidR="00BA10F9" w:rsidRPr="00BF123E">
              <w:rPr>
                <w:sz w:val="20"/>
                <w:szCs w:val="20"/>
              </w:rPr>
              <w:t>»</w:t>
            </w:r>
            <w:r w:rsidRPr="00BF123E">
              <w:rPr>
                <w:sz w:val="20"/>
                <w:szCs w:val="20"/>
              </w:rPr>
              <w:t xml:space="preserve"> к с. Искра в Николаевском муниципальном районе (назначение-прочие земли поселений)</w:t>
            </w:r>
          </w:p>
        </w:tc>
      </w:tr>
      <w:tr w:rsidR="00BA6EAC" w:rsidRPr="00BF123E" w14:paraId="0D718AC0" w14:textId="77777777" w:rsidTr="00FA5722">
        <w:trPr>
          <w:cantSplit/>
          <w:trHeight w:val="3825"/>
        </w:trPr>
        <w:tc>
          <w:tcPr>
            <w:tcW w:w="247" w:type="pct"/>
            <w:tcBorders>
              <w:top w:val="single" w:sz="4" w:space="0" w:color="auto"/>
              <w:left w:val="single" w:sz="4" w:space="0" w:color="auto"/>
              <w:bottom w:val="single" w:sz="4" w:space="0" w:color="auto"/>
              <w:right w:val="single" w:sz="4" w:space="0" w:color="auto"/>
            </w:tcBorders>
          </w:tcPr>
          <w:p w14:paraId="2F1E7686" w14:textId="77777777" w:rsidR="00BA6EAC" w:rsidRPr="00BF123E" w:rsidRDefault="00BA6EAC" w:rsidP="00BA6EAC">
            <w:pPr>
              <w:pStyle w:val="a8"/>
              <w:numPr>
                <w:ilvl w:val="0"/>
                <w:numId w:val="37"/>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tcPr>
          <w:p w14:paraId="3EB5C95F" w14:textId="77777777" w:rsidR="00BA6EAC" w:rsidRPr="00BF123E" w:rsidRDefault="00BA6EAC" w:rsidP="00FA5722">
            <w:pPr>
              <w:spacing w:line="256" w:lineRule="auto"/>
              <w:ind w:firstLine="0"/>
              <w:rPr>
                <w:sz w:val="20"/>
                <w:szCs w:val="20"/>
              </w:rPr>
            </w:pPr>
            <w:r w:rsidRPr="00BF123E">
              <w:rPr>
                <w:sz w:val="20"/>
                <w:szCs w:val="20"/>
              </w:rPr>
              <w:t>34:18:000000:6 (частично)</w:t>
            </w:r>
          </w:p>
        </w:tc>
        <w:tc>
          <w:tcPr>
            <w:tcW w:w="571" w:type="pct"/>
            <w:tcBorders>
              <w:top w:val="single" w:sz="4" w:space="0" w:color="auto"/>
              <w:left w:val="single" w:sz="4" w:space="0" w:color="auto"/>
              <w:bottom w:val="single" w:sz="4" w:space="0" w:color="auto"/>
              <w:right w:val="single" w:sz="4" w:space="0" w:color="auto"/>
            </w:tcBorders>
          </w:tcPr>
          <w:p w14:paraId="5EFB216B" w14:textId="77777777" w:rsidR="00BA6EAC" w:rsidRPr="00BF123E" w:rsidRDefault="00BA6EAC" w:rsidP="00FA5722">
            <w:pPr>
              <w:spacing w:line="256" w:lineRule="auto"/>
              <w:ind w:firstLine="0"/>
              <w:rPr>
                <w:sz w:val="20"/>
                <w:szCs w:val="20"/>
              </w:rPr>
            </w:pPr>
            <w:r w:rsidRPr="00BF123E">
              <w:rPr>
                <w:sz w:val="20"/>
                <w:szCs w:val="20"/>
              </w:rPr>
              <w:t>Земли сельскохозяйственного назначения</w:t>
            </w:r>
          </w:p>
        </w:tc>
        <w:tc>
          <w:tcPr>
            <w:tcW w:w="930" w:type="pct"/>
            <w:tcBorders>
              <w:top w:val="single" w:sz="4" w:space="0" w:color="auto"/>
              <w:left w:val="single" w:sz="4" w:space="0" w:color="auto"/>
              <w:bottom w:val="single" w:sz="4" w:space="0" w:color="auto"/>
              <w:right w:val="single" w:sz="4" w:space="0" w:color="auto"/>
            </w:tcBorders>
          </w:tcPr>
          <w:p w14:paraId="633DF2E4" w14:textId="77777777" w:rsidR="00BA6EAC" w:rsidRPr="00BF123E" w:rsidRDefault="00BA6EAC" w:rsidP="00FA5722">
            <w:pPr>
              <w:spacing w:line="256" w:lineRule="auto"/>
              <w:ind w:firstLine="0"/>
              <w:rPr>
                <w:sz w:val="20"/>
                <w:szCs w:val="20"/>
              </w:rPr>
            </w:pPr>
            <w:r w:rsidRPr="00BF123E">
              <w:rPr>
                <w:sz w:val="20"/>
                <w:szCs w:val="20"/>
              </w:rPr>
              <w:t>-</w:t>
            </w:r>
          </w:p>
        </w:tc>
        <w:tc>
          <w:tcPr>
            <w:tcW w:w="786" w:type="pct"/>
            <w:tcBorders>
              <w:top w:val="single" w:sz="4" w:space="0" w:color="auto"/>
              <w:left w:val="single" w:sz="4" w:space="0" w:color="auto"/>
              <w:bottom w:val="single" w:sz="4" w:space="0" w:color="auto"/>
              <w:right w:val="single" w:sz="4" w:space="0" w:color="auto"/>
            </w:tcBorders>
          </w:tcPr>
          <w:p w14:paraId="5A9BF9AE" w14:textId="77777777" w:rsidR="00BA6EAC" w:rsidRPr="00BF123E" w:rsidRDefault="00BA6EAC" w:rsidP="00FA5722">
            <w:pPr>
              <w:spacing w:line="256" w:lineRule="auto"/>
              <w:ind w:firstLine="0"/>
              <w:rPr>
                <w:sz w:val="20"/>
                <w:szCs w:val="20"/>
              </w:rPr>
            </w:pPr>
            <w:r w:rsidRPr="00BF123E">
              <w:rPr>
                <w:sz w:val="20"/>
                <w:szCs w:val="20"/>
              </w:rPr>
              <w:t>зона сельскохозяйственного использования</w:t>
            </w:r>
          </w:p>
        </w:tc>
        <w:tc>
          <w:tcPr>
            <w:tcW w:w="643" w:type="pct"/>
            <w:tcBorders>
              <w:top w:val="single" w:sz="4" w:space="0" w:color="auto"/>
              <w:left w:val="single" w:sz="4" w:space="0" w:color="auto"/>
              <w:bottom w:val="single" w:sz="4" w:space="0" w:color="auto"/>
              <w:right w:val="single" w:sz="4" w:space="0" w:color="auto"/>
            </w:tcBorders>
          </w:tcPr>
          <w:p w14:paraId="2CC674C9" w14:textId="77777777" w:rsidR="00BA6EAC" w:rsidRPr="00BF123E" w:rsidRDefault="00BA6EAC" w:rsidP="00FA5722">
            <w:pPr>
              <w:spacing w:line="256" w:lineRule="auto"/>
              <w:ind w:firstLine="0"/>
              <w:rPr>
                <w:sz w:val="20"/>
                <w:szCs w:val="20"/>
              </w:rPr>
            </w:pPr>
            <w:r w:rsidRPr="00BF123E">
              <w:rPr>
                <w:sz w:val="20"/>
                <w:szCs w:val="20"/>
              </w:rPr>
              <w:t>Земли сельскохозяйственного назначения</w:t>
            </w:r>
          </w:p>
        </w:tc>
        <w:tc>
          <w:tcPr>
            <w:tcW w:w="922" w:type="pct"/>
            <w:tcBorders>
              <w:top w:val="single" w:sz="4" w:space="0" w:color="auto"/>
              <w:left w:val="single" w:sz="4" w:space="0" w:color="auto"/>
              <w:bottom w:val="single" w:sz="4" w:space="0" w:color="auto"/>
              <w:right w:val="single" w:sz="4" w:space="0" w:color="auto"/>
            </w:tcBorders>
          </w:tcPr>
          <w:p w14:paraId="547AFE10" w14:textId="77777777" w:rsidR="00BA6EAC" w:rsidRPr="00BF123E" w:rsidRDefault="00BA6EAC" w:rsidP="00FA5722">
            <w:pPr>
              <w:spacing w:line="256" w:lineRule="auto"/>
              <w:ind w:firstLine="0"/>
              <w:rPr>
                <w:sz w:val="20"/>
                <w:szCs w:val="20"/>
              </w:rPr>
            </w:pPr>
            <w:r w:rsidRPr="00BF123E">
              <w:rPr>
                <w:sz w:val="20"/>
                <w:szCs w:val="20"/>
              </w:rPr>
              <w:t>-</w:t>
            </w:r>
          </w:p>
        </w:tc>
      </w:tr>
    </w:tbl>
    <w:p w14:paraId="57E4A08B" w14:textId="77777777" w:rsidR="00BA6EAC" w:rsidRPr="00BF123E" w:rsidRDefault="00BA6EAC" w:rsidP="00BA6EAC"/>
    <w:p w14:paraId="78EFE88F" w14:textId="241BC02B" w:rsidR="00BA6EAC" w:rsidRPr="00BF123E" w:rsidRDefault="00BA6EAC" w:rsidP="00BA6EAC">
      <w:pPr>
        <w:pStyle w:val="af1"/>
        <w:keepNext/>
        <w:spacing w:before="0" w:after="0"/>
        <w:rPr>
          <w:strike/>
          <w:color w:val="auto"/>
        </w:rPr>
      </w:pPr>
      <w:r w:rsidRPr="00BF123E">
        <w:rPr>
          <w:color w:val="auto"/>
        </w:rPr>
        <w:t xml:space="preserve">Таблица </w:t>
      </w:r>
      <w:r w:rsidR="007F4167" w:rsidRPr="00BF123E">
        <w:rPr>
          <w:noProof/>
          <w:color w:val="auto"/>
        </w:rPr>
        <w:t>40</w:t>
      </w:r>
      <w:r w:rsidRPr="00BF123E">
        <w:rPr>
          <w:color w:val="auto"/>
        </w:rPr>
        <w:t xml:space="preserve"> Перечень земельных участков, исключаемых из границы населенного пункта с. Комсомолец</w:t>
      </w:r>
    </w:p>
    <w:tbl>
      <w:tblPr>
        <w:tblW w:w="493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686"/>
        <w:gridCol w:w="1069"/>
        <w:gridCol w:w="1740"/>
        <w:gridCol w:w="1471"/>
        <w:gridCol w:w="1203"/>
        <w:gridCol w:w="1725"/>
      </w:tblGrid>
      <w:tr w:rsidR="00BF123E" w:rsidRPr="00BF123E" w14:paraId="598AB8A3" w14:textId="77777777" w:rsidTr="00FA5722">
        <w:trPr>
          <w:trHeight w:val="70"/>
          <w:tblHeader/>
        </w:trPr>
        <w:tc>
          <w:tcPr>
            <w:tcW w:w="247" w:type="pct"/>
            <w:tcBorders>
              <w:top w:val="single" w:sz="4" w:space="0" w:color="auto"/>
              <w:left w:val="single" w:sz="4" w:space="0" w:color="auto"/>
              <w:bottom w:val="single" w:sz="4" w:space="0" w:color="auto"/>
              <w:right w:val="single" w:sz="4" w:space="0" w:color="auto"/>
            </w:tcBorders>
            <w:hideMark/>
          </w:tcPr>
          <w:p w14:paraId="26B99DA7" w14:textId="77777777" w:rsidR="00BA6EAC" w:rsidRPr="00BF123E" w:rsidRDefault="00BA6EAC" w:rsidP="00FA5722">
            <w:pPr>
              <w:spacing w:line="256" w:lineRule="auto"/>
              <w:ind w:firstLine="22"/>
              <w:jc w:val="center"/>
              <w:rPr>
                <w:b/>
                <w:sz w:val="20"/>
                <w:szCs w:val="20"/>
              </w:rPr>
            </w:pPr>
            <w:r w:rsidRPr="00BF123E">
              <w:rPr>
                <w:b/>
                <w:sz w:val="20"/>
                <w:szCs w:val="20"/>
              </w:rPr>
              <w:t>№ п/п</w:t>
            </w:r>
          </w:p>
        </w:tc>
        <w:tc>
          <w:tcPr>
            <w:tcW w:w="901" w:type="pct"/>
            <w:tcBorders>
              <w:top w:val="single" w:sz="4" w:space="0" w:color="auto"/>
              <w:left w:val="single" w:sz="4" w:space="0" w:color="auto"/>
              <w:bottom w:val="single" w:sz="4" w:space="0" w:color="auto"/>
              <w:right w:val="single" w:sz="4" w:space="0" w:color="auto"/>
            </w:tcBorders>
            <w:hideMark/>
          </w:tcPr>
          <w:p w14:paraId="39E1D221" w14:textId="77777777" w:rsidR="00BA6EAC" w:rsidRPr="00BF123E" w:rsidRDefault="00BA6EAC" w:rsidP="00FA5722">
            <w:pPr>
              <w:spacing w:line="256" w:lineRule="auto"/>
              <w:ind w:firstLine="0"/>
              <w:jc w:val="center"/>
              <w:rPr>
                <w:b/>
                <w:sz w:val="20"/>
                <w:szCs w:val="20"/>
              </w:rPr>
            </w:pPr>
            <w:r w:rsidRPr="00BF123E">
              <w:rPr>
                <w:b/>
                <w:sz w:val="20"/>
                <w:szCs w:val="20"/>
              </w:rPr>
              <w:t xml:space="preserve">Кадастровый </w:t>
            </w:r>
          </w:p>
          <w:p w14:paraId="27471A40" w14:textId="77777777" w:rsidR="00BA6EAC" w:rsidRPr="00BF123E" w:rsidRDefault="00BA6EAC" w:rsidP="00FA5722">
            <w:pPr>
              <w:spacing w:line="256" w:lineRule="auto"/>
              <w:ind w:firstLine="0"/>
              <w:jc w:val="center"/>
              <w:rPr>
                <w:b/>
                <w:sz w:val="20"/>
                <w:szCs w:val="20"/>
              </w:rPr>
            </w:pPr>
            <w:r w:rsidRPr="00BF123E">
              <w:rPr>
                <w:b/>
                <w:sz w:val="20"/>
                <w:szCs w:val="20"/>
              </w:rPr>
              <w:t xml:space="preserve">номер </w:t>
            </w:r>
          </w:p>
          <w:p w14:paraId="6DC6D00E" w14:textId="77777777" w:rsidR="00BA6EAC" w:rsidRPr="00BF123E" w:rsidRDefault="00BA6EAC" w:rsidP="00FA5722">
            <w:pPr>
              <w:spacing w:line="256" w:lineRule="auto"/>
              <w:ind w:firstLine="0"/>
              <w:jc w:val="center"/>
              <w:rPr>
                <w:b/>
                <w:sz w:val="20"/>
                <w:szCs w:val="20"/>
              </w:rPr>
            </w:pPr>
            <w:r w:rsidRPr="00BF123E">
              <w:rPr>
                <w:b/>
                <w:sz w:val="20"/>
                <w:szCs w:val="20"/>
              </w:rPr>
              <w:t>земельного участка</w:t>
            </w:r>
          </w:p>
        </w:tc>
        <w:tc>
          <w:tcPr>
            <w:tcW w:w="571" w:type="pct"/>
            <w:tcBorders>
              <w:top w:val="single" w:sz="4" w:space="0" w:color="auto"/>
              <w:left w:val="single" w:sz="4" w:space="0" w:color="auto"/>
              <w:bottom w:val="single" w:sz="4" w:space="0" w:color="auto"/>
              <w:right w:val="single" w:sz="4" w:space="0" w:color="auto"/>
            </w:tcBorders>
            <w:hideMark/>
          </w:tcPr>
          <w:p w14:paraId="7F289BDF" w14:textId="77777777" w:rsidR="00BA6EAC" w:rsidRPr="00BF123E" w:rsidRDefault="00BA6EAC" w:rsidP="00FA5722">
            <w:pPr>
              <w:spacing w:line="256" w:lineRule="auto"/>
              <w:ind w:firstLine="0"/>
              <w:jc w:val="center"/>
              <w:rPr>
                <w:b/>
                <w:sz w:val="20"/>
                <w:szCs w:val="20"/>
              </w:rPr>
            </w:pPr>
            <w:r w:rsidRPr="00BF123E">
              <w:rPr>
                <w:b/>
                <w:sz w:val="20"/>
                <w:szCs w:val="20"/>
              </w:rPr>
              <w:t>Категория земель</w:t>
            </w:r>
          </w:p>
        </w:tc>
        <w:tc>
          <w:tcPr>
            <w:tcW w:w="930" w:type="pct"/>
            <w:tcBorders>
              <w:top w:val="single" w:sz="4" w:space="0" w:color="auto"/>
              <w:left w:val="single" w:sz="4" w:space="0" w:color="auto"/>
              <w:bottom w:val="single" w:sz="4" w:space="0" w:color="auto"/>
              <w:right w:val="single" w:sz="4" w:space="0" w:color="auto"/>
            </w:tcBorders>
            <w:hideMark/>
          </w:tcPr>
          <w:p w14:paraId="53F0C4B4" w14:textId="77777777" w:rsidR="00BA6EAC" w:rsidRPr="00BF123E" w:rsidRDefault="00BA6EAC" w:rsidP="00FA5722">
            <w:pPr>
              <w:spacing w:line="256" w:lineRule="auto"/>
              <w:ind w:firstLine="0"/>
              <w:jc w:val="center"/>
              <w:rPr>
                <w:b/>
                <w:sz w:val="20"/>
                <w:szCs w:val="20"/>
              </w:rPr>
            </w:pPr>
            <w:r w:rsidRPr="00BF123E">
              <w:rPr>
                <w:b/>
                <w:sz w:val="20"/>
                <w:szCs w:val="20"/>
              </w:rPr>
              <w:t xml:space="preserve">Существующее </w:t>
            </w:r>
          </w:p>
          <w:p w14:paraId="56B70F9F" w14:textId="77777777" w:rsidR="00BA6EAC" w:rsidRPr="00BF123E" w:rsidRDefault="00BA6EAC" w:rsidP="00FA5722">
            <w:pPr>
              <w:spacing w:line="256" w:lineRule="auto"/>
              <w:ind w:firstLine="0"/>
              <w:jc w:val="center"/>
              <w:rPr>
                <w:b/>
                <w:sz w:val="20"/>
                <w:szCs w:val="20"/>
              </w:rPr>
            </w:pPr>
            <w:r w:rsidRPr="00BF123E">
              <w:rPr>
                <w:b/>
                <w:sz w:val="20"/>
                <w:szCs w:val="20"/>
              </w:rPr>
              <w:t>использование</w:t>
            </w:r>
          </w:p>
        </w:tc>
        <w:tc>
          <w:tcPr>
            <w:tcW w:w="786" w:type="pct"/>
            <w:tcBorders>
              <w:top w:val="single" w:sz="4" w:space="0" w:color="auto"/>
              <w:left w:val="single" w:sz="4" w:space="0" w:color="auto"/>
              <w:bottom w:val="single" w:sz="4" w:space="0" w:color="auto"/>
              <w:right w:val="single" w:sz="4" w:space="0" w:color="auto"/>
            </w:tcBorders>
            <w:hideMark/>
          </w:tcPr>
          <w:p w14:paraId="47DF259F" w14:textId="77777777" w:rsidR="00BA6EAC" w:rsidRPr="00BF123E" w:rsidRDefault="00BA6EAC" w:rsidP="00FA5722">
            <w:pPr>
              <w:spacing w:line="256" w:lineRule="auto"/>
              <w:ind w:firstLine="0"/>
              <w:jc w:val="center"/>
              <w:rPr>
                <w:b/>
                <w:sz w:val="20"/>
                <w:szCs w:val="20"/>
              </w:rPr>
            </w:pPr>
            <w:r w:rsidRPr="00BF123E">
              <w:rPr>
                <w:b/>
                <w:sz w:val="20"/>
                <w:szCs w:val="20"/>
              </w:rPr>
              <w:t>Функциональная зона по генплану</w:t>
            </w:r>
          </w:p>
        </w:tc>
        <w:tc>
          <w:tcPr>
            <w:tcW w:w="643" w:type="pct"/>
            <w:tcBorders>
              <w:top w:val="single" w:sz="4" w:space="0" w:color="auto"/>
              <w:left w:val="single" w:sz="4" w:space="0" w:color="auto"/>
              <w:bottom w:val="single" w:sz="4" w:space="0" w:color="auto"/>
              <w:right w:val="single" w:sz="4" w:space="0" w:color="auto"/>
            </w:tcBorders>
            <w:hideMark/>
          </w:tcPr>
          <w:p w14:paraId="56B31CF4"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Категория</w:t>
            </w:r>
          </w:p>
          <w:p w14:paraId="306A8E77"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 xml:space="preserve"> земель, к которым планируется отнести земельный участок</w:t>
            </w:r>
          </w:p>
        </w:tc>
        <w:tc>
          <w:tcPr>
            <w:tcW w:w="922" w:type="pct"/>
            <w:tcBorders>
              <w:top w:val="single" w:sz="4" w:space="0" w:color="auto"/>
              <w:left w:val="single" w:sz="4" w:space="0" w:color="auto"/>
              <w:bottom w:val="single" w:sz="4" w:space="0" w:color="auto"/>
              <w:right w:val="single" w:sz="4" w:space="0" w:color="auto"/>
            </w:tcBorders>
            <w:hideMark/>
          </w:tcPr>
          <w:p w14:paraId="02E82C33"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 xml:space="preserve">Цель </w:t>
            </w:r>
          </w:p>
          <w:p w14:paraId="1FF44026"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 xml:space="preserve">планируемого </w:t>
            </w:r>
          </w:p>
          <w:p w14:paraId="784DBE4E" w14:textId="77777777" w:rsidR="00BA6EAC" w:rsidRPr="00BF123E" w:rsidRDefault="00BA6EAC" w:rsidP="00FA5722">
            <w:pPr>
              <w:spacing w:line="240" w:lineRule="exact"/>
              <w:ind w:firstLine="0"/>
              <w:jc w:val="center"/>
              <w:rPr>
                <w:rFonts w:cs="Times New Roman"/>
                <w:b/>
                <w:sz w:val="20"/>
              </w:rPr>
            </w:pPr>
            <w:r w:rsidRPr="00BF123E">
              <w:rPr>
                <w:rFonts w:cs="Times New Roman"/>
                <w:b/>
                <w:sz w:val="20"/>
              </w:rPr>
              <w:t>использования</w:t>
            </w:r>
          </w:p>
        </w:tc>
      </w:tr>
      <w:tr w:rsidR="00BF123E" w:rsidRPr="00BF123E" w14:paraId="701FA7D8" w14:textId="77777777" w:rsidTr="00FA5722">
        <w:trPr>
          <w:tblHeader/>
        </w:trPr>
        <w:tc>
          <w:tcPr>
            <w:tcW w:w="247" w:type="pct"/>
            <w:tcBorders>
              <w:top w:val="single" w:sz="4" w:space="0" w:color="auto"/>
              <w:left w:val="single" w:sz="4" w:space="0" w:color="auto"/>
              <w:bottom w:val="single" w:sz="4" w:space="0" w:color="auto"/>
              <w:right w:val="single" w:sz="4" w:space="0" w:color="auto"/>
            </w:tcBorders>
            <w:hideMark/>
          </w:tcPr>
          <w:p w14:paraId="39DA1A42" w14:textId="77777777" w:rsidR="00BA6EAC" w:rsidRPr="00BF123E" w:rsidRDefault="00BA6EAC" w:rsidP="00FA5722">
            <w:pPr>
              <w:spacing w:line="256" w:lineRule="auto"/>
              <w:ind w:firstLine="22"/>
              <w:jc w:val="center"/>
              <w:rPr>
                <w:sz w:val="20"/>
                <w:szCs w:val="20"/>
              </w:rPr>
            </w:pPr>
            <w:r w:rsidRPr="00BF123E">
              <w:rPr>
                <w:sz w:val="20"/>
                <w:szCs w:val="20"/>
              </w:rPr>
              <w:t>1</w:t>
            </w:r>
          </w:p>
        </w:tc>
        <w:tc>
          <w:tcPr>
            <w:tcW w:w="901" w:type="pct"/>
            <w:tcBorders>
              <w:top w:val="single" w:sz="4" w:space="0" w:color="auto"/>
              <w:left w:val="single" w:sz="4" w:space="0" w:color="auto"/>
              <w:bottom w:val="single" w:sz="4" w:space="0" w:color="auto"/>
              <w:right w:val="single" w:sz="4" w:space="0" w:color="auto"/>
            </w:tcBorders>
            <w:hideMark/>
          </w:tcPr>
          <w:p w14:paraId="7F2E3608" w14:textId="77777777" w:rsidR="00BA6EAC" w:rsidRPr="00BF123E" w:rsidRDefault="00BA6EAC" w:rsidP="00FA5722">
            <w:pPr>
              <w:spacing w:line="256" w:lineRule="auto"/>
              <w:ind w:firstLine="0"/>
              <w:jc w:val="center"/>
              <w:rPr>
                <w:sz w:val="20"/>
                <w:szCs w:val="20"/>
              </w:rPr>
            </w:pPr>
            <w:r w:rsidRPr="00BF123E">
              <w:rPr>
                <w:sz w:val="20"/>
                <w:szCs w:val="20"/>
              </w:rPr>
              <w:t>2</w:t>
            </w:r>
          </w:p>
        </w:tc>
        <w:tc>
          <w:tcPr>
            <w:tcW w:w="571" w:type="pct"/>
            <w:tcBorders>
              <w:top w:val="single" w:sz="4" w:space="0" w:color="auto"/>
              <w:left w:val="single" w:sz="4" w:space="0" w:color="auto"/>
              <w:bottom w:val="single" w:sz="4" w:space="0" w:color="auto"/>
              <w:right w:val="single" w:sz="4" w:space="0" w:color="auto"/>
            </w:tcBorders>
            <w:hideMark/>
          </w:tcPr>
          <w:p w14:paraId="2ADBCBDD" w14:textId="77777777" w:rsidR="00BA6EAC" w:rsidRPr="00BF123E" w:rsidRDefault="00BA6EAC" w:rsidP="00FA5722">
            <w:pPr>
              <w:spacing w:line="256" w:lineRule="auto"/>
              <w:ind w:firstLine="0"/>
              <w:jc w:val="center"/>
              <w:rPr>
                <w:sz w:val="20"/>
                <w:szCs w:val="20"/>
              </w:rPr>
            </w:pPr>
            <w:r w:rsidRPr="00BF123E">
              <w:rPr>
                <w:sz w:val="20"/>
                <w:szCs w:val="20"/>
              </w:rPr>
              <w:t>3</w:t>
            </w:r>
          </w:p>
        </w:tc>
        <w:tc>
          <w:tcPr>
            <w:tcW w:w="930" w:type="pct"/>
            <w:tcBorders>
              <w:top w:val="single" w:sz="4" w:space="0" w:color="auto"/>
              <w:left w:val="single" w:sz="4" w:space="0" w:color="auto"/>
              <w:bottom w:val="single" w:sz="4" w:space="0" w:color="auto"/>
              <w:right w:val="single" w:sz="4" w:space="0" w:color="auto"/>
            </w:tcBorders>
            <w:hideMark/>
          </w:tcPr>
          <w:p w14:paraId="4D28B9F9" w14:textId="77777777" w:rsidR="00BA6EAC" w:rsidRPr="00BF123E" w:rsidRDefault="00BA6EAC" w:rsidP="00FA5722">
            <w:pPr>
              <w:spacing w:line="256" w:lineRule="auto"/>
              <w:ind w:firstLine="0"/>
              <w:jc w:val="center"/>
              <w:rPr>
                <w:sz w:val="20"/>
                <w:szCs w:val="20"/>
              </w:rPr>
            </w:pPr>
            <w:r w:rsidRPr="00BF123E">
              <w:rPr>
                <w:sz w:val="20"/>
                <w:szCs w:val="20"/>
              </w:rPr>
              <w:t>4</w:t>
            </w:r>
          </w:p>
        </w:tc>
        <w:tc>
          <w:tcPr>
            <w:tcW w:w="786" w:type="pct"/>
            <w:tcBorders>
              <w:top w:val="single" w:sz="4" w:space="0" w:color="auto"/>
              <w:left w:val="single" w:sz="4" w:space="0" w:color="auto"/>
              <w:bottom w:val="single" w:sz="4" w:space="0" w:color="auto"/>
              <w:right w:val="single" w:sz="4" w:space="0" w:color="auto"/>
            </w:tcBorders>
            <w:hideMark/>
          </w:tcPr>
          <w:p w14:paraId="2E735362" w14:textId="77777777" w:rsidR="00BA6EAC" w:rsidRPr="00BF123E" w:rsidRDefault="00BA6EAC" w:rsidP="00FA5722">
            <w:pPr>
              <w:spacing w:line="256" w:lineRule="auto"/>
              <w:ind w:firstLine="0"/>
              <w:jc w:val="center"/>
              <w:rPr>
                <w:sz w:val="20"/>
                <w:szCs w:val="20"/>
              </w:rPr>
            </w:pPr>
            <w:r w:rsidRPr="00BF123E">
              <w:rPr>
                <w:sz w:val="20"/>
                <w:szCs w:val="20"/>
              </w:rPr>
              <w:t>5</w:t>
            </w:r>
          </w:p>
        </w:tc>
        <w:tc>
          <w:tcPr>
            <w:tcW w:w="643" w:type="pct"/>
            <w:tcBorders>
              <w:top w:val="single" w:sz="4" w:space="0" w:color="auto"/>
              <w:left w:val="single" w:sz="4" w:space="0" w:color="auto"/>
              <w:bottom w:val="single" w:sz="4" w:space="0" w:color="auto"/>
              <w:right w:val="single" w:sz="4" w:space="0" w:color="auto"/>
            </w:tcBorders>
            <w:hideMark/>
          </w:tcPr>
          <w:p w14:paraId="1952ACD9" w14:textId="77777777" w:rsidR="00BA6EAC" w:rsidRPr="00BF123E" w:rsidRDefault="00BA6EAC" w:rsidP="00FA5722">
            <w:pPr>
              <w:spacing w:line="256" w:lineRule="auto"/>
              <w:ind w:firstLine="0"/>
              <w:jc w:val="center"/>
              <w:rPr>
                <w:sz w:val="20"/>
                <w:szCs w:val="20"/>
              </w:rPr>
            </w:pPr>
            <w:r w:rsidRPr="00BF123E">
              <w:rPr>
                <w:sz w:val="20"/>
                <w:szCs w:val="20"/>
              </w:rPr>
              <w:t>6</w:t>
            </w:r>
          </w:p>
        </w:tc>
        <w:tc>
          <w:tcPr>
            <w:tcW w:w="922" w:type="pct"/>
            <w:tcBorders>
              <w:top w:val="single" w:sz="4" w:space="0" w:color="auto"/>
              <w:left w:val="single" w:sz="4" w:space="0" w:color="auto"/>
              <w:bottom w:val="single" w:sz="4" w:space="0" w:color="auto"/>
              <w:right w:val="single" w:sz="4" w:space="0" w:color="auto"/>
            </w:tcBorders>
            <w:hideMark/>
          </w:tcPr>
          <w:p w14:paraId="13BDB6EF" w14:textId="77777777" w:rsidR="00BA6EAC" w:rsidRPr="00BF123E" w:rsidRDefault="00BA6EAC" w:rsidP="00FA5722">
            <w:pPr>
              <w:spacing w:line="256" w:lineRule="auto"/>
              <w:ind w:firstLine="0"/>
              <w:jc w:val="center"/>
              <w:rPr>
                <w:sz w:val="20"/>
                <w:szCs w:val="20"/>
              </w:rPr>
            </w:pPr>
            <w:r w:rsidRPr="00BF123E">
              <w:rPr>
                <w:sz w:val="20"/>
                <w:szCs w:val="20"/>
              </w:rPr>
              <w:t>7</w:t>
            </w:r>
          </w:p>
        </w:tc>
      </w:tr>
      <w:tr w:rsidR="00BF123E" w:rsidRPr="00BF123E" w14:paraId="6D803BE3" w14:textId="77777777" w:rsidTr="00FA5722">
        <w:trPr>
          <w:cantSplit/>
          <w:trHeight w:val="3825"/>
        </w:trPr>
        <w:tc>
          <w:tcPr>
            <w:tcW w:w="247" w:type="pct"/>
            <w:tcBorders>
              <w:top w:val="single" w:sz="4" w:space="0" w:color="auto"/>
              <w:left w:val="single" w:sz="4" w:space="0" w:color="auto"/>
              <w:bottom w:val="single" w:sz="4" w:space="0" w:color="auto"/>
              <w:right w:val="single" w:sz="4" w:space="0" w:color="auto"/>
            </w:tcBorders>
          </w:tcPr>
          <w:p w14:paraId="0976EC14" w14:textId="77777777" w:rsidR="00BA6EAC" w:rsidRPr="00BF123E" w:rsidRDefault="00BA6EAC" w:rsidP="00BA6EAC">
            <w:pPr>
              <w:pStyle w:val="a8"/>
              <w:numPr>
                <w:ilvl w:val="0"/>
                <w:numId w:val="38"/>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tcPr>
          <w:p w14:paraId="324B703E" w14:textId="77777777" w:rsidR="00BA6EAC" w:rsidRPr="00BF123E" w:rsidRDefault="00BA6EAC" w:rsidP="00FA5722">
            <w:pPr>
              <w:spacing w:line="256" w:lineRule="auto"/>
              <w:ind w:firstLine="0"/>
              <w:rPr>
                <w:sz w:val="20"/>
                <w:szCs w:val="20"/>
              </w:rPr>
            </w:pPr>
            <w:r w:rsidRPr="00BF123E">
              <w:rPr>
                <w:sz w:val="20"/>
                <w:szCs w:val="20"/>
              </w:rPr>
              <w:t>34:18:110002:827 (частично)</w:t>
            </w:r>
          </w:p>
        </w:tc>
        <w:tc>
          <w:tcPr>
            <w:tcW w:w="571" w:type="pct"/>
            <w:tcBorders>
              <w:top w:val="single" w:sz="4" w:space="0" w:color="auto"/>
              <w:left w:val="single" w:sz="4" w:space="0" w:color="auto"/>
              <w:bottom w:val="single" w:sz="4" w:space="0" w:color="auto"/>
              <w:right w:val="single" w:sz="4" w:space="0" w:color="auto"/>
            </w:tcBorders>
          </w:tcPr>
          <w:p w14:paraId="131DBE1D" w14:textId="77777777" w:rsidR="00BA6EAC" w:rsidRPr="00BF123E" w:rsidRDefault="00BA6EAC" w:rsidP="00FA5722">
            <w:pPr>
              <w:spacing w:line="256" w:lineRule="auto"/>
              <w:ind w:firstLine="0"/>
              <w:rPr>
                <w:sz w:val="20"/>
                <w:szCs w:val="20"/>
              </w:rPr>
            </w:pPr>
            <w:r w:rsidRPr="00BF123E">
              <w:rPr>
                <w:sz w:val="20"/>
                <w:szCs w:val="20"/>
              </w:rPr>
              <w:t>Земли промышленности и иного специального назначения</w:t>
            </w:r>
          </w:p>
        </w:tc>
        <w:tc>
          <w:tcPr>
            <w:tcW w:w="930" w:type="pct"/>
            <w:tcBorders>
              <w:top w:val="single" w:sz="4" w:space="0" w:color="auto"/>
              <w:left w:val="single" w:sz="4" w:space="0" w:color="auto"/>
              <w:bottom w:val="single" w:sz="4" w:space="0" w:color="auto"/>
              <w:right w:val="single" w:sz="4" w:space="0" w:color="auto"/>
            </w:tcBorders>
          </w:tcPr>
          <w:p w14:paraId="77130BDD" w14:textId="5E879F47" w:rsidR="00BA6EAC" w:rsidRPr="00BF123E" w:rsidRDefault="00BA6EAC" w:rsidP="00FA5722">
            <w:pPr>
              <w:spacing w:line="256" w:lineRule="auto"/>
              <w:ind w:firstLine="0"/>
              <w:rPr>
                <w:sz w:val="20"/>
                <w:szCs w:val="20"/>
              </w:rPr>
            </w:pPr>
            <w:r w:rsidRPr="00BF123E">
              <w:rPr>
                <w:sz w:val="20"/>
                <w:szCs w:val="20"/>
              </w:rPr>
              <w:t xml:space="preserve">воздушная линия электропередачи ВЛ 110 кВ №285 с отпайкой на ПС </w:t>
            </w:r>
            <w:r w:rsidR="00BA10F9" w:rsidRPr="00BF123E">
              <w:rPr>
                <w:sz w:val="20"/>
                <w:szCs w:val="20"/>
              </w:rPr>
              <w:t>«</w:t>
            </w:r>
            <w:r w:rsidRPr="00BF123E">
              <w:rPr>
                <w:sz w:val="20"/>
                <w:szCs w:val="20"/>
              </w:rPr>
              <w:t>Комсомольская</w:t>
            </w:r>
            <w:r w:rsidR="00BA10F9" w:rsidRPr="00BF123E">
              <w:rPr>
                <w:sz w:val="20"/>
                <w:szCs w:val="20"/>
              </w:rPr>
              <w:t>»</w:t>
            </w:r>
          </w:p>
        </w:tc>
        <w:tc>
          <w:tcPr>
            <w:tcW w:w="786" w:type="pct"/>
            <w:tcBorders>
              <w:top w:val="single" w:sz="4" w:space="0" w:color="auto"/>
              <w:left w:val="single" w:sz="4" w:space="0" w:color="auto"/>
              <w:bottom w:val="single" w:sz="4" w:space="0" w:color="auto"/>
              <w:right w:val="single" w:sz="4" w:space="0" w:color="auto"/>
            </w:tcBorders>
          </w:tcPr>
          <w:p w14:paraId="30BB195E" w14:textId="77777777" w:rsidR="00BA6EAC" w:rsidRPr="00BF123E" w:rsidRDefault="00BA6EAC" w:rsidP="00FA5722">
            <w:pPr>
              <w:spacing w:line="256" w:lineRule="auto"/>
              <w:ind w:firstLine="0"/>
              <w:rPr>
                <w:sz w:val="20"/>
                <w:szCs w:val="20"/>
              </w:rPr>
            </w:pPr>
            <w:r w:rsidRPr="00BF123E">
              <w:rPr>
                <w:sz w:val="20"/>
                <w:szCs w:val="20"/>
              </w:rPr>
              <w:t>линейный объект</w:t>
            </w:r>
          </w:p>
        </w:tc>
        <w:tc>
          <w:tcPr>
            <w:tcW w:w="643" w:type="pct"/>
            <w:tcBorders>
              <w:top w:val="single" w:sz="4" w:space="0" w:color="auto"/>
              <w:left w:val="single" w:sz="4" w:space="0" w:color="auto"/>
              <w:bottom w:val="single" w:sz="4" w:space="0" w:color="auto"/>
              <w:right w:val="single" w:sz="4" w:space="0" w:color="auto"/>
            </w:tcBorders>
          </w:tcPr>
          <w:p w14:paraId="14C8FD33" w14:textId="77777777" w:rsidR="00BA6EAC" w:rsidRPr="00BF123E" w:rsidRDefault="00BA6EAC" w:rsidP="00FA5722">
            <w:pPr>
              <w:spacing w:line="256" w:lineRule="auto"/>
              <w:ind w:firstLine="0"/>
              <w:rPr>
                <w:sz w:val="20"/>
                <w:szCs w:val="20"/>
              </w:rPr>
            </w:pPr>
            <w:r w:rsidRPr="00BF123E">
              <w:rPr>
                <w:sz w:val="20"/>
                <w:szCs w:val="20"/>
              </w:rPr>
              <w:t>Земли промышленности и иного специального назначения</w:t>
            </w:r>
          </w:p>
        </w:tc>
        <w:tc>
          <w:tcPr>
            <w:tcW w:w="922" w:type="pct"/>
            <w:tcBorders>
              <w:top w:val="single" w:sz="4" w:space="0" w:color="auto"/>
              <w:left w:val="single" w:sz="4" w:space="0" w:color="auto"/>
              <w:bottom w:val="single" w:sz="4" w:space="0" w:color="auto"/>
              <w:right w:val="single" w:sz="4" w:space="0" w:color="auto"/>
            </w:tcBorders>
          </w:tcPr>
          <w:p w14:paraId="7DA63D07" w14:textId="02EF5638" w:rsidR="00BA6EAC" w:rsidRPr="00BF123E" w:rsidRDefault="00BA6EAC" w:rsidP="00FA5722">
            <w:pPr>
              <w:spacing w:line="256" w:lineRule="auto"/>
              <w:ind w:firstLine="0"/>
              <w:rPr>
                <w:sz w:val="20"/>
                <w:szCs w:val="20"/>
              </w:rPr>
            </w:pPr>
            <w:r w:rsidRPr="00BF123E">
              <w:rPr>
                <w:sz w:val="20"/>
                <w:szCs w:val="20"/>
              </w:rPr>
              <w:t xml:space="preserve">воздушная линия электропередачи ВЛ 110 кВ №285 с отпайкой на ПС </w:t>
            </w:r>
            <w:r w:rsidR="00BA10F9" w:rsidRPr="00BF123E">
              <w:rPr>
                <w:sz w:val="20"/>
                <w:szCs w:val="20"/>
              </w:rPr>
              <w:t>«</w:t>
            </w:r>
            <w:r w:rsidRPr="00BF123E">
              <w:rPr>
                <w:sz w:val="20"/>
                <w:szCs w:val="20"/>
              </w:rPr>
              <w:t>Комсомольская</w:t>
            </w:r>
            <w:r w:rsidR="00BA10F9" w:rsidRPr="00BF123E">
              <w:rPr>
                <w:sz w:val="20"/>
                <w:szCs w:val="20"/>
              </w:rPr>
              <w:t>»</w:t>
            </w:r>
          </w:p>
        </w:tc>
      </w:tr>
      <w:tr w:rsidR="00BF123E" w:rsidRPr="00BF123E" w14:paraId="25B904F4" w14:textId="77777777" w:rsidTr="00FA5722">
        <w:trPr>
          <w:cantSplit/>
          <w:trHeight w:val="3825"/>
        </w:trPr>
        <w:tc>
          <w:tcPr>
            <w:tcW w:w="247" w:type="pct"/>
            <w:tcBorders>
              <w:top w:val="single" w:sz="4" w:space="0" w:color="auto"/>
              <w:left w:val="single" w:sz="4" w:space="0" w:color="auto"/>
              <w:bottom w:val="single" w:sz="4" w:space="0" w:color="auto"/>
              <w:right w:val="single" w:sz="4" w:space="0" w:color="auto"/>
            </w:tcBorders>
          </w:tcPr>
          <w:p w14:paraId="6B866787" w14:textId="77777777" w:rsidR="00BA6EAC" w:rsidRPr="00BF123E" w:rsidRDefault="00BA6EAC" w:rsidP="00BA6EAC">
            <w:pPr>
              <w:pStyle w:val="a8"/>
              <w:numPr>
                <w:ilvl w:val="0"/>
                <w:numId w:val="38"/>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tcPr>
          <w:p w14:paraId="1E3E8DD2" w14:textId="77777777" w:rsidR="00BA6EAC" w:rsidRPr="00BF123E" w:rsidRDefault="00BA6EAC" w:rsidP="00FA5722">
            <w:pPr>
              <w:spacing w:line="256" w:lineRule="auto"/>
              <w:ind w:firstLine="0"/>
              <w:rPr>
                <w:sz w:val="20"/>
                <w:szCs w:val="20"/>
              </w:rPr>
            </w:pPr>
            <w:r w:rsidRPr="00BF123E">
              <w:rPr>
                <w:sz w:val="20"/>
                <w:szCs w:val="20"/>
              </w:rPr>
              <w:t>34:18:110001:98 (частично)</w:t>
            </w:r>
          </w:p>
        </w:tc>
        <w:tc>
          <w:tcPr>
            <w:tcW w:w="571" w:type="pct"/>
            <w:tcBorders>
              <w:top w:val="single" w:sz="4" w:space="0" w:color="auto"/>
              <w:left w:val="single" w:sz="4" w:space="0" w:color="auto"/>
              <w:bottom w:val="single" w:sz="4" w:space="0" w:color="auto"/>
              <w:right w:val="single" w:sz="4" w:space="0" w:color="auto"/>
            </w:tcBorders>
          </w:tcPr>
          <w:p w14:paraId="60D37ACB" w14:textId="77777777" w:rsidR="00BA6EAC" w:rsidRPr="00BF123E" w:rsidRDefault="00BA6EAC" w:rsidP="00FA5722">
            <w:pPr>
              <w:spacing w:line="256" w:lineRule="auto"/>
              <w:ind w:firstLine="0"/>
              <w:rPr>
                <w:sz w:val="20"/>
                <w:szCs w:val="20"/>
              </w:rPr>
            </w:pPr>
            <w:r w:rsidRPr="00BF123E">
              <w:rPr>
                <w:sz w:val="20"/>
                <w:szCs w:val="20"/>
              </w:rPr>
              <w:t>Земли водного фонда</w:t>
            </w:r>
          </w:p>
        </w:tc>
        <w:tc>
          <w:tcPr>
            <w:tcW w:w="930" w:type="pct"/>
            <w:tcBorders>
              <w:top w:val="single" w:sz="4" w:space="0" w:color="auto"/>
              <w:left w:val="single" w:sz="4" w:space="0" w:color="auto"/>
              <w:bottom w:val="single" w:sz="4" w:space="0" w:color="auto"/>
              <w:right w:val="single" w:sz="4" w:space="0" w:color="auto"/>
            </w:tcBorders>
          </w:tcPr>
          <w:p w14:paraId="2C1A9EDB" w14:textId="77777777" w:rsidR="00BA6EAC" w:rsidRPr="00BF123E" w:rsidRDefault="00BA6EAC" w:rsidP="00FA5722">
            <w:pPr>
              <w:spacing w:line="256" w:lineRule="auto"/>
              <w:ind w:firstLine="0"/>
              <w:rPr>
                <w:sz w:val="20"/>
                <w:szCs w:val="20"/>
              </w:rPr>
            </w:pPr>
            <w:r w:rsidRPr="00BF123E">
              <w:rPr>
                <w:sz w:val="20"/>
                <w:szCs w:val="20"/>
              </w:rPr>
              <w:t>Магистральный канал МК-2 ПК0+00 до ПК103+00 ЗОС</w:t>
            </w:r>
          </w:p>
        </w:tc>
        <w:tc>
          <w:tcPr>
            <w:tcW w:w="786" w:type="pct"/>
            <w:tcBorders>
              <w:top w:val="single" w:sz="4" w:space="0" w:color="auto"/>
              <w:left w:val="single" w:sz="4" w:space="0" w:color="auto"/>
              <w:bottom w:val="single" w:sz="4" w:space="0" w:color="auto"/>
              <w:right w:val="single" w:sz="4" w:space="0" w:color="auto"/>
            </w:tcBorders>
          </w:tcPr>
          <w:p w14:paraId="144CFA9F" w14:textId="77777777" w:rsidR="00BA6EAC" w:rsidRPr="00BF123E" w:rsidRDefault="00BA6EAC" w:rsidP="00FA5722">
            <w:pPr>
              <w:spacing w:line="256" w:lineRule="auto"/>
              <w:ind w:firstLine="0"/>
              <w:rPr>
                <w:sz w:val="20"/>
                <w:szCs w:val="20"/>
              </w:rPr>
            </w:pPr>
            <w:r w:rsidRPr="00BF123E">
              <w:rPr>
                <w:sz w:val="20"/>
                <w:szCs w:val="20"/>
              </w:rPr>
              <w:t>водный объект</w:t>
            </w:r>
          </w:p>
        </w:tc>
        <w:tc>
          <w:tcPr>
            <w:tcW w:w="643" w:type="pct"/>
            <w:tcBorders>
              <w:top w:val="single" w:sz="4" w:space="0" w:color="auto"/>
              <w:left w:val="single" w:sz="4" w:space="0" w:color="auto"/>
              <w:bottom w:val="single" w:sz="4" w:space="0" w:color="auto"/>
              <w:right w:val="single" w:sz="4" w:space="0" w:color="auto"/>
            </w:tcBorders>
          </w:tcPr>
          <w:p w14:paraId="68376F0A" w14:textId="77777777" w:rsidR="00BA6EAC" w:rsidRPr="00BF123E" w:rsidRDefault="00BA6EAC" w:rsidP="00FA5722">
            <w:pPr>
              <w:spacing w:line="256" w:lineRule="auto"/>
              <w:ind w:firstLine="0"/>
              <w:rPr>
                <w:sz w:val="20"/>
                <w:szCs w:val="20"/>
              </w:rPr>
            </w:pPr>
            <w:r w:rsidRPr="00BF123E">
              <w:rPr>
                <w:sz w:val="20"/>
                <w:szCs w:val="20"/>
              </w:rPr>
              <w:t>Земли водного фонда</w:t>
            </w:r>
          </w:p>
        </w:tc>
        <w:tc>
          <w:tcPr>
            <w:tcW w:w="922" w:type="pct"/>
            <w:tcBorders>
              <w:top w:val="single" w:sz="4" w:space="0" w:color="auto"/>
              <w:left w:val="single" w:sz="4" w:space="0" w:color="auto"/>
              <w:bottom w:val="single" w:sz="4" w:space="0" w:color="auto"/>
              <w:right w:val="single" w:sz="4" w:space="0" w:color="auto"/>
            </w:tcBorders>
          </w:tcPr>
          <w:p w14:paraId="31ABC533" w14:textId="77777777" w:rsidR="00BA6EAC" w:rsidRPr="00BF123E" w:rsidRDefault="00BA6EAC" w:rsidP="00FA5722">
            <w:pPr>
              <w:spacing w:line="256" w:lineRule="auto"/>
              <w:ind w:firstLine="0"/>
              <w:rPr>
                <w:sz w:val="20"/>
                <w:szCs w:val="20"/>
              </w:rPr>
            </w:pPr>
            <w:r w:rsidRPr="00BF123E">
              <w:rPr>
                <w:sz w:val="20"/>
                <w:szCs w:val="20"/>
              </w:rPr>
              <w:t>Магистральный канал МК-2 ПК0+00 до ПК103+00 ЗОС</w:t>
            </w:r>
          </w:p>
        </w:tc>
      </w:tr>
      <w:tr w:rsidR="00BF123E" w:rsidRPr="00BF123E" w14:paraId="478A37DF" w14:textId="77777777" w:rsidTr="00FA5722">
        <w:trPr>
          <w:cantSplit/>
          <w:trHeight w:val="3825"/>
        </w:trPr>
        <w:tc>
          <w:tcPr>
            <w:tcW w:w="247" w:type="pct"/>
            <w:tcBorders>
              <w:top w:val="single" w:sz="4" w:space="0" w:color="auto"/>
              <w:left w:val="single" w:sz="4" w:space="0" w:color="auto"/>
              <w:bottom w:val="single" w:sz="4" w:space="0" w:color="auto"/>
              <w:right w:val="single" w:sz="4" w:space="0" w:color="auto"/>
            </w:tcBorders>
          </w:tcPr>
          <w:p w14:paraId="45FFCCCC" w14:textId="77777777" w:rsidR="00BA6EAC" w:rsidRPr="00BF123E" w:rsidRDefault="00BA6EAC" w:rsidP="00BA6EAC">
            <w:pPr>
              <w:pStyle w:val="a8"/>
              <w:numPr>
                <w:ilvl w:val="0"/>
                <w:numId w:val="38"/>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tcPr>
          <w:p w14:paraId="016084E1" w14:textId="77777777" w:rsidR="00BA6EAC" w:rsidRPr="00BF123E" w:rsidRDefault="00BA6EAC" w:rsidP="00FA5722">
            <w:pPr>
              <w:spacing w:line="256" w:lineRule="auto"/>
              <w:ind w:firstLine="0"/>
              <w:rPr>
                <w:sz w:val="20"/>
                <w:szCs w:val="20"/>
              </w:rPr>
            </w:pPr>
            <w:r w:rsidRPr="00BF123E">
              <w:rPr>
                <w:sz w:val="20"/>
                <w:szCs w:val="20"/>
              </w:rPr>
              <w:t>34:18:000000:177 (частично)</w:t>
            </w:r>
          </w:p>
        </w:tc>
        <w:tc>
          <w:tcPr>
            <w:tcW w:w="571" w:type="pct"/>
            <w:tcBorders>
              <w:top w:val="single" w:sz="4" w:space="0" w:color="auto"/>
              <w:left w:val="single" w:sz="4" w:space="0" w:color="auto"/>
              <w:bottom w:val="single" w:sz="4" w:space="0" w:color="auto"/>
              <w:right w:val="single" w:sz="4" w:space="0" w:color="auto"/>
            </w:tcBorders>
          </w:tcPr>
          <w:p w14:paraId="6ED66C40" w14:textId="77777777" w:rsidR="00BA6EAC" w:rsidRPr="00BF123E" w:rsidRDefault="00BA6EAC" w:rsidP="00FA5722">
            <w:pPr>
              <w:spacing w:line="256" w:lineRule="auto"/>
              <w:ind w:firstLine="0"/>
              <w:rPr>
                <w:sz w:val="20"/>
                <w:szCs w:val="20"/>
              </w:rPr>
            </w:pPr>
            <w:r w:rsidRPr="00BF123E">
              <w:rPr>
                <w:sz w:val="20"/>
                <w:szCs w:val="20"/>
              </w:rPr>
              <w:t>Земли промышленности и иного специального назначения</w:t>
            </w:r>
          </w:p>
        </w:tc>
        <w:tc>
          <w:tcPr>
            <w:tcW w:w="930" w:type="pct"/>
            <w:tcBorders>
              <w:top w:val="single" w:sz="4" w:space="0" w:color="auto"/>
              <w:left w:val="single" w:sz="4" w:space="0" w:color="auto"/>
              <w:bottom w:val="single" w:sz="4" w:space="0" w:color="auto"/>
              <w:right w:val="single" w:sz="4" w:space="0" w:color="auto"/>
            </w:tcBorders>
          </w:tcPr>
          <w:p w14:paraId="3303BC27" w14:textId="7DB68D4A" w:rsidR="00BA6EAC" w:rsidRPr="00BF123E" w:rsidRDefault="00BA6EAC" w:rsidP="00FA5722">
            <w:pPr>
              <w:spacing w:line="256" w:lineRule="auto"/>
              <w:ind w:firstLine="0"/>
              <w:rPr>
                <w:sz w:val="20"/>
                <w:szCs w:val="20"/>
              </w:rPr>
            </w:pPr>
            <w:r w:rsidRPr="00BF123E">
              <w:rPr>
                <w:sz w:val="20"/>
                <w:szCs w:val="20"/>
              </w:rPr>
              <w:t xml:space="preserve">воздушная линия электропередачи ВЛ 10 кВ №12 </w:t>
            </w:r>
            <w:r w:rsidR="00BA10F9" w:rsidRPr="00BF123E">
              <w:rPr>
                <w:sz w:val="20"/>
                <w:szCs w:val="20"/>
              </w:rPr>
              <w:t>«</w:t>
            </w:r>
            <w:r w:rsidRPr="00BF123E">
              <w:rPr>
                <w:sz w:val="20"/>
                <w:szCs w:val="20"/>
              </w:rPr>
              <w:t>Комсомольская</w:t>
            </w:r>
            <w:r w:rsidR="00BA10F9" w:rsidRPr="00BF123E">
              <w:rPr>
                <w:sz w:val="20"/>
                <w:szCs w:val="20"/>
              </w:rPr>
              <w:t>»</w:t>
            </w:r>
          </w:p>
        </w:tc>
        <w:tc>
          <w:tcPr>
            <w:tcW w:w="786" w:type="pct"/>
            <w:tcBorders>
              <w:top w:val="single" w:sz="4" w:space="0" w:color="auto"/>
              <w:left w:val="single" w:sz="4" w:space="0" w:color="auto"/>
              <w:bottom w:val="single" w:sz="4" w:space="0" w:color="auto"/>
              <w:right w:val="single" w:sz="4" w:space="0" w:color="auto"/>
            </w:tcBorders>
          </w:tcPr>
          <w:p w14:paraId="3155EE93" w14:textId="77777777" w:rsidR="00BA6EAC" w:rsidRPr="00BF123E" w:rsidRDefault="00BA6EAC" w:rsidP="00FA5722">
            <w:pPr>
              <w:spacing w:line="256" w:lineRule="auto"/>
              <w:ind w:firstLine="0"/>
              <w:rPr>
                <w:sz w:val="20"/>
                <w:szCs w:val="20"/>
              </w:rPr>
            </w:pPr>
            <w:r w:rsidRPr="00BF123E">
              <w:rPr>
                <w:sz w:val="20"/>
                <w:szCs w:val="20"/>
              </w:rPr>
              <w:t>линейный объект</w:t>
            </w:r>
          </w:p>
        </w:tc>
        <w:tc>
          <w:tcPr>
            <w:tcW w:w="643" w:type="pct"/>
            <w:tcBorders>
              <w:top w:val="single" w:sz="4" w:space="0" w:color="auto"/>
              <w:left w:val="single" w:sz="4" w:space="0" w:color="auto"/>
              <w:bottom w:val="single" w:sz="4" w:space="0" w:color="auto"/>
              <w:right w:val="single" w:sz="4" w:space="0" w:color="auto"/>
            </w:tcBorders>
          </w:tcPr>
          <w:p w14:paraId="48AE3F0A" w14:textId="77777777" w:rsidR="00BA6EAC" w:rsidRPr="00BF123E" w:rsidRDefault="00BA6EAC" w:rsidP="00FA5722">
            <w:pPr>
              <w:spacing w:line="256" w:lineRule="auto"/>
              <w:ind w:firstLine="0"/>
              <w:rPr>
                <w:sz w:val="20"/>
                <w:szCs w:val="20"/>
              </w:rPr>
            </w:pPr>
            <w:r w:rsidRPr="00BF123E">
              <w:rPr>
                <w:sz w:val="20"/>
                <w:szCs w:val="20"/>
              </w:rPr>
              <w:t>Земли промышленности и иного специального назначения</w:t>
            </w:r>
          </w:p>
        </w:tc>
        <w:tc>
          <w:tcPr>
            <w:tcW w:w="922" w:type="pct"/>
            <w:tcBorders>
              <w:top w:val="single" w:sz="4" w:space="0" w:color="auto"/>
              <w:left w:val="single" w:sz="4" w:space="0" w:color="auto"/>
              <w:bottom w:val="single" w:sz="4" w:space="0" w:color="auto"/>
              <w:right w:val="single" w:sz="4" w:space="0" w:color="auto"/>
            </w:tcBorders>
          </w:tcPr>
          <w:p w14:paraId="5FB540F7" w14:textId="4B656C69" w:rsidR="00BA6EAC" w:rsidRPr="00BF123E" w:rsidRDefault="00BA6EAC" w:rsidP="00FA5722">
            <w:pPr>
              <w:spacing w:line="256" w:lineRule="auto"/>
              <w:ind w:firstLine="0"/>
              <w:rPr>
                <w:sz w:val="20"/>
                <w:szCs w:val="20"/>
              </w:rPr>
            </w:pPr>
            <w:r w:rsidRPr="00BF123E">
              <w:rPr>
                <w:sz w:val="20"/>
                <w:szCs w:val="20"/>
              </w:rPr>
              <w:t xml:space="preserve">воздушная линия электропередачи ВЛ 10 кВ №12 </w:t>
            </w:r>
            <w:r w:rsidR="00BA10F9" w:rsidRPr="00BF123E">
              <w:rPr>
                <w:sz w:val="20"/>
                <w:szCs w:val="20"/>
              </w:rPr>
              <w:t>«</w:t>
            </w:r>
            <w:r w:rsidRPr="00BF123E">
              <w:rPr>
                <w:sz w:val="20"/>
                <w:szCs w:val="20"/>
              </w:rPr>
              <w:t>Комсомольская</w:t>
            </w:r>
            <w:r w:rsidR="00BA10F9" w:rsidRPr="00BF123E">
              <w:rPr>
                <w:sz w:val="20"/>
                <w:szCs w:val="20"/>
              </w:rPr>
              <w:t>»</w:t>
            </w:r>
          </w:p>
        </w:tc>
      </w:tr>
      <w:tr w:rsidR="00BF123E" w:rsidRPr="00BF123E" w14:paraId="51FBA048" w14:textId="77777777" w:rsidTr="00FA5722">
        <w:trPr>
          <w:cantSplit/>
          <w:trHeight w:val="3825"/>
        </w:trPr>
        <w:tc>
          <w:tcPr>
            <w:tcW w:w="247" w:type="pct"/>
            <w:tcBorders>
              <w:top w:val="single" w:sz="4" w:space="0" w:color="auto"/>
              <w:left w:val="single" w:sz="4" w:space="0" w:color="auto"/>
              <w:bottom w:val="single" w:sz="4" w:space="0" w:color="auto"/>
              <w:right w:val="single" w:sz="4" w:space="0" w:color="auto"/>
            </w:tcBorders>
          </w:tcPr>
          <w:p w14:paraId="1C8E2E52" w14:textId="77777777" w:rsidR="00BA6EAC" w:rsidRPr="00BF123E" w:rsidRDefault="00BA6EAC" w:rsidP="00BA6EAC">
            <w:pPr>
              <w:pStyle w:val="a8"/>
              <w:numPr>
                <w:ilvl w:val="0"/>
                <w:numId w:val="38"/>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tcPr>
          <w:p w14:paraId="1593BE22" w14:textId="77777777" w:rsidR="00BA6EAC" w:rsidRPr="00BF123E" w:rsidRDefault="00BA6EAC" w:rsidP="00FA5722">
            <w:pPr>
              <w:spacing w:line="256" w:lineRule="auto"/>
              <w:ind w:firstLine="0"/>
              <w:rPr>
                <w:sz w:val="20"/>
                <w:szCs w:val="20"/>
              </w:rPr>
            </w:pPr>
            <w:r w:rsidRPr="00BF123E">
              <w:rPr>
                <w:sz w:val="20"/>
                <w:szCs w:val="20"/>
              </w:rPr>
              <w:t>34:18:000000:93 (частично)</w:t>
            </w:r>
          </w:p>
        </w:tc>
        <w:tc>
          <w:tcPr>
            <w:tcW w:w="571" w:type="pct"/>
            <w:tcBorders>
              <w:top w:val="single" w:sz="4" w:space="0" w:color="auto"/>
              <w:left w:val="single" w:sz="4" w:space="0" w:color="auto"/>
              <w:bottom w:val="single" w:sz="4" w:space="0" w:color="auto"/>
              <w:right w:val="single" w:sz="4" w:space="0" w:color="auto"/>
            </w:tcBorders>
          </w:tcPr>
          <w:p w14:paraId="5FF1D69F" w14:textId="77777777" w:rsidR="00BA6EAC" w:rsidRPr="00BF123E" w:rsidRDefault="00BA6EAC" w:rsidP="00FA5722">
            <w:pPr>
              <w:spacing w:line="256" w:lineRule="auto"/>
              <w:ind w:firstLine="0"/>
              <w:rPr>
                <w:sz w:val="20"/>
                <w:szCs w:val="20"/>
              </w:rPr>
            </w:pPr>
            <w:r w:rsidRPr="00BF123E">
              <w:rPr>
                <w:sz w:val="20"/>
                <w:szCs w:val="20"/>
              </w:rPr>
              <w:t>Земли сельскохозяйственного назначения</w:t>
            </w:r>
          </w:p>
        </w:tc>
        <w:tc>
          <w:tcPr>
            <w:tcW w:w="930" w:type="pct"/>
            <w:tcBorders>
              <w:top w:val="single" w:sz="4" w:space="0" w:color="auto"/>
              <w:left w:val="single" w:sz="4" w:space="0" w:color="auto"/>
              <w:bottom w:val="single" w:sz="4" w:space="0" w:color="auto"/>
              <w:right w:val="single" w:sz="4" w:space="0" w:color="auto"/>
            </w:tcBorders>
          </w:tcPr>
          <w:p w14:paraId="5BC37B69" w14:textId="77777777" w:rsidR="00BA6EAC" w:rsidRPr="00BF123E" w:rsidRDefault="00BA6EAC" w:rsidP="00FA5722">
            <w:pPr>
              <w:spacing w:line="256" w:lineRule="auto"/>
              <w:ind w:firstLine="0"/>
              <w:rPr>
                <w:sz w:val="20"/>
                <w:szCs w:val="20"/>
              </w:rPr>
            </w:pPr>
            <w:r w:rsidRPr="00BF123E">
              <w:rPr>
                <w:sz w:val="20"/>
                <w:szCs w:val="20"/>
              </w:rPr>
              <w:t>-</w:t>
            </w:r>
          </w:p>
        </w:tc>
        <w:tc>
          <w:tcPr>
            <w:tcW w:w="786" w:type="pct"/>
            <w:tcBorders>
              <w:top w:val="single" w:sz="4" w:space="0" w:color="auto"/>
              <w:left w:val="single" w:sz="4" w:space="0" w:color="auto"/>
              <w:bottom w:val="single" w:sz="4" w:space="0" w:color="auto"/>
              <w:right w:val="single" w:sz="4" w:space="0" w:color="auto"/>
            </w:tcBorders>
          </w:tcPr>
          <w:p w14:paraId="75624954" w14:textId="77777777" w:rsidR="00BA6EAC" w:rsidRPr="00BF123E" w:rsidRDefault="00BA6EAC" w:rsidP="00FA5722">
            <w:pPr>
              <w:spacing w:line="256" w:lineRule="auto"/>
              <w:ind w:firstLine="0"/>
              <w:rPr>
                <w:sz w:val="20"/>
                <w:szCs w:val="20"/>
              </w:rPr>
            </w:pPr>
            <w:r w:rsidRPr="00BF123E">
              <w:rPr>
                <w:sz w:val="20"/>
                <w:szCs w:val="20"/>
              </w:rPr>
              <w:t>зона сельскохозяйственного использования</w:t>
            </w:r>
          </w:p>
        </w:tc>
        <w:tc>
          <w:tcPr>
            <w:tcW w:w="643" w:type="pct"/>
            <w:tcBorders>
              <w:top w:val="single" w:sz="4" w:space="0" w:color="auto"/>
              <w:left w:val="single" w:sz="4" w:space="0" w:color="auto"/>
              <w:bottom w:val="single" w:sz="4" w:space="0" w:color="auto"/>
              <w:right w:val="single" w:sz="4" w:space="0" w:color="auto"/>
            </w:tcBorders>
          </w:tcPr>
          <w:p w14:paraId="56A401B7" w14:textId="77777777" w:rsidR="00BA6EAC" w:rsidRPr="00BF123E" w:rsidRDefault="00BA6EAC" w:rsidP="00FA5722">
            <w:pPr>
              <w:spacing w:line="256" w:lineRule="auto"/>
              <w:ind w:firstLine="0"/>
              <w:rPr>
                <w:sz w:val="20"/>
                <w:szCs w:val="20"/>
              </w:rPr>
            </w:pPr>
            <w:r w:rsidRPr="00BF123E">
              <w:rPr>
                <w:sz w:val="20"/>
                <w:szCs w:val="20"/>
              </w:rPr>
              <w:t>Земли сельскохозяйственного назначения</w:t>
            </w:r>
          </w:p>
        </w:tc>
        <w:tc>
          <w:tcPr>
            <w:tcW w:w="922" w:type="pct"/>
            <w:tcBorders>
              <w:top w:val="single" w:sz="4" w:space="0" w:color="auto"/>
              <w:left w:val="single" w:sz="4" w:space="0" w:color="auto"/>
              <w:bottom w:val="single" w:sz="4" w:space="0" w:color="auto"/>
              <w:right w:val="single" w:sz="4" w:space="0" w:color="auto"/>
            </w:tcBorders>
          </w:tcPr>
          <w:p w14:paraId="6CE2C064" w14:textId="77777777" w:rsidR="00BA6EAC" w:rsidRPr="00BF123E" w:rsidRDefault="00BA6EAC" w:rsidP="00FA5722">
            <w:pPr>
              <w:spacing w:line="256" w:lineRule="auto"/>
              <w:ind w:firstLine="0"/>
              <w:rPr>
                <w:sz w:val="20"/>
                <w:szCs w:val="20"/>
              </w:rPr>
            </w:pPr>
            <w:r w:rsidRPr="00BF123E">
              <w:rPr>
                <w:sz w:val="20"/>
                <w:szCs w:val="20"/>
              </w:rPr>
              <w:t>-</w:t>
            </w:r>
          </w:p>
        </w:tc>
      </w:tr>
      <w:tr w:rsidR="00BA6EAC" w:rsidRPr="00BF123E" w14:paraId="23A8DD64" w14:textId="77777777" w:rsidTr="00FA5722">
        <w:trPr>
          <w:cantSplit/>
          <w:trHeight w:val="3825"/>
        </w:trPr>
        <w:tc>
          <w:tcPr>
            <w:tcW w:w="247" w:type="pct"/>
            <w:tcBorders>
              <w:top w:val="single" w:sz="4" w:space="0" w:color="auto"/>
              <w:left w:val="single" w:sz="4" w:space="0" w:color="auto"/>
              <w:bottom w:val="single" w:sz="4" w:space="0" w:color="auto"/>
              <w:right w:val="single" w:sz="4" w:space="0" w:color="auto"/>
            </w:tcBorders>
          </w:tcPr>
          <w:p w14:paraId="3D40CFFC" w14:textId="77777777" w:rsidR="00BA6EAC" w:rsidRPr="00BF123E" w:rsidRDefault="00BA6EAC" w:rsidP="00BA6EAC">
            <w:pPr>
              <w:pStyle w:val="a8"/>
              <w:numPr>
                <w:ilvl w:val="0"/>
                <w:numId w:val="38"/>
              </w:numPr>
              <w:spacing w:line="256" w:lineRule="auto"/>
              <w:jc w:val="center"/>
              <w:rPr>
                <w:sz w:val="20"/>
                <w:szCs w:val="20"/>
              </w:rPr>
            </w:pPr>
          </w:p>
        </w:tc>
        <w:tc>
          <w:tcPr>
            <w:tcW w:w="901" w:type="pct"/>
            <w:tcBorders>
              <w:top w:val="single" w:sz="4" w:space="0" w:color="auto"/>
              <w:left w:val="single" w:sz="4" w:space="0" w:color="auto"/>
              <w:bottom w:val="single" w:sz="4" w:space="0" w:color="auto"/>
              <w:right w:val="single" w:sz="4" w:space="0" w:color="auto"/>
            </w:tcBorders>
          </w:tcPr>
          <w:p w14:paraId="7A77CA9D" w14:textId="77777777" w:rsidR="00BA6EAC" w:rsidRPr="00BF123E" w:rsidRDefault="00BA6EAC" w:rsidP="00FA5722">
            <w:pPr>
              <w:spacing w:line="256" w:lineRule="auto"/>
              <w:ind w:firstLine="0"/>
              <w:rPr>
                <w:sz w:val="20"/>
                <w:szCs w:val="20"/>
              </w:rPr>
            </w:pPr>
            <w:r w:rsidRPr="00BF123E">
              <w:rPr>
                <w:sz w:val="20"/>
                <w:szCs w:val="20"/>
              </w:rPr>
              <w:t>34:18:110003:239 (частично)</w:t>
            </w:r>
          </w:p>
        </w:tc>
        <w:tc>
          <w:tcPr>
            <w:tcW w:w="571" w:type="pct"/>
            <w:tcBorders>
              <w:top w:val="single" w:sz="4" w:space="0" w:color="auto"/>
              <w:left w:val="single" w:sz="4" w:space="0" w:color="auto"/>
              <w:bottom w:val="single" w:sz="4" w:space="0" w:color="auto"/>
              <w:right w:val="single" w:sz="4" w:space="0" w:color="auto"/>
            </w:tcBorders>
          </w:tcPr>
          <w:p w14:paraId="60A4E198" w14:textId="77777777" w:rsidR="00BA6EAC" w:rsidRPr="00BF123E" w:rsidRDefault="00BA6EAC" w:rsidP="00FA5722">
            <w:pPr>
              <w:spacing w:line="256" w:lineRule="auto"/>
              <w:ind w:firstLine="0"/>
              <w:rPr>
                <w:sz w:val="20"/>
                <w:szCs w:val="20"/>
              </w:rPr>
            </w:pPr>
            <w:r w:rsidRPr="00BF123E">
              <w:rPr>
                <w:sz w:val="20"/>
                <w:szCs w:val="20"/>
              </w:rPr>
              <w:t>Земли водного фонда</w:t>
            </w:r>
          </w:p>
        </w:tc>
        <w:tc>
          <w:tcPr>
            <w:tcW w:w="930" w:type="pct"/>
            <w:tcBorders>
              <w:top w:val="single" w:sz="4" w:space="0" w:color="auto"/>
              <w:left w:val="single" w:sz="4" w:space="0" w:color="auto"/>
              <w:bottom w:val="single" w:sz="4" w:space="0" w:color="auto"/>
              <w:right w:val="single" w:sz="4" w:space="0" w:color="auto"/>
            </w:tcBorders>
          </w:tcPr>
          <w:p w14:paraId="306F6819" w14:textId="77777777" w:rsidR="00BA6EAC" w:rsidRPr="00BF123E" w:rsidRDefault="00BA6EAC" w:rsidP="00FA5722">
            <w:pPr>
              <w:spacing w:line="256" w:lineRule="auto"/>
              <w:ind w:firstLine="0"/>
              <w:rPr>
                <w:sz w:val="20"/>
                <w:szCs w:val="20"/>
              </w:rPr>
            </w:pPr>
            <w:r w:rsidRPr="00BF123E">
              <w:rPr>
                <w:sz w:val="20"/>
                <w:szCs w:val="20"/>
              </w:rPr>
              <w:t>скважина вертикального дренажа № 48</w:t>
            </w:r>
          </w:p>
        </w:tc>
        <w:tc>
          <w:tcPr>
            <w:tcW w:w="786" w:type="pct"/>
            <w:tcBorders>
              <w:top w:val="single" w:sz="4" w:space="0" w:color="auto"/>
              <w:left w:val="single" w:sz="4" w:space="0" w:color="auto"/>
              <w:bottom w:val="single" w:sz="4" w:space="0" w:color="auto"/>
              <w:right w:val="single" w:sz="4" w:space="0" w:color="auto"/>
            </w:tcBorders>
          </w:tcPr>
          <w:p w14:paraId="3CF965CB" w14:textId="77777777" w:rsidR="00BA6EAC" w:rsidRPr="00BF123E" w:rsidRDefault="00BA6EAC" w:rsidP="00FA5722">
            <w:pPr>
              <w:spacing w:line="256" w:lineRule="auto"/>
              <w:ind w:firstLine="0"/>
              <w:rPr>
                <w:sz w:val="20"/>
                <w:szCs w:val="20"/>
              </w:rPr>
            </w:pPr>
            <w:r w:rsidRPr="00BF123E">
              <w:rPr>
                <w:sz w:val="20"/>
                <w:szCs w:val="20"/>
              </w:rPr>
              <w:t>зона инженерной и транспортной инфраструктур</w:t>
            </w:r>
          </w:p>
        </w:tc>
        <w:tc>
          <w:tcPr>
            <w:tcW w:w="643" w:type="pct"/>
            <w:tcBorders>
              <w:top w:val="single" w:sz="4" w:space="0" w:color="auto"/>
              <w:left w:val="single" w:sz="4" w:space="0" w:color="auto"/>
              <w:bottom w:val="single" w:sz="4" w:space="0" w:color="auto"/>
              <w:right w:val="single" w:sz="4" w:space="0" w:color="auto"/>
            </w:tcBorders>
          </w:tcPr>
          <w:p w14:paraId="46C2E700" w14:textId="77777777" w:rsidR="00BA6EAC" w:rsidRPr="00BF123E" w:rsidRDefault="00BA6EAC" w:rsidP="00FA5722">
            <w:pPr>
              <w:spacing w:line="256" w:lineRule="auto"/>
              <w:ind w:firstLine="0"/>
              <w:rPr>
                <w:sz w:val="20"/>
                <w:szCs w:val="20"/>
              </w:rPr>
            </w:pPr>
            <w:r w:rsidRPr="00BF123E">
              <w:rPr>
                <w:sz w:val="20"/>
                <w:szCs w:val="20"/>
              </w:rPr>
              <w:t>Земли водного фонда</w:t>
            </w:r>
          </w:p>
        </w:tc>
        <w:tc>
          <w:tcPr>
            <w:tcW w:w="922" w:type="pct"/>
            <w:tcBorders>
              <w:top w:val="single" w:sz="4" w:space="0" w:color="auto"/>
              <w:left w:val="single" w:sz="4" w:space="0" w:color="auto"/>
              <w:bottom w:val="single" w:sz="4" w:space="0" w:color="auto"/>
              <w:right w:val="single" w:sz="4" w:space="0" w:color="auto"/>
            </w:tcBorders>
          </w:tcPr>
          <w:p w14:paraId="3E24C510" w14:textId="77777777" w:rsidR="00BA6EAC" w:rsidRPr="00BF123E" w:rsidRDefault="00BA6EAC" w:rsidP="00FA5722">
            <w:pPr>
              <w:spacing w:line="256" w:lineRule="auto"/>
              <w:ind w:firstLine="0"/>
              <w:rPr>
                <w:sz w:val="20"/>
                <w:szCs w:val="20"/>
              </w:rPr>
            </w:pPr>
            <w:r w:rsidRPr="00BF123E">
              <w:rPr>
                <w:sz w:val="20"/>
                <w:szCs w:val="20"/>
              </w:rPr>
              <w:t>скважина вертикального дренажа № 48</w:t>
            </w:r>
          </w:p>
        </w:tc>
      </w:tr>
    </w:tbl>
    <w:p w14:paraId="79768157" w14:textId="77777777" w:rsidR="00CD090E" w:rsidRPr="00BF123E" w:rsidRDefault="00CD090E" w:rsidP="002A150C">
      <w:pPr>
        <w:ind w:firstLine="0"/>
        <w:rPr>
          <w:rFonts w:eastAsiaTheme="majorEastAsia" w:cs="Times New Roman"/>
          <w:b/>
          <w:szCs w:val="28"/>
        </w:rPr>
      </w:pPr>
    </w:p>
    <w:p w14:paraId="61AD5048" w14:textId="31D9F8A4" w:rsidR="00EF2C5D" w:rsidRPr="00BF123E" w:rsidRDefault="00EF2C5D" w:rsidP="00EF2C5D">
      <w:pPr>
        <w:pStyle w:val="1"/>
        <w:spacing w:before="0"/>
        <w:rPr>
          <w:shd w:val="clear" w:color="auto" w:fill="FFFFFF"/>
        </w:rPr>
      </w:pPr>
      <w:bookmarkStart w:id="189" w:name="_Toc57916157"/>
      <w:r w:rsidRPr="00BF123E">
        <w:t xml:space="preserve">Приложение 1. </w:t>
      </w:r>
      <w:r w:rsidRPr="00BF123E">
        <w:rPr>
          <w:shd w:val="clear" w:color="auto" w:fill="FFFFFF"/>
        </w:rPr>
        <w:t xml:space="preserve">Сведения о границах населенных пунктов, входящих в состав </w:t>
      </w:r>
      <w:r w:rsidR="00C10CEF" w:rsidRPr="00BF123E">
        <w:rPr>
          <w:shd w:val="clear" w:color="auto" w:fill="FFFFFF"/>
        </w:rPr>
        <w:t>Ленинского</w:t>
      </w:r>
      <w:r w:rsidRPr="00BF123E">
        <w:rPr>
          <w:shd w:val="clear" w:color="auto" w:fill="FFFFFF"/>
        </w:rPr>
        <w:t xml:space="preserve"> сельского поселения</w:t>
      </w:r>
      <w:bookmarkEnd w:id="186"/>
      <w:bookmarkEnd w:id="189"/>
    </w:p>
    <w:p w14:paraId="50EDCAC6" w14:textId="77777777" w:rsidR="00EF2C5D" w:rsidRPr="00BF123E" w:rsidRDefault="00EF2C5D" w:rsidP="00EF2C5D">
      <w:pPr>
        <w:ind w:firstLine="851"/>
        <w:jc w:val="both"/>
      </w:pPr>
    </w:p>
    <w:p w14:paraId="4D88E7FE" w14:textId="11B9B476" w:rsidR="00EF2C5D" w:rsidRPr="00BF123E" w:rsidRDefault="00EF2C5D" w:rsidP="00EF2C5D">
      <w:pPr>
        <w:ind w:firstLine="851"/>
        <w:jc w:val="both"/>
        <w:rPr>
          <w:rFonts w:cs="Times New Roman"/>
          <w:szCs w:val="28"/>
        </w:rPr>
      </w:pPr>
      <w:r w:rsidRPr="00BF123E">
        <w:rPr>
          <w:rFonts w:cs="Times New Roman"/>
          <w:szCs w:val="28"/>
        </w:rPr>
        <w:t>В соответствии с ч. 5.1 статьи 23 Градостроительного кодекса РФ сведения о границ</w:t>
      </w:r>
      <w:r w:rsidR="00CD090E" w:rsidRPr="00BF123E">
        <w:rPr>
          <w:rFonts w:cs="Times New Roman"/>
          <w:szCs w:val="28"/>
        </w:rPr>
        <w:t>ах</w:t>
      </w:r>
      <w:r w:rsidRPr="00BF123E">
        <w:rPr>
          <w:rFonts w:cs="Times New Roman"/>
          <w:szCs w:val="28"/>
        </w:rPr>
        <w:t xml:space="preserve"> населенн</w:t>
      </w:r>
      <w:r w:rsidR="00CD090E" w:rsidRPr="00BF123E">
        <w:rPr>
          <w:rFonts w:cs="Times New Roman"/>
          <w:szCs w:val="28"/>
        </w:rPr>
        <w:t>ых</w:t>
      </w:r>
      <w:r w:rsidRPr="00BF123E">
        <w:rPr>
          <w:rFonts w:cs="Times New Roman"/>
          <w:szCs w:val="28"/>
        </w:rPr>
        <w:t xml:space="preserve"> пункт</w:t>
      </w:r>
      <w:r w:rsidR="00CD090E" w:rsidRPr="00BF123E">
        <w:rPr>
          <w:rFonts w:cs="Times New Roman"/>
          <w:szCs w:val="28"/>
        </w:rPr>
        <w:t>ов</w:t>
      </w:r>
      <w:r w:rsidRPr="00BF123E">
        <w:rPr>
          <w:rFonts w:cs="Times New Roman"/>
          <w:szCs w:val="28"/>
        </w:rPr>
        <w:t>, входящ</w:t>
      </w:r>
      <w:r w:rsidR="00CD090E" w:rsidRPr="00BF123E">
        <w:rPr>
          <w:rFonts w:cs="Times New Roman"/>
          <w:szCs w:val="28"/>
        </w:rPr>
        <w:t>их</w:t>
      </w:r>
      <w:r w:rsidRPr="00BF123E">
        <w:rPr>
          <w:rFonts w:cs="Times New Roman"/>
          <w:szCs w:val="28"/>
        </w:rPr>
        <w:t xml:space="preserve"> в состав </w:t>
      </w:r>
      <w:r w:rsidR="00BA6EAC" w:rsidRPr="00BF123E">
        <w:rPr>
          <w:rFonts w:cs="Times New Roman"/>
          <w:szCs w:val="28"/>
        </w:rPr>
        <w:t>Ленинского</w:t>
      </w:r>
      <w:r w:rsidRPr="00BF123E">
        <w:rPr>
          <w:rFonts w:cs="Times New Roman"/>
          <w:szCs w:val="28"/>
        </w:rPr>
        <w:t xml:space="preserve"> сельского поселения, содержат графическое описание местоположения границ населенн</w:t>
      </w:r>
      <w:r w:rsidR="00CD090E" w:rsidRPr="00BF123E">
        <w:rPr>
          <w:rFonts w:cs="Times New Roman"/>
          <w:szCs w:val="28"/>
        </w:rPr>
        <w:t>ых</w:t>
      </w:r>
      <w:r w:rsidRPr="00BF123E">
        <w:rPr>
          <w:rFonts w:cs="Times New Roman"/>
          <w:szCs w:val="28"/>
        </w:rPr>
        <w:t xml:space="preserve"> пункт</w:t>
      </w:r>
      <w:r w:rsidR="00CD090E" w:rsidRPr="00BF123E">
        <w:rPr>
          <w:rFonts w:cs="Times New Roman"/>
          <w:szCs w:val="28"/>
        </w:rPr>
        <w:t>ов</w:t>
      </w:r>
      <w:r w:rsidRPr="00BF123E">
        <w:rPr>
          <w:rFonts w:cs="Times New Roman"/>
          <w:szCs w:val="28"/>
        </w:rPr>
        <w:t xml:space="preserve"> </w:t>
      </w:r>
      <w:bookmarkStart w:id="190" w:name="_Hlk56674011"/>
      <w:r w:rsidR="00FE1E31" w:rsidRPr="00BF123E">
        <w:t>с</w:t>
      </w:r>
      <w:r w:rsidR="00466DBA" w:rsidRPr="00BF123E">
        <w:t xml:space="preserve">. </w:t>
      </w:r>
      <w:r w:rsidR="00BA6EAC" w:rsidRPr="00BF123E">
        <w:t>Ленинское</w:t>
      </w:r>
      <w:r w:rsidR="00466DBA" w:rsidRPr="00BF123E">
        <w:t xml:space="preserve">, </w:t>
      </w:r>
      <w:r w:rsidR="00BA6EAC" w:rsidRPr="00BF123E">
        <w:t>с</w:t>
      </w:r>
      <w:r w:rsidR="00466DBA" w:rsidRPr="00BF123E">
        <w:t xml:space="preserve">. </w:t>
      </w:r>
      <w:r w:rsidR="00BA6EAC" w:rsidRPr="00BF123E">
        <w:t>Искра</w:t>
      </w:r>
      <w:r w:rsidR="00466DBA" w:rsidRPr="00BF123E">
        <w:t xml:space="preserve">, </w:t>
      </w:r>
      <w:r w:rsidR="00BA6EAC" w:rsidRPr="00BF123E">
        <w:t>с</w:t>
      </w:r>
      <w:r w:rsidR="00FE1E31" w:rsidRPr="00BF123E">
        <w:t>.</w:t>
      </w:r>
      <w:r w:rsidR="00466DBA" w:rsidRPr="00BF123E">
        <w:t xml:space="preserve"> </w:t>
      </w:r>
      <w:r w:rsidR="00BA6EAC" w:rsidRPr="00BF123E">
        <w:t>Комсомолец</w:t>
      </w:r>
      <w:bookmarkEnd w:id="190"/>
      <w:r w:rsidR="00CD090E" w:rsidRPr="00BF123E">
        <w:rPr>
          <w:rFonts w:cs="Times New Roman"/>
          <w:szCs w:val="28"/>
        </w:rPr>
        <w:t xml:space="preserve">, </w:t>
      </w:r>
      <w:r w:rsidRPr="00BF123E">
        <w:rPr>
          <w:rFonts w:cs="Times New Roman"/>
          <w:szCs w:val="28"/>
        </w:rPr>
        <w:t>перечень координат характерных точек эт</w:t>
      </w:r>
      <w:r w:rsidR="001C3F9E" w:rsidRPr="00BF123E">
        <w:rPr>
          <w:rFonts w:cs="Times New Roman"/>
          <w:szCs w:val="28"/>
        </w:rPr>
        <w:t>ой</w:t>
      </w:r>
      <w:r w:rsidRPr="00BF123E">
        <w:rPr>
          <w:rFonts w:cs="Times New Roman"/>
          <w:szCs w:val="28"/>
        </w:rPr>
        <w:t xml:space="preserve"> границ</w:t>
      </w:r>
      <w:r w:rsidR="001C3F9E" w:rsidRPr="00BF123E">
        <w:rPr>
          <w:rFonts w:cs="Times New Roman"/>
          <w:szCs w:val="28"/>
        </w:rPr>
        <w:t>ы</w:t>
      </w:r>
      <w:r w:rsidRPr="00BF123E">
        <w:rPr>
          <w:rFonts w:cs="Times New Roman"/>
          <w:szCs w:val="28"/>
        </w:rPr>
        <w:t xml:space="preserve"> в системе координат, используемой для ведения Единого государственного реестра недвижимости. </w:t>
      </w:r>
    </w:p>
    <w:p w14:paraId="1838E1DA" w14:textId="4E295E1B" w:rsidR="00EF2C5D" w:rsidRPr="00BF123E" w:rsidRDefault="00EF2C5D" w:rsidP="00EF2C5D">
      <w:pPr>
        <w:ind w:firstLine="851"/>
        <w:jc w:val="both"/>
        <w:rPr>
          <w:rFonts w:cs="Times New Roman"/>
          <w:szCs w:val="28"/>
        </w:rPr>
      </w:pPr>
      <w:r w:rsidRPr="00BF123E">
        <w:t>Описани</w:t>
      </w:r>
      <w:r w:rsidR="001C3F9E" w:rsidRPr="00BF123E">
        <w:t>е</w:t>
      </w:r>
      <w:r w:rsidRPr="00BF123E">
        <w:t xml:space="preserve"> местоположения </w:t>
      </w:r>
      <w:r w:rsidR="00CD090E" w:rsidRPr="00BF123E">
        <w:rPr>
          <w:rFonts w:cs="Times New Roman"/>
          <w:szCs w:val="28"/>
        </w:rPr>
        <w:t xml:space="preserve">границ населенных пунктов </w:t>
      </w:r>
      <w:r w:rsidR="00BA6EAC" w:rsidRPr="00BF123E">
        <w:t>с. Ленинское, с. Искра, с. Комсомолец</w:t>
      </w:r>
      <w:r w:rsidR="00BA6EAC" w:rsidRPr="00BF123E">
        <w:rPr>
          <w:rFonts w:cs="Times New Roman"/>
          <w:szCs w:val="28"/>
        </w:rPr>
        <w:t xml:space="preserve"> Ленинского</w:t>
      </w:r>
      <w:r w:rsidR="00466DBA" w:rsidRPr="00BF123E">
        <w:t xml:space="preserve"> </w:t>
      </w:r>
      <w:r w:rsidRPr="00BF123E">
        <w:t>сельского поселения</w:t>
      </w:r>
      <w:r w:rsidRPr="00BF123E">
        <w:rPr>
          <w:rFonts w:cs="Times New Roman"/>
          <w:szCs w:val="28"/>
        </w:rPr>
        <w:t xml:space="preserve"> приложены к настоящему проекту</w:t>
      </w:r>
      <w:r w:rsidRPr="00BF123E">
        <w:t xml:space="preserve">. </w:t>
      </w:r>
      <w:bookmarkStart w:id="191" w:name="_Hlk536539135"/>
      <w:r w:rsidRPr="00BF123E">
        <w:rPr>
          <w:rFonts w:cs="Times New Roman"/>
          <w:szCs w:val="28"/>
        </w:rPr>
        <w:t>Приложение выполнено в соответствии с формой, утвержденной приказом Минэкономразвития России от 23.11.2018 №</w:t>
      </w:r>
      <w:r w:rsidR="002B31AF" w:rsidRPr="00BF123E">
        <w:rPr>
          <w:rFonts w:cs="Times New Roman"/>
          <w:szCs w:val="28"/>
        </w:rPr>
        <w:t> </w:t>
      </w:r>
      <w:r w:rsidRPr="00BF123E">
        <w:rPr>
          <w:rFonts w:cs="Times New Roman"/>
          <w:szCs w:val="28"/>
        </w:rPr>
        <w:t xml:space="preserve">650. </w:t>
      </w:r>
    </w:p>
    <w:bookmarkEnd w:id="191"/>
    <w:p w14:paraId="593D3538" w14:textId="77777777" w:rsidR="00EF2C5D" w:rsidRPr="00BF123E" w:rsidRDefault="00EF2C5D" w:rsidP="00705C2B">
      <w:pPr>
        <w:ind w:firstLine="851"/>
        <w:jc w:val="both"/>
      </w:pPr>
    </w:p>
    <w:sectPr w:rsidR="00EF2C5D" w:rsidRPr="00BF123E" w:rsidSect="00E3549A">
      <w:footerReference w:type="default" r:id="rId18"/>
      <w:pgSz w:w="11906" w:h="16838"/>
      <w:pgMar w:top="1134" w:right="851" w:bottom="1134" w:left="1559"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A39C0" w14:textId="77777777" w:rsidR="001C4A57" w:rsidRDefault="001C4A57" w:rsidP="00E3549A">
      <w:r>
        <w:separator/>
      </w:r>
    </w:p>
  </w:endnote>
  <w:endnote w:type="continuationSeparator" w:id="0">
    <w:p w14:paraId="33BB16CA" w14:textId="77777777" w:rsidR="001C4A57" w:rsidRDefault="001C4A57" w:rsidP="00E3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166063"/>
      <w:docPartObj>
        <w:docPartGallery w:val="Page Numbers (Bottom of Page)"/>
        <w:docPartUnique/>
      </w:docPartObj>
    </w:sdtPr>
    <w:sdtEndPr/>
    <w:sdtContent>
      <w:p w14:paraId="18A9B89B" w14:textId="77777777" w:rsidR="00F75779" w:rsidRDefault="00F75779">
        <w:pPr>
          <w:pStyle w:val="af5"/>
          <w:jc w:val="right"/>
        </w:pPr>
        <w:r>
          <w:fldChar w:fldCharType="begin"/>
        </w:r>
        <w:r>
          <w:instrText>PAGE   \* MERGEFORMAT</w:instrText>
        </w:r>
        <w:r>
          <w:fldChar w:fldCharType="separate"/>
        </w:r>
        <w:r>
          <w:rPr>
            <w:noProof/>
          </w:rPr>
          <w:t>35</w:t>
        </w:r>
        <w:r>
          <w:fldChar w:fldCharType="end"/>
        </w:r>
      </w:p>
    </w:sdtContent>
  </w:sdt>
  <w:p w14:paraId="421BC3B0" w14:textId="77777777" w:rsidR="00F75779" w:rsidRDefault="00F75779">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756694"/>
      <w:docPartObj>
        <w:docPartGallery w:val="Page Numbers (Bottom of Page)"/>
        <w:docPartUnique/>
      </w:docPartObj>
    </w:sdtPr>
    <w:sdtEndPr/>
    <w:sdtContent>
      <w:p w14:paraId="2CEBA7C1" w14:textId="77777777" w:rsidR="00F75779" w:rsidRDefault="00F75779">
        <w:pPr>
          <w:pStyle w:val="af5"/>
          <w:jc w:val="right"/>
        </w:pPr>
        <w:r>
          <w:fldChar w:fldCharType="begin"/>
        </w:r>
        <w:r>
          <w:instrText>PAGE   \* MERGEFORMAT</w:instrText>
        </w:r>
        <w:r>
          <w:fldChar w:fldCharType="separate"/>
        </w:r>
        <w:r>
          <w:rPr>
            <w:noProof/>
          </w:rPr>
          <w:t>84</w:t>
        </w:r>
        <w:r>
          <w:fldChar w:fldCharType="end"/>
        </w:r>
      </w:p>
    </w:sdtContent>
  </w:sdt>
  <w:p w14:paraId="678F5AD9" w14:textId="77777777" w:rsidR="00F75779" w:rsidRDefault="00F75779">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26556" w14:textId="77777777" w:rsidR="001C4A57" w:rsidRDefault="001C4A57" w:rsidP="00E3549A">
      <w:r>
        <w:separator/>
      </w:r>
    </w:p>
  </w:footnote>
  <w:footnote w:type="continuationSeparator" w:id="0">
    <w:p w14:paraId="106DCC15" w14:textId="77777777" w:rsidR="001C4A57" w:rsidRDefault="001C4A57" w:rsidP="00E35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CA6"/>
    <w:multiLevelType w:val="hybridMultilevel"/>
    <w:tmpl w:val="A0A0AF3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3FF6B27"/>
    <w:multiLevelType w:val="hybridMultilevel"/>
    <w:tmpl w:val="A0A0AF30"/>
    <w:lvl w:ilvl="0" w:tplc="7118330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1457717E"/>
    <w:multiLevelType w:val="hybridMultilevel"/>
    <w:tmpl w:val="A3FC9392"/>
    <w:lvl w:ilvl="0" w:tplc="71183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4873945"/>
    <w:multiLevelType w:val="hybridMultilevel"/>
    <w:tmpl w:val="DA2A30D8"/>
    <w:lvl w:ilvl="0" w:tplc="E2AEED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5981558"/>
    <w:multiLevelType w:val="hybridMultilevel"/>
    <w:tmpl w:val="2110B8BC"/>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85C3CEE"/>
    <w:multiLevelType w:val="hybridMultilevel"/>
    <w:tmpl w:val="F7E6C758"/>
    <w:lvl w:ilvl="0" w:tplc="A0C08BB0">
      <w:start w:val="1"/>
      <w:numFmt w:val="decimal"/>
      <w:lvlText w:val="%1"/>
      <w:lvlJc w:val="left"/>
      <w:pPr>
        <w:ind w:left="502" w:hanging="360"/>
      </w:pPr>
      <w:rPr>
        <w:rFonts w:hint="default"/>
        <w:b w:val="0"/>
        <w:bCs/>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BCE619A"/>
    <w:multiLevelType w:val="hybridMultilevel"/>
    <w:tmpl w:val="B666F1EA"/>
    <w:lvl w:ilvl="0" w:tplc="71183306">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C6220F4"/>
    <w:multiLevelType w:val="hybridMultilevel"/>
    <w:tmpl w:val="4F2CAD94"/>
    <w:lvl w:ilvl="0" w:tplc="71183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897409"/>
    <w:multiLevelType w:val="multilevel"/>
    <w:tmpl w:val="0804E8A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pStyle w:val="3"/>
      <w:isLgl/>
      <w:lvlText w:val="%1.%2.%3."/>
      <w:lvlJc w:val="left"/>
      <w:pPr>
        <w:ind w:left="143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ED33BB0"/>
    <w:multiLevelType w:val="hybridMultilevel"/>
    <w:tmpl w:val="79D693A8"/>
    <w:lvl w:ilvl="0" w:tplc="71183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702CA7"/>
    <w:multiLevelType w:val="hybridMultilevel"/>
    <w:tmpl w:val="A18873BA"/>
    <w:lvl w:ilvl="0" w:tplc="71183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B7257E"/>
    <w:multiLevelType w:val="hybridMultilevel"/>
    <w:tmpl w:val="F9BAED4C"/>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639657C"/>
    <w:multiLevelType w:val="hybridMultilevel"/>
    <w:tmpl w:val="CC78AF2C"/>
    <w:lvl w:ilvl="0" w:tplc="8012A4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7661110"/>
    <w:multiLevelType w:val="hybridMultilevel"/>
    <w:tmpl w:val="A0A0AF3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390D5FB2"/>
    <w:multiLevelType w:val="hybridMultilevel"/>
    <w:tmpl w:val="A0A0AF3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9675889"/>
    <w:multiLevelType w:val="hybridMultilevel"/>
    <w:tmpl w:val="09CC580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39FE72B7"/>
    <w:multiLevelType w:val="hybridMultilevel"/>
    <w:tmpl w:val="E3F827F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E6D10A8"/>
    <w:multiLevelType w:val="hybridMultilevel"/>
    <w:tmpl w:val="E7C4FA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E9E05E9"/>
    <w:multiLevelType w:val="hybridMultilevel"/>
    <w:tmpl w:val="F50A1BF6"/>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0EA1804"/>
    <w:multiLevelType w:val="hybridMultilevel"/>
    <w:tmpl w:val="A0A0AF3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8E712BD"/>
    <w:multiLevelType w:val="hybridMultilevel"/>
    <w:tmpl w:val="0AAA6EEE"/>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48E71D12"/>
    <w:multiLevelType w:val="hybridMultilevel"/>
    <w:tmpl w:val="A18873BA"/>
    <w:lvl w:ilvl="0" w:tplc="71183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6558DB"/>
    <w:multiLevelType w:val="multilevel"/>
    <w:tmpl w:val="2126027A"/>
    <w:lvl w:ilvl="0">
      <w:start w:val="1"/>
      <w:numFmt w:val="decimal"/>
      <w:lvlText w:val="%1"/>
      <w:lvlJc w:val="left"/>
      <w:pPr>
        <w:ind w:left="502" w:hanging="360"/>
      </w:pPr>
      <w:rPr>
        <w:rFonts w:hint="default"/>
      </w:rPr>
    </w:lvl>
    <w:lvl w:ilvl="1">
      <w:start w:val="10"/>
      <w:numFmt w:val="decimal"/>
      <w:isLgl/>
      <w:lvlText w:val="%1.%2."/>
      <w:lvlJc w:val="left"/>
      <w:pPr>
        <w:ind w:left="1303" w:hanging="1020"/>
      </w:pPr>
      <w:rPr>
        <w:rFonts w:hint="default"/>
      </w:rPr>
    </w:lvl>
    <w:lvl w:ilvl="2">
      <w:start w:val="4"/>
      <w:numFmt w:val="decimal"/>
      <w:isLgl/>
      <w:lvlText w:val="%1.%2.%3."/>
      <w:lvlJc w:val="left"/>
      <w:pPr>
        <w:ind w:left="1444" w:hanging="1020"/>
      </w:pPr>
      <w:rPr>
        <w:rFonts w:hint="default"/>
      </w:rPr>
    </w:lvl>
    <w:lvl w:ilvl="3">
      <w:start w:val="1"/>
      <w:numFmt w:val="decimal"/>
      <w:isLgl/>
      <w:lvlText w:val="%1.%2.%3.%4."/>
      <w:lvlJc w:val="left"/>
      <w:pPr>
        <w:ind w:left="1645"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788" w:hanging="1800"/>
      </w:pPr>
      <w:rPr>
        <w:rFonts w:hint="default"/>
      </w:rPr>
    </w:lvl>
    <w:lvl w:ilvl="7">
      <w:start w:val="1"/>
      <w:numFmt w:val="decimal"/>
      <w:isLgl/>
      <w:lvlText w:val="%1.%2.%3.%4.%5.%6.%7.%8."/>
      <w:lvlJc w:val="left"/>
      <w:pPr>
        <w:ind w:left="2929" w:hanging="1800"/>
      </w:pPr>
      <w:rPr>
        <w:rFonts w:hint="default"/>
      </w:rPr>
    </w:lvl>
    <w:lvl w:ilvl="8">
      <w:start w:val="1"/>
      <w:numFmt w:val="decimal"/>
      <w:isLgl/>
      <w:lvlText w:val="%1.%2.%3.%4.%5.%6.%7.%8.%9."/>
      <w:lvlJc w:val="left"/>
      <w:pPr>
        <w:ind w:left="3430" w:hanging="2160"/>
      </w:pPr>
      <w:rPr>
        <w:rFonts w:hint="default"/>
      </w:rPr>
    </w:lvl>
  </w:abstractNum>
  <w:abstractNum w:abstractNumId="23" w15:restartNumberingAfterBreak="0">
    <w:nsid w:val="515A21FA"/>
    <w:multiLevelType w:val="hybridMultilevel"/>
    <w:tmpl w:val="A0A0AF3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29608B0"/>
    <w:multiLevelType w:val="hybridMultilevel"/>
    <w:tmpl w:val="28B06868"/>
    <w:lvl w:ilvl="0" w:tplc="71183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38A2BA4"/>
    <w:multiLevelType w:val="hybridMultilevel"/>
    <w:tmpl w:val="A0A0AF3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573567C5"/>
    <w:multiLevelType w:val="hybridMultilevel"/>
    <w:tmpl w:val="E3F827F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5B4A7624"/>
    <w:multiLevelType w:val="multilevel"/>
    <w:tmpl w:val="06AAE9E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8" w15:restartNumberingAfterBreak="0">
    <w:nsid w:val="5C8A6396"/>
    <w:multiLevelType w:val="hybridMultilevel"/>
    <w:tmpl w:val="CC6CFDB4"/>
    <w:lvl w:ilvl="0" w:tplc="71183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5066421"/>
    <w:multiLevelType w:val="hybridMultilevel"/>
    <w:tmpl w:val="2F869A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65606F87"/>
    <w:multiLevelType w:val="hybridMultilevel"/>
    <w:tmpl w:val="A0A0AF30"/>
    <w:lvl w:ilvl="0" w:tplc="7118330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15:restartNumberingAfterBreak="0">
    <w:nsid w:val="65B238BD"/>
    <w:multiLevelType w:val="hybridMultilevel"/>
    <w:tmpl w:val="A0A0AF30"/>
    <w:lvl w:ilvl="0" w:tplc="7118330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2" w15:restartNumberingAfterBreak="0">
    <w:nsid w:val="661F119F"/>
    <w:multiLevelType w:val="hybridMultilevel"/>
    <w:tmpl w:val="A0A0AF30"/>
    <w:lvl w:ilvl="0" w:tplc="7118330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3" w15:restartNumberingAfterBreak="0">
    <w:nsid w:val="709C71CD"/>
    <w:multiLevelType w:val="hybridMultilevel"/>
    <w:tmpl w:val="BCC41D9C"/>
    <w:lvl w:ilvl="0" w:tplc="D7346A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4FD6CEE"/>
    <w:multiLevelType w:val="hybridMultilevel"/>
    <w:tmpl w:val="E3F827F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7DD93DF4"/>
    <w:multiLevelType w:val="hybridMultilevel"/>
    <w:tmpl w:val="88942E74"/>
    <w:lvl w:ilvl="0" w:tplc="EB0824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F8D1649"/>
    <w:multiLevelType w:val="hybridMultilevel"/>
    <w:tmpl w:val="61462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7"/>
  </w:num>
  <w:num w:numId="3">
    <w:abstractNumId w:val="8"/>
  </w:num>
  <w:num w:numId="4">
    <w:abstractNumId w:val="24"/>
  </w:num>
  <w:num w:numId="5">
    <w:abstractNumId w:val="20"/>
  </w:num>
  <w:num w:numId="6">
    <w:abstractNumId w:val="22"/>
  </w:num>
  <w:num w:numId="7">
    <w:abstractNumId w:val="11"/>
  </w:num>
  <w:num w:numId="8">
    <w:abstractNumId w:val="7"/>
  </w:num>
  <w:num w:numId="9">
    <w:abstractNumId w:val="16"/>
  </w:num>
  <w:num w:numId="10">
    <w:abstractNumId w:val="2"/>
  </w:num>
  <w:num w:numId="11">
    <w:abstractNumId w:val="10"/>
  </w:num>
  <w:num w:numId="12">
    <w:abstractNumId w:val="18"/>
  </w:num>
  <w:num w:numId="13">
    <w:abstractNumId w:val="0"/>
  </w:num>
  <w:num w:numId="14">
    <w:abstractNumId w:val="4"/>
  </w:num>
  <w:num w:numId="15">
    <w:abstractNumId w:val="19"/>
  </w:num>
  <w:num w:numId="16">
    <w:abstractNumId w:val="28"/>
  </w:num>
  <w:num w:numId="17">
    <w:abstractNumId w:val="6"/>
  </w:num>
  <w:num w:numId="18">
    <w:abstractNumId w:val="25"/>
  </w:num>
  <w:num w:numId="19">
    <w:abstractNumId w:val="13"/>
  </w:num>
  <w:num w:numId="20">
    <w:abstractNumId w:val="23"/>
  </w:num>
  <w:num w:numId="21">
    <w:abstractNumId w:val="14"/>
  </w:num>
  <w:num w:numId="22">
    <w:abstractNumId w:val="26"/>
  </w:num>
  <w:num w:numId="23">
    <w:abstractNumId w:val="34"/>
  </w:num>
  <w:num w:numId="24">
    <w:abstractNumId w:val="9"/>
  </w:num>
  <w:num w:numId="25">
    <w:abstractNumId w:val="36"/>
  </w:num>
  <w:num w:numId="26">
    <w:abstractNumId w:val="15"/>
  </w:num>
  <w:num w:numId="27">
    <w:abstractNumId w:val="33"/>
  </w:num>
  <w:num w:numId="28">
    <w:abstractNumId w:val="3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2"/>
  </w:num>
  <w:num w:numId="32">
    <w:abstractNumId w:val="21"/>
  </w:num>
  <w:num w:numId="33">
    <w:abstractNumId w:val="17"/>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0"/>
  </w:num>
  <w:num w:numId="37">
    <w:abstractNumId w:val="31"/>
  </w:num>
  <w:num w:numId="38">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26"/>
    <w:rsid w:val="000004F0"/>
    <w:rsid w:val="00001B75"/>
    <w:rsid w:val="00001D43"/>
    <w:rsid w:val="00002858"/>
    <w:rsid w:val="00003B9A"/>
    <w:rsid w:val="00003E31"/>
    <w:rsid w:val="0000428B"/>
    <w:rsid w:val="00004925"/>
    <w:rsid w:val="0000543A"/>
    <w:rsid w:val="00006784"/>
    <w:rsid w:val="0000687A"/>
    <w:rsid w:val="00006AEC"/>
    <w:rsid w:val="00006ECC"/>
    <w:rsid w:val="000074B0"/>
    <w:rsid w:val="000076BA"/>
    <w:rsid w:val="00007856"/>
    <w:rsid w:val="00007D51"/>
    <w:rsid w:val="00010080"/>
    <w:rsid w:val="00010C52"/>
    <w:rsid w:val="0001139A"/>
    <w:rsid w:val="00012029"/>
    <w:rsid w:val="00013444"/>
    <w:rsid w:val="00013E74"/>
    <w:rsid w:val="00013FCF"/>
    <w:rsid w:val="00015108"/>
    <w:rsid w:val="0001516B"/>
    <w:rsid w:val="00015187"/>
    <w:rsid w:val="00015F17"/>
    <w:rsid w:val="00016DC2"/>
    <w:rsid w:val="000170F4"/>
    <w:rsid w:val="00017FEA"/>
    <w:rsid w:val="0002017C"/>
    <w:rsid w:val="000206A7"/>
    <w:rsid w:val="0002076F"/>
    <w:rsid w:val="00020EFC"/>
    <w:rsid w:val="0002111F"/>
    <w:rsid w:val="00021768"/>
    <w:rsid w:val="0002207C"/>
    <w:rsid w:val="000221F5"/>
    <w:rsid w:val="00022A40"/>
    <w:rsid w:val="000233E4"/>
    <w:rsid w:val="00023456"/>
    <w:rsid w:val="0002461F"/>
    <w:rsid w:val="00026CAF"/>
    <w:rsid w:val="00026F5F"/>
    <w:rsid w:val="00027064"/>
    <w:rsid w:val="00030F86"/>
    <w:rsid w:val="00031BF7"/>
    <w:rsid w:val="00032ED4"/>
    <w:rsid w:val="0003319C"/>
    <w:rsid w:val="00033C6F"/>
    <w:rsid w:val="00034261"/>
    <w:rsid w:val="00034722"/>
    <w:rsid w:val="00035419"/>
    <w:rsid w:val="00036028"/>
    <w:rsid w:val="00037135"/>
    <w:rsid w:val="0003740B"/>
    <w:rsid w:val="00037931"/>
    <w:rsid w:val="00037B6A"/>
    <w:rsid w:val="00040684"/>
    <w:rsid w:val="00041B30"/>
    <w:rsid w:val="00043C13"/>
    <w:rsid w:val="0004556A"/>
    <w:rsid w:val="000464EF"/>
    <w:rsid w:val="000470D4"/>
    <w:rsid w:val="0004776F"/>
    <w:rsid w:val="00047ABE"/>
    <w:rsid w:val="000515CE"/>
    <w:rsid w:val="00051F30"/>
    <w:rsid w:val="000522D8"/>
    <w:rsid w:val="00054AE4"/>
    <w:rsid w:val="00054D82"/>
    <w:rsid w:val="00055016"/>
    <w:rsid w:val="000553E4"/>
    <w:rsid w:val="00055E46"/>
    <w:rsid w:val="00056377"/>
    <w:rsid w:val="000615BA"/>
    <w:rsid w:val="000620A8"/>
    <w:rsid w:val="00063952"/>
    <w:rsid w:val="0006422E"/>
    <w:rsid w:val="000658FF"/>
    <w:rsid w:val="00065A98"/>
    <w:rsid w:val="00066232"/>
    <w:rsid w:val="00066C84"/>
    <w:rsid w:val="00070848"/>
    <w:rsid w:val="00070CF4"/>
    <w:rsid w:val="00071575"/>
    <w:rsid w:val="00072272"/>
    <w:rsid w:val="00072872"/>
    <w:rsid w:val="00072F88"/>
    <w:rsid w:val="00072FFD"/>
    <w:rsid w:val="000735F0"/>
    <w:rsid w:val="000749BF"/>
    <w:rsid w:val="00076418"/>
    <w:rsid w:val="00076634"/>
    <w:rsid w:val="000769A3"/>
    <w:rsid w:val="00076DB3"/>
    <w:rsid w:val="000771F8"/>
    <w:rsid w:val="00077806"/>
    <w:rsid w:val="00077EC2"/>
    <w:rsid w:val="0008037B"/>
    <w:rsid w:val="00080459"/>
    <w:rsid w:val="00081801"/>
    <w:rsid w:val="00083AB4"/>
    <w:rsid w:val="00083E87"/>
    <w:rsid w:val="00084A45"/>
    <w:rsid w:val="000852E4"/>
    <w:rsid w:val="0008537B"/>
    <w:rsid w:val="000859A8"/>
    <w:rsid w:val="00085C63"/>
    <w:rsid w:val="000868C6"/>
    <w:rsid w:val="000869BD"/>
    <w:rsid w:val="00086CAD"/>
    <w:rsid w:val="000870E8"/>
    <w:rsid w:val="00087727"/>
    <w:rsid w:val="0009497F"/>
    <w:rsid w:val="000949BA"/>
    <w:rsid w:val="00096CF8"/>
    <w:rsid w:val="000972EB"/>
    <w:rsid w:val="000A121F"/>
    <w:rsid w:val="000A2866"/>
    <w:rsid w:val="000A2C6F"/>
    <w:rsid w:val="000A3B50"/>
    <w:rsid w:val="000A3FD2"/>
    <w:rsid w:val="000A4080"/>
    <w:rsid w:val="000A5070"/>
    <w:rsid w:val="000A54B2"/>
    <w:rsid w:val="000A6259"/>
    <w:rsid w:val="000A71E0"/>
    <w:rsid w:val="000A7BD3"/>
    <w:rsid w:val="000B009C"/>
    <w:rsid w:val="000B11BB"/>
    <w:rsid w:val="000B1EC9"/>
    <w:rsid w:val="000B2777"/>
    <w:rsid w:val="000B2C91"/>
    <w:rsid w:val="000B3098"/>
    <w:rsid w:val="000B3E0B"/>
    <w:rsid w:val="000B4B49"/>
    <w:rsid w:val="000B4C9F"/>
    <w:rsid w:val="000B5362"/>
    <w:rsid w:val="000B5A57"/>
    <w:rsid w:val="000B5EEB"/>
    <w:rsid w:val="000B6597"/>
    <w:rsid w:val="000B7032"/>
    <w:rsid w:val="000B7058"/>
    <w:rsid w:val="000B749E"/>
    <w:rsid w:val="000B7726"/>
    <w:rsid w:val="000C19F9"/>
    <w:rsid w:val="000C22B7"/>
    <w:rsid w:val="000C31E4"/>
    <w:rsid w:val="000C5445"/>
    <w:rsid w:val="000C575A"/>
    <w:rsid w:val="000C5DFE"/>
    <w:rsid w:val="000C7A1D"/>
    <w:rsid w:val="000D2212"/>
    <w:rsid w:val="000D26A4"/>
    <w:rsid w:val="000D3315"/>
    <w:rsid w:val="000D33D8"/>
    <w:rsid w:val="000D355A"/>
    <w:rsid w:val="000D3E7F"/>
    <w:rsid w:val="000D4BE9"/>
    <w:rsid w:val="000D4ECF"/>
    <w:rsid w:val="000D570F"/>
    <w:rsid w:val="000D59AF"/>
    <w:rsid w:val="000D5A7C"/>
    <w:rsid w:val="000D7373"/>
    <w:rsid w:val="000D7D0D"/>
    <w:rsid w:val="000D7DE1"/>
    <w:rsid w:val="000E03F3"/>
    <w:rsid w:val="000E0E07"/>
    <w:rsid w:val="000E1F3E"/>
    <w:rsid w:val="000E25CB"/>
    <w:rsid w:val="000E2988"/>
    <w:rsid w:val="000E3315"/>
    <w:rsid w:val="000E33FA"/>
    <w:rsid w:val="000E374A"/>
    <w:rsid w:val="000E3936"/>
    <w:rsid w:val="000E488E"/>
    <w:rsid w:val="000E4BD5"/>
    <w:rsid w:val="000E4D70"/>
    <w:rsid w:val="000E5DC5"/>
    <w:rsid w:val="000E7A21"/>
    <w:rsid w:val="000F0095"/>
    <w:rsid w:val="000F04AA"/>
    <w:rsid w:val="000F1109"/>
    <w:rsid w:val="000F13C9"/>
    <w:rsid w:val="000F264C"/>
    <w:rsid w:val="000F31E9"/>
    <w:rsid w:val="000F414C"/>
    <w:rsid w:val="000F6F2E"/>
    <w:rsid w:val="000F6F75"/>
    <w:rsid w:val="000F7029"/>
    <w:rsid w:val="000F7D7B"/>
    <w:rsid w:val="000F7EE7"/>
    <w:rsid w:val="001001FF"/>
    <w:rsid w:val="001012E6"/>
    <w:rsid w:val="0010134E"/>
    <w:rsid w:val="00101551"/>
    <w:rsid w:val="00101D03"/>
    <w:rsid w:val="00104559"/>
    <w:rsid w:val="001047BB"/>
    <w:rsid w:val="0010533D"/>
    <w:rsid w:val="00105822"/>
    <w:rsid w:val="00105948"/>
    <w:rsid w:val="00105D6D"/>
    <w:rsid w:val="00106E9D"/>
    <w:rsid w:val="001070C5"/>
    <w:rsid w:val="001071D1"/>
    <w:rsid w:val="0010743B"/>
    <w:rsid w:val="0010746F"/>
    <w:rsid w:val="0011065A"/>
    <w:rsid w:val="0011075D"/>
    <w:rsid w:val="00110ECB"/>
    <w:rsid w:val="0011193B"/>
    <w:rsid w:val="00111B3D"/>
    <w:rsid w:val="001132FF"/>
    <w:rsid w:val="00114F5E"/>
    <w:rsid w:val="001158F2"/>
    <w:rsid w:val="00115C4B"/>
    <w:rsid w:val="00116223"/>
    <w:rsid w:val="001168D5"/>
    <w:rsid w:val="00116A59"/>
    <w:rsid w:val="00117552"/>
    <w:rsid w:val="00120F65"/>
    <w:rsid w:val="001219CE"/>
    <w:rsid w:val="001232EE"/>
    <w:rsid w:val="00124697"/>
    <w:rsid w:val="0012545C"/>
    <w:rsid w:val="00126104"/>
    <w:rsid w:val="00126BE3"/>
    <w:rsid w:val="00127053"/>
    <w:rsid w:val="0012717B"/>
    <w:rsid w:val="001276EA"/>
    <w:rsid w:val="00127DD9"/>
    <w:rsid w:val="0013013C"/>
    <w:rsid w:val="001315B8"/>
    <w:rsid w:val="001327DD"/>
    <w:rsid w:val="00132A80"/>
    <w:rsid w:val="0013385D"/>
    <w:rsid w:val="00133FFA"/>
    <w:rsid w:val="0013489C"/>
    <w:rsid w:val="0013647F"/>
    <w:rsid w:val="00136ECF"/>
    <w:rsid w:val="00136F91"/>
    <w:rsid w:val="001372D5"/>
    <w:rsid w:val="00141636"/>
    <w:rsid w:val="001417C0"/>
    <w:rsid w:val="001424D0"/>
    <w:rsid w:val="00142980"/>
    <w:rsid w:val="00142CC4"/>
    <w:rsid w:val="00142E79"/>
    <w:rsid w:val="00143213"/>
    <w:rsid w:val="00143D1A"/>
    <w:rsid w:val="001442A8"/>
    <w:rsid w:val="001447DD"/>
    <w:rsid w:val="00144AA1"/>
    <w:rsid w:val="001463C7"/>
    <w:rsid w:val="00147209"/>
    <w:rsid w:val="00147261"/>
    <w:rsid w:val="0014748F"/>
    <w:rsid w:val="00147723"/>
    <w:rsid w:val="00147B39"/>
    <w:rsid w:val="00147BC3"/>
    <w:rsid w:val="00150F81"/>
    <w:rsid w:val="001512BD"/>
    <w:rsid w:val="00151A6B"/>
    <w:rsid w:val="00154A2B"/>
    <w:rsid w:val="00156481"/>
    <w:rsid w:val="001568E4"/>
    <w:rsid w:val="00156AD5"/>
    <w:rsid w:val="00157C3E"/>
    <w:rsid w:val="00157C41"/>
    <w:rsid w:val="00157E74"/>
    <w:rsid w:val="00161B29"/>
    <w:rsid w:val="00161FA2"/>
    <w:rsid w:val="00162702"/>
    <w:rsid w:val="001632E9"/>
    <w:rsid w:val="001635D6"/>
    <w:rsid w:val="001666EE"/>
    <w:rsid w:val="00166EC6"/>
    <w:rsid w:val="001672BB"/>
    <w:rsid w:val="00167B3D"/>
    <w:rsid w:val="00170263"/>
    <w:rsid w:val="001718A2"/>
    <w:rsid w:val="0017200B"/>
    <w:rsid w:val="00172563"/>
    <w:rsid w:val="001725EF"/>
    <w:rsid w:val="0017274F"/>
    <w:rsid w:val="001729DF"/>
    <w:rsid w:val="00173A53"/>
    <w:rsid w:val="001744B3"/>
    <w:rsid w:val="00174B92"/>
    <w:rsid w:val="001764C3"/>
    <w:rsid w:val="00180569"/>
    <w:rsid w:val="00182B38"/>
    <w:rsid w:val="001833BB"/>
    <w:rsid w:val="00183770"/>
    <w:rsid w:val="001837E5"/>
    <w:rsid w:val="00184368"/>
    <w:rsid w:val="00187702"/>
    <w:rsid w:val="0018787A"/>
    <w:rsid w:val="001879FE"/>
    <w:rsid w:val="00187F4A"/>
    <w:rsid w:val="00190295"/>
    <w:rsid w:val="0019121E"/>
    <w:rsid w:val="00191266"/>
    <w:rsid w:val="00191EDC"/>
    <w:rsid w:val="0019217C"/>
    <w:rsid w:val="0019269D"/>
    <w:rsid w:val="00192C7E"/>
    <w:rsid w:val="00193668"/>
    <w:rsid w:val="001958B7"/>
    <w:rsid w:val="00195A08"/>
    <w:rsid w:val="00196338"/>
    <w:rsid w:val="001963B3"/>
    <w:rsid w:val="00196A00"/>
    <w:rsid w:val="001A0600"/>
    <w:rsid w:val="001A1055"/>
    <w:rsid w:val="001A1591"/>
    <w:rsid w:val="001A15B7"/>
    <w:rsid w:val="001A268A"/>
    <w:rsid w:val="001A363E"/>
    <w:rsid w:val="001A4282"/>
    <w:rsid w:val="001A4B3C"/>
    <w:rsid w:val="001A4DED"/>
    <w:rsid w:val="001A5352"/>
    <w:rsid w:val="001A5F0E"/>
    <w:rsid w:val="001A723C"/>
    <w:rsid w:val="001A78F7"/>
    <w:rsid w:val="001B0836"/>
    <w:rsid w:val="001B1339"/>
    <w:rsid w:val="001B1EE5"/>
    <w:rsid w:val="001B26D3"/>
    <w:rsid w:val="001B2804"/>
    <w:rsid w:val="001B2876"/>
    <w:rsid w:val="001B2ED7"/>
    <w:rsid w:val="001B306A"/>
    <w:rsid w:val="001B3BDF"/>
    <w:rsid w:val="001B44F1"/>
    <w:rsid w:val="001B4734"/>
    <w:rsid w:val="001B489E"/>
    <w:rsid w:val="001B4A30"/>
    <w:rsid w:val="001B4A31"/>
    <w:rsid w:val="001B4D6A"/>
    <w:rsid w:val="001B50DF"/>
    <w:rsid w:val="001B6D1F"/>
    <w:rsid w:val="001B7489"/>
    <w:rsid w:val="001B7FD6"/>
    <w:rsid w:val="001C02CC"/>
    <w:rsid w:val="001C039E"/>
    <w:rsid w:val="001C0FCB"/>
    <w:rsid w:val="001C2E34"/>
    <w:rsid w:val="001C311C"/>
    <w:rsid w:val="001C3F9E"/>
    <w:rsid w:val="001C44BB"/>
    <w:rsid w:val="001C4A57"/>
    <w:rsid w:val="001C4D80"/>
    <w:rsid w:val="001C57F2"/>
    <w:rsid w:val="001C5BBF"/>
    <w:rsid w:val="001C5ED2"/>
    <w:rsid w:val="001C6727"/>
    <w:rsid w:val="001C6C29"/>
    <w:rsid w:val="001C6E3B"/>
    <w:rsid w:val="001C7FFC"/>
    <w:rsid w:val="001D07D2"/>
    <w:rsid w:val="001D0C55"/>
    <w:rsid w:val="001D1CB2"/>
    <w:rsid w:val="001D1CFE"/>
    <w:rsid w:val="001D263F"/>
    <w:rsid w:val="001D2656"/>
    <w:rsid w:val="001D359D"/>
    <w:rsid w:val="001D3DBF"/>
    <w:rsid w:val="001D470C"/>
    <w:rsid w:val="001D4CE5"/>
    <w:rsid w:val="001D4F07"/>
    <w:rsid w:val="001D692A"/>
    <w:rsid w:val="001D6D3A"/>
    <w:rsid w:val="001D6F9D"/>
    <w:rsid w:val="001D6FCB"/>
    <w:rsid w:val="001D7E10"/>
    <w:rsid w:val="001E00B8"/>
    <w:rsid w:val="001E0593"/>
    <w:rsid w:val="001E0D4F"/>
    <w:rsid w:val="001E0E51"/>
    <w:rsid w:val="001E0E56"/>
    <w:rsid w:val="001E0F5C"/>
    <w:rsid w:val="001E1C70"/>
    <w:rsid w:val="001E1F9B"/>
    <w:rsid w:val="001E2010"/>
    <w:rsid w:val="001E2158"/>
    <w:rsid w:val="001E2277"/>
    <w:rsid w:val="001E2285"/>
    <w:rsid w:val="001E2CAA"/>
    <w:rsid w:val="001E3382"/>
    <w:rsid w:val="001E3389"/>
    <w:rsid w:val="001E3D69"/>
    <w:rsid w:val="001E4092"/>
    <w:rsid w:val="001E422C"/>
    <w:rsid w:val="001E454A"/>
    <w:rsid w:val="001E4D90"/>
    <w:rsid w:val="001E55F2"/>
    <w:rsid w:val="001E66BF"/>
    <w:rsid w:val="001E72AB"/>
    <w:rsid w:val="001F11AE"/>
    <w:rsid w:val="001F1634"/>
    <w:rsid w:val="001F1BB4"/>
    <w:rsid w:val="001F2484"/>
    <w:rsid w:val="001F3108"/>
    <w:rsid w:val="001F369B"/>
    <w:rsid w:val="001F4442"/>
    <w:rsid w:val="001F4A08"/>
    <w:rsid w:val="001F5F88"/>
    <w:rsid w:val="001F626E"/>
    <w:rsid w:val="001F63C2"/>
    <w:rsid w:val="00200EF7"/>
    <w:rsid w:val="0020114B"/>
    <w:rsid w:val="00201BF0"/>
    <w:rsid w:val="002028D4"/>
    <w:rsid w:val="00202FB4"/>
    <w:rsid w:val="002042CF"/>
    <w:rsid w:val="002046FF"/>
    <w:rsid w:val="00205C0D"/>
    <w:rsid w:val="002069ED"/>
    <w:rsid w:val="00206A3C"/>
    <w:rsid w:val="00206B2F"/>
    <w:rsid w:val="00206E5D"/>
    <w:rsid w:val="00210C72"/>
    <w:rsid w:val="00210D68"/>
    <w:rsid w:val="00210DC6"/>
    <w:rsid w:val="00212CDF"/>
    <w:rsid w:val="002132E0"/>
    <w:rsid w:val="00213349"/>
    <w:rsid w:val="002134B4"/>
    <w:rsid w:val="002142A4"/>
    <w:rsid w:val="0021466D"/>
    <w:rsid w:val="00214A81"/>
    <w:rsid w:val="00214B00"/>
    <w:rsid w:val="00214BE2"/>
    <w:rsid w:val="00216205"/>
    <w:rsid w:val="00216279"/>
    <w:rsid w:val="00216828"/>
    <w:rsid w:val="00216AB5"/>
    <w:rsid w:val="00216F32"/>
    <w:rsid w:val="002174B0"/>
    <w:rsid w:val="00217844"/>
    <w:rsid w:val="00220F3B"/>
    <w:rsid w:val="00221A4F"/>
    <w:rsid w:val="00222B6F"/>
    <w:rsid w:val="002232E8"/>
    <w:rsid w:val="002238BA"/>
    <w:rsid w:val="00225163"/>
    <w:rsid w:val="00225E46"/>
    <w:rsid w:val="0022679F"/>
    <w:rsid w:val="002270A9"/>
    <w:rsid w:val="002279A1"/>
    <w:rsid w:val="002310B5"/>
    <w:rsid w:val="00233108"/>
    <w:rsid w:val="002352D2"/>
    <w:rsid w:val="002359F8"/>
    <w:rsid w:val="00235BA1"/>
    <w:rsid w:val="00235FF1"/>
    <w:rsid w:val="002375A2"/>
    <w:rsid w:val="002407C3"/>
    <w:rsid w:val="0024171B"/>
    <w:rsid w:val="00241EC2"/>
    <w:rsid w:val="00242324"/>
    <w:rsid w:val="00243B8A"/>
    <w:rsid w:val="00244A25"/>
    <w:rsid w:val="00244AFE"/>
    <w:rsid w:val="00245787"/>
    <w:rsid w:val="00245F96"/>
    <w:rsid w:val="002466F1"/>
    <w:rsid w:val="00246E77"/>
    <w:rsid w:val="00247196"/>
    <w:rsid w:val="00247C69"/>
    <w:rsid w:val="00250DA8"/>
    <w:rsid w:val="00251292"/>
    <w:rsid w:val="002522ED"/>
    <w:rsid w:val="00252571"/>
    <w:rsid w:val="00252CC2"/>
    <w:rsid w:val="00253E17"/>
    <w:rsid w:val="00254B7C"/>
    <w:rsid w:val="00254BF9"/>
    <w:rsid w:val="00256FD3"/>
    <w:rsid w:val="0025700F"/>
    <w:rsid w:val="00260436"/>
    <w:rsid w:val="00262CBC"/>
    <w:rsid w:val="00262F1D"/>
    <w:rsid w:val="0026302C"/>
    <w:rsid w:val="00263FE5"/>
    <w:rsid w:val="00264DCD"/>
    <w:rsid w:val="00265841"/>
    <w:rsid w:val="002665CC"/>
    <w:rsid w:val="00267D3A"/>
    <w:rsid w:val="00267F6E"/>
    <w:rsid w:val="00270403"/>
    <w:rsid w:val="00270B64"/>
    <w:rsid w:val="00270EEC"/>
    <w:rsid w:val="00271975"/>
    <w:rsid w:val="002722BB"/>
    <w:rsid w:val="002728F8"/>
    <w:rsid w:val="00272CEC"/>
    <w:rsid w:val="002734F5"/>
    <w:rsid w:val="00274325"/>
    <w:rsid w:val="0027465A"/>
    <w:rsid w:val="00274D6E"/>
    <w:rsid w:val="00275930"/>
    <w:rsid w:val="00275F0F"/>
    <w:rsid w:val="00276438"/>
    <w:rsid w:val="0027648C"/>
    <w:rsid w:val="002764CD"/>
    <w:rsid w:val="00276934"/>
    <w:rsid w:val="00276CEA"/>
    <w:rsid w:val="00276D92"/>
    <w:rsid w:val="00280BE1"/>
    <w:rsid w:val="002815FA"/>
    <w:rsid w:val="00281EFB"/>
    <w:rsid w:val="00282F24"/>
    <w:rsid w:val="00284869"/>
    <w:rsid w:val="00285881"/>
    <w:rsid w:val="00285E27"/>
    <w:rsid w:val="00286A67"/>
    <w:rsid w:val="00286FCF"/>
    <w:rsid w:val="00287DBE"/>
    <w:rsid w:val="00287EC2"/>
    <w:rsid w:val="00290898"/>
    <w:rsid w:val="00290DBE"/>
    <w:rsid w:val="002922A0"/>
    <w:rsid w:val="00292A39"/>
    <w:rsid w:val="00292A95"/>
    <w:rsid w:val="00292E39"/>
    <w:rsid w:val="0029385C"/>
    <w:rsid w:val="00294B14"/>
    <w:rsid w:val="0029541C"/>
    <w:rsid w:val="00295B2E"/>
    <w:rsid w:val="00297088"/>
    <w:rsid w:val="00297092"/>
    <w:rsid w:val="002A0096"/>
    <w:rsid w:val="002A0F3D"/>
    <w:rsid w:val="002A150C"/>
    <w:rsid w:val="002A1A2C"/>
    <w:rsid w:val="002A2535"/>
    <w:rsid w:val="002A285D"/>
    <w:rsid w:val="002A3A2D"/>
    <w:rsid w:val="002A42D3"/>
    <w:rsid w:val="002A4A71"/>
    <w:rsid w:val="002A5D64"/>
    <w:rsid w:val="002A6C7D"/>
    <w:rsid w:val="002A6FC1"/>
    <w:rsid w:val="002B16B0"/>
    <w:rsid w:val="002B29B6"/>
    <w:rsid w:val="002B31AF"/>
    <w:rsid w:val="002B3CB7"/>
    <w:rsid w:val="002B5226"/>
    <w:rsid w:val="002B5A65"/>
    <w:rsid w:val="002B6795"/>
    <w:rsid w:val="002B6E0B"/>
    <w:rsid w:val="002B6F66"/>
    <w:rsid w:val="002C014A"/>
    <w:rsid w:val="002C026E"/>
    <w:rsid w:val="002C0AD4"/>
    <w:rsid w:val="002C119F"/>
    <w:rsid w:val="002C179E"/>
    <w:rsid w:val="002C1AD7"/>
    <w:rsid w:val="002C235A"/>
    <w:rsid w:val="002C29CD"/>
    <w:rsid w:val="002C2B63"/>
    <w:rsid w:val="002C45C8"/>
    <w:rsid w:val="002C5221"/>
    <w:rsid w:val="002C5465"/>
    <w:rsid w:val="002C568E"/>
    <w:rsid w:val="002C68D0"/>
    <w:rsid w:val="002C6A22"/>
    <w:rsid w:val="002C6D61"/>
    <w:rsid w:val="002D0294"/>
    <w:rsid w:val="002D12CC"/>
    <w:rsid w:val="002D3711"/>
    <w:rsid w:val="002D37C4"/>
    <w:rsid w:val="002D38F3"/>
    <w:rsid w:val="002D425E"/>
    <w:rsid w:val="002D4D28"/>
    <w:rsid w:val="002D50E3"/>
    <w:rsid w:val="002D53AE"/>
    <w:rsid w:val="002D56BA"/>
    <w:rsid w:val="002D5B2A"/>
    <w:rsid w:val="002D6171"/>
    <w:rsid w:val="002D643C"/>
    <w:rsid w:val="002D7F75"/>
    <w:rsid w:val="002E03F4"/>
    <w:rsid w:val="002E094F"/>
    <w:rsid w:val="002E1136"/>
    <w:rsid w:val="002E2234"/>
    <w:rsid w:val="002E31AF"/>
    <w:rsid w:val="002E3224"/>
    <w:rsid w:val="002E4ED8"/>
    <w:rsid w:val="002E5BF0"/>
    <w:rsid w:val="002E6BED"/>
    <w:rsid w:val="002E7681"/>
    <w:rsid w:val="002F0273"/>
    <w:rsid w:val="002F3AC2"/>
    <w:rsid w:val="002F4226"/>
    <w:rsid w:val="002F4829"/>
    <w:rsid w:val="002F5C3F"/>
    <w:rsid w:val="002F6419"/>
    <w:rsid w:val="002F64FD"/>
    <w:rsid w:val="002F694D"/>
    <w:rsid w:val="002F7049"/>
    <w:rsid w:val="002F7F0C"/>
    <w:rsid w:val="00302E3F"/>
    <w:rsid w:val="003030ED"/>
    <w:rsid w:val="003038AE"/>
    <w:rsid w:val="00303CB7"/>
    <w:rsid w:val="003040AF"/>
    <w:rsid w:val="00304610"/>
    <w:rsid w:val="00304669"/>
    <w:rsid w:val="00305AA1"/>
    <w:rsid w:val="003068A8"/>
    <w:rsid w:val="00306B29"/>
    <w:rsid w:val="00306D5B"/>
    <w:rsid w:val="00310E2F"/>
    <w:rsid w:val="0031296B"/>
    <w:rsid w:val="0031302F"/>
    <w:rsid w:val="003131A5"/>
    <w:rsid w:val="00313238"/>
    <w:rsid w:val="003133BE"/>
    <w:rsid w:val="00314B8E"/>
    <w:rsid w:val="00316082"/>
    <w:rsid w:val="0031693D"/>
    <w:rsid w:val="003169C2"/>
    <w:rsid w:val="00316F4C"/>
    <w:rsid w:val="00317E30"/>
    <w:rsid w:val="00320BCF"/>
    <w:rsid w:val="00320FB8"/>
    <w:rsid w:val="00321CF2"/>
    <w:rsid w:val="0032227A"/>
    <w:rsid w:val="003229AB"/>
    <w:rsid w:val="00322E53"/>
    <w:rsid w:val="0032391C"/>
    <w:rsid w:val="00323E46"/>
    <w:rsid w:val="00324CA9"/>
    <w:rsid w:val="00326344"/>
    <w:rsid w:val="00326A65"/>
    <w:rsid w:val="00327137"/>
    <w:rsid w:val="00327324"/>
    <w:rsid w:val="00327373"/>
    <w:rsid w:val="00327402"/>
    <w:rsid w:val="0032776D"/>
    <w:rsid w:val="00330D65"/>
    <w:rsid w:val="00331BB0"/>
    <w:rsid w:val="00331FD2"/>
    <w:rsid w:val="00332588"/>
    <w:rsid w:val="00332F73"/>
    <w:rsid w:val="00333456"/>
    <w:rsid w:val="0033394D"/>
    <w:rsid w:val="00334896"/>
    <w:rsid w:val="00335BA9"/>
    <w:rsid w:val="0033732E"/>
    <w:rsid w:val="00337B7D"/>
    <w:rsid w:val="00340C6E"/>
    <w:rsid w:val="00340CDC"/>
    <w:rsid w:val="00341485"/>
    <w:rsid w:val="0034164C"/>
    <w:rsid w:val="003418AC"/>
    <w:rsid w:val="00343EE9"/>
    <w:rsid w:val="00344573"/>
    <w:rsid w:val="00344FE0"/>
    <w:rsid w:val="003458D4"/>
    <w:rsid w:val="0034591D"/>
    <w:rsid w:val="00345ACF"/>
    <w:rsid w:val="003464B6"/>
    <w:rsid w:val="0034701B"/>
    <w:rsid w:val="003479C3"/>
    <w:rsid w:val="00350F40"/>
    <w:rsid w:val="00351284"/>
    <w:rsid w:val="00351662"/>
    <w:rsid w:val="00352070"/>
    <w:rsid w:val="003520E8"/>
    <w:rsid w:val="003522FF"/>
    <w:rsid w:val="003545E4"/>
    <w:rsid w:val="00355BC1"/>
    <w:rsid w:val="00356620"/>
    <w:rsid w:val="003568B5"/>
    <w:rsid w:val="003568CB"/>
    <w:rsid w:val="00357647"/>
    <w:rsid w:val="00360002"/>
    <w:rsid w:val="003603F4"/>
    <w:rsid w:val="00360481"/>
    <w:rsid w:val="003604AB"/>
    <w:rsid w:val="0036115D"/>
    <w:rsid w:val="00361206"/>
    <w:rsid w:val="003616F0"/>
    <w:rsid w:val="003627FF"/>
    <w:rsid w:val="00362CCC"/>
    <w:rsid w:val="003648FD"/>
    <w:rsid w:val="003658D5"/>
    <w:rsid w:val="0036758E"/>
    <w:rsid w:val="00367B27"/>
    <w:rsid w:val="00367DD8"/>
    <w:rsid w:val="0037160E"/>
    <w:rsid w:val="00371F75"/>
    <w:rsid w:val="00371F92"/>
    <w:rsid w:val="003749AA"/>
    <w:rsid w:val="003755C5"/>
    <w:rsid w:val="003774F8"/>
    <w:rsid w:val="00377A03"/>
    <w:rsid w:val="00382738"/>
    <w:rsid w:val="003831CF"/>
    <w:rsid w:val="003838A2"/>
    <w:rsid w:val="00384C5E"/>
    <w:rsid w:val="00384E58"/>
    <w:rsid w:val="00385C29"/>
    <w:rsid w:val="003861EE"/>
    <w:rsid w:val="00387DB4"/>
    <w:rsid w:val="003904A1"/>
    <w:rsid w:val="00390C75"/>
    <w:rsid w:val="0039139B"/>
    <w:rsid w:val="003916AB"/>
    <w:rsid w:val="0039237B"/>
    <w:rsid w:val="00392591"/>
    <w:rsid w:val="00392747"/>
    <w:rsid w:val="00393934"/>
    <w:rsid w:val="00393B9B"/>
    <w:rsid w:val="00393F32"/>
    <w:rsid w:val="00394970"/>
    <w:rsid w:val="00394AE5"/>
    <w:rsid w:val="00395A6A"/>
    <w:rsid w:val="00395B62"/>
    <w:rsid w:val="0039613F"/>
    <w:rsid w:val="003961AB"/>
    <w:rsid w:val="00396325"/>
    <w:rsid w:val="00397032"/>
    <w:rsid w:val="00397D68"/>
    <w:rsid w:val="003A2601"/>
    <w:rsid w:val="003A2685"/>
    <w:rsid w:val="003A2C71"/>
    <w:rsid w:val="003A3335"/>
    <w:rsid w:val="003A3B4A"/>
    <w:rsid w:val="003A4338"/>
    <w:rsid w:val="003A5398"/>
    <w:rsid w:val="003A605A"/>
    <w:rsid w:val="003A66C0"/>
    <w:rsid w:val="003A6925"/>
    <w:rsid w:val="003A6B17"/>
    <w:rsid w:val="003B02FC"/>
    <w:rsid w:val="003B2A14"/>
    <w:rsid w:val="003B2BF3"/>
    <w:rsid w:val="003B5B5E"/>
    <w:rsid w:val="003B5E38"/>
    <w:rsid w:val="003B6F50"/>
    <w:rsid w:val="003C0194"/>
    <w:rsid w:val="003C0ACA"/>
    <w:rsid w:val="003C0F7C"/>
    <w:rsid w:val="003C11E9"/>
    <w:rsid w:val="003C1244"/>
    <w:rsid w:val="003C1F51"/>
    <w:rsid w:val="003C278F"/>
    <w:rsid w:val="003C3024"/>
    <w:rsid w:val="003C3AFC"/>
    <w:rsid w:val="003C45C1"/>
    <w:rsid w:val="003C4C4B"/>
    <w:rsid w:val="003C58B6"/>
    <w:rsid w:val="003C5A60"/>
    <w:rsid w:val="003C5BCA"/>
    <w:rsid w:val="003C6E80"/>
    <w:rsid w:val="003C7159"/>
    <w:rsid w:val="003D0090"/>
    <w:rsid w:val="003D0BC3"/>
    <w:rsid w:val="003D17C3"/>
    <w:rsid w:val="003D35FB"/>
    <w:rsid w:val="003D37A5"/>
    <w:rsid w:val="003D387B"/>
    <w:rsid w:val="003D3AE1"/>
    <w:rsid w:val="003D42AE"/>
    <w:rsid w:val="003D4B65"/>
    <w:rsid w:val="003D4F0C"/>
    <w:rsid w:val="003D52A5"/>
    <w:rsid w:val="003D654E"/>
    <w:rsid w:val="003D7805"/>
    <w:rsid w:val="003D7C71"/>
    <w:rsid w:val="003D7CAE"/>
    <w:rsid w:val="003D7D55"/>
    <w:rsid w:val="003E00EA"/>
    <w:rsid w:val="003E0DA3"/>
    <w:rsid w:val="003E0F5A"/>
    <w:rsid w:val="003E1B8F"/>
    <w:rsid w:val="003E1EC0"/>
    <w:rsid w:val="003E1F3B"/>
    <w:rsid w:val="003E29B9"/>
    <w:rsid w:val="003E3D2B"/>
    <w:rsid w:val="003E4069"/>
    <w:rsid w:val="003E5323"/>
    <w:rsid w:val="003E5410"/>
    <w:rsid w:val="003E5EAA"/>
    <w:rsid w:val="003E75FF"/>
    <w:rsid w:val="003E77D9"/>
    <w:rsid w:val="003E7D0C"/>
    <w:rsid w:val="003F0920"/>
    <w:rsid w:val="003F0F50"/>
    <w:rsid w:val="003F1303"/>
    <w:rsid w:val="003F1648"/>
    <w:rsid w:val="003F1A16"/>
    <w:rsid w:val="003F2077"/>
    <w:rsid w:val="003F27D7"/>
    <w:rsid w:val="003F3906"/>
    <w:rsid w:val="003F458F"/>
    <w:rsid w:val="003F474B"/>
    <w:rsid w:val="003F4F36"/>
    <w:rsid w:val="003F4F47"/>
    <w:rsid w:val="003F538E"/>
    <w:rsid w:val="003F6533"/>
    <w:rsid w:val="003F67FD"/>
    <w:rsid w:val="003F7181"/>
    <w:rsid w:val="003F74A5"/>
    <w:rsid w:val="00400889"/>
    <w:rsid w:val="00400A82"/>
    <w:rsid w:val="00400DF6"/>
    <w:rsid w:val="00401622"/>
    <w:rsid w:val="00402447"/>
    <w:rsid w:val="004029BF"/>
    <w:rsid w:val="00403508"/>
    <w:rsid w:val="00403512"/>
    <w:rsid w:val="0040516D"/>
    <w:rsid w:val="004057AC"/>
    <w:rsid w:val="004064D0"/>
    <w:rsid w:val="00406D65"/>
    <w:rsid w:val="00407FCC"/>
    <w:rsid w:val="0041062E"/>
    <w:rsid w:val="004107A3"/>
    <w:rsid w:val="0041136D"/>
    <w:rsid w:val="00411A7C"/>
    <w:rsid w:val="00412F32"/>
    <w:rsid w:val="0041331C"/>
    <w:rsid w:val="004133C8"/>
    <w:rsid w:val="00413A60"/>
    <w:rsid w:val="004146FC"/>
    <w:rsid w:val="00415575"/>
    <w:rsid w:val="004155CF"/>
    <w:rsid w:val="00416A2C"/>
    <w:rsid w:val="00417AF3"/>
    <w:rsid w:val="00417F7B"/>
    <w:rsid w:val="004201EE"/>
    <w:rsid w:val="00420D7B"/>
    <w:rsid w:val="00421014"/>
    <w:rsid w:val="00422BB3"/>
    <w:rsid w:val="00423131"/>
    <w:rsid w:val="00426DC2"/>
    <w:rsid w:val="004277D9"/>
    <w:rsid w:val="00430BB5"/>
    <w:rsid w:val="004326F3"/>
    <w:rsid w:val="004335BC"/>
    <w:rsid w:val="00433AB8"/>
    <w:rsid w:val="00434C88"/>
    <w:rsid w:val="00435E3B"/>
    <w:rsid w:val="00436CA4"/>
    <w:rsid w:val="0043740A"/>
    <w:rsid w:val="00437C51"/>
    <w:rsid w:val="0044077D"/>
    <w:rsid w:val="004436B4"/>
    <w:rsid w:val="004456C6"/>
    <w:rsid w:val="00446346"/>
    <w:rsid w:val="004463CC"/>
    <w:rsid w:val="004468C4"/>
    <w:rsid w:val="004472EC"/>
    <w:rsid w:val="004478E7"/>
    <w:rsid w:val="0044794D"/>
    <w:rsid w:val="00447FCA"/>
    <w:rsid w:val="00450609"/>
    <w:rsid w:val="00450CFC"/>
    <w:rsid w:val="00450D4A"/>
    <w:rsid w:val="004521F2"/>
    <w:rsid w:val="004534C1"/>
    <w:rsid w:val="004552D3"/>
    <w:rsid w:val="00455355"/>
    <w:rsid w:val="004554B4"/>
    <w:rsid w:val="00455BA5"/>
    <w:rsid w:val="00455F12"/>
    <w:rsid w:val="0046048F"/>
    <w:rsid w:val="004608A6"/>
    <w:rsid w:val="004609A6"/>
    <w:rsid w:val="00460B6C"/>
    <w:rsid w:val="00461C99"/>
    <w:rsid w:val="00462003"/>
    <w:rsid w:val="00462650"/>
    <w:rsid w:val="00463578"/>
    <w:rsid w:val="0046433D"/>
    <w:rsid w:val="004648A8"/>
    <w:rsid w:val="00464C3B"/>
    <w:rsid w:val="0046553B"/>
    <w:rsid w:val="00465D6F"/>
    <w:rsid w:val="004668F4"/>
    <w:rsid w:val="00466DBA"/>
    <w:rsid w:val="00466E7A"/>
    <w:rsid w:val="004674C9"/>
    <w:rsid w:val="004719EE"/>
    <w:rsid w:val="00471DED"/>
    <w:rsid w:val="00473A77"/>
    <w:rsid w:val="00475031"/>
    <w:rsid w:val="0047595A"/>
    <w:rsid w:val="004774C6"/>
    <w:rsid w:val="00477A72"/>
    <w:rsid w:val="00477E47"/>
    <w:rsid w:val="00480385"/>
    <w:rsid w:val="0048044F"/>
    <w:rsid w:val="00480C2E"/>
    <w:rsid w:val="004819BC"/>
    <w:rsid w:val="0048268A"/>
    <w:rsid w:val="00482E48"/>
    <w:rsid w:val="00483F4E"/>
    <w:rsid w:val="00484CAA"/>
    <w:rsid w:val="00484F5F"/>
    <w:rsid w:val="004869D8"/>
    <w:rsid w:val="004870F2"/>
    <w:rsid w:val="00487598"/>
    <w:rsid w:val="00487D37"/>
    <w:rsid w:val="00487EA5"/>
    <w:rsid w:val="004901B9"/>
    <w:rsid w:val="00490D22"/>
    <w:rsid w:val="00491228"/>
    <w:rsid w:val="00491364"/>
    <w:rsid w:val="00491586"/>
    <w:rsid w:val="00491FE8"/>
    <w:rsid w:val="00492062"/>
    <w:rsid w:val="0049254F"/>
    <w:rsid w:val="00492743"/>
    <w:rsid w:val="004937C2"/>
    <w:rsid w:val="00493BA1"/>
    <w:rsid w:val="00493C9F"/>
    <w:rsid w:val="00494670"/>
    <w:rsid w:val="00496559"/>
    <w:rsid w:val="00496CBA"/>
    <w:rsid w:val="004A0125"/>
    <w:rsid w:val="004A0C30"/>
    <w:rsid w:val="004A0FBF"/>
    <w:rsid w:val="004A1AE0"/>
    <w:rsid w:val="004A1DF3"/>
    <w:rsid w:val="004A2F17"/>
    <w:rsid w:val="004A31FE"/>
    <w:rsid w:val="004A32AA"/>
    <w:rsid w:val="004A4BCF"/>
    <w:rsid w:val="004A4DE0"/>
    <w:rsid w:val="004A59AD"/>
    <w:rsid w:val="004A5B3A"/>
    <w:rsid w:val="004A5E2D"/>
    <w:rsid w:val="004A77F3"/>
    <w:rsid w:val="004A7BB6"/>
    <w:rsid w:val="004B0AA5"/>
    <w:rsid w:val="004B0B1B"/>
    <w:rsid w:val="004B1166"/>
    <w:rsid w:val="004B1797"/>
    <w:rsid w:val="004B198B"/>
    <w:rsid w:val="004B36F6"/>
    <w:rsid w:val="004B3B9F"/>
    <w:rsid w:val="004B3DBB"/>
    <w:rsid w:val="004B3E8C"/>
    <w:rsid w:val="004B4687"/>
    <w:rsid w:val="004B5493"/>
    <w:rsid w:val="004B6DD1"/>
    <w:rsid w:val="004B6FB7"/>
    <w:rsid w:val="004B7925"/>
    <w:rsid w:val="004B7A44"/>
    <w:rsid w:val="004B7B72"/>
    <w:rsid w:val="004C06D6"/>
    <w:rsid w:val="004C07AA"/>
    <w:rsid w:val="004C0D50"/>
    <w:rsid w:val="004C199F"/>
    <w:rsid w:val="004C2526"/>
    <w:rsid w:val="004C47C8"/>
    <w:rsid w:val="004C5E58"/>
    <w:rsid w:val="004C6013"/>
    <w:rsid w:val="004C6DDA"/>
    <w:rsid w:val="004C71F0"/>
    <w:rsid w:val="004D1A4D"/>
    <w:rsid w:val="004D2E7A"/>
    <w:rsid w:val="004D3EE7"/>
    <w:rsid w:val="004D4A69"/>
    <w:rsid w:val="004D4E1D"/>
    <w:rsid w:val="004D5459"/>
    <w:rsid w:val="004D5F2A"/>
    <w:rsid w:val="004D6FAD"/>
    <w:rsid w:val="004D7804"/>
    <w:rsid w:val="004E00DC"/>
    <w:rsid w:val="004E023F"/>
    <w:rsid w:val="004E03D2"/>
    <w:rsid w:val="004E0534"/>
    <w:rsid w:val="004E0F39"/>
    <w:rsid w:val="004E14D1"/>
    <w:rsid w:val="004E195E"/>
    <w:rsid w:val="004E1D9F"/>
    <w:rsid w:val="004E1FF5"/>
    <w:rsid w:val="004E2BC9"/>
    <w:rsid w:val="004E33E1"/>
    <w:rsid w:val="004E3EA4"/>
    <w:rsid w:val="004E4491"/>
    <w:rsid w:val="004E5320"/>
    <w:rsid w:val="004E5ACA"/>
    <w:rsid w:val="004E5E2B"/>
    <w:rsid w:val="004E7D5F"/>
    <w:rsid w:val="004E7DD7"/>
    <w:rsid w:val="004F0254"/>
    <w:rsid w:val="004F1F93"/>
    <w:rsid w:val="004F22DB"/>
    <w:rsid w:val="004F289E"/>
    <w:rsid w:val="004F2BA5"/>
    <w:rsid w:val="004F3C03"/>
    <w:rsid w:val="004F5D6A"/>
    <w:rsid w:val="004F64B8"/>
    <w:rsid w:val="004F6595"/>
    <w:rsid w:val="004F6740"/>
    <w:rsid w:val="004F699D"/>
    <w:rsid w:val="004F7159"/>
    <w:rsid w:val="00500842"/>
    <w:rsid w:val="00502286"/>
    <w:rsid w:val="00502503"/>
    <w:rsid w:val="00502C35"/>
    <w:rsid w:val="005038F2"/>
    <w:rsid w:val="0050413E"/>
    <w:rsid w:val="00505E3B"/>
    <w:rsid w:val="005079D1"/>
    <w:rsid w:val="005116C0"/>
    <w:rsid w:val="00511CFF"/>
    <w:rsid w:val="00511EF8"/>
    <w:rsid w:val="00511F04"/>
    <w:rsid w:val="00512F4E"/>
    <w:rsid w:val="0051301B"/>
    <w:rsid w:val="0051321E"/>
    <w:rsid w:val="005132AA"/>
    <w:rsid w:val="00513A36"/>
    <w:rsid w:val="00513C56"/>
    <w:rsid w:val="00513F5A"/>
    <w:rsid w:val="00514750"/>
    <w:rsid w:val="0051536C"/>
    <w:rsid w:val="00515DC2"/>
    <w:rsid w:val="00515EAA"/>
    <w:rsid w:val="00516D21"/>
    <w:rsid w:val="00517801"/>
    <w:rsid w:val="005209C5"/>
    <w:rsid w:val="0052191E"/>
    <w:rsid w:val="00521EAD"/>
    <w:rsid w:val="005222CE"/>
    <w:rsid w:val="00523229"/>
    <w:rsid w:val="00523E07"/>
    <w:rsid w:val="0052556D"/>
    <w:rsid w:val="0052570F"/>
    <w:rsid w:val="00526329"/>
    <w:rsid w:val="00526663"/>
    <w:rsid w:val="00527FE1"/>
    <w:rsid w:val="005307A8"/>
    <w:rsid w:val="00532334"/>
    <w:rsid w:val="00532801"/>
    <w:rsid w:val="00533D7E"/>
    <w:rsid w:val="00533E7B"/>
    <w:rsid w:val="00534154"/>
    <w:rsid w:val="0053612B"/>
    <w:rsid w:val="00536B7C"/>
    <w:rsid w:val="00537E24"/>
    <w:rsid w:val="00540657"/>
    <w:rsid w:val="005407D5"/>
    <w:rsid w:val="00541F1C"/>
    <w:rsid w:val="0054206F"/>
    <w:rsid w:val="0054289A"/>
    <w:rsid w:val="005436C8"/>
    <w:rsid w:val="00543E1F"/>
    <w:rsid w:val="0054479D"/>
    <w:rsid w:val="00544C75"/>
    <w:rsid w:val="00544E45"/>
    <w:rsid w:val="00544FAA"/>
    <w:rsid w:val="00545065"/>
    <w:rsid w:val="00546F71"/>
    <w:rsid w:val="00547340"/>
    <w:rsid w:val="005476E8"/>
    <w:rsid w:val="00550EDF"/>
    <w:rsid w:val="0055122B"/>
    <w:rsid w:val="005512DF"/>
    <w:rsid w:val="005515AF"/>
    <w:rsid w:val="00552BA0"/>
    <w:rsid w:val="00552DEB"/>
    <w:rsid w:val="0055451F"/>
    <w:rsid w:val="00555A8B"/>
    <w:rsid w:val="00555C57"/>
    <w:rsid w:val="00557467"/>
    <w:rsid w:val="00560699"/>
    <w:rsid w:val="0056087D"/>
    <w:rsid w:val="00562806"/>
    <w:rsid w:val="0056307B"/>
    <w:rsid w:val="0056317F"/>
    <w:rsid w:val="00563421"/>
    <w:rsid w:val="0056645C"/>
    <w:rsid w:val="00566943"/>
    <w:rsid w:val="00567A27"/>
    <w:rsid w:val="005718A2"/>
    <w:rsid w:val="005719E7"/>
    <w:rsid w:val="00571C1C"/>
    <w:rsid w:val="00572AA6"/>
    <w:rsid w:val="00572B29"/>
    <w:rsid w:val="00574503"/>
    <w:rsid w:val="00574E02"/>
    <w:rsid w:val="00575C2E"/>
    <w:rsid w:val="00575FFE"/>
    <w:rsid w:val="0057626B"/>
    <w:rsid w:val="00577422"/>
    <w:rsid w:val="0058007B"/>
    <w:rsid w:val="005801C9"/>
    <w:rsid w:val="00580DF1"/>
    <w:rsid w:val="00580FBC"/>
    <w:rsid w:val="00581394"/>
    <w:rsid w:val="00581844"/>
    <w:rsid w:val="00582374"/>
    <w:rsid w:val="00582805"/>
    <w:rsid w:val="005831E1"/>
    <w:rsid w:val="00583657"/>
    <w:rsid w:val="00583872"/>
    <w:rsid w:val="00583A90"/>
    <w:rsid w:val="005852FA"/>
    <w:rsid w:val="00590CF3"/>
    <w:rsid w:val="0059165B"/>
    <w:rsid w:val="00591900"/>
    <w:rsid w:val="00591EAD"/>
    <w:rsid w:val="0059289D"/>
    <w:rsid w:val="00593279"/>
    <w:rsid w:val="00595778"/>
    <w:rsid w:val="005958E2"/>
    <w:rsid w:val="00595B16"/>
    <w:rsid w:val="00595CEC"/>
    <w:rsid w:val="00597723"/>
    <w:rsid w:val="0059773F"/>
    <w:rsid w:val="005978F2"/>
    <w:rsid w:val="005A1E3B"/>
    <w:rsid w:val="005A250C"/>
    <w:rsid w:val="005A2E86"/>
    <w:rsid w:val="005A3AFA"/>
    <w:rsid w:val="005A53BE"/>
    <w:rsid w:val="005A55E5"/>
    <w:rsid w:val="005A5E2B"/>
    <w:rsid w:val="005A6A63"/>
    <w:rsid w:val="005B0423"/>
    <w:rsid w:val="005B0CD4"/>
    <w:rsid w:val="005B10D0"/>
    <w:rsid w:val="005B1CD8"/>
    <w:rsid w:val="005B25FF"/>
    <w:rsid w:val="005B294C"/>
    <w:rsid w:val="005B56C3"/>
    <w:rsid w:val="005B57F7"/>
    <w:rsid w:val="005B6063"/>
    <w:rsid w:val="005B7B77"/>
    <w:rsid w:val="005B7C97"/>
    <w:rsid w:val="005C0812"/>
    <w:rsid w:val="005C1411"/>
    <w:rsid w:val="005C1D25"/>
    <w:rsid w:val="005C2287"/>
    <w:rsid w:val="005C2C4D"/>
    <w:rsid w:val="005C2E09"/>
    <w:rsid w:val="005C2F69"/>
    <w:rsid w:val="005C33C2"/>
    <w:rsid w:val="005C3839"/>
    <w:rsid w:val="005C38AB"/>
    <w:rsid w:val="005C5FE2"/>
    <w:rsid w:val="005C6E3C"/>
    <w:rsid w:val="005C7FCE"/>
    <w:rsid w:val="005D0224"/>
    <w:rsid w:val="005D078F"/>
    <w:rsid w:val="005D15D7"/>
    <w:rsid w:val="005D1958"/>
    <w:rsid w:val="005D1B40"/>
    <w:rsid w:val="005D1E52"/>
    <w:rsid w:val="005D3B60"/>
    <w:rsid w:val="005D3F8D"/>
    <w:rsid w:val="005D41E7"/>
    <w:rsid w:val="005D447B"/>
    <w:rsid w:val="005D4691"/>
    <w:rsid w:val="005D4EFD"/>
    <w:rsid w:val="005D62AE"/>
    <w:rsid w:val="005D630D"/>
    <w:rsid w:val="005D6CBB"/>
    <w:rsid w:val="005E16E7"/>
    <w:rsid w:val="005E1E1A"/>
    <w:rsid w:val="005E3125"/>
    <w:rsid w:val="005E313D"/>
    <w:rsid w:val="005E31D3"/>
    <w:rsid w:val="005E3A13"/>
    <w:rsid w:val="005E4477"/>
    <w:rsid w:val="005E4BB2"/>
    <w:rsid w:val="005E4BF1"/>
    <w:rsid w:val="005E54E3"/>
    <w:rsid w:val="005E56FD"/>
    <w:rsid w:val="005E5A65"/>
    <w:rsid w:val="005E61B1"/>
    <w:rsid w:val="005E6FAF"/>
    <w:rsid w:val="005E73B4"/>
    <w:rsid w:val="005E7E5B"/>
    <w:rsid w:val="005E7F34"/>
    <w:rsid w:val="005F14DD"/>
    <w:rsid w:val="005F26E2"/>
    <w:rsid w:val="005F27AC"/>
    <w:rsid w:val="005F5A28"/>
    <w:rsid w:val="005F5BF7"/>
    <w:rsid w:val="005F7428"/>
    <w:rsid w:val="006002CA"/>
    <w:rsid w:val="00600E86"/>
    <w:rsid w:val="006025B3"/>
    <w:rsid w:val="006046EB"/>
    <w:rsid w:val="00604948"/>
    <w:rsid w:val="0060665C"/>
    <w:rsid w:val="00606E75"/>
    <w:rsid w:val="00607333"/>
    <w:rsid w:val="00610AF7"/>
    <w:rsid w:val="00610CAA"/>
    <w:rsid w:val="006117FB"/>
    <w:rsid w:val="006118A1"/>
    <w:rsid w:val="0061239A"/>
    <w:rsid w:val="00612A6F"/>
    <w:rsid w:val="00612CB0"/>
    <w:rsid w:val="00613103"/>
    <w:rsid w:val="00613633"/>
    <w:rsid w:val="0061571D"/>
    <w:rsid w:val="006158D7"/>
    <w:rsid w:val="00616A29"/>
    <w:rsid w:val="0061725E"/>
    <w:rsid w:val="00617271"/>
    <w:rsid w:val="00620403"/>
    <w:rsid w:val="00620852"/>
    <w:rsid w:val="006214B4"/>
    <w:rsid w:val="00621846"/>
    <w:rsid w:val="006218F9"/>
    <w:rsid w:val="00622268"/>
    <w:rsid w:val="00623402"/>
    <w:rsid w:val="00623970"/>
    <w:rsid w:val="00623B26"/>
    <w:rsid w:val="00623ECD"/>
    <w:rsid w:val="00624056"/>
    <w:rsid w:val="00625B8F"/>
    <w:rsid w:val="00626090"/>
    <w:rsid w:val="00626665"/>
    <w:rsid w:val="00626C00"/>
    <w:rsid w:val="006270C5"/>
    <w:rsid w:val="006302D0"/>
    <w:rsid w:val="00630AAA"/>
    <w:rsid w:val="00632453"/>
    <w:rsid w:val="006336A7"/>
    <w:rsid w:val="006336E4"/>
    <w:rsid w:val="0063463C"/>
    <w:rsid w:val="00634A11"/>
    <w:rsid w:val="006364F1"/>
    <w:rsid w:val="00636CD0"/>
    <w:rsid w:val="006376F5"/>
    <w:rsid w:val="00637C77"/>
    <w:rsid w:val="00640B9E"/>
    <w:rsid w:val="00640EC2"/>
    <w:rsid w:val="00640FC7"/>
    <w:rsid w:val="0064219C"/>
    <w:rsid w:val="00643306"/>
    <w:rsid w:val="00643937"/>
    <w:rsid w:val="006441E9"/>
    <w:rsid w:val="0064533D"/>
    <w:rsid w:val="00645FA7"/>
    <w:rsid w:val="00647384"/>
    <w:rsid w:val="006506C9"/>
    <w:rsid w:val="006506E2"/>
    <w:rsid w:val="00650983"/>
    <w:rsid w:val="00650B0E"/>
    <w:rsid w:val="0065213C"/>
    <w:rsid w:val="00652CC8"/>
    <w:rsid w:val="0065413C"/>
    <w:rsid w:val="00654959"/>
    <w:rsid w:val="0065551B"/>
    <w:rsid w:val="006564C6"/>
    <w:rsid w:val="0065758F"/>
    <w:rsid w:val="00657D79"/>
    <w:rsid w:val="006607D4"/>
    <w:rsid w:val="0066133E"/>
    <w:rsid w:val="0066172B"/>
    <w:rsid w:val="00661BA7"/>
    <w:rsid w:val="00663C22"/>
    <w:rsid w:val="006650E1"/>
    <w:rsid w:val="00665E25"/>
    <w:rsid w:val="00667225"/>
    <w:rsid w:val="006673EA"/>
    <w:rsid w:val="00670060"/>
    <w:rsid w:val="0067272F"/>
    <w:rsid w:val="00672CD1"/>
    <w:rsid w:val="00672F39"/>
    <w:rsid w:val="00673823"/>
    <w:rsid w:val="00673940"/>
    <w:rsid w:val="0067504C"/>
    <w:rsid w:val="00675104"/>
    <w:rsid w:val="006770B3"/>
    <w:rsid w:val="00677C9D"/>
    <w:rsid w:val="00681383"/>
    <w:rsid w:val="00681D1D"/>
    <w:rsid w:val="00682007"/>
    <w:rsid w:val="0068233E"/>
    <w:rsid w:val="006835B7"/>
    <w:rsid w:val="0068364C"/>
    <w:rsid w:val="00683ED7"/>
    <w:rsid w:val="006840F2"/>
    <w:rsid w:val="006845C7"/>
    <w:rsid w:val="00684D76"/>
    <w:rsid w:val="00685179"/>
    <w:rsid w:val="00685215"/>
    <w:rsid w:val="00686AF0"/>
    <w:rsid w:val="0068736D"/>
    <w:rsid w:val="0069094B"/>
    <w:rsid w:val="00690D28"/>
    <w:rsid w:val="00691374"/>
    <w:rsid w:val="00691865"/>
    <w:rsid w:val="0069186B"/>
    <w:rsid w:val="006921CB"/>
    <w:rsid w:val="0069243B"/>
    <w:rsid w:val="00692F22"/>
    <w:rsid w:val="006935D1"/>
    <w:rsid w:val="00693AF7"/>
    <w:rsid w:val="006957ED"/>
    <w:rsid w:val="00695B29"/>
    <w:rsid w:val="00695BEE"/>
    <w:rsid w:val="00695DBD"/>
    <w:rsid w:val="00696F98"/>
    <w:rsid w:val="006971D2"/>
    <w:rsid w:val="006972EF"/>
    <w:rsid w:val="006A001B"/>
    <w:rsid w:val="006A0500"/>
    <w:rsid w:val="006A070E"/>
    <w:rsid w:val="006A0FF1"/>
    <w:rsid w:val="006A15AB"/>
    <w:rsid w:val="006A2848"/>
    <w:rsid w:val="006A2B96"/>
    <w:rsid w:val="006A31C3"/>
    <w:rsid w:val="006A3325"/>
    <w:rsid w:val="006A37E7"/>
    <w:rsid w:val="006A42EC"/>
    <w:rsid w:val="006A4723"/>
    <w:rsid w:val="006A4BD1"/>
    <w:rsid w:val="006A5488"/>
    <w:rsid w:val="006A5603"/>
    <w:rsid w:val="006A5E63"/>
    <w:rsid w:val="006A6B03"/>
    <w:rsid w:val="006A6EC1"/>
    <w:rsid w:val="006B00C2"/>
    <w:rsid w:val="006B0992"/>
    <w:rsid w:val="006B18F0"/>
    <w:rsid w:val="006B1A93"/>
    <w:rsid w:val="006B252E"/>
    <w:rsid w:val="006B309B"/>
    <w:rsid w:val="006B3CAB"/>
    <w:rsid w:val="006B40BC"/>
    <w:rsid w:val="006B4614"/>
    <w:rsid w:val="006B475F"/>
    <w:rsid w:val="006B5148"/>
    <w:rsid w:val="006B5EC5"/>
    <w:rsid w:val="006B7331"/>
    <w:rsid w:val="006B766E"/>
    <w:rsid w:val="006C0BCB"/>
    <w:rsid w:val="006C18C5"/>
    <w:rsid w:val="006C19CF"/>
    <w:rsid w:val="006C25C9"/>
    <w:rsid w:val="006C41C6"/>
    <w:rsid w:val="006C561F"/>
    <w:rsid w:val="006C5ACB"/>
    <w:rsid w:val="006C5B2E"/>
    <w:rsid w:val="006C636B"/>
    <w:rsid w:val="006C6376"/>
    <w:rsid w:val="006C6BA0"/>
    <w:rsid w:val="006D0322"/>
    <w:rsid w:val="006D12FF"/>
    <w:rsid w:val="006D1DBA"/>
    <w:rsid w:val="006D1F17"/>
    <w:rsid w:val="006D2FBB"/>
    <w:rsid w:val="006D326D"/>
    <w:rsid w:val="006D3E81"/>
    <w:rsid w:val="006D4758"/>
    <w:rsid w:val="006D4824"/>
    <w:rsid w:val="006D523E"/>
    <w:rsid w:val="006D5248"/>
    <w:rsid w:val="006E0355"/>
    <w:rsid w:val="006E05DD"/>
    <w:rsid w:val="006E1540"/>
    <w:rsid w:val="006E1F9F"/>
    <w:rsid w:val="006E2382"/>
    <w:rsid w:val="006E2F25"/>
    <w:rsid w:val="006E3713"/>
    <w:rsid w:val="006E3A24"/>
    <w:rsid w:val="006E46BB"/>
    <w:rsid w:val="006E4930"/>
    <w:rsid w:val="006E4BAB"/>
    <w:rsid w:val="006E618C"/>
    <w:rsid w:val="006E6513"/>
    <w:rsid w:val="006E7024"/>
    <w:rsid w:val="006E741E"/>
    <w:rsid w:val="006F0275"/>
    <w:rsid w:val="006F1B42"/>
    <w:rsid w:val="006F1FB3"/>
    <w:rsid w:val="006F24BA"/>
    <w:rsid w:val="006F2E9A"/>
    <w:rsid w:val="006F44DE"/>
    <w:rsid w:val="006F4A29"/>
    <w:rsid w:val="006F57CC"/>
    <w:rsid w:val="006F5C45"/>
    <w:rsid w:val="006F61B5"/>
    <w:rsid w:val="006F7D7D"/>
    <w:rsid w:val="0070268C"/>
    <w:rsid w:val="007027B2"/>
    <w:rsid w:val="00702A66"/>
    <w:rsid w:val="00702FAF"/>
    <w:rsid w:val="00703087"/>
    <w:rsid w:val="00703F32"/>
    <w:rsid w:val="00704D1A"/>
    <w:rsid w:val="00705C2B"/>
    <w:rsid w:val="007060F4"/>
    <w:rsid w:val="00707B54"/>
    <w:rsid w:val="00710530"/>
    <w:rsid w:val="007106C0"/>
    <w:rsid w:val="0071156D"/>
    <w:rsid w:val="0071186C"/>
    <w:rsid w:val="0071293F"/>
    <w:rsid w:val="007135B7"/>
    <w:rsid w:val="00714C1A"/>
    <w:rsid w:val="00714E55"/>
    <w:rsid w:val="00716B9C"/>
    <w:rsid w:val="00716BC4"/>
    <w:rsid w:val="00720540"/>
    <w:rsid w:val="00721072"/>
    <w:rsid w:val="0072108A"/>
    <w:rsid w:val="00721383"/>
    <w:rsid w:val="00722A4E"/>
    <w:rsid w:val="007245A4"/>
    <w:rsid w:val="0073033D"/>
    <w:rsid w:val="007313E4"/>
    <w:rsid w:val="0073188E"/>
    <w:rsid w:val="00731BAD"/>
    <w:rsid w:val="00732362"/>
    <w:rsid w:val="00732692"/>
    <w:rsid w:val="007327FD"/>
    <w:rsid w:val="00732D10"/>
    <w:rsid w:val="0073365F"/>
    <w:rsid w:val="00734F30"/>
    <w:rsid w:val="00735E02"/>
    <w:rsid w:val="0073619E"/>
    <w:rsid w:val="00736731"/>
    <w:rsid w:val="00736B4A"/>
    <w:rsid w:val="00737DDF"/>
    <w:rsid w:val="0074102A"/>
    <w:rsid w:val="007416AF"/>
    <w:rsid w:val="007417B9"/>
    <w:rsid w:val="0074197D"/>
    <w:rsid w:val="00742921"/>
    <w:rsid w:val="00744A58"/>
    <w:rsid w:val="00745391"/>
    <w:rsid w:val="0074556C"/>
    <w:rsid w:val="00745CDC"/>
    <w:rsid w:val="007468DD"/>
    <w:rsid w:val="00747315"/>
    <w:rsid w:val="00747FCF"/>
    <w:rsid w:val="007500B2"/>
    <w:rsid w:val="0075085C"/>
    <w:rsid w:val="00750CFF"/>
    <w:rsid w:val="00751113"/>
    <w:rsid w:val="00751851"/>
    <w:rsid w:val="00751FDE"/>
    <w:rsid w:val="007529AE"/>
    <w:rsid w:val="00753866"/>
    <w:rsid w:val="00754302"/>
    <w:rsid w:val="00754D92"/>
    <w:rsid w:val="007550BD"/>
    <w:rsid w:val="00755118"/>
    <w:rsid w:val="00756A3F"/>
    <w:rsid w:val="00756EE8"/>
    <w:rsid w:val="00756F9A"/>
    <w:rsid w:val="00757540"/>
    <w:rsid w:val="00757914"/>
    <w:rsid w:val="0076063C"/>
    <w:rsid w:val="00760D63"/>
    <w:rsid w:val="00761535"/>
    <w:rsid w:val="00761719"/>
    <w:rsid w:val="007632A1"/>
    <w:rsid w:val="0076340A"/>
    <w:rsid w:val="0076350F"/>
    <w:rsid w:val="00765A6A"/>
    <w:rsid w:val="00765BC0"/>
    <w:rsid w:val="0076653C"/>
    <w:rsid w:val="00767593"/>
    <w:rsid w:val="007710EF"/>
    <w:rsid w:val="007714E9"/>
    <w:rsid w:val="007724FF"/>
    <w:rsid w:val="00772E2F"/>
    <w:rsid w:val="007732B4"/>
    <w:rsid w:val="00774307"/>
    <w:rsid w:val="00775E61"/>
    <w:rsid w:val="007806FE"/>
    <w:rsid w:val="00781452"/>
    <w:rsid w:val="00781FC9"/>
    <w:rsid w:val="00782350"/>
    <w:rsid w:val="00782D7D"/>
    <w:rsid w:val="00784F69"/>
    <w:rsid w:val="007854DD"/>
    <w:rsid w:val="00785850"/>
    <w:rsid w:val="00786693"/>
    <w:rsid w:val="00786A84"/>
    <w:rsid w:val="00790015"/>
    <w:rsid w:val="00790092"/>
    <w:rsid w:val="00792AB7"/>
    <w:rsid w:val="00792B10"/>
    <w:rsid w:val="00793722"/>
    <w:rsid w:val="0079388B"/>
    <w:rsid w:val="00793ADB"/>
    <w:rsid w:val="00794ABC"/>
    <w:rsid w:val="00795424"/>
    <w:rsid w:val="00795535"/>
    <w:rsid w:val="00795C65"/>
    <w:rsid w:val="00796473"/>
    <w:rsid w:val="00796F1E"/>
    <w:rsid w:val="007A10B1"/>
    <w:rsid w:val="007A3A61"/>
    <w:rsid w:val="007A3CF2"/>
    <w:rsid w:val="007A433B"/>
    <w:rsid w:val="007A5074"/>
    <w:rsid w:val="007A5EE8"/>
    <w:rsid w:val="007A6AC2"/>
    <w:rsid w:val="007A795C"/>
    <w:rsid w:val="007B128C"/>
    <w:rsid w:val="007B1831"/>
    <w:rsid w:val="007B1C6B"/>
    <w:rsid w:val="007B2B97"/>
    <w:rsid w:val="007B348C"/>
    <w:rsid w:val="007B3C0F"/>
    <w:rsid w:val="007B3DB7"/>
    <w:rsid w:val="007B459A"/>
    <w:rsid w:val="007B5431"/>
    <w:rsid w:val="007B5A3B"/>
    <w:rsid w:val="007B6492"/>
    <w:rsid w:val="007B688D"/>
    <w:rsid w:val="007B7F65"/>
    <w:rsid w:val="007C149B"/>
    <w:rsid w:val="007C14EF"/>
    <w:rsid w:val="007C2B9E"/>
    <w:rsid w:val="007C3B50"/>
    <w:rsid w:val="007C4F04"/>
    <w:rsid w:val="007C557C"/>
    <w:rsid w:val="007C57A8"/>
    <w:rsid w:val="007C59F5"/>
    <w:rsid w:val="007C7F52"/>
    <w:rsid w:val="007D016E"/>
    <w:rsid w:val="007D0C4B"/>
    <w:rsid w:val="007D1C0D"/>
    <w:rsid w:val="007D20A0"/>
    <w:rsid w:val="007D23EE"/>
    <w:rsid w:val="007D2FCF"/>
    <w:rsid w:val="007D3369"/>
    <w:rsid w:val="007D353D"/>
    <w:rsid w:val="007D3E1C"/>
    <w:rsid w:val="007D67F6"/>
    <w:rsid w:val="007D7865"/>
    <w:rsid w:val="007D79CE"/>
    <w:rsid w:val="007D7C23"/>
    <w:rsid w:val="007E0676"/>
    <w:rsid w:val="007E10BE"/>
    <w:rsid w:val="007E2817"/>
    <w:rsid w:val="007E3768"/>
    <w:rsid w:val="007E3A1F"/>
    <w:rsid w:val="007E3B13"/>
    <w:rsid w:val="007E3BB2"/>
    <w:rsid w:val="007E4340"/>
    <w:rsid w:val="007E4D02"/>
    <w:rsid w:val="007E5267"/>
    <w:rsid w:val="007E53F2"/>
    <w:rsid w:val="007E59E6"/>
    <w:rsid w:val="007E5CAE"/>
    <w:rsid w:val="007E6896"/>
    <w:rsid w:val="007E7EDD"/>
    <w:rsid w:val="007F1DCA"/>
    <w:rsid w:val="007F4167"/>
    <w:rsid w:val="007F43A4"/>
    <w:rsid w:val="007F509A"/>
    <w:rsid w:val="007F60AD"/>
    <w:rsid w:val="007F6A05"/>
    <w:rsid w:val="00801BEA"/>
    <w:rsid w:val="008021EF"/>
    <w:rsid w:val="0080253A"/>
    <w:rsid w:val="008037EC"/>
    <w:rsid w:val="008038FA"/>
    <w:rsid w:val="008053AC"/>
    <w:rsid w:val="00805917"/>
    <w:rsid w:val="00807019"/>
    <w:rsid w:val="00807BF5"/>
    <w:rsid w:val="00810861"/>
    <w:rsid w:val="008112DF"/>
    <w:rsid w:val="008131AB"/>
    <w:rsid w:val="00815099"/>
    <w:rsid w:val="00815B88"/>
    <w:rsid w:val="008160F1"/>
    <w:rsid w:val="008162B4"/>
    <w:rsid w:val="008166C3"/>
    <w:rsid w:val="00816A5D"/>
    <w:rsid w:val="008174E9"/>
    <w:rsid w:val="00817E3E"/>
    <w:rsid w:val="008201E0"/>
    <w:rsid w:val="00820876"/>
    <w:rsid w:val="00821396"/>
    <w:rsid w:val="008218ED"/>
    <w:rsid w:val="00821C41"/>
    <w:rsid w:val="00822306"/>
    <w:rsid w:val="00822F7F"/>
    <w:rsid w:val="008234D2"/>
    <w:rsid w:val="0082397C"/>
    <w:rsid w:val="00823A68"/>
    <w:rsid w:val="00823F01"/>
    <w:rsid w:val="00824DBD"/>
    <w:rsid w:val="00825F9C"/>
    <w:rsid w:val="00830042"/>
    <w:rsid w:val="0083006C"/>
    <w:rsid w:val="0083009F"/>
    <w:rsid w:val="00830F09"/>
    <w:rsid w:val="00831BD9"/>
    <w:rsid w:val="00831C65"/>
    <w:rsid w:val="00832016"/>
    <w:rsid w:val="00832187"/>
    <w:rsid w:val="0083365D"/>
    <w:rsid w:val="00833A0E"/>
    <w:rsid w:val="00834B16"/>
    <w:rsid w:val="008353FA"/>
    <w:rsid w:val="00835D99"/>
    <w:rsid w:val="00835E4B"/>
    <w:rsid w:val="00836688"/>
    <w:rsid w:val="00840091"/>
    <w:rsid w:val="008413BE"/>
    <w:rsid w:val="008415DA"/>
    <w:rsid w:val="0084320B"/>
    <w:rsid w:val="008434F2"/>
    <w:rsid w:val="0084359B"/>
    <w:rsid w:val="0084486E"/>
    <w:rsid w:val="008458BA"/>
    <w:rsid w:val="008468DE"/>
    <w:rsid w:val="0085074A"/>
    <w:rsid w:val="00851BF6"/>
    <w:rsid w:val="00852386"/>
    <w:rsid w:val="008531C0"/>
    <w:rsid w:val="00853BDA"/>
    <w:rsid w:val="00854C04"/>
    <w:rsid w:val="00856301"/>
    <w:rsid w:val="00856FFB"/>
    <w:rsid w:val="00861CAF"/>
    <w:rsid w:val="008620F4"/>
    <w:rsid w:val="00862EB5"/>
    <w:rsid w:val="00863921"/>
    <w:rsid w:val="0086565D"/>
    <w:rsid w:val="0086595C"/>
    <w:rsid w:val="00865996"/>
    <w:rsid w:val="00865B07"/>
    <w:rsid w:val="008661D1"/>
    <w:rsid w:val="00866E7B"/>
    <w:rsid w:val="008677DA"/>
    <w:rsid w:val="008702AC"/>
    <w:rsid w:val="00871EB0"/>
    <w:rsid w:val="00871F66"/>
    <w:rsid w:val="00872679"/>
    <w:rsid w:val="00872717"/>
    <w:rsid w:val="00874D74"/>
    <w:rsid w:val="0087534F"/>
    <w:rsid w:val="00875A15"/>
    <w:rsid w:val="00875EE5"/>
    <w:rsid w:val="00876284"/>
    <w:rsid w:val="00877717"/>
    <w:rsid w:val="00880C00"/>
    <w:rsid w:val="00882704"/>
    <w:rsid w:val="00882ED1"/>
    <w:rsid w:val="0088300A"/>
    <w:rsid w:val="00883F1F"/>
    <w:rsid w:val="0088555B"/>
    <w:rsid w:val="0088666B"/>
    <w:rsid w:val="008878FC"/>
    <w:rsid w:val="00887D98"/>
    <w:rsid w:val="00887F20"/>
    <w:rsid w:val="00890345"/>
    <w:rsid w:val="0089110A"/>
    <w:rsid w:val="008912F7"/>
    <w:rsid w:val="00891373"/>
    <w:rsid w:val="00893821"/>
    <w:rsid w:val="00894041"/>
    <w:rsid w:val="00894A3E"/>
    <w:rsid w:val="00894CAB"/>
    <w:rsid w:val="0089549F"/>
    <w:rsid w:val="00895636"/>
    <w:rsid w:val="008965A4"/>
    <w:rsid w:val="00897879"/>
    <w:rsid w:val="00897A5B"/>
    <w:rsid w:val="00897CC6"/>
    <w:rsid w:val="00897F6B"/>
    <w:rsid w:val="008A00D5"/>
    <w:rsid w:val="008A024C"/>
    <w:rsid w:val="008A0559"/>
    <w:rsid w:val="008A0620"/>
    <w:rsid w:val="008A0998"/>
    <w:rsid w:val="008A0C4F"/>
    <w:rsid w:val="008A0D80"/>
    <w:rsid w:val="008A1055"/>
    <w:rsid w:val="008A1A2B"/>
    <w:rsid w:val="008A1B62"/>
    <w:rsid w:val="008A2517"/>
    <w:rsid w:val="008A2F94"/>
    <w:rsid w:val="008A3B11"/>
    <w:rsid w:val="008A3D14"/>
    <w:rsid w:val="008A6CC5"/>
    <w:rsid w:val="008A6DAB"/>
    <w:rsid w:val="008A72D7"/>
    <w:rsid w:val="008A73E0"/>
    <w:rsid w:val="008B09F2"/>
    <w:rsid w:val="008B0C27"/>
    <w:rsid w:val="008B1100"/>
    <w:rsid w:val="008B172A"/>
    <w:rsid w:val="008B2FFC"/>
    <w:rsid w:val="008B3947"/>
    <w:rsid w:val="008B399F"/>
    <w:rsid w:val="008B495F"/>
    <w:rsid w:val="008B4CEE"/>
    <w:rsid w:val="008B4D47"/>
    <w:rsid w:val="008B5255"/>
    <w:rsid w:val="008B595C"/>
    <w:rsid w:val="008B62CF"/>
    <w:rsid w:val="008B63CA"/>
    <w:rsid w:val="008B67D7"/>
    <w:rsid w:val="008B7EC5"/>
    <w:rsid w:val="008B7FA4"/>
    <w:rsid w:val="008C07D9"/>
    <w:rsid w:val="008C08AE"/>
    <w:rsid w:val="008C0E24"/>
    <w:rsid w:val="008C1544"/>
    <w:rsid w:val="008C20E5"/>
    <w:rsid w:val="008C3602"/>
    <w:rsid w:val="008C556D"/>
    <w:rsid w:val="008C59AA"/>
    <w:rsid w:val="008C5C18"/>
    <w:rsid w:val="008C69C4"/>
    <w:rsid w:val="008C6B0E"/>
    <w:rsid w:val="008C7080"/>
    <w:rsid w:val="008C788A"/>
    <w:rsid w:val="008D1DF2"/>
    <w:rsid w:val="008D29E6"/>
    <w:rsid w:val="008D337C"/>
    <w:rsid w:val="008D369F"/>
    <w:rsid w:val="008D49CF"/>
    <w:rsid w:val="008D6AC9"/>
    <w:rsid w:val="008D6BFE"/>
    <w:rsid w:val="008D721C"/>
    <w:rsid w:val="008E06CB"/>
    <w:rsid w:val="008E0F7F"/>
    <w:rsid w:val="008E11C9"/>
    <w:rsid w:val="008E1EC1"/>
    <w:rsid w:val="008E1EF0"/>
    <w:rsid w:val="008E22AC"/>
    <w:rsid w:val="008E265D"/>
    <w:rsid w:val="008E28D7"/>
    <w:rsid w:val="008E2E72"/>
    <w:rsid w:val="008E354B"/>
    <w:rsid w:val="008E3B81"/>
    <w:rsid w:val="008E6BC6"/>
    <w:rsid w:val="008E776F"/>
    <w:rsid w:val="008E7A2F"/>
    <w:rsid w:val="008F1B1B"/>
    <w:rsid w:val="008F1DCB"/>
    <w:rsid w:val="008F2A41"/>
    <w:rsid w:val="008F2D6A"/>
    <w:rsid w:val="008F40C1"/>
    <w:rsid w:val="008F43CC"/>
    <w:rsid w:val="008F47B2"/>
    <w:rsid w:val="008F4A42"/>
    <w:rsid w:val="008F4DF3"/>
    <w:rsid w:val="008F5612"/>
    <w:rsid w:val="008F56D8"/>
    <w:rsid w:val="008F56EC"/>
    <w:rsid w:val="008F6000"/>
    <w:rsid w:val="008F60F9"/>
    <w:rsid w:val="008F665A"/>
    <w:rsid w:val="008F7AB1"/>
    <w:rsid w:val="00900001"/>
    <w:rsid w:val="009025C8"/>
    <w:rsid w:val="00902966"/>
    <w:rsid w:val="009029DE"/>
    <w:rsid w:val="00903407"/>
    <w:rsid w:val="00903501"/>
    <w:rsid w:val="0090417F"/>
    <w:rsid w:val="00904CA9"/>
    <w:rsid w:val="009053D9"/>
    <w:rsid w:val="00905995"/>
    <w:rsid w:val="009068B7"/>
    <w:rsid w:val="00906FC8"/>
    <w:rsid w:val="009073AD"/>
    <w:rsid w:val="00907983"/>
    <w:rsid w:val="00907E0F"/>
    <w:rsid w:val="009100D5"/>
    <w:rsid w:val="009115F9"/>
    <w:rsid w:val="00911A50"/>
    <w:rsid w:val="009137B1"/>
    <w:rsid w:val="0091488C"/>
    <w:rsid w:val="00915623"/>
    <w:rsid w:val="009163D1"/>
    <w:rsid w:val="00916AF1"/>
    <w:rsid w:val="00916FE7"/>
    <w:rsid w:val="009178B4"/>
    <w:rsid w:val="0092039B"/>
    <w:rsid w:val="00921334"/>
    <w:rsid w:val="00921B00"/>
    <w:rsid w:val="00921D00"/>
    <w:rsid w:val="00921E14"/>
    <w:rsid w:val="00922862"/>
    <w:rsid w:val="00924159"/>
    <w:rsid w:val="00924678"/>
    <w:rsid w:val="00925B1A"/>
    <w:rsid w:val="00926111"/>
    <w:rsid w:val="0092640D"/>
    <w:rsid w:val="0092700B"/>
    <w:rsid w:val="00927128"/>
    <w:rsid w:val="0093077F"/>
    <w:rsid w:val="00930FA8"/>
    <w:rsid w:val="00932052"/>
    <w:rsid w:val="00932DD9"/>
    <w:rsid w:val="00932E24"/>
    <w:rsid w:val="0093328B"/>
    <w:rsid w:val="00933484"/>
    <w:rsid w:val="00933519"/>
    <w:rsid w:val="00933B46"/>
    <w:rsid w:val="00934398"/>
    <w:rsid w:val="00935E4C"/>
    <w:rsid w:val="0093618F"/>
    <w:rsid w:val="0093698C"/>
    <w:rsid w:val="00936D9A"/>
    <w:rsid w:val="0094069C"/>
    <w:rsid w:val="00940F2D"/>
    <w:rsid w:val="0094145A"/>
    <w:rsid w:val="00941C00"/>
    <w:rsid w:val="00941C89"/>
    <w:rsid w:val="009423F6"/>
    <w:rsid w:val="00942481"/>
    <w:rsid w:val="009429C5"/>
    <w:rsid w:val="0094336D"/>
    <w:rsid w:val="00944528"/>
    <w:rsid w:val="00944ACD"/>
    <w:rsid w:val="00945CB5"/>
    <w:rsid w:val="00946CFC"/>
    <w:rsid w:val="00946E97"/>
    <w:rsid w:val="00947492"/>
    <w:rsid w:val="009476E8"/>
    <w:rsid w:val="00947737"/>
    <w:rsid w:val="00947EEC"/>
    <w:rsid w:val="009503AC"/>
    <w:rsid w:val="00950957"/>
    <w:rsid w:val="009509BA"/>
    <w:rsid w:val="00950B97"/>
    <w:rsid w:val="00951485"/>
    <w:rsid w:val="00951F5F"/>
    <w:rsid w:val="00952652"/>
    <w:rsid w:val="00952945"/>
    <w:rsid w:val="009529E8"/>
    <w:rsid w:val="009547CE"/>
    <w:rsid w:val="0095492C"/>
    <w:rsid w:val="009553A5"/>
    <w:rsid w:val="009559A2"/>
    <w:rsid w:val="00955BFC"/>
    <w:rsid w:val="0095685A"/>
    <w:rsid w:val="00956BB1"/>
    <w:rsid w:val="00957D3C"/>
    <w:rsid w:val="0096185C"/>
    <w:rsid w:val="009628F0"/>
    <w:rsid w:val="00962923"/>
    <w:rsid w:val="009633C0"/>
    <w:rsid w:val="0096494A"/>
    <w:rsid w:val="009652FC"/>
    <w:rsid w:val="0096533D"/>
    <w:rsid w:val="009654CB"/>
    <w:rsid w:val="00966C2A"/>
    <w:rsid w:val="009707B1"/>
    <w:rsid w:val="00970C60"/>
    <w:rsid w:val="009712D9"/>
    <w:rsid w:val="0097135C"/>
    <w:rsid w:val="00972C3E"/>
    <w:rsid w:val="00972F11"/>
    <w:rsid w:val="00973228"/>
    <w:rsid w:val="009740C2"/>
    <w:rsid w:val="00974506"/>
    <w:rsid w:val="0097584E"/>
    <w:rsid w:val="009763C2"/>
    <w:rsid w:val="00976783"/>
    <w:rsid w:val="00976CCE"/>
    <w:rsid w:val="00976FAB"/>
    <w:rsid w:val="00977026"/>
    <w:rsid w:val="00977CB8"/>
    <w:rsid w:val="00980321"/>
    <w:rsid w:val="00981BBA"/>
    <w:rsid w:val="00984A18"/>
    <w:rsid w:val="009857C9"/>
    <w:rsid w:val="00986055"/>
    <w:rsid w:val="00987CE7"/>
    <w:rsid w:val="00990101"/>
    <w:rsid w:val="0099073E"/>
    <w:rsid w:val="00993339"/>
    <w:rsid w:val="0099383F"/>
    <w:rsid w:val="00993BA7"/>
    <w:rsid w:val="00993CB4"/>
    <w:rsid w:val="00994325"/>
    <w:rsid w:val="00994D19"/>
    <w:rsid w:val="0099553A"/>
    <w:rsid w:val="009955F3"/>
    <w:rsid w:val="009965FD"/>
    <w:rsid w:val="00996863"/>
    <w:rsid w:val="009A067B"/>
    <w:rsid w:val="009A0E8E"/>
    <w:rsid w:val="009A1079"/>
    <w:rsid w:val="009A19E1"/>
    <w:rsid w:val="009A1BDD"/>
    <w:rsid w:val="009A34DB"/>
    <w:rsid w:val="009A356F"/>
    <w:rsid w:val="009A38B1"/>
    <w:rsid w:val="009A41EB"/>
    <w:rsid w:val="009A4B53"/>
    <w:rsid w:val="009A518C"/>
    <w:rsid w:val="009A61E4"/>
    <w:rsid w:val="009A6946"/>
    <w:rsid w:val="009A6B73"/>
    <w:rsid w:val="009A726A"/>
    <w:rsid w:val="009B0E39"/>
    <w:rsid w:val="009B1932"/>
    <w:rsid w:val="009B2736"/>
    <w:rsid w:val="009B2B97"/>
    <w:rsid w:val="009B3660"/>
    <w:rsid w:val="009B3836"/>
    <w:rsid w:val="009B3D9A"/>
    <w:rsid w:val="009B450E"/>
    <w:rsid w:val="009B4847"/>
    <w:rsid w:val="009B5662"/>
    <w:rsid w:val="009B572B"/>
    <w:rsid w:val="009B59A5"/>
    <w:rsid w:val="009B5E19"/>
    <w:rsid w:val="009B6592"/>
    <w:rsid w:val="009B6B12"/>
    <w:rsid w:val="009B716F"/>
    <w:rsid w:val="009C1696"/>
    <w:rsid w:val="009C311D"/>
    <w:rsid w:val="009C351A"/>
    <w:rsid w:val="009C43ED"/>
    <w:rsid w:val="009C4523"/>
    <w:rsid w:val="009C5EA6"/>
    <w:rsid w:val="009C5F8E"/>
    <w:rsid w:val="009C635A"/>
    <w:rsid w:val="009C67E7"/>
    <w:rsid w:val="009C7B83"/>
    <w:rsid w:val="009C7EB5"/>
    <w:rsid w:val="009D0919"/>
    <w:rsid w:val="009D0931"/>
    <w:rsid w:val="009D1207"/>
    <w:rsid w:val="009D15E1"/>
    <w:rsid w:val="009D1BC6"/>
    <w:rsid w:val="009D1C56"/>
    <w:rsid w:val="009D1F06"/>
    <w:rsid w:val="009D2A1B"/>
    <w:rsid w:val="009D32DE"/>
    <w:rsid w:val="009D3F9F"/>
    <w:rsid w:val="009D42A3"/>
    <w:rsid w:val="009D48D1"/>
    <w:rsid w:val="009D4C73"/>
    <w:rsid w:val="009D5C14"/>
    <w:rsid w:val="009D6EDA"/>
    <w:rsid w:val="009D7FCA"/>
    <w:rsid w:val="009E03A6"/>
    <w:rsid w:val="009E04AD"/>
    <w:rsid w:val="009E09B8"/>
    <w:rsid w:val="009E0CE7"/>
    <w:rsid w:val="009E12DE"/>
    <w:rsid w:val="009E2849"/>
    <w:rsid w:val="009E35FC"/>
    <w:rsid w:val="009E4579"/>
    <w:rsid w:val="009E4C21"/>
    <w:rsid w:val="009E4DFE"/>
    <w:rsid w:val="009E6D24"/>
    <w:rsid w:val="009E6DAF"/>
    <w:rsid w:val="009E7609"/>
    <w:rsid w:val="009F0171"/>
    <w:rsid w:val="009F0452"/>
    <w:rsid w:val="009F051E"/>
    <w:rsid w:val="009F0ED0"/>
    <w:rsid w:val="009F16C5"/>
    <w:rsid w:val="009F2EF1"/>
    <w:rsid w:val="009F3496"/>
    <w:rsid w:val="009F4048"/>
    <w:rsid w:val="009F495E"/>
    <w:rsid w:val="009F5815"/>
    <w:rsid w:val="009F58BC"/>
    <w:rsid w:val="009F6F65"/>
    <w:rsid w:val="00A000FF"/>
    <w:rsid w:val="00A0063C"/>
    <w:rsid w:val="00A0116B"/>
    <w:rsid w:val="00A015A9"/>
    <w:rsid w:val="00A0162B"/>
    <w:rsid w:val="00A01BC7"/>
    <w:rsid w:val="00A02D31"/>
    <w:rsid w:val="00A03B71"/>
    <w:rsid w:val="00A0474F"/>
    <w:rsid w:val="00A04791"/>
    <w:rsid w:val="00A05551"/>
    <w:rsid w:val="00A05BF9"/>
    <w:rsid w:val="00A069CB"/>
    <w:rsid w:val="00A0734D"/>
    <w:rsid w:val="00A10C55"/>
    <w:rsid w:val="00A1292F"/>
    <w:rsid w:val="00A12B09"/>
    <w:rsid w:val="00A16783"/>
    <w:rsid w:val="00A16D4D"/>
    <w:rsid w:val="00A20F14"/>
    <w:rsid w:val="00A21F17"/>
    <w:rsid w:val="00A22473"/>
    <w:rsid w:val="00A22525"/>
    <w:rsid w:val="00A22A5F"/>
    <w:rsid w:val="00A231C7"/>
    <w:rsid w:val="00A243C7"/>
    <w:rsid w:val="00A24EC5"/>
    <w:rsid w:val="00A253E6"/>
    <w:rsid w:val="00A2543C"/>
    <w:rsid w:val="00A254D6"/>
    <w:rsid w:val="00A25AF5"/>
    <w:rsid w:val="00A2648D"/>
    <w:rsid w:val="00A27BF3"/>
    <w:rsid w:val="00A33331"/>
    <w:rsid w:val="00A33395"/>
    <w:rsid w:val="00A3372D"/>
    <w:rsid w:val="00A337AD"/>
    <w:rsid w:val="00A33F07"/>
    <w:rsid w:val="00A34299"/>
    <w:rsid w:val="00A35D9F"/>
    <w:rsid w:val="00A35DFA"/>
    <w:rsid w:val="00A35F1F"/>
    <w:rsid w:val="00A37253"/>
    <w:rsid w:val="00A378A5"/>
    <w:rsid w:val="00A37DEB"/>
    <w:rsid w:val="00A40359"/>
    <w:rsid w:val="00A4085A"/>
    <w:rsid w:val="00A413D9"/>
    <w:rsid w:val="00A43769"/>
    <w:rsid w:val="00A43A2E"/>
    <w:rsid w:val="00A44147"/>
    <w:rsid w:val="00A44A76"/>
    <w:rsid w:val="00A45E76"/>
    <w:rsid w:val="00A46534"/>
    <w:rsid w:val="00A47E94"/>
    <w:rsid w:val="00A513DB"/>
    <w:rsid w:val="00A533BF"/>
    <w:rsid w:val="00A535FF"/>
    <w:rsid w:val="00A536A1"/>
    <w:rsid w:val="00A5374B"/>
    <w:rsid w:val="00A5378E"/>
    <w:rsid w:val="00A54389"/>
    <w:rsid w:val="00A54577"/>
    <w:rsid w:val="00A54DDD"/>
    <w:rsid w:val="00A555CA"/>
    <w:rsid w:val="00A5660D"/>
    <w:rsid w:val="00A569A1"/>
    <w:rsid w:val="00A56CF6"/>
    <w:rsid w:val="00A5744D"/>
    <w:rsid w:val="00A57E3E"/>
    <w:rsid w:val="00A57F3C"/>
    <w:rsid w:val="00A6202F"/>
    <w:rsid w:val="00A637F9"/>
    <w:rsid w:val="00A6490D"/>
    <w:rsid w:val="00A64A95"/>
    <w:rsid w:val="00A67BC1"/>
    <w:rsid w:val="00A702B5"/>
    <w:rsid w:val="00A7058F"/>
    <w:rsid w:val="00A7070D"/>
    <w:rsid w:val="00A7080B"/>
    <w:rsid w:val="00A70941"/>
    <w:rsid w:val="00A709B8"/>
    <w:rsid w:val="00A70F8A"/>
    <w:rsid w:val="00A7223C"/>
    <w:rsid w:val="00A74C3B"/>
    <w:rsid w:val="00A74FD9"/>
    <w:rsid w:val="00A7590A"/>
    <w:rsid w:val="00A75BE8"/>
    <w:rsid w:val="00A75C2D"/>
    <w:rsid w:val="00A75CBC"/>
    <w:rsid w:val="00A7645B"/>
    <w:rsid w:val="00A764DE"/>
    <w:rsid w:val="00A767FE"/>
    <w:rsid w:val="00A76CFD"/>
    <w:rsid w:val="00A77B18"/>
    <w:rsid w:val="00A77E01"/>
    <w:rsid w:val="00A80147"/>
    <w:rsid w:val="00A80C78"/>
    <w:rsid w:val="00A81222"/>
    <w:rsid w:val="00A81D78"/>
    <w:rsid w:val="00A820BA"/>
    <w:rsid w:val="00A826E7"/>
    <w:rsid w:val="00A82865"/>
    <w:rsid w:val="00A82A2B"/>
    <w:rsid w:val="00A84B2C"/>
    <w:rsid w:val="00A84E52"/>
    <w:rsid w:val="00A8505A"/>
    <w:rsid w:val="00A85F36"/>
    <w:rsid w:val="00A86776"/>
    <w:rsid w:val="00A86D78"/>
    <w:rsid w:val="00A86FAD"/>
    <w:rsid w:val="00A87E7C"/>
    <w:rsid w:val="00A90064"/>
    <w:rsid w:val="00A90095"/>
    <w:rsid w:val="00A9195B"/>
    <w:rsid w:val="00A92251"/>
    <w:rsid w:val="00A9360F"/>
    <w:rsid w:val="00A93BEE"/>
    <w:rsid w:val="00A9476C"/>
    <w:rsid w:val="00A9506B"/>
    <w:rsid w:val="00A95859"/>
    <w:rsid w:val="00A95B34"/>
    <w:rsid w:val="00A96825"/>
    <w:rsid w:val="00A976FD"/>
    <w:rsid w:val="00A97A2A"/>
    <w:rsid w:val="00AA0172"/>
    <w:rsid w:val="00AA0621"/>
    <w:rsid w:val="00AA0646"/>
    <w:rsid w:val="00AA09A5"/>
    <w:rsid w:val="00AA0B52"/>
    <w:rsid w:val="00AA1199"/>
    <w:rsid w:val="00AA176A"/>
    <w:rsid w:val="00AA2B3E"/>
    <w:rsid w:val="00AA445C"/>
    <w:rsid w:val="00AA5A60"/>
    <w:rsid w:val="00AA631F"/>
    <w:rsid w:val="00AB07F0"/>
    <w:rsid w:val="00AB24A0"/>
    <w:rsid w:val="00AB2F62"/>
    <w:rsid w:val="00AB36F8"/>
    <w:rsid w:val="00AB3FC8"/>
    <w:rsid w:val="00AB414C"/>
    <w:rsid w:val="00AB43A4"/>
    <w:rsid w:val="00AB523F"/>
    <w:rsid w:val="00AB5E13"/>
    <w:rsid w:val="00AB5EB0"/>
    <w:rsid w:val="00AB5F45"/>
    <w:rsid w:val="00AB6EC0"/>
    <w:rsid w:val="00AB7646"/>
    <w:rsid w:val="00AB76D7"/>
    <w:rsid w:val="00AB77BD"/>
    <w:rsid w:val="00AC05E0"/>
    <w:rsid w:val="00AC098A"/>
    <w:rsid w:val="00AC181F"/>
    <w:rsid w:val="00AC1B1B"/>
    <w:rsid w:val="00AC3019"/>
    <w:rsid w:val="00AC5823"/>
    <w:rsid w:val="00AC65BB"/>
    <w:rsid w:val="00AD0033"/>
    <w:rsid w:val="00AD00B6"/>
    <w:rsid w:val="00AD1831"/>
    <w:rsid w:val="00AD233C"/>
    <w:rsid w:val="00AD29E6"/>
    <w:rsid w:val="00AD2D7F"/>
    <w:rsid w:val="00AD3F81"/>
    <w:rsid w:val="00AD41AF"/>
    <w:rsid w:val="00AD4458"/>
    <w:rsid w:val="00AD67FC"/>
    <w:rsid w:val="00AD7178"/>
    <w:rsid w:val="00AE05B5"/>
    <w:rsid w:val="00AE0A5E"/>
    <w:rsid w:val="00AE11C5"/>
    <w:rsid w:val="00AE17F2"/>
    <w:rsid w:val="00AE1AE9"/>
    <w:rsid w:val="00AE1FA4"/>
    <w:rsid w:val="00AE2894"/>
    <w:rsid w:val="00AE2F96"/>
    <w:rsid w:val="00AE311C"/>
    <w:rsid w:val="00AE3AEE"/>
    <w:rsid w:val="00AE3D37"/>
    <w:rsid w:val="00AE4307"/>
    <w:rsid w:val="00AE4E8F"/>
    <w:rsid w:val="00AE5494"/>
    <w:rsid w:val="00AE5B51"/>
    <w:rsid w:val="00AE7A69"/>
    <w:rsid w:val="00AF063D"/>
    <w:rsid w:val="00AF0855"/>
    <w:rsid w:val="00AF08E2"/>
    <w:rsid w:val="00AF0909"/>
    <w:rsid w:val="00AF1166"/>
    <w:rsid w:val="00AF1A3A"/>
    <w:rsid w:val="00AF2BBC"/>
    <w:rsid w:val="00AF2D0D"/>
    <w:rsid w:val="00AF3305"/>
    <w:rsid w:val="00AF3FF0"/>
    <w:rsid w:val="00AF49EC"/>
    <w:rsid w:val="00AF5C08"/>
    <w:rsid w:val="00AF5DE0"/>
    <w:rsid w:val="00AF5FFC"/>
    <w:rsid w:val="00AF60E3"/>
    <w:rsid w:val="00AF6BF0"/>
    <w:rsid w:val="00AF6E70"/>
    <w:rsid w:val="00AF7426"/>
    <w:rsid w:val="00AF799E"/>
    <w:rsid w:val="00AF7AFB"/>
    <w:rsid w:val="00AF7D0F"/>
    <w:rsid w:val="00AF7D5D"/>
    <w:rsid w:val="00B007B2"/>
    <w:rsid w:val="00B008A1"/>
    <w:rsid w:val="00B00E06"/>
    <w:rsid w:val="00B027B0"/>
    <w:rsid w:val="00B028D7"/>
    <w:rsid w:val="00B02AED"/>
    <w:rsid w:val="00B02F77"/>
    <w:rsid w:val="00B03366"/>
    <w:rsid w:val="00B0392B"/>
    <w:rsid w:val="00B03A08"/>
    <w:rsid w:val="00B0400E"/>
    <w:rsid w:val="00B0458F"/>
    <w:rsid w:val="00B04EB3"/>
    <w:rsid w:val="00B06052"/>
    <w:rsid w:val="00B0625E"/>
    <w:rsid w:val="00B06511"/>
    <w:rsid w:val="00B06A40"/>
    <w:rsid w:val="00B06D6E"/>
    <w:rsid w:val="00B07207"/>
    <w:rsid w:val="00B10AB0"/>
    <w:rsid w:val="00B119BE"/>
    <w:rsid w:val="00B124CE"/>
    <w:rsid w:val="00B126CB"/>
    <w:rsid w:val="00B143D7"/>
    <w:rsid w:val="00B15B91"/>
    <w:rsid w:val="00B16625"/>
    <w:rsid w:val="00B17A23"/>
    <w:rsid w:val="00B17B64"/>
    <w:rsid w:val="00B17EC9"/>
    <w:rsid w:val="00B20DD3"/>
    <w:rsid w:val="00B2231C"/>
    <w:rsid w:val="00B22E37"/>
    <w:rsid w:val="00B23CD6"/>
    <w:rsid w:val="00B24720"/>
    <w:rsid w:val="00B25441"/>
    <w:rsid w:val="00B26380"/>
    <w:rsid w:val="00B26751"/>
    <w:rsid w:val="00B3160D"/>
    <w:rsid w:val="00B31E7C"/>
    <w:rsid w:val="00B33413"/>
    <w:rsid w:val="00B337C7"/>
    <w:rsid w:val="00B33B8A"/>
    <w:rsid w:val="00B349D8"/>
    <w:rsid w:val="00B34AB0"/>
    <w:rsid w:val="00B354D3"/>
    <w:rsid w:val="00B35A6D"/>
    <w:rsid w:val="00B35C25"/>
    <w:rsid w:val="00B3698D"/>
    <w:rsid w:val="00B40000"/>
    <w:rsid w:val="00B40735"/>
    <w:rsid w:val="00B4170F"/>
    <w:rsid w:val="00B41CEC"/>
    <w:rsid w:val="00B427F5"/>
    <w:rsid w:val="00B4459D"/>
    <w:rsid w:val="00B44CC5"/>
    <w:rsid w:val="00B45011"/>
    <w:rsid w:val="00B45C16"/>
    <w:rsid w:val="00B47058"/>
    <w:rsid w:val="00B4740B"/>
    <w:rsid w:val="00B514D7"/>
    <w:rsid w:val="00B51D6D"/>
    <w:rsid w:val="00B52DE5"/>
    <w:rsid w:val="00B53135"/>
    <w:rsid w:val="00B541E2"/>
    <w:rsid w:val="00B54546"/>
    <w:rsid w:val="00B5576B"/>
    <w:rsid w:val="00B55ACC"/>
    <w:rsid w:val="00B572C6"/>
    <w:rsid w:val="00B61C40"/>
    <w:rsid w:val="00B61ED3"/>
    <w:rsid w:val="00B620D0"/>
    <w:rsid w:val="00B62174"/>
    <w:rsid w:val="00B6496B"/>
    <w:rsid w:val="00B64A9D"/>
    <w:rsid w:val="00B65201"/>
    <w:rsid w:val="00B656BB"/>
    <w:rsid w:val="00B67E65"/>
    <w:rsid w:val="00B70E2B"/>
    <w:rsid w:val="00B70EE8"/>
    <w:rsid w:val="00B7181C"/>
    <w:rsid w:val="00B720B6"/>
    <w:rsid w:val="00B731EA"/>
    <w:rsid w:val="00B74BD5"/>
    <w:rsid w:val="00B75034"/>
    <w:rsid w:val="00B76752"/>
    <w:rsid w:val="00B7722A"/>
    <w:rsid w:val="00B77B1A"/>
    <w:rsid w:val="00B80641"/>
    <w:rsid w:val="00B80AB7"/>
    <w:rsid w:val="00B80B6F"/>
    <w:rsid w:val="00B80DC9"/>
    <w:rsid w:val="00B81AE6"/>
    <w:rsid w:val="00B81EBA"/>
    <w:rsid w:val="00B82201"/>
    <w:rsid w:val="00B82206"/>
    <w:rsid w:val="00B8351E"/>
    <w:rsid w:val="00B83677"/>
    <w:rsid w:val="00B84266"/>
    <w:rsid w:val="00B84B45"/>
    <w:rsid w:val="00B85D82"/>
    <w:rsid w:val="00B86B2D"/>
    <w:rsid w:val="00B8708C"/>
    <w:rsid w:val="00B870D6"/>
    <w:rsid w:val="00B877C6"/>
    <w:rsid w:val="00B87F13"/>
    <w:rsid w:val="00B91A03"/>
    <w:rsid w:val="00B91BBE"/>
    <w:rsid w:val="00B91ED7"/>
    <w:rsid w:val="00B9307F"/>
    <w:rsid w:val="00B93DD7"/>
    <w:rsid w:val="00B9425D"/>
    <w:rsid w:val="00B944C2"/>
    <w:rsid w:val="00B9564D"/>
    <w:rsid w:val="00B95B07"/>
    <w:rsid w:val="00B97028"/>
    <w:rsid w:val="00B973FF"/>
    <w:rsid w:val="00B9766E"/>
    <w:rsid w:val="00BA0F92"/>
    <w:rsid w:val="00BA10F1"/>
    <w:rsid w:val="00BA10F9"/>
    <w:rsid w:val="00BA1AEA"/>
    <w:rsid w:val="00BA2DC1"/>
    <w:rsid w:val="00BA3CFB"/>
    <w:rsid w:val="00BA402A"/>
    <w:rsid w:val="00BA4424"/>
    <w:rsid w:val="00BA4F8E"/>
    <w:rsid w:val="00BA51F5"/>
    <w:rsid w:val="00BA5263"/>
    <w:rsid w:val="00BA533A"/>
    <w:rsid w:val="00BA5CDF"/>
    <w:rsid w:val="00BA5CE1"/>
    <w:rsid w:val="00BA620A"/>
    <w:rsid w:val="00BA6EAC"/>
    <w:rsid w:val="00BB1655"/>
    <w:rsid w:val="00BB1B4D"/>
    <w:rsid w:val="00BB26BF"/>
    <w:rsid w:val="00BB294F"/>
    <w:rsid w:val="00BB3BE9"/>
    <w:rsid w:val="00BB45CB"/>
    <w:rsid w:val="00BB4A10"/>
    <w:rsid w:val="00BB524A"/>
    <w:rsid w:val="00BB5810"/>
    <w:rsid w:val="00BB5DD2"/>
    <w:rsid w:val="00BB6348"/>
    <w:rsid w:val="00BB6B83"/>
    <w:rsid w:val="00BB6C74"/>
    <w:rsid w:val="00BB6DE4"/>
    <w:rsid w:val="00BB70F9"/>
    <w:rsid w:val="00BB76F2"/>
    <w:rsid w:val="00BB7B04"/>
    <w:rsid w:val="00BC01D9"/>
    <w:rsid w:val="00BC2207"/>
    <w:rsid w:val="00BC306F"/>
    <w:rsid w:val="00BC3452"/>
    <w:rsid w:val="00BC34AE"/>
    <w:rsid w:val="00BC57AC"/>
    <w:rsid w:val="00BC5B93"/>
    <w:rsid w:val="00BC7E3D"/>
    <w:rsid w:val="00BD0480"/>
    <w:rsid w:val="00BD0488"/>
    <w:rsid w:val="00BD0708"/>
    <w:rsid w:val="00BD1D15"/>
    <w:rsid w:val="00BD1FDF"/>
    <w:rsid w:val="00BD206B"/>
    <w:rsid w:val="00BD2EA0"/>
    <w:rsid w:val="00BD3F7C"/>
    <w:rsid w:val="00BD40E1"/>
    <w:rsid w:val="00BD4404"/>
    <w:rsid w:val="00BD4909"/>
    <w:rsid w:val="00BD4DF1"/>
    <w:rsid w:val="00BD5CA5"/>
    <w:rsid w:val="00BD60BE"/>
    <w:rsid w:val="00BD7A4A"/>
    <w:rsid w:val="00BE063C"/>
    <w:rsid w:val="00BE0F34"/>
    <w:rsid w:val="00BE1C16"/>
    <w:rsid w:val="00BE3390"/>
    <w:rsid w:val="00BE3BDF"/>
    <w:rsid w:val="00BE3D96"/>
    <w:rsid w:val="00BE4660"/>
    <w:rsid w:val="00BE51FF"/>
    <w:rsid w:val="00BE5D05"/>
    <w:rsid w:val="00BE6285"/>
    <w:rsid w:val="00BE62B4"/>
    <w:rsid w:val="00BE6880"/>
    <w:rsid w:val="00BE72B3"/>
    <w:rsid w:val="00BE75AA"/>
    <w:rsid w:val="00BE7CE6"/>
    <w:rsid w:val="00BE7F50"/>
    <w:rsid w:val="00BE7FC2"/>
    <w:rsid w:val="00BF0F47"/>
    <w:rsid w:val="00BF109F"/>
    <w:rsid w:val="00BF10DC"/>
    <w:rsid w:val="00BF123E"/>
    <w:rsid w:val="00BF1540"/>
    <w:rsid w:val="00BF2CF7"/>
    <w:rsid w:val="00BF342B"/>
    <w:rsid w:val="00BF34E7"/>
    <w:rsid w:val="00BF4309"/>
    <w:rsid w:val="00BF4AC7"/>
    <w:rsid w:val="00BF5EEE"/>
    <w:rsid w:val="00BF607D"/>
    <w:rsid w:val="00BF6591"/>
    <w:rsid w:val="00BF6FF3"/>
    <w:rsid w:val="00BF7839"/>
    <w:rsid w:val="00BF7D87"/>
    <w:rsid w:val="00C00B1B"/>
    <w:rsid w:val="00C00B5B"/>
    <w:rsid w:val="00C0123D"/>
    <w:rsid w:val="00C03204"/>
    <w:rsid w:val="00C04D6D"/>
    <w:rsid w:val="00C05793"/>
    <w:rsid w:val="00C05852"/>
    <w:rsid w:val="00C0745F"/>
    <w:rsid w:val="00C07A45"/>
    <w:rsid w:val="00C10519"/>
    <w:rsid w:val="00C10602"/>
    <w:rsid w:val="00C10CEF"/>
    <w:rsid w:val="00C1393A"/>
    <w:rsid w:val="00C143EB"/>
    <w:rsid w:val="00C1496D"/>
    <w:rsid w:val="00C15E24"/>
    <w:rsid w:val="00C15EE0"/>
    <w:rsid w:val="00C16BED"/>
    <w:rsid w:val="00C206B8"/>
    <w:rsid w:val="00C20F4D"/>
    <w:rsid w:val="00C214A0"/>
    <w:rsid w:val="00C216DE"/>
    <w:rsid w:val="00C21D49"/>
    <w:rsid w:val="00C22D6E"/>
    <w:rsid w:val="00C230C7"/>
    <w:rsid w:val="00C2315B"/>
    <w:rsid w:val="00C23DBC"/>
    <w:rsid w:val="00C24395"/>
    <w:rsid w:val="00C25D0C"/>
    <w:rsid w:val="00C26D2D"/>
    <w:rsid w:val="00C270F8"/>
    <w:rsid w:val="00C27317"/>
    <w:rsid w:val="00C2767F"/>
    <w:rsid w:val="00C3004A"/>
    <w:rsid w:val="00C30381"/>
    <w:rsid w:val="00C30873"/>
    <w:rsid w:val="00C30E23"/>
    <w:rsid w:val="00C30E43"/>
    <w:rsid w:val="00C3127E"/>
    <w:rsid w:val="00C31D7F"/>
    <w:rsid w:val="00C31D98"/>
    <w:rsid w:val="00C34657"/>
    <w:rsid w:val="00C34F1F"/>
    <w:rsid w:val="00C35C75"/>
    <w:rsid w:val="00C35CC7"/>
    <w:rsid w:val="00C35DAB"/>
    <w:rsid w:val="00C36E4A"/>
    <w:rsid w:val="00C374D0"/>
    <w:rsid w:val="00C37812"/>
    <w:rsid w:val="00C378D8"/>
    <w:rsid w:val="00C37AF6"/>
    <w:rsid w:val="00C404A4"/>
    <w:rsid w:val="00C4074D"/>
    <w:rsid w:val="00C40BAA"/>
    <w:rsid w:val="00C41095"/>
    <w:rsid w:val="00C422B0"/>
    <w:rsid w:val="00C42477"/>
    <w:rsid w:val="00C4391E"/>
    <w:rsid w:val="00C43BD3"/>
    <w:rsid w:val="00C441DB"/>
    <w:rsid w:val="00C46296"/>
    <w:rsid w:val="00C462FD"/>
    <w:rsid w:val="00C47AEE"/>
    <w:rsid w:val="00C47BF6"/>
    <w:rsid w:val="00C50533"/>
    <w:rsid w:val="00C50F14"/>
    <w:rsid w:val="00C51F23"/>
    <w:rsid w:val="00C52573"/>
    <w:rsid w:val="00C5317B"/>
    <w:rsid w:val="00C5372B"/>
    <w:rsid w:val="00C53D61"/>
    <w:rsid w:val="00C542BA"/>
    <w:rsid w:val="00C54909"/>
    <w:rsid w:val="00C560F1"/>
    <w:rsid w:val="00C560F9"/>
    <w:rsid w:val="00C606F6"/>
    <w:rsid w:val="00C60BB7"/>
    <w:rsid w:val="00C61060"/>
    <w:rsid w:val="00C61C6E"/>
    <w:rsid w:val="00C62A59"/>
    <w:rsid w:val="00C6330D"/>
    <w:rsid w:val="00C636DC"/>
    <w:rsid w:val="00C64F1C"/>
    <w:rsid w:val="00C64F73"/>
    <w:rsid w:val="00C65F70"/>
    <w:rsid w:val="00C6719E"/>
    <w:rsid w:val="00C7056D"/>
    <w:rsid w:val="00C706B6"/>
    <w:rsid w:val="00C70A43"/>
    <w:rsid w:val="00C70D43"/>
    <w:rsid w:val="00C72870"/>
    <w:rsid w:val="00C729C7"/>
    <w:rsid w:val="00C735B8"/>
    <w:rsid w:val="00C73779"/>
    <w:rsid w:val="00C745C8"/>
    <w:rsid w:val="00C749B4"/>
    <w:rsid w:val="00C74D00"/>
    <w:rsid w:val="00C750FB"/>
    <w:rsid w:val="00C7528B"/>
    <w:rsid w:val="00C76DDE"/>
    <w:rsid w:val="00C76FB7"/>
    <w:rsid w:val="00C80045"/>
    <w:rsid w:val="00C81129"/>
    <w:rsid w:val="00C821F1"/>
    <w:rsid w:val="00C82C21"/>
    <w:rsid w:val="00C82D94"/>
    <w:rsid w:val="00C84137"/>
    <w:rsid w:val="00C8498C"/>
    <w:rsid w:val="00C850D9"/>
    <w:rsid w:val="00C8542E"/>
    <w:rsid w:val="00C85756"/>
    <w:rsid w:val="00C85A4D"/>
    <w:rsid w:val="00C864B3"/>
    <w:rsid w:val="00C86596"/>
    <w:rsid w:val="00C871CA"/>
    <w:rsid w:val="00C87743"/>
    <w:rsid w:val="00C87A2B"/>
    <w:rsid w:val="00C903E0"/>
    <w:rsid w:val="00C90AF7"/>
    <w:rsid w:val="00C90C6D"/>
    <w:rsid w:val="00C91A5A"/>
    <w:rsid w:val="00C9267E"/>
    <w:rsid w:val="00C93632"/>
    <w:rsid w:val="00C940E0"/>
    <w:rsid w:val="00C94DCC"/>
    <w:rsid w:val="00C959CD"/>
    <w:rsid w:val="00C95B6E"/>
    <w:rsid w:val="00C95EFE"/>
    <w:rsid w:val="00C95FD3"/>
    <w:rsid w:val="00C96AC4"/>
    <w:rsid w:val="00C979C2"/>
    <w:rsid w:val="00C97E46"/>
    <w:rsid w:val="00C97E9C"/>
    <w:rsid w:val="00CA0518"/>
    <w:rsid w:val="00CA059C"/>
    <w:rsid w:val="00CA11E7"/>
    <w:rsid w:val="00CA167D"/>
    <w:rsid w:val="00CA178D"/>
    <w:rsid w:val="00CA284C"/>
    <w:rsid w:val="00CA2C36"/>
    <w:rsid w:val="00CA2F09"/>
    <w:rsid w:val="00CA324D"/>
    <w:rsid w:val="00CA3A25"/>
    <w:rsid w:val="00CA3F90"/>
    <w:rsid w:val="00CA48AF"/>
    <w:rsid w:val="00CA564E"/>
    <w:rsid w:val="00CA6557"/>
    <w:rsid w:val="00CA6595"/>
    <w:rsid w:val="00CA72F3"/>
    <w:rsid w:val="00CA77C9"/>
    <w:rsid w:val="00CB0397"/>
    <w:rsid w:val="00CB2971"/>
    <w:rsid w:val="00CB31BB"/>
    <w:rsid w:val="00CB4171"/>
    <w:rsid w:val="00CB5FB6"/>
    <w:rsid w:val="00CB62D7"/>
    <w:rsid w:val="00CB7787"/>
    <w:rsid w:val="00CB78B8"/>
    <w:rsid w:val="00CC0762"/>
    <w:rsid w:val="00CC12E7"/>
    <w:rsid w:val="00CC1DE2"/>
    <w:rsid w:val="00CC240B"/>
    <w:rsid w:val="00CC249C"/>
    <w:rsid w:val="00CC27A6"/>
    <w:rsid w:val="00CC2F4B"/>
    <w:rsid w:val="00CC366D"/>
    <w:rsid w:val="00CC4DB1"/>
    <w:rsid w:val="00CC5B75"/>
    <w:rsid w:val="00CC5E0A"/>
    <w:rsid w:val="00CC7322"/>
    <w:rsid w:val="00CC79A9"/>
    <w:rsid w:val="00CC7DC1"/>
    <w:rsid w:val="00CC7F6A"/>
    <w:rsid w:val="00CD090E"/>
    <w:rsid w:val="00CD0B7D"/>
    <w:rsid w:val="00CD0FA4"/>
    <w:rsid w:val="00CD1A15"/>
    <w:rsid w:val="00CD2FDF"/>
    <w:rsid w:val="00CD30B9"/>
    <w:rsid w:val="00CD342D"/>
    <w:rsid w:val="00CD3444"/>
    <w:rsid w:val="00CD4D0C"/>
    <w:rsid w:val="00CD56F0"/>
    <w:rsid w:val="00CD5AEA"/>
    <w:rsid w:val="00CD73FD"/>
    <w:rsid w:val="00CD7518"/>
    <w:rsid w:val="00CD7F46"/>
    <w:rsid w:val="00CE1A10"/>
    <w:rsid w:val="00CE1E7F"/>
    <w:rsid w:val="00CE21B7"/>
    <w:rsid w:val="00CE2D73"/>
    <w:rsid w:val="00CE3B2A"/>
    <w:rsid w:val="00CE412B"/>
    <w:rsid w:val="00CE4B0C"/>
    <w:rsid w:val="00CE534A"/>
    <w:rsid w:val="00CE5BCC"/>
    <w:rsid w:val="00CE6DCE"/>
    <w:rsid w:val="00CE7637"/>
    <w:rsid w:val="00CE7D68"/>
    <w:rsid w:val="00CF119C"/>
    <w:rsid w:val="00CF16DF"/>
    <w:rsid w:val="00CF1D4E"/>
    <w:rsid w:val="00CF2026"/>
    <w:rsid w:val="00CF23AD"/>
    <w:rsid w:val="00CF2C3F"/>
    <w:rsid w:val="00CF2E17"/>
    <w:rsid w:val="00CF428D"/>
    <w:rsid w:val="00CF4AE9"/>
    <w:rsid w:val="00CF6252"/>
    <w:rsid w:val="00CF6555"/>
    <w:rsid w:val="00CF6879"/>
    <w:rsid w:val="00D0037D"/>
    <w:rsid w:val="00D00424"/>
    <w:rsid w:val="00D018B6"/>
    <w:rsid w:val="00D02560"/>
    <w:rsid w:val="00D02645"/>
    <w:rsid w:val="00D027F9"/>
    <w:rsid w:val="00D03F7F"/>
    <w:rsid w:val="00D05E8E"/>
    <w:rsid w:val="00D06D54"/>
    <w:rsid w:val="00D072B2"/>
    <w:rsid w:val="00D11DC1"/>
    <w:rsid w:val="00D121D6"/>
    <w:rsid w:val="00D12217"/>
    <w:rsid w:val="00D12828"/>
    <w:rsid w:val="00D13534"/>
    <w:rsid w:val="00D13927"/>
    <w:rsid w:val="00D13D64"/>
    <w:rsid w:val="00D147C5"/>
    <w:rsid w:val="00D14CE6"/>
    <w:rsid w:val="00D153C2"/>
    <w:rsid w:val="00D15551"/>
    <w:rsid w:val="00D1558B"/>
    <w:rsid w:val="00D155CF"/>
    <w:rsid w:val="00D15A2E"/>
    <w:rsid w:val="00D164E6"/>
    <w:rsid w:val="00D208A6"/>
    <w:rsid w:val="00D20E89"/>
    <w:rsid w:val="00D211F9"/>
    <w:rsid w:val="00D21ACD"/>
    <w:rsid w:val="00D234EF"/>
    <w:rsid w:val="00D242F9"/>
    <w:rsid w:val="00D24E75"/>
    <w:rsid w:val="00D24FD6"/>
    <w:rsid w:val="00D25D54"/>
    <w:rsid w:val="00D26590"/>
    <w:rsid w:val="00D268E2"/>
    <w:rsid w:val="00D26D11"/>
    <w:rsid w:val="00D27C3D"/>
    <w:rsid w:val="00D305C7"/>
    <w:rsid w:val="00D30B2D"/>
    <w:rsid w:val="00D31D89"/>
    <w:rsid w:val="00D320C2"/>
    <w:rsid w:val="00D33B41"/>
    <w:rsid w:val="00D33C0E"/>
    <w:rsid w:val="00D3451F"/>
    <w:rsid w:val="00D34716"/>
    <w:rsid w:val="00D35CE4"/>
    <w:rsid w:val="00D360E2"/>
    <w:rsid w:val="00D36526"/>
    <w:rsid w:val="00D37338"/>
    <w:rsid w:val="00D40A01"/>
    <w:rsid w:val="00D40FE8"/>
    <w:rsid w:val="00D44106"/>
    <w:rsid w:val="00D44EEC"/>
    <w:rsid w:val="00D450C8"/>
    <w:rsid w:val="00D45394"/>
    <w:rsid w:val="00D45409"/>
    <w:rsid w:val="00D45A76"/>
    <w:rsid w:val="00D46941"/>
    <w:rsid w:val="00D46F5F"/>
    <w:rsid w:val="00D471A7"/>
    <w:rsid w:val="00D476AD"/>
    <w:rsid w:val="00D50C5F"/>
    <w:rsid w:val="00D51844"/>
    <w:rsid w:val="00D51A9C"/>
    <w:rsid w:val="00D53F40"/>
    <w:rsid w:val="00D5629C"/>
    <w:rsid w:val="00D56D4B"/>
    <w:rsid w:val="00D57B1E"/>
    <w:rsid w:val="00D57F9D"/>
    <w:rsid w:val="00D6041E"/>
    <w:rsid w:val="00D60B27"/>
    <w:rsid w:val="00D619CC"/>
    <w:rsid w:val="00D62CEC"/>
    <w:rsid w:val="00D62DA9"/>
    <w:rsid w:val="00D63FAB"/>
    <w:rsid w:val="00D664FC"/>
    <w:rsid w:val="00D67624"/>
    <w:rsid w:val="00D70EA6"/>
    <w:rsid w:val="00D7157B"/>
    <w:rsid w:val="00D72296"/>
    <w:rsid w:val="00D7592A"/>
    <w:rsid w:val="00D76296"/>
    <w:rsid w:val="00D762F4"/>
    <w:rsid w:val="00D81958"/>
    <w:rsid w:val="00D822F9"/>
    <w:rsid w:val="00D8269C"/>
    <w:rsid w:val="00D837FC"/>
    <w:rsid w:val="00D846BD"/>
    <w:rsid w:val="00D84D4C"/>
    <w:rsid w:val="00D85DC2"/>
    <w:rsid w:val="00D877F1"/>
    <w:rsid w:val="00D87F39"/>
    <w:rsid w:val="00D903D1"/>
    <w:rsid w:val="00D90D99"/>
    <w:rsid w:val="00D90FDD"/>
    <w:rsid w:val="00D91048"/>
    <w:rsid w:val="00D91619"/>
    <w:rsid w:val="00D91E81"/>
    <w:rsid w:val="00D92030"/>
    <w:rsid w:val="00D93CA8"/>
    <w:rsid w:val="00D94526"/>
    <w:rsid w:val="00D946BD"/>
    <w:rsid w:val="00D947FD"/>
    <w:rsid w:val="00D9480B"/>
    <w:rsid w:val="00D95185"/>
    <w:rsid w:val="00D95FEF"/>
    <w:rsid w:val="00D977E0"/>
    <w:rsid w:val="00D97BFA"/>
    <w:rsid w:val="00DA01E3"/>
    <w:rsid w:val="00DA127F"/>
    <w:rsid w:val="00DA1E81"/>
    <w:rsid w:val="00DA2271"/>
    <w:rsid w:val="00DA22BE"/>
    <w:rsid w:val="00DA231F"/>
    <w:rsid w:val="00DA2E25"/>
    <w:rsid w:val="00DA3D98"/>
    <w:rsid w:val="00DA4210"/>
    <w:rsid w:val="00DA4EB9"/>
    <w:rsid w:val="00DA4FBF"/>
    <w:rsid w:val="00DA5F97"/>
    <w:rsid w:val="00DA7FBB"/>
    <w:rsid w:val="00DB0096"/>
    <w:rsid w:val="00DB0E02"/>
    <w:rsid w:val="00DB1249"/>
    <w:rsid w:val="00DB206C"/>
    <w:rsid w:val="00DB2237"/>
    <w:rsid w:val="00DB35C6"/>
    <w:rsid w:val="00DB3692"/>
    <w:rsid w:val="00DB3CBF"/>
    <w:rsid w:val="00DB4372"/>
    <w:rsid w:val="00DB4608"/>
    <w:rsid w:val="00DB46AB"/>
    <w:rsid w:val="00DB5BB7"/>
    <w:rsid w:val="00DB63C3"/>
    <w:rsid w:val="00DB72F6"/>
    <w:rsid w:val="00DC1455"/>
    <w:rsid w:val="00DC183F"/>
    <w:rsid w:val="00DC23D1"/>
    <w:rsid w:val="00DC2855"/>
    <w:rsid w:val="00DC401E"/>
    <w:rsid w:val="00DC4155"/>
    <w:rsid w:val="00DC488E"/>
    <w:rsid w:val="00DC4A62"/>
    <w:rsid w:val="00DC5B92"/>
    <w:rsid w:val="00DC66DD"/>
    <w:rsid w:val="00DC7A76"/>
    <w:rsid w:val="00DC7E88"/>
    <w:rsid w:val="00DD0034"/>
    <w:rsid w:val="00DD0852"/>
    <w:rsid w:val="00DD22F9"/>
    <w:rsid w:val="00DD23DE"/>
    <w:rsid w:val="00DD29E0"/>
    <w:rsid w:val="00DD3744"/>
    <w:rsid w:val="00DD3E9D"/>
    <w:rsid w:val="00DD43C1"/>
    <w:rsid w:val="00DD5883"/>
    <w:rsid w:val="00DD7066"/>
    <w:rsid w:val="00DD7D4E"/>
    <w:rsid w:val="00DE0EF5"/>
    <w:rsid w:val="00DE20DB"/>
    <w:rsid w:val="00DE22C1"/>
    <w:rsid w:val="00DE3387"/>
    <w:rsid w:val="00DE3B77"/>
    <w:rsid w:val="00DE3F89"/>
    <w:rsid w:val="00DE43E2"/>
    <w:rsid w:val="00DE4ECC"/>
    <w:rsid w:val="00DE52A1"/>
    <w:rsid w:val="00DE5C00"/>
    <w:rsid w:val="00DE6A22"/>
    <w:rsid w:val="00DE7463"/>
    <w:rsid w:val="00DE7D90"/>
    <w:rsid w:val="00DF03E3"/>
    <w:rsid w:val="00DF07D5"/>
    <w:rsid w:val="00DF12C4"/>
    <w:rsid w:val="00DF2075"/>
    <w:rsid w:val="00DF2223"/>
    <w:rsid w:val="00DF2F08"/>
    <w:rsid w:val="00DF2FCA"/>
    <w:rsid w:val="00DF3761"/>
    <w:rsid w:val="00DF4009"/>
    <w:rsid w:val="00DF49F4"/>
    <w:rsid w:val="00DF5221"/>
    <w:rsid w:val="00DF5507"/>
    <w:rsid w:val="00DF614E"/>
    <w:rsid w:val="00DF62D5"/>
    <w:rsid w:val="00DF6698"/>
    <w:rsid w:val="00DF66E1"/>
    <w:rsid w:val="00DF6754"/>
    <w:rsid w:val="00DF6D8B"/>
    <w:rsid w:val="00E00469"/>
    <w:rsid w:val="00E00846"/>
    <w:rsid w:val="00E008C2"/>
    <w:rsid w:val="00E00A68"/>
    <w:rsid w:val="00E00E70"/>
    <w:rsid w:val="00E00F8C"/>
    <w:rsid w:val="00E026DB"/>
    <w:rsid w:val="00E03215"/>
    <w:rsid w:val="00E037CB"/>
    <w:rsid w:val="00E04258"/>
    <w:rsid w:val="00E04EB4"/>
    <w:rsid w:val="00E06D27"/>
    <w:rsid w:val="00E06E1F"/>
    <w:rsid w:val="00E076F2"/>
    <w:rsid w:val="00E10A5E"/>
    <w:rsid w:val="00E111AA"/>
    <w:rsid w:val="00E125F7"/>
    <w:rsid w:val="00E12CC8"/>
    <w:rsid w:val="00E1446D"/>
    <w:rsid w:val="00E144AE"/>
    <w:rsid w:val="00E15693"/>
    <w:rsid w:val="00E15B29"/>
    <w:rsid w:val="00E16453"/>
    <w:rsid w:val="00E17A95"/>
    <w:rsid w:val="00E2091D"/>
    <w:rsid w:val="00E20924"/>
    <w:rsid w:val="00E20C91"/>
    <w:rsid w:val="00E21315"/>
    <w:rsid w:val="00E21696"/>
    <w:rsid w:val="00E22798"/>
    <w:rsid w:val="00E22C35"/>
    <w:rsid w:val="00E237BA"/>
    <w:rsid w:val="00E23D27"/>
    <w:rsid w:val="00E24954"/>
    <w:rsid w:val="00E25642"/>
    <w:rsid w:val="00E27914"/>
    <w:rsid w:val="00E30409"/>
    <w:rsid w:val="00E309A3"/>
    <w:rsid w:val="00E31389"/>
    <w:rsid w:val="00E31D27"/>
    <w:rsid w:val="00E3262F"/>
    <w:rsid w:val="00E326DA"/>
    <w:rsid w:val="00E32F3E"/>
    <w:rsid w:val="00E331CB"/>
    <w:rsid w:val="00E335E6"/>
    <w:rsid w:val="00E33E8E"/>
    <w:rsid w:val="00E3409C"/>
    <w:rsid w:val="00E3549A"/>
    <w:rsid w:val="00E35BC5"/>
    <w:rsid w:val="00E36F77"/>
    <w:rsid w:val="00E37F81"/>
    <w:rsid w:val="00E4047A"/>
    <w:rsid w:val="00E40767"/>
    <w:rsid w:val="00E43707"/>
    <w:rsid w:val="00E440D3"/>
    <w:rsid w:val="00E44221"/>
    <w:rsid w:val="00E449DD"/>
    <w:rsid w:val="00E450D6"/>
    <w:rsid w:val="00E464F1"/>
    <w:rsid w:val="00E468F2"/>
    <w:rsid w:val="00E46A9F"/>
    <w:rsid w:val="00E46DBC"/>
    <w:rsid w:val="00E475DA"/>
    <w:rsid w:val="00E47782"/>
    <w:rsid w:val="00E501CB"/>
    <w:rsid w:val="00E501E5"/>
    <w:rsid w:val="00E50571"/>
    <w:rsid w:val="00E50F38"/>
    <w:rsid w:val="00E51D5D"/>
    <w:rsid w:val="00E52144"/>
    <w:rsid w:val="00E52890"/>
    <w:rsid w:val="00E52E1D"/>
    <w:rsid w:val="00E52E75"/>
    <w:rsid w:val="00E54AA1"/>
    <w:rsid w:val="00E54FED"/>
    <w:rsid w:val="00E550BF"/>
    <w:rsid w:val="00E558B4"/>
    <w:rsid w:val="00E563EB"/>
    <w:rsid w:val="00E570E2"/>
    <w:rsid w:val="00E570F3"/>
    <w:rsid w:val="00E578E6"/>
    <w:rsid w:val="00E61B12"/>
    <w:rsid w:val="00E628C6"/>
    <w:rsid w:val="00E63062"/>
    <w:rsid w:val="00E6361B"/>
    <w:rsid w:val="00E641D4"/>
    <w:rsid w:val="00E64318"/>
    <w:rsid w:val="00E6541C"/>
    <w:rsid w:val="00E65723"/>
    <w:rsid w:val="00E65962"/>
    <w:rsid w:val="00E65D60"/>
    <w:rsid w:val="00E66184"/>
    <w:rsid w:val="00E669D2"/>
    <w:rsid w:val="00E669F3"/>
    <w:rsid w:val="00E66B57"/>
    <w:rsid w:val="00E71D1F"/>
    <w:rsid w:val="00E71E66"/>
    <w:rsid w:val="00E723B2"/>
    <w:rsid w:val="00E7285C"/>
    <w:rsid w:val="00E735BB"/>
    <w:rsid w:val="00E73737"/>
    <w:rsid w:val="00E75087"/>
    <w:rsid w:val="00E753AF"/>
    <w:rsid w:val="00E764AA"/>
    <w:rsid w:val="00E76F3C"/>
    <w:rsid w:val="00E80876"/>
    <w:rsid w:val="00E819DB"/>
    <w:rsid w:val="00E81F27"/>
    <w:rsid w:val="00E82CEB"/>
    <w:rsid w:val="00E8340F"/>
    <w:rsid w:val="00E837E8"/>
    <w:rsid w:val="00E83A44"/>
    <w:rsid w:val="00E83F71"/>
    <w:rsid w:val="00E854AB"/>
    <w:rsid w:val="00E85618"/>
    <w:rsid w:val="00E85A73"/>
    <w:rsid w:val="00E86000"/>
    <w:rsid w:val="00E876A1"/>
    <w:rsid w:val="00E87B33"/>
    <w:rsid w:val="00E87E9E"/>
    <w:rsid w:val="00E906C2"/>
    <w:rsid w:val="00E906CB"/>
    <w:rsid w:val="00E912B9"/>
    <w:rsid w:val="00E9155D"/>
    <w:rsid w:val="00E91E67"/>
    <w:rsid w:val="00E926F5"/>
    <w:rsid w:val="00E92CB6"/>
    <w:rsid w:val="00E937C4"/>
    <w:rsid w:val="00E94320"/>
    <w:rsid w:val="00E949B3"/>
    <w:rsid w:val="00E95377"/>
    <w:rsid w:val="00E95585"/>
    <w:rsid w:val="00E95746"/>
    <w:rsid w:val="00E95C30"/>
    <w:rsid w:val="00E97C8C"/>
    <w:rsid w:val="00EA0370"/>
    <w:rsid w:val="00EA0AD0"/>
    <w:rsid w:val="00EA0D92"/>
    <w:rsid w:val="00EA1E8B"/>
    <w:rsid w:val="00EA26ED"/>
    <w:rsid w:val="00EA2BFA"/>
    <w:rsid w:val="00EA341F"/>
    <w:rsid w:val="00EA3F53"/>
    <w:rsid w:val="00EA4275"/>
    <w:rsid w:val="00EA43F8"/>
    <w:rsid w:val="00EA46A3"/>
    <w:rsid w:val="00EA50ED"/>
    <w:rsid w:val="00EA5299"/>
    <w:rsid w:val="00EA61EB"/>
    <w:rsid w:val="00EA6383"/>
    <w:rsid w:val="00EA7B9E"/>
    <w:rsid w:val="00EB137B"/>
    <w:rsid w:val="00EB13EB"/>
    <w:rsid w:val="00EB1848"/>
    <w:rsid w:val="00EB1ED7"/>
    <w:rsid w:val="00EB2151"/>
    <w:rsid w:val="00EB22EB"/>
    <w:rsid w:val="00EB2EDD"/>
    <w:rsid w:val="00EB2F9E"/>
    <w:rsid w:val="00EB3539"/>
    <w:rsid w:val="00EB3639"/>
    <w:rsid w:val="00EB75A6"/>
    <w:rsid w:val="00EB7F8E"/>
    <w:rsid w:val="00EC01EA"/>
    <w:rsid w:val="00EC06B1"/>
    <w:rsid w:val="00EC226D"/>
    <w:rsid w:val="00EC233A"/>
    <w:rsid w:val="00EC34EC"/>
    <w:rsid w:val="00EC4841"/>
    <w:rsid w:val="00EC5E0D"/>
    <w:rsid w:val="00EC632E"/>
    <w:rsid w:val="00EC683D"/>
    <w:rsid w:val="00EC6889"/>
    <w:rsid w:val="00EC7BA2"/>
    <w:rsid w:val="00ED14AF"/>
    <w:rsid w:val="00ED1FC9"/>
    <w:rsid w:val="00ED331D"/>
    <w:rsid w:val="00ED3BB5"/>
    <w:rsid w:val="00ED5242"/>
    <w:rsid w:val="00ED5273"/>
    <w:rsid w:val="00ED585D"/>
    <w:rsid w:val="00ED5CF2"/>
    <w:rsid w:val="00ED63C5"/>
    <w:rsid w:val="00ED65A1"/>
    <w:rsid w:val="00ED66A4"/>
    <w:rsid w:val="00ED6CC1"/>
    <w:rsid w:val="00ED7655"/>
    <w:rsid w:val="00ED76E0"/>
    <w:rsid w:val="00EE2250"/>
    <w:rsid w:val="00EE264D"/>
    <w:rsid w:val="00EE27AF"/>
    <w:rsid w:val="00EE2DB8"/>
    <w:rsid w:val="00EE3F04"/>
    <w:rsid w:val="00EE42D3"/>
    <w:rsid w:val="00EE5541"/>
    <w:rsid w:val="00EE5F98"/>
    <w:rsid w:val="00EE6EEF"/>
    <w:rsid w:val="00EE726B"/>
    <w:rsid w:val="00EE7425"/>
    <w:rsid w:val="00EF0773"/>
    <w:rsid w:val="00EF0973"/>
    <w:rsid w:val="00EF0DE0"/>
    <w:rsid w:val="00EF1162"/>
    <w:rsid w:val="00EF16FB"/>
    <w:rsid w:val="00EF2175"/>
    <w:rsid w:val="00EF2A52"/>
    <w:rsid w:val="00EF2C5D"/>
    <w:rsid w:val="00EF47C7"/>
    <w:rsid w:val="00EF4989"/>
    <w:rsid w:val="00EF4CD7"/>
    <w:rsid w:val="00EF5686"/>
    <w:rsid w:val="00EF5FC3"/>
    <w:rsid w:val="00EF6FBB"/>
    <w:rsid w:val="00EF72AA"/>
    <w:rsid w:val="00EF7454"/>
    <w:rsid w:val="00EF7FBD"/>
    <w:rsid w:val="00F01D86"/>
    <w:rsid w:val="00F01F20"/>
    <w:rsid w:val="00F02E34"/>
    <w:rsid w:val="00F047F1"/>
    <w:rsid w:val="00F04B86"/>
    <w:rsid w:val="00F0579A"/>
    <w:rsid w:val="00F05FD7"/>
    <w:rsid w:val="00F06698"/>
    <w:rsid w:val="00F06790"/>
    <w:rsid w:val="00F06D02"/>
    <w:rsid w:val="00F070D6"/>
    <w:rsid w:val="00F07834"/>
    <w:rsid w:val="00F07896"/>
    <w:rsid w:val="00F07E25"/>
    <w:rsid w:val="00F1007B"/>
    <w:rsid w:val="00F10CE0"/>
    <w:rsid w:val="00F125A8"/>
    <w:rsid w:val="00F14338"/>
    <w:rsid w:val="00F15148"/>
    <w:rsid w:val="00F15474"/>
    <w:rsid w:val="00F1567D"/>
    <w:rsid w:val="00F160A2"/>
    <w:rsid w:val="00F16EF6"/>
    <w:rsid w:val="00F17C90"/>
    <w:rsid w:val="00F17EBE"/>
    <w:rsid w:val="00F2076B"/>
    <w:rsid w:val="00F209D1"/>
    <w:rsid w:val="00F21833"/>
    <w:rsid w:val="00F2260C"/>
    <w:rsid w:val="00F227EF"/>
    <w:rsid w:val="00F22DD5"/>
    <w:rsid w:val="00F22EC0"/>
    <w:rsid w:val="00F23EBA"/>
    <w:rsid w:val="00F244C8"/>
    <w:rsid w:val="00F24973"/>
    <w:rsid w:val="00F249BB"/>
    <w:rsid w:val="00F311ED"/>
    <w:rsid w:val="00F3127B"/>
    <w:rsid w:val="00F31D57"/>
    <w:rsid w:val="00F329AA"/>
    <w:rsid w:val="00F32F53"/>
    <w:rsid w:val="00F33233"/>
    <w:rsid w:val="00F33D8F"/>
    <w:rsid w:val="00F3501A"/>
    <w:rsid w:val="00F358E4"/>
    <w:rsid w:val="00F35D58"/>
    <w:rsid w:val="00F362DE"/>
    <w:rsid w:val="00F36B1F"/>
    <w:rsid w:val="00F402BB"/>
    <w:rsid w:val="00F403F7"/>
    <w:rsid w:val="00F40B95"/>
    <w:rsid w:val="00F414A2"/>
    <w:rsid w:val="00F42179"/>
    <w:rsid w:val="00F43EFF"/>
    <w:rsid w:val="00F44100"/>
    <w:rsid w:val="00F4481C"/>
    <w:rsid w:val="00F44C69"/>
    <w:rsid w:val="00F45ABD"/>
    <w:rsid w:val="00F46041"/>
    <w:rsid w:val="00F467E8"/>
    <w:rsid w:val="00F4796C"/>
    <w:rsid w:val="00F47C3F"/>
    <w:rsid w:val="00F47C5B"/>
    <w:rsid w:val="00F50B1B"/>
    <w:rsid w:val="00F50FDF"/>
    <w:rsid w:val="00F51B44"/>
    <w:rsid w:val="00F5263B"/>
    <w:rsid w:val="00F527DC"/>
    <w:rsid w:val="00F543C3"/>
    <w:rsid w:val="00F5491E"/>
    <w:rsid w:val="00F5495E"/>
    <w:rsid w:val="00F568B9"/>
    <w:rsid w:val="00F573AB"/>
    <w:rsid w:val="00F600EA"/>
    <w:rsid w:val="00F601D5"/>
    <w:rsid w:val="00F60C30"/>
    <w:rsid w:val="00F60F6F"/>
    <w:rsid w:val="00F62033"/>
    <w:rsid w:val="00F62DAC"/>
    <w:rsid w:val="00F63468"/>
    <w:rsid w:val="00F64064"/>
    <w:rsid w:val="00F640DE"/>
    <w:rsid w:val="00F6507C"/>
    <w:rsid w:val="00F65912"/>
    <w:rsid w:val="00F676B5"/>
    <w:rsid w:val="00F67B52"/>
    <w:rsid w:val="00F67F0D"/>
    <w:rsid w:val="00F70219"/>
    <w:rsid w:val="00F72314"/>
    <w:rsid w:val="00F72E13"/>
    <w:rsid w:val="00F73014"/>
    <w:rsid w:val="00F734BA"/>
    <w:rsid w:val="00F73549"/>
    <w:rsid w:val="00F737A3"/>
    <w:rsid w:val="00F73998"/>
    <w:rsid w:val="00F7424E"/>
    <w:rsid w:val="00F74297"/>
    <w:rsid w:val="00F74392"/>
    <w:rsid w:val="00F75358"/>
    <w:rsid w:val="00F75779"/>
    <w:rsid w:val="00F76533"/>
    <w:rsid w:val="00F7664E"/>
    <w:rsid w:val="00F768BF"/>
    <w:rsid w:val="00F76EDD"/>
    <w:rsid w:val="00F8005E"/>
    <w:rsid w:val="00F80C1E"/>
    <w:rsid w:val="00F8114D"/>
    <w:rsid w:val="00F81F61"/>
    <w:rsid w:val="00F82281"/>
    <w:rsid w:val="00F82474"/>
    <w:rsid w:val="00F82818"/>
    <w:rsid w:val="00F83657"/>
    <w:rsid w:val="00F836AC"/>
    <w:rsid w:val="00F84EAE"/>
    <w:rsid w:val="00F85320"/>
    <w:rsid w:val="00F8586C"/>
    <w:rsid w:val="00F86464"/>
    <w:rsid w:val="00F86F3D"/>
    <w:rsid w:val="00F90E20"/>
    <w:rsid w:val="00F91FDC"/>
    <w:rsid w:val="00F947BF"/>
    <w:rsid w:val="00F94B1D"/>
    <w:rsid w:val="00F968F3"/>
    <w:rsid w:val="00F96FAF"/>
    <w:rsid w:val="00F97A2A"/>
    <w:rsid w:val="00FA03FF"/>
    <w:rsid w:val="00FA0B40"/>
    <w:rsid w:val="00FA1624"/>
    <w:rsid w:val="00FA35E7"/>
    <w:rsid w:val="00FA3B2E"/>
    <w:rsid w:val="00FA3C6B"/>
    <w:rsid w:val="00FA3E21"/>
    <w:rsid w:val="00FA4D93"/>
    <w:rsid w:val="00FA4E00"/>
    <w:rsid w:val="00FA5722"/>
    <w:rsid w:val="00FA68CC"/>
    <w:rsid w:val="00FA6D98"/>
    <w:rsid w:val="00FA7028"/>
    <w:rsid w:val="00FA75D3"/>
    <w:rsid w:val="00FA7C89"/>
    <w:rsid w:val="00FB05F1"/>
    <w:rsid w:val="00FB121A"/>
    <w:rsid w:val="00FB252A"/>
    <w:rsid w:val="00FB4FD6"/>
    <w:rsid w:val="00FB5D4C"/>
    <w:rsid w:val="00FB6AAC"/>
    <w:rsid w:val="00FB79F8"/>
    <w:rsid w:val="00FC1191"/>
    <w:rsid w:val="00FC28CA"/>
    <w:rsid w:val="00FC3E13"/>
    <w:rsid w:val="00FC3E4E"/>
    <w:rsid w:val="00FC4EF4"/>
    <w:rsid w:val="00FC5083"/>
    <w:rsid w:val="00FC5731"/>
    <w:rsid w:val="00FC5AE9"/>
    <w:rsid w:val="00FC5F65"/>
    <w:rsid w:val="00FC6C9D"/>
    <w:rsid w:val="00FC6D8D"/>
    <w:rsid w:val="00FD106A"/>
    <w:rsid w:val="00FD15DD"/>
    <w:rsid w:val="00FD31C0"/>
    <w:rsid w:val="00FD4227"/>
    <w:rsid w:val="00FD4A05"/>
    <w:rsid w:val="00FD51C1"/>
    <w:rsid w:val="00FD569F"/>
    <w:rsid w:val="00FD5DCF"/>
    <w:rsid w:val="00FD60A3"/>
    <w:rsid w:val="00FD6486"/>
    <w:rsid w:val="00FE0462"/>
    <w:rsid w:val="00FE0688"/>
    <w:rsid w:val="00FE0709"/>
    <w:rsid w:val="00FE092D"/>
    <w:rsid w:val="00FE0C90"/>
    <w:rsid w:val="00FE1E31"/>
    <w:rsid w:val="00FE1EF5"/>
    <w:rsid w:val="00FE1F48"/>
    <w:rsid w:val="00FE3422"/>
    <w:rsid w:val="00FE38C0"/>
    <w:rsid w:val="00FE3E43"/>
    <w:rsid w:val="00FE4204"/>
    <w:rsid w:val="00FE447E"/>
    <w:rsid w:val="00FE599B"/>
    <w:rsid w:val="00FE5C87"/>
    <w:rsid w:val="00FE5D29"/>
    <w:rsid w:val="00FE7B6B"/>
    <w:rsid w:val="00FF0983"/>
    <w:rsid w:val="00FF0A06"/>
    <w:rsid w:val="00FF0CE2"/>
    <w:rsid w:val="00FF283B"/>
    <w:rsid w:val="00FF390D"/>
    <w:rsid w:val="00FF3B04"/>
    <w:rsid w:val="00FF3FC4"/>
    <w:rsid w:val="00FF3FD4"/>
    <w:rsid w:val="00FF4E3C"/>
    <w:rsid w:val="00FF5CF7"/>
    <w:rsid w:val="00FF635D"/>
    <w:rsid w:val="00FF6679"/>
    <w:rsid w:val="00FF66EA"/>
    <w:rsid w:val="00FF6B2D"/>
    <w:rsid w:val="00FF71C4"/>
    <w:rsid w:val="00FF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098F8C"/>
  <w15:docId w15:val="{1734C3FE-F27F-4406-AF84-AF355A18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930"/>
    <w:pPr>
      <w:spacing w:after="0" w:line="240" w:lineRule="auto"/>
      <w:ind w:firstLine="567"/>
    </w:pPr>
    <w:rPr>
      <w:rFonts w:ascii="Times New Roman" w:hAnsi="Times New Roman"/>
      <w:sz w:val="28"/>
    </w:rPr>
  </w:style>
  <w:style w:type="paragraph" w:styleId="1">
    <w:name w:val="heading 1"/>
    <w:basedOn w:val="a"/>
    <w:next w:val="a"/>
    <w:link w:val="10"/>
    <w:uiPriority w:val="9"/>
    <w:qFormat/>
    <w:rsid w:val="001B50DF"/>
    <w:pPr>
      <w:keepNext/>
      <w:keepLines/>
      <w:spacing w:before="240"/>
      <w:ind w:firstLine="0"/>
      <w:jc w:val="both"/>
      <w:outlineLvl w:val="0"/>
    </w:pPr>
    <w:rPr>
      <w:rFonts w:eastAsiaTheme="majorEastAsia" w:cs="Times New Roman"/>
      <w:b/>
      <w:szCs w:val="28"/>
    </w:rPr>
  </w:style>
  <w:style w:type="paragraph" w:styleId="2">
    <w:name w:val="heading 2"/>
    <w:basedOn w:val="1"/>
    <w:next w:val="a"/>
    <w:link w:val="20"/>
    <w:uiPriority w:val="9"/>
    <w:unhideWhenUsed/>
    <w:qFormat/>
    <w:rsid w:val="001B50DF"/>
    <w:pPr>
      <w:outlineLvl w:val="1"/>
    </w:pPr>
    <w:rPr>
      <w:i/>
      <w:shd w:val="clear" w:color="auto" w:fill="FFFFFF"/>
    </w:rPr>
  </w:style>
  <w:style w:type="paragraph" w:styleId="3">
    <w:name w:val="heading 3"/>
    <w:basedOn w:val="a0"/>
    <w:next w:val="a"/>
    <w:link w:val="30"/>
    <w:autoRedefine/>
    <w:uiPriority w:val="9"/>
    <w:unhideWhenUsed/>
    <w:qFormat/>
    <w:rsid w:val="006971D2"/>
    <w:pPr>
      <w:numPr>
        <w:ilvl w:val="2"/>
        <w:numId w:val="3"/>
      </w:numPr>
      <w:spacing w:after="0"/>
      <w:jc w:val="both"/>
      <w:outlineLvl w:val="2"/>
    </w:pPr>
    <w:rPr>
      <w:rFonts w:ascii="Times New Roman" w:hAnsi="Times New Roman" w:cs="Times New Roman"/>
      <w:i/>
      <w:color w:val="auto"/>
      <w:sz w:val="28"/>
      <w:szCs w:val="28"/>
    </w:rPr>
  </w:style>
  <w:style w:type="paragraph" w:styleId="4">
    <w:name w:val="heading 4"/>
    <w:basedOn w:val="a"/>
    <w:next w:val="a"/>
    <w:link w:val="40"/>
    <w:uiPriority w:val="9"/>
    <w:unhideWhenUsed/>
    <w:qFormat/>
    <w:rsid w:val="00D00424"/>
    <w:pPr>
      <w:keepNext/>
      <w:keepLines/>
      <w:spacing w:before="40"/>
      <w:outlineLvl w:val="3"/>
    </w:pPr>
    <w:rPr>
      <w:rFonts w:eastAsiaTheme="majorEastAsia" w:cstheme="majorBidi"/>
      <w:i/>
      <w:iCs/>
    </w:rPr>
  </w:style>
  <w:style w:type="paragraph" w:styleId="5">
    <w:name w:val="heading 5"/>
    <w:basedOn w:val="a"/>
    <w:next w:val="a"/>
    <w:link w:val="50"/>
    <w:uiPriority w:val="9"/>
    <w:unhideWhenUsed/>
    <w:qFormat/>
    <w:rsid w:val="008413B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8413BE"/>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unhideWhenUsed/>
    <w:qFormat/>
    <w:rsid w:val="008413B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50DF"/>
    <w:rPr>
      <w:rFonts w:ascii="Times New Roman" w:eastAsiaTheme="majorEastAsia" w:hAnsi="Times New Roman" w:cs="Times New Roman"/>
      <w:b/>
      <w:sz w:val="28"/>
      <w:szCs w:val="28"/>
    </w:rPr>
  </w:style>
  <w:style w:type="character" w:customStyle="1" w:styleId="20">
    <w:name w:val="Заголовок 2 Знак"/>
    <w:basedOn w:val="a1"/>
    <w:link w:val="2"/>
    <w:uiPriority w:val="9"/>
    <w:rsid w:val="001B50DF"/>
    <w:rPr>
      <w:rFonts w:ascii="Times New Roman" w:eastAsiaTheme="majorEastAsia" w:hAnsi="Times New Roman" w:cs="Times New Roman"/>
      <w:b/>
      <w:i/>
      <w:sz w:val="28"/>
      <w:szCs w:val="28"/>
    </w:rPr>
  </w:style>
  <w:style w:type="paragraph" w:styleId="a0">
    <w:name w:val="Subtitle"/>
    <w:basedOn w:val="a"/>
    <w:next w:val="a"/>
    <w:link w:val="a4"/>
    <w:uiPriority w:val="11"/>
    <w:qFormat/>
    <w:rsid w:val="00C542BA"/>
    <w:pPr>
      <w:numPr>
        <w:ilvl w:val="1"/>
      </w:numPr>
      <w:spacing w:after="160"/>
      <w:ind w:firstLine="567"/>
    </w:pPr>
    <w:rPr>
      <w:rFonts w:asciiTheme="minorHAnsi" w:eastAsiaTheme="minorEastAsia" w:hAnsiTheme="minorHAnsi"/>
      <w:color w:val="5A5A5A" w:themeColor="text1" w:themeTint="A5"/>
      <w:spacing w:val="15"/>
      <w:sz w:val="22"/>
    </w:rPr>
  </w:style>
  <w:style w:type="character" w:customStyle="1" w:styleId="a4">
    <w:name w:val="Подзаголовок Знак"/>
    <w:basedOn w:val="a1"/>
    <w:link w:val="a0"/>
    <w:uiPriority w:val="11"/>
    <w:rsid w:val="00C542BA"/>
    <w:rPr>
      <w:rFonts w:eastAsiaTheme="minorEastAsia"/>
      <w:color w:val="5A5A5A" w:themeColor="text1" w:themeTint="A5"/>
      <w:spacing w:val="15"/>
    </w:rPr>
  </w:style>
  <w:style w:type="character" w:customStyle="1" w:styleId="30">
    <w:name w:val="Заголовок 3 Знак"/>
    <w:basedOn w:val="a1"/>
    <w:link w:val="3"/>
    <w:uiPriority w:val="9"/>
    <w:rsid w:val="006971D2"/>
    <w:rPr>
      <w:rFonts w:ascii="Times New Roman" w:eastAsiaTheme="minorEastAsia" w:hAnsi="Times New Roman" w:cs="Times New Roman"/>
      <w:i/>
      <w:spacing w:val="15"/>
      <w:sz w:val="28"/>
      <w:szCs w:val="28"/>
    </w:rPr>
  </w:style>
  <w:style w:type="character" w:customStyle="1" w:styleId="40">
    <w:name w:val="Заголовок 4 Знак"/>
    <w:basedOn w:val="a1"/>
    <w:link w:val="4"/>
    <w:uiPriority w:val="9"/>
    <w:rsid w:val="00D00424"/>
    <w:rPr>
      <w:rFonts w:ascii="Times New Roman" w:eastAsiaTheme="majorEastAsia" w:hAnsi="Times New Roman" w:cstheme="majorBidi"/>
      <w:i/>
      <w:iCs/>
      <w:sz w:val="28"/>
    </w:rPr>
  </w:style>
  <w:style w:type="table" w:styleId="a5">
    <w:name w:val="Table Grid"/>
    <w:aliases w:val="Table Grid Report"/>
    <w:basedOn w:val="a2"/>
    <w:uiPriority w:val="39"/>
    <w:rsid w:val="00AF7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F7426"/>
    <w:rPr>
      <w:rFonts w:ascii="Times New Roman" w:hAnsi="Times New Roman" w:cs="Times New Roman" w:hint="default"/>
      <w:color w:val="0000FF"/>
      <w:u w:val="single"/>
    </w:rPr>
  </w:style>
  <w:style w:type="paragraph" w:styleId="a7">
    <w:name w:val="TOC Heading"/>
    <w:basedOn w:val="1"/>
    <w:next w:val="a"/>
    <w:uiPriority w:val="39"/>
    <w:unhideWhenUsed/>
    <w:qFormat/>
    <w:rsid w:val="00AF7426"/>
    <w:pPr>
      <w:spacing w:before="480" w:line="276" w:lineRule="auto"/>
      <w:outlineLvl w:val="9"/>
    </w:pPr>
    <w:rPr>
      <w:b w:val="0"/>
      <w:bCs/>
      <w:lang w:eastAsia="ru-RU"/>
    </w:rPr>
  </w:style>
  <w:style w:type="paragraph" w:styleId="11">
    <w:name w:val="toc 1"/>
    <w:basedOn w:val="a"/>
    <w:next w:val="a"/>
    <w:autoRedefine/>
    <w:uiPriority w:val="39"/>
    <w:unhideWhenUsed/>
    <w:rsid w:val="0076653C"/>
    <w:pPr>
      <w:tabs>
        <w:tab w:val="right" w:leader="dot" w:pos="9486"/>
      </w:tabs>
      <w:spacing w:after="100"/>
    </w:pPr>
    <w:rPr>
      <w:b/>
      <w:noProof/>
    </w:rPr>
  </w:style>
  <w:style w:type="paragraph" w:styleId="21">
    <w:name w:val="toc 2"/>
    <w:basedOn w:val="a"/>
    <w:next w:val="a"/>
    <w:autoRedefine/>
    <w:uiPriority w:val="39"/>
    <w:unhideWhenUsed/>
    <w:rsid w:val="0076653C"/>
    <w:pPr>
      <w:tabs>
        <w:tab w:val="right" w:leader="dot" w:pos="9486"/>
      </w:tabs>
      <w:spacing w:after="100"/>
      <w:ind w:left="280"/>
    </w:pPr>
    <w:rPr>
      <w:rFonts w:eastAsiaTheme="majorEastAsia"/>
      <w:noProof/>
      <w:shd w:val="clear" w:color="auto" w:fill="FFFFFF"/>
    </w:rPr>
  </w:style>
  <w:style w:type="paragraph" w:styleId="31">
    <w:name w:val="toc 3"/>
    <w:basedOn w:val="a"/>
    <w:next w:val="a"/>
    <w:autoRedefine/>
    <w:uiPriority w:val="39"/>
    <w:unhideWhenUsed/>
    <w:rsid w:val="00AF7426"/>
    <w:pPr>
      <w:spacing w:after="100"/>
      <w:ind w:left="560"/>
    </w:pPr>
  </w:style>
  <w:style w:type="paragraph" w:styleId="a8">
    <w:name w:val="List Paragraph"/>
    <w:basedOn w:val="a"/>
    <w:uiPriority w:val="34"/>
    <w:qFormat/>
    <w:rsid w:val="009F4048"/>
    <w:pPr>
      <w:ind w:left="720"/>
      <w:contextualSpacing/>
    </w:pPr>
  </w:style>
  <w:style w:type="paragraph" w:customStyle="1" w:styleId="ConsPlusNormal">
    <w:name w:val="ConsPlusNormal"/>
    <w:link w:val="ConsPlusNormal0"/>
    <w:rsid w:val="00EB7F8E"/>
    <w:pPr>
      <w:widowControl w:val="0"/>
      <w:suppressAutoHyphens/>
      <w:spacing w:after="0" w:line="240" w:lineRule="auto"/>
      <w:ind w:firstLine="720"/>
    </w:pPr>
    <w:rPr>
      <w:rFonts w:ascii="Arial" w:eastAsia="Times New Roman" w:hAnsi="Arial" w:cs="Times New Roman"/>
      <w:kern w:val="2"/>
      <w:lang w:eastAsia="ru-RU"/>
    </w:rPr>
  </w:style>
  <w:style w:type="character" w:customStyle="1" w:styleId="ConsPlusNormal0">
    <w:name w:val="ConsPlusNormal Знак"/>
    <w:link w:val="ConsPlusNormal"/>
    <w:locked/>
    <w:rsid w:val="00EB7F8E"/>
    <w:rPr>
      <w:rFonts w:ascii="Arial" w:eastAsia="Times New Roman" w:hAnsi="Arial" w:cs="Times New Roman"/>
      <w:kern w:val="2"/>
      <w:lang w:eastAsia="ru-RU"/>
    </w:rPr>
  </w:style>
  <w:style w:type="paragraph" w:styleId="HTML">
    <w:name w:val="HTML Preformatted"/>
    <w:basedOn w:val="a"/>
    <w:link w:val="HTML0"/>
    <w:uiPriority w:val="99"/>
    <w:unhideWhenUsed/>
    <w:rsid w:val="008B5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8B5255"/>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8B5255"/>
    <w:rPr>
      <w:rFonts w:ascii="Segoe UI" w:hAnsi="Segoe UI" w:cs="Segoe UI"/>
      <w:sz w:val="18"/>
      <w:szCs w:val="18"/>
    </w:rPr>
  </w:style>
  <w:style w:type="character" w:customStyle="1" w:styleId="aa">
    <w:name w:val="Текст выноски Знак"/>
    <w:basedOn w:val="a1"/>
    <w:link w:val="a9"/>
    <w:uiPriority w:val="99"/>
    <w:semiHidden/>
    <w:rsid w:val="008B5255"/>
    <w:rPr>
      <w:rFonts w:ascii="Segoe UI" w:hAnsi="Segoe UI" w:cs="Segoe UI"/>
      <w:sz w:val="18"/>
      <w:szCs w:val="18"/>
    </w:rPr>
  </w:style>
  <w:style w:type="character" w:styleId="ab">
    <w:name w:val="Strong"/>
    <w:basedOn w:val="a1"/>
    <w:qFormat/>
    <w:rsid w:val="00C542BA"/>
    <w:rPr>
      <w:b/>
      <w:bCs/>
    </w:rPr>
  </w:style>
  <w:style w:type="paragraph" w:styleId="ac">
    <w:name w:val="Title"/>
    <w:basedOn w:val="a"/>
    <w:next w:val="a"/>
    <w:link w:val="ad"/>
    <w:uiPriority w:val="10"/>
    <w:qFormat/>
    <w:rsid w:val="00C542BA"/>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1"/>
    <w:link w:val="ac"/>
    <w:uiPriority w:val="10"/>
    <w:rsid w:val="00C542BA"/>
    <w:rPr>
      <w:rFonts w:asciiTheme="majorHAnsi" w:eastAsiaTheme="majorEastAsia" w:hAnsiTheme="majorHAnsi" w:cstheme="majorBidi"/>
      <w:spacing w:val="-10"/>
      <w:kern w:val="28"/>
      <w:sz w:val="56"/>
      <w:szCs w:val="56"/>
    </w:rPr>
  </w:style>
  <w:style w:type="paragraph" w:customStyle="1" w:styleId="12">
    <w:name w:val="Стиль 1"/>
    <w:basedOn w:val="a"/>
    <w:rsid w:val="006A37E7"/>
    <w:pPr>
      <w:overflowPunct w:val="0"/>
      <w:autoSpaceDE w:val="0"/>
      <w:autoSpaceDN w:val="0"/>
      <w:adjustRightInd w:val="0"/>
      <w:spacing w:before="60" w:after="60"/>
      <w:ind w:firstLine="709"/>
      <w:jc w:val="both"/>
      <w:textAlignment w:val="baseline"/>
    </w:pPr>
    <w:rPr>
      <w:rFonts w:eastAsia="Times New Roman" w:cs="Times New Roman"/>
      <w:sz w:val="24"/>
      <w:szCs w:val="20"/>
      <w:lang w:eastAsia="ru-RU"/>
    </w:rPr>
  </w:style>
  <w:style w:type="paragraph" w:styleId="ae">
    <w:name w:val="No Spacing"/>
    <w:uiPriority w:val="1"/>
    <w:qFormat/>
    <w:rsid w:val="000074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f">
    <w:name w:val="Normal (Web)"/>
    <w:basedOn w:val="a"/>
    <w:uiPriority w:val="99"/>
    <w:unhideWhenUsed/>
    <w:rsid w:val="004155CF"/>
    <w:pPr>
      <w:spacing w:before="100" w:beforeAutospacing="1" w:after="100" w:afterAutospacing="1"/>
      <w:ind w:firstLine="0"/>
    </w:pPr>
    <w:rPr>
      <w:rFonts w:eastAsia="Times New Roman" w:cs="Times New Roman"/>
      <w:sz w:val="24"/>
      <w:szCs w:val="24"/>
      <w:lang w:eastAsia="ru-RU"/>
    </w:rPr>
  </w:style>
  <w:style w:type="character" w:styleId="af0">
    <w:name w:val="Emphasis"/>
    <w:basedOn w:val="a1"/>
    <w:uiPriority w:val="20"/>
    <w:qFormat/>
    <w:rsid w:val="00ED6CC1"/>
    <w:rPr>
      <w:i/>
      <w:iCs/>
    </w:rPr>
  </w:style>
  <w:style w:type="paragraph" w:customStyle="1" w:styleId="headertext">
    <w:name w:val="headertext"/>
    <w:basedOn w:val="a"/>
    <w:rsid w:val="003C1244"/>
    <w:pPr>
      <w:spacing w:before="100" w:beforeAutospacing="1" w:after="100" w:afterAutospacing="1"/>
      <w:ind w:firstLine="0"/>
    </w:pPr>
    <w:rPr>
      <w:rFonts w:eastAsia="Times New Roman" w:cs="Times New Roman"/>
      <w:sz w:val="24"/>
      <w:szCs w:val="24"/>
      <w:lang w:eastAsia="ru-RU"/>
    </w:rPr>
  </w:style>
  <w:style w:type="paragraph" w:styleId="af1">
    <w:name w:val="caption"/>
    <w:basedOn w:val="a"/>
    <w:qFormat/>
    <w:rsid w:val="00B03A08"/>
    <w:pPr>
      <w:suppressLineNumbers/>
      <w:spacing w:before="120" w:after="120"/>
    </w:pPr>
    <w:rPr>
      <w:rFonts w:cs="Mangal"/>
      <w:i/>
      <w:iCs/>
      <w:color w:val="00000A"/>
      <w:sz w:val="24"/>
      <w:szCs w:val="24"/>
    </w:rPr>
  </w:style>
  <w:style w:type="paragraph" w:styleId="41">
    <w:name w:val="toc 4"/>
    <w:basedOn w:val="a"/>
    <w:next w:val="a"/>
    <w:autoRedefine/>
    <w:uiPriority w:val="39"/>
    <w:unhideWhenUsed/>
    <w:rsid w:val="00877717"/>
    <w:pPr>
      <w:spacing w:after="100"/>
      <w:ind w:firstLine="851"/>
      <w:jc w:val="both"/>
    </w:pPr>
  </w:style>
  <w:style w:type="paragraph" w:customStyle="1" w:styleId="22">
    <w:name w:val="Знак Знак2 Знак"/>
    <w:basedOn w:val="a"/>
    <w:rsid w:val="00877717"/>
    <w:pPr>
      <w:spacing w:before="100" w:beforeAutospacing="1" w:after="100" w:afterAutospacing="1"/>
      <w:ind w:firstLine="0"/>
    </w:pPr>
    <w:rPr>
      <w:rFonts w:ascii="Tahoma" w:eastAsia="Times New Roman" w:hAnsi="Tahoma" w:cs="Times New Roman"/>
      <w:sz w:val="20"/>
      <w:szCs w:val="20"/>
      <w:lang w:val="en-US"/>
    </w:rPr>
  </w:style>
  <w:style w:type="character" w:customStyle="1" w:styleId="s10">
    <w:name w:val="s_10"/>
    <w:basedOn w:val="a1"/>
    <w:rsid w:val="003F3906"/>
  </w:style>
  <w:style w:type="paragraph" w:customStyle="1" w:styleId="s1">
    <w:name w:val="s_1"/>
    <w:basedOn w:val="a"/>
    <w:rsid w:val="00745CDC"/>
    <w:pPr>
      <w:spacing w:before="100" w:beforeAutospacing="1" w:after="100" w:afterAutospacing="1"/>
      <w:ind w:firstLine="0"/>
    </w:pPr>
    <w:rPr>
      <w:rFonts w:eastAsia="Times New Roman" w:cs="Times New Roman"/>
      <w:sz w:val="24"/>
      <w:szCs w:val="24"/>
      <w:lang w:eastAsia="ru-RU"/>
    </w:rPr>
  </w:style>
  <w:style w:type="character" w:customStyle="1" w:styleId="blk">
    <w:name w:val="blk"/>
    <w:basedOn w:val="a1"/>
    <w:rsid w:val="00AD0033"/>
  </w:style>
  <w:style w:type="paragraph" w:customStyle="1" w:styleId="formattext">
    <w:name w:val="formattext"/>
    <w:basedOn w:val="a"/>
    <w:rsid w:val="00661BA7"/>
    <w:pPr>
      <w:spacing w:before="100" w:beforeAutospacing="1" w:after="100" w:afterAutospacing="1"/>
      <w:ind w:firstLine="0"/>
    </w:pPr>
    <w:rPr>
      <w:rFonts w:eastAsia="Times New Roman" w:cs="Times New Roman"/>
      <w:sz w:val="24"/>
      <w:szCs w:val="24"/>
      <w:lang w:eastAsia="ru-RU"/>
    </w:rPr>
  </w:style>
  <w:style w:type="paragraph" w:customStyle="1" w:styleId="af2">
    <w:name w:val="Таблица НГП"/>
    <w:basedOn w:val="ConsPlusNormal"/>
    <w:qFormat/>
    <w:rsid w:val="00661BA7"/>
    <w:pPr>
      <w:suppressAutoHyphens w:val="0"/>
      <w:autoSpaceDE w:val="0"/>
      <w:autoSpaceDN w:val="0"/>
      <w:spacing w:after="120"/>
      <w:ind w:firstLine="0"/>
    </w:pPr>
    <w:rPr>
      <w:rFonts w:ascii="Times New Roman" w:hAnsi="Times New Roman"/>
      <w:kern w:val="0"/>
      <w:sz w:val="20"/>
      <w:szCs w:val="24"/>
    </w:rPr>
  </w:style>
  <w:style w:type="character" w:customStyle="1" w:styleId="apple-converted-space">
    <w:name w:val="apple-converted-space"/>
    <w:basedOn w:val="a1"/>
    <w:rsid w:val="005C5FE2"/>
  </w:style>
  <w:style w:type="paragraph" w:customStyle="1" w:styleId="consplusnormal1">
    <w:name w:val="consplusnormal"/>
    <w:basedOn w:val="a"/>
    <w:rsid w:val="005C5FE2"/>
    <w:pPr>
      <w:suppressAutoHyphens/>
      <w:spacing w:before="100" w:after="100" w:line="100" w:lineRule="atLeast"/>
      <w:ind w:firstLine="0"/>
    </w:pPr>
    <w:rPr>
      <w:rFonts w:eastAsia="Times New Roman" w:cs="Times New Roman"/>
      <w:kern w:val="1"/>
      <w:sz w:val="24"/>
      <w:szCs w:val="24"/>
      <w:lang w:eastAsia="ar-SA"/>
    </w:rPr>
  </w:style>
  <w:style w:type="character" w:customStyle="1" w:styleId="w">
    <w:name w:val="w"/>
    <w:rsid w:val="00E31D27"/>
  </w:style>
  <w:style w:type="paragraph" w:customStyle="1" w:styleId="HTML1">
    <w:name w:val="Стандартный HTML1"/>
    <w:basedOn w:val="a"/>
    <w:rsid w:val="00E3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pPr>
    <w:rPr>
      <w:rFonts w:ascii="Courier New" w:eastAsia="Times New Roman" w:hAnsi="Courier New" w:cs="Courier New"/>
      <w:kern w:val="1"/>
      <w:sz w:val="20"/>
      <w:szCs w:val="20"/>
      <w:lang w:eastAsia="ar-SA"/>
    </w:rPr>
  </w:style>
  <w:style w:type="paragraph" w:styleId="af3">
    <w:name w:val="header"/>
    <w:basedOn w:val="a"/>
    <w:link w:val="af4"/>
    <w:uiPriority w:val="99"/>
    <w:unhideWhenUsed/>
    <w:rsid w:val="00E3549A"/>
    <w:pPr>
      <w:tabs>
        <w:tab w:val="center" w:pos="4677"/>
        <w:tab w:val="right" w:pos="9355"/>
      </w:tabs>
    </w:pPr>
  </w:style>
  <w:style w:type="character" w:customStyle="1" w:styleId="af4">
    <w:name w:val="Верхний колонтитул Знак"/>
    <w:basedOn w:val="a1"/>
    <w:link w:val="af3"/>
    <w:uiPriority w:val="99"/>
    <w:rsid w:val="00E3549A"/>
    <w:rPr>
      <w:rFonts w:ascii="Times New Roman" w:hAnsi="Times New Roman"/>
      <w:sz w:val="28"/>
    </w:rPr>
  </w:style>
  <w:style w:type="paragraph" w:styleId="af5">
    <w:name w:val="footer"/>
    <w:basedOn w:val="a"/>
    <w:link w:val="af6"/>
    <w:uiPriority w:val="99"/>
    <w:unhideWhenUsed/>
    <w:rsid w:val="00E3549A"/>
    <w:pPr>
      <w:tabs>
        <w:tab w:val="center" w:pos="4677"/>
        <w:tab w:val="right" w:pos="9355"/>
      </w:tabs>
    </w:pPr>
  </w:style>
  <w:style w:type="character" w:customStyle="1" w:styleId="af6">
    <w:name w:val="Нижний колонтитул Знак"/>
    <w:basedOn w:val="a1"/>
    <w:link w:val="af5"/>
    <w:uiPriority w:val="99"/>
    <w:rsid w:val="00E3549A"/>
    <w:rPr>
      <w:rFonts w:ascii="Times New Roman" w:hAnsi="Times New Roman"/>
      <w:sz w:val="28"/>
    </w:rPr>
  </w:style>
  <w:style w:type="paragraph" w:customStyle="1" w:styleId="Default">
    <w:name w:val="Default"/>
    <w:rsid w:val="002D56BA"/>
    <w:pPr>
      <w:autoSpaceDE w:val="0"/>
      <w:autoSpaceDN w:val="0"/>
      <w:adjustRightInd w:val="0"/>
      <w:spacing w:after="0" w:line="240" w:lineRule="auto"/>
    </w:pPr>
    <w:rPr>
      <w:rFonts w:ascii="Arial" w:hAnsi="Arial" w:cs="Arial"/>
      <w:color w:val="000000"/>
      <w:sz w:val="24"/>
      <w:szCs w:val="24"/>
    </w:rPr>
  </w:style>
  <w:style w:type="character" w:customStyle="1" w:styleId="wikisource-box">
    <w:name w:val="wikisource-box"/>
    <w:basedOn w:val="a1"/>
    <w:rsid w:val="005E313D"/>
  </w:style>
  <w:style w:type="character" w:customStyle="1" w:styleId="ts-">
    <w:name w:val="ts-переход"/>
    <w:basedOn w:val="a1"/>
    <w:rsid w:val="00624056"/>
  </w:style>
  <w:style w:type="paragraph" w:styleId="23">
    <w:name w:val="Body Text Indent 2"/>
    <w:basedOn w:val="a"/>
    <w:link w:val="24"/>
    <w:uiPriority w:val="99"/>
    <w:unhideWhenUsed/>
    <w:rsid w:val="000735F0"/>
    <w:pPr>
      <w:suppressAutoHyphens/>
      <w:spacing w:after="120" w:line="480" w:lineRule="auto"/>
      <w:ind w:left="283"/>
    </w:pPr>
    <w:rPr>
      <w:rFonts w:eastAsia="SimSun" w:cs="Times New Roman"/>
      <w:kern w:val="2"/>
      <w:lang w:eastAsia="ar-SA"/>
    </w:rPr>
  </w:style>
  <w:style w:type="character" w:customStyle="1" w:styleId="24">
    <w:name w:val="Основной текст с отступом 2 Знак"/>
    <w:basedOn w:val="a1"/>
    <w:link w:val="23"/>
    <w:uiPriority w:val="99"/>
    <w:rsid w:val="000735F0"/>
    <w:rPr>
      <w:rFonts w:ascii="Times New Roman" w:eastAsia="SimSun" w:hAnsi="Times New Roman" w:cs="Times New Roman"/>
      <w:kern w:val="2"/>
      <w:sz w:val="28"/>
      <w:lang w:eastAsia="ar-SA"/>
    </w:rPr>
  </w:style>
  <w:style w:type="paragraph" w:customStyle="1" w:styleId="ConsPlusCell">
    <w:name w:val="ConsPlusCell"/>
    <w:uiPriority w:val="99"/>
    <w:rsid w:val="00416A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Нормальный (таблица)"/>
    <w:basedOn w:val="a"/>
    <w:next w:val="a"/>
    <w:uiPriority w:val="99"/>
    <w:rsid w:val="00B55ACC"/>
    <w:pPr>
      <w:widowControl w:val="0"/>
      <w:autoSpaceDE w:val="0"/>
      <w:autoSpaceDN w:val="0"/>
      <w:adjustRightInd w:val="0"/>
      <w:ind w:firstLine="0"/>
      <w:jc w:val="both"/>
    </w:pPr>
    <w:rPr>
      <w:rFonts w:ascii="Arial" w:eastAsia="Times New Roman" w:hAnsi="Arial" w:cs="Arial"/>
      <w:sz w:val="26"/>
      <w:szCs w:val="26"/>
      <w:lang w:eastAsia="ru-RU"/>
    </w:rPr>
  </w:style>
  <w:style w:type="paragraph" w:customStyle="1" w:styleId="af8">
    <w:name w:val="Прижатый влево"/>
    <w:basedOn w:val="a"/>
    <w:next w:val="a"/>
    <w:uiPriority w:val="99"/>
    <w:rsid w:val="00B55ACC"/>
    <w:pPr>
      <w:widowControl w:val="0"/>
      <w:autoSpaceDE w:val="0"/>
      <w:autoSpaceDN w:val="0"/>
      <w:adjustRightInd w:val="0"/>
      <w:ind w:firstLine="0"/>
    </w:pPr>
    <w:rPr>
      <w:rFonts w:ascii="Arial" w:eastAsia="Times New Roman" w:hAnsi="Arial" w:cs="Arial"/>
      <w:sz w:val="26"/>
      <w:szCs w:val="26"/>
      <w:lang w:eastAsia="ru-RU"/>
    </w:rPr>
  </w:style>
  <w:style w:type="character" w:customStyle="1" w:styleId="13">
    <w:name w:val="Неразрешенное упоминание1"/>
    <w:basedOn w:val="a1"/>
    <w:uiPriority w:val="99"/>
    <w:semiHidden/>
    <w:unhideWhenUsed/>
    <w:rsid w:val="00526329"/>
    <w:rPr>
      <w:color w:val="605E5C"/>
      <w:shd w:val="clear" w:color="auto" w:fill="E1DFDD"/>
    </w:rPr>
  </w:style>
  <w:style w:type="table" w:customStyle="1" w:styleId="14">
    <w:name w:val="Сетка таблицы1"/>
    <w:basedOn w:val="a2"/>
    <w:next w:val="a5"/>
    <w:uiPriority w:val="99"/>
    <w:rsid w:val="006B5E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5"/>
    <w:uiPriority w:val="99"/>
    <w:rsid w:val="005D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5"/>
    <w:uiPriority w:val="99"/>
    <w:rsid w:val="00B124CE"/>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uiPriority w:val="9"/>
    <w:rsid w:val="008413BE"/>
    <w:rPr>
      <w:rFonts w:asciiTheme="majorHAnsi" w:eastAsiaTheme="majorEastAsia" w:hAnsiTheme="majorHAnsi" w:cstheme="majorBidi"/>
      <w:color w:val="2F5496" w:themeColor="accent1" w:themeShade="BF"/>
      <w:sz w:val="28"/>
    </w:rPr>
  </w:style>
  <w:style w:type="character" w:customStyle="1" w:styleId="60">
    <w:name w:val="Заголовок 6 Знак"/>
    <w:basedOn w:val="a1"/>
    <w:link w:val="6"/>
    <w:uiPriority w:val="9"/>
    <w:rsid w:val="008413BE"/>
    <w:rPr>
      <w:rFonts w:asciiTheme="majorHAnsi" w:eastAsiaTheme="majorEastAsia" w:hAnsiTheme="majorHAnsi" w:cstheme="majorBidi"/>
      <w:color w:val="1F3763" w:themeColor="accent1" w:themeShade="7F"/>
      <w:sz w:val="28"/>
    </w:rPr>
  </w:style>
  <w:style w:type="character" w:customStyle="1" w:styleId="70">
    <w:name w:val="Заголовок 7 Знак"/>
    <w:basedOn w:val="a1"/>
    <w:link w:val="7"/>
    <w:uiPriority w:val="9"/>
    <w:rsid w:val="008413BE"/>
    <w:rPr>
      <w:rFonts w:asciiTheme="majorHAnsi" w:eastAsiaTheme="majorEastAsia" w:hAnsiTheme="majorHAnsi" w:cstheme="majorBidi"/>
      <w:i/>
      <w:iCs/>
      <w:color w:val="1F3763" w:themeColor="accent1" w:themeShade="7F"/>
      <w:sz w:val="28"/>
    </w:rPr>
  </w:style>
  <w:style w:type="table" w:customStyle="1" w:styleId="TableGridReport1">
    <w:name w:val="Table Grid Report1"/>
    <w:basedOn w:val="a2"/>
    <w:next w:val="a5"/>
    <w:uiPriority w:val="99"/>
    <w:rsid w:val="0048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еразрешенное упоминание2"/>
    <w:basedOn w:val="a1"/>
    <w:uiPriority w:val="99"/>
    <w:semiHidden/>
    <w:unhideWhenUsed/>
    <w:rsid w:val="00DD3E9D"/>
    <w:rPr>
      <w:color w:val="605E5C"/>
      <w:shd w:val="clear" w:color="auto" w:fill="E1DFDD"/>
    </w:rPr>
  </w:style>
  <w:style w:type="table" w:customStyle="1" w:styleId="32">
    <w:name w:val="Сетка таблицы3"/>
    <w:basedOn w:val="a2"/>
    <w:next w:val="a5"/>
    <w:uiPriority w:val="39"/>
    <w:rsid w:val="004C60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3"/>
    <w:uiPriority w:val="99"/>
    <w:semiHidden/>
    <w:unhideWhenUsed/>
    <w:rsid w:val="00EF72AA"/>
  </w:style>
  <w:style w:type="numbering" w:customStyle="1" w:styleId="111">
    <w:name w:val="Нет списка11"/>
    <w:next w:val="a3"/>
    <w:uiPriority w:val="99"/>
    <w:semiHidden/>
    <w:unhideWhenUsed/>
    <w:rsid w:val="00EF72AA"/>
  </w:style>
  <w:style w:type="table" w:customStyle="1" w:styleId="120">
    <w:name w:val="Сетка таблицы12"/>
    <w:basedOn w:val="a2"/>
    <w:next w:val="a5"/>
    <w:uiPriority w:val="99"/>
    <w:rsid w:val="006506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5"/>
    <w:uiPriority w:val="99"/>
    <w:rsid w:val="006506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5"/>
    <w:uiPriority w:val="99"/>
    <w:rsid w:val="0070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5"/>
    <w:uiPriority w:val="99"/>
    <w:rsid w:val="0070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5"/>
    <w:uiPriority w:val="99"/>
    <w:rsid w:val="009C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5"/>
    <w:uiPriority w:val="99"/>
    <w:rsid w:val="00D946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5"/>
    <w:uiPriority w:val="99"/>
    <w:rsid w:val="00B062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2"/>
    <w:next w:val="a5"/>
    <w:uiPriority w:val="99"/>
    <w:rsid w:val="00BE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a1"/>
    <w:rsid w:val="00702A66"/>
  </w:style>
  <w:style w:type="paragraph" w:styleId="33">
    <w:name w:val="Body Text Indent 3"/>
    <w:basedOn w:val="a"/>
    <w:link w:val="34"/>
    <w:uiPriority w:val="99"/>
    <w:semiHidden/>
    <w:unhideWhenUsed/>
    <w:rsid w:val="00A7645B"/>
    <w:pPr>
      <w:spacing w:after="120"/>
      <w:ind w:left="283"/>
    </w:pPr>
    <w:rPr>
      <w:sz w:val="16"/>
      <w:szCs w:val="16"/>
    </w:rPr>
  </w:style>
  <w:style w:type="character" w:customStyle="1" w:styleId="34">
    <w:name w:val="Основной текст с отступом 3 Знак"/>
    <w:basedOn w:val="a1"/>
    <w:link w:val="33"/>
    <w:uiPriority w:val="99"/>
    <w:semiHidden/>
    <w:rsid w:val="00A7645B"/>
    <w:rPr>
      <w:rFonts w:ascii="Times New Roman" w:hAnsi="Times New Roman"/>
      <w:sz w:val="16"/>
      <w:szCs w:val="16"/>
    </w:rPr>
  </w:style>
  <w:style w:type="table" w:customStyle="1" w:styleId="71">
    <w:name w:val="Сетка таблицы7"/>
    <w:basedOn w:val="a2"/>
    <w:next w:val="a5"/>
    <w:uiPriority w:val="99"/>
    <w:rsid w:val="001E3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5"/>
    <w:uiPriority w:val="99"/>
    <w:rsid w:val="001E3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Indent"/>
    <w:basedOn w:val="a"/>
    <w:link w:val="afa"/>
    <w:uiPriority w:val="99"/>
    <w:semiHidden/>
    <w:unhideWhenUsed/>
    <w:rsid w:val="00B51D6D"/>
    <w:pPr>
      <w:spacing w:after="120"/>
      <w:ind w:left="283"/>
    </w:pPr>
  </w:style>
  <w:style w:type="character" w:customStyle="1" w:styleId="afa">
    <w:name w:val="Основной текст с отступом Знак"/>
    <w:basedOn w:val="a1"/>
    <w:link w:val="af9"/>
    <w:uiPriority w:val="99"/>
    <w:semiHidden/>
    <w:rsid w:val="00B51D6D"/>
    <w:rPr>
      <w:rFonts w:ascii="Times New Roman" w:hAnsi="Times New Roman"/>
      <w:sz w:val="28"/>
    </w:rPr>
  </w:style>
  <w:style w:type="paragraph" w:customStyle="1" w:styleId="ConsNonformat">
    <w:name w:val="ConsNonformat"/>
    <w:rsid w:val="00D762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5">
    <w:name w:val="Неразрешенное упоминание3"/>
    <w:basedOn w:val="a1"/>
    <w:uiPriority w:val="99"/>
    <w:semiHidden/>
    <w:unhideWhenUsed/>
    <w:rsid w:val="005D4EFD"/>
    <w:rPr>
      <w:color w:val="605E5C"/>
      <w:shd w:val="clear" w:color="auto" w:fill="E1DFDD"/>
    </w:rPr>
  </w:style>
  <w:style w:type="character" w:styleId="afb">
    <w:name w:val="annotation reference"/>
    <w:basedOn w:val="a1"/>
    <w:uiPriority w:val="99"/>
    <w:semiHidden/>
    <w:unhideWhenUsed/>
    <w:rsid w:val="004869D8"/>
    <w:rPr>
      <w:sz w:val="16"/>
      <w:szCs w:val="16"/>
    </w:rPr>
  </w:style>
  <w:style w:type="paragraph" w:styleId="afc">
    <w:name w:val="annotation text"/>
    <w:basedOn w:val="a"/>
    <w:link w:val="afd"/>
    <w:uiPriority w:val="99"/>
    <w:semiHidden/>
    <w:unhideWhenUsed/>
    <w:rsid w:val="004869D8"/>
    <w:rPr>
      <w:sz w:val="20"/>
      <w:szCs w:val="20"/>
    </w:rPr>
  </w:style>
  <w:style w:type="character" w:customStyle="1" w:styleId="afd">
    <w:name w:val="Текст примечания Знак"/>
    <w:basedOn w:val="a1"/>
    <w:link w:val="afc"/>
    <w:uiPriority w:val="99"/>
    <w:semiHidden/>
    <w:rsid w:val="004869D8"/>
    <w:rPr>
      <w:rFonts w:ascii="Times New Roman" w:hAnsi="Times New Roman"/>
      <w:sz w:val="20"/>
      <w:szCs w:val="20"/>
    </w:rPr>
  </w:style>
  <w:style w:type="paragraph" w:styleId="afe">
    <w:name w:val="annotation subject"/>
    <w:basedOn w:val="afc"/>
    <w:next w:val="afc"/>
    <w:link w:val="aff"/>
    <w:uiPriority w:val="99"/>
    <w:semiHidden/>
    <w:unhideWhenUsed/>
    <w:rsid w:val="004869D8"/>
    <w:rPr>
      <w:b/>
      <w:bCs/>
    </w:rPr>
  </w:style>
  <w:style w:type="character" w:customStyle="1" w:styleId="aff">
    <w:name w:val="Тема примечания Знак"/>
    <w:basedOn w:val="afd"/>
    <w:link w:val="afe"/>
    <w:uiPriority w:val="99"/>
    <w:semiHidden/>
    <w:rsid w:val="004869D8"/>
    <w:rPr>
      <w:rFonts w:ascii="Times New Roman" w:hAnsi="Times New Roman"/>
      <w:b/>
      <w:bCs/>
      <w:sz w:val="20"/>
      <w:szCs w:val="20"/>
    </w:rPr>
  </w:style>
  <w:style w:type="paragraph" w:styleId="aff0">
    <w:name w:val="Body Text"/>
    <w:basedOn w:val="a"/>
    <w:link w:val="aff1"/>
    <w:uiPriority w:val="99"/>
    <w:semiHidden/>
    <w:unhideWhenUsed/>
    <w:rsid w:val="00C750FB"/>
    <w:pPr>
      <w:spacing w:after="120"/>
    </w:pPr>
  </w:style>
  <w:style w:type="character" w:customStyle="1" w:styleId="aff1">
    <w:name w:val="Основной текст Знак"/>
    <w:basedOn w:val="a1"/>
    <w:link w:val="aff0"/>
    <w:uiPriority w:val="99"/>
    <w:semiHidden/>
    <w:rsid w:val="00C750FB"/>
    <w:rPr>
      <w:rFonts w:ascii="Times New Roman" w:hAnsi="Times New Roman"/>
      <w:sz w:val="28"/>
    </w:rPr>
  </w:style>
  <w:style w:type="character" w:customStyle="1" w:styleId="72">
    <w:name w:val="Основной текст + 7"/>
    <w:aliases w:val="5 pt,Интервал 0 pt"/>
    <w:basedOn w:val="a1"/>
    <w:uiPriority w:val="99"/>
    <w:rsid w:val="00D81958"/>
    <w:rPr>
      <w:rFonts w:ascii="Times New Roman" w:hAnsi="Times New Roman" w:cs="Times New Roman"/>
      <w:color w:val="000000"/>
      <w:spacing w:val="2"/>
      <w:w w:val="100"/>
      <w:position w:val="0"/>
      <w:sz w:val="15"/>
      <w:szCs w:val="15"/>
      <w:u w:val="none"/>
      <w:lang w:val="ru-RU"/>
    </w:rPr>
  </w:style>
  <w:style w:type="character" w:customStyle="1" w:styleId="720">
    <w:name w:val="Основной текст + 72"/>
    <w:aliases w:val="5 pt2,Полужирный,Интервал 0 pt1"/>
    <w:basedOn w:val="a1"/>
    <w:uiPriority w:val="99"/>
    <w:rsid w:val="00D81958"/>
    <w:rPr>
      <w:rFonts w:ascii="Times New Roman" w:hAnsi="Times New Roman" w:cs="Times New Roman"/>
      <w:b/>
      <w:bCs/>
      <w:color w:val="000000"/>
      <w:spacing w:val="3"/>
      <w:w w:val="100"/>
      <w:position w:val="0"/>
      <w:sz w:val="15"/>
      <w:szCs w:val="15"/>
      <w:u w:val="none"/>
      <w:lang w:val="ru-RU"/>
    </w:rPr>
  </w:style>
  <w:style w:type="paragraph" w:styleId="aff2">
    <w:name w:val="footnote text"/>
    <w:basedOn w:val="a"/>
    <w:link w:val="aff3"/>
    <w:uiPriority w:val="99"/>
    <w:semiHidden/>
    <w:unhideWhenUsed/>
    <w:rsid w:val="00D977E0"/>
    <w:rPr>
      <w:sz w:val="20"/>
      <w:szCs w:val="20"/>
    </w:rPr>
  </w:style>
  <w:style w:type="character" w:customStyle="1" w:styleId="aff3">
    <w:name w:val="Текст сноски Знак"/>
    <w:basedOn w:val="a1"/>
    <w:link w:val="aff2"/>
    <w:uiPriority w:val="99"/>
    <w:semiHidden/>
    <w:rsid w:val="00D977E0"/>
    <w:rPr>
      <w:rFonts w:ascii="Times New Roman" w:hAnsi="Times New Roman"/>
      <w:sz w:val="20"/>
      <w:szCs w:val="20"/>
    </w:rPr>
  </w:style>
  <w:style w:type="character" w:styleId="aff4">
    <w:name w:val="footnote reference"/>
    <w:basedOn w:val="a1"/>
    <w:uiPriority w:val="99"/>
    <w:semiHidden/>
    <w:unhideWhenUsed/>
    <w:rsid w:val="00D977E0"/>
    <w:rPr>
      <w:vertAlign w:val="superscript"/>
    </w:rPr>
  </w:style>
  <w:style w:type="character" w:styleId="aff5">
    <w:name w:val="FollowedHyperlink"/>
    <w:basedOn w:val="a1"/>
    <w:uiPriority w:val="99"/>
    <w:semiHidden/>
    <w:unhideWhenUsed/>
    <w:rsid w:val="00D977E0"/>
    <w:rPr>
      <w:color w:val="954F72" w:themeColor="followedHyperlink"/>
      <w:u w:val="single"/>
    </w:rPr>
  </w:style>
  <w:style w:type="table" w:customStyle="1" w:styleId="9">
    <w:name w:val="Сетка таблицы9"/>
    <w:basedOn w:val="a2"/>
    <w:next w:val="a5"/>
    <w:uiPriority w:val="99"/>
    <w:rsid w:val="0019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5"/>
    <w:uiPriority w:val="99"/>
    <w:rsid w:val="00E8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5"/>
    <w:uiPriority w:val="99"/>
    <w:rsid w:val="00E8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5"/>
    <w:uiPriority w:val="99"/>
    <w:rsid w:val="00E8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2"/>
    <w:next w:val="a5"/>
    <w:uiPriority w:val="99"/>
    <w:rsid w:val="0082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2"/>
    <w:next w:val="a5"/>
    <w:uiPriority w:val="99"/>
    <w:rsid w:val="0082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2"/>
    <w:next w:val="a5"/>
    <w:uiPriority w:val="99"/>
    <w:rsid w:val="00BE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5"/>
    <w:uiPriority w:val="99"/>
    <w:rsid w:val="00BE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5"/>
    <w:uiPriority w:val="99"/>
    <w:rsid w:val="0060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5"/>
    <w:uiPriority w:val="99"/>
    <w:rsid w:val="0060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5"/>
    <w:uiPriority w:val="99"/>
    <w:rsid w:val="0060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5"/>
    <w:uiPriority w:val="99"/>
    <w:rsid w:val="00C73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5"/>
    <w:uiPriority w:val="99"/>
    <w:rsid w:val="00DF6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2"/>
    <w:next w:val="a5"/>
    <w:uiPriority w:val="99"/>
    <w:rsid w:val="008C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Plain Text"/>
    <w:basedOn w:val="a"/>
    <w:link w:val="aff7"/>
    <w:rsid w:val="00AE2894"/>
    <w:pPr>
      <w:ind w:firstLine="0"/>
    </w:pPr>
    <w:rPr>
      <w:rFonts w:ascii="Courier New" w:eastAsia="Times New Roman" w:hAnsi="Courier New" w:cs="Courier New"/>
      <w:sz w:val="20"/>
      <w:szCs w:val="20"/>
      <w:lang w:eastAsia="ru-RU"/>
    </w:rPr>
  </w:style>
  <w:style w:type="character" w:customStyle="1" w:styleId="aff7">
    <w:name w:val="Текст Знак"/>
    <w:basedOn w:val="a1"/>
    <w:link w:val="aff6"/>
    <w:rsid w:val="00AE2894"/>
    <w:rPr>
      <w:rFonts w:ascii="Courier New" w:eastAsia="Times New Roman" w:hAnsi="Courier New" w:cs="Courier New"/>
      <w:sz w:val="20"/>
      <w:szCs w:val="20"/>
      <w:lang w:eastAsia="ru-RU"/>
    </w:rPr>
  </w:style>
  <w:style w:type="paragraph" w:customStyle="1" w:styleId="1a">
    <w:name w:val="Абзац списка1"/>
    <w:basedOn w:val="a"/>
    <w:rsid w:val="009D1C56"/>
    <w:pPr>
      <w:ind w:left="720" w:firstLine="0"/>
      <w:contextualSpacing/>
    </w:pPr>
    <w:rPr>
      <w:rFonts w:eastAsia="Calibri" w:cs="Times New Roman"/>
      <w:sz w:val="24"/>
      <w:szCs w:val="24"/>
      <w:lang w:eastAsia="ru-RU"/>
    </w:rPr>
  </w:style>
  <w:style w:type="paragraph" w:customStyle="1" w:styleId="28">
    <w:name w:val="Абзац списка2"/>
    <w:basedOn w:val="a"/>
    <w:rsid w:val="00147723"/>
    <w:pPr>
      <w:ind w:left="720" w:firstLine="0"/>
      <w:contextualSpacing/>
    </w:pPr>
    <w:rPr>
      <w:rFonts w:eastAsia="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7393">
      <w:bodyDiv w:val="1"/>
      <w:marLeft w:val="0"/>
      <w:marRight w:val="0"/>
      <w:marTop w:val="0"/>
      <w:marBottom w:val="0"/>
      <w:divBdr>
        <w:top w:val="none" w:sz="0" w:space="0" w:color="auto"/>
        <w:left w:val="none" w:sz="0" w:space="0" w:color="auto"/>
        <w:bottom w:val="none" w:sz="0" w:space="0" w:color="auto"/>
        <w:right w:val="none" w:sz="0" w:space="0" w:color="auto"/>
      </w:divBdr>
    </w:div>
    <w:div w:id="24720303">
      <w:bodyDiv w:val="1"/>
      <w:marLeft w:val="0"/>
      <w:marRight w:val="0"/>
      <w:marTop w:val="0"/>
      <w:marBottom w:val="0"/>
      <w:divBdr>
        <w:top w:val="none" w:sz="0" w:space="0" w:color="auto"/>
        <w:left w:val="none" w:sz="0" w:space="0" w:color="auto"/>
        <w:bottom w:val="none" w:sz="0" w:space="0" w:color="auto"/>
        <w:right w:val="none" w:sz="0" w:space="0" w:color="auto"/>
      </w:divBdr>
    </w:div>
    <w:div w:id="69233178">
      <w:bodyDiv w:val="1"/>
      <w:marLeft w:val="0"/>
      <w:marRight w:val="0"/>
      <w:marTop w:val="0"/>
      <w:marBottom w:val="0"/>
      <w:divBdr>
        <w:top w:val="none" w:sz="0" w:space="0" w:color="auto"/>
        <w:left w:val="none" w:sz="0" w:space="0" w:color="auto"/>
        <w:bottom w:val="none" w:sz="0" w:space="0" w:color="auto"/>
        <w:right w:val="none" w:sz="0" w:space="0" w:color="auto"/>
      </w:divBdr>
    </w:div>
    <w:div w:id="77793510">
      <w:bodyDiv w:val="1"/>
      <w:marLeft w:val="0"/>
      <w:marRight w:val="0"/>
      <w:marTop w:val="0"/>
      <w:marBottom w:val="0"/>
      <w:divBdr>
        <w:top w:val="none" w:sz="0" w:space="0" w:color="auto"/>
        <w:left w:val="none" w:sz="0" w:space="0" w:color="auto"/>
        <w:bottom w:val="none" w:sz="0" w:space="0" w:color="auto"/>
        <w:right w:val="none" w:sz="0" w:space="0" w:color="auto"/>
      </w:divBdr>
    </w:div>
    <w:div w:id="104546025">
      <w:bodyDiv w:val="1"/>
      <w:marLeft w:val="0"/>
      <w:marRight w:val="0"/>
      <w:marTop w:val="0"/>
      <w:marBottom w:val="0"/>
      <w:divBdr>
        <w:top w:val="none" w:sz="0" w:space="0" w:color="auto"/>
        <w:left w:val="none" w:sz="0" w:space="0" w:color="auto"/>
        <w:bottom w:val="none" w:sz="0" w:space="0" w:color="auto"/>
        <w:right w:val="none" w:sz="0" w:space="0" w:color="auto"/>
      </w:divBdr>
    </w:div>
    <w:div w:id="127743733">
      <w:bodyDiv w:val="1"/>
      <w:marLeft w:val="0"/>
      <w:marRight w:val="0"/>
      <w:marTop w:val="0"/>
      <w:marBottom w:val="0"/>
      <w:divBdr>
        <w:top w:val="none" w:sz="0" w:space="0" w:color="auto"/>
        <w:left w:val="none" w:sz="0" w:space="0" w:color="auto"/>
        <w:bottom w:val="none" w:sz="0" w:space="0" w:color="auto"/>
        <w:right w:val="none" w:sz="0" w:space="0" w:color="auto"/>
      </w:divBdr>
    </w:div>
    <w:div w:id="128716878">
      <w:bodyDiv w:val="1"/>
      <w:marLeft w:val="0"/>
      <w:marRight w:val="0"/>
      <w:marTop w:val="0"/>
      <w:marBottom w:val="0"/>
      <w:divBdr>
        <w:top w:val="none" w:sz="0" w:space="0" w:color="auto"/>
        <w:left w:val="none" w:sz="0" w:space="0" w:color="auto"/>
        <w:bottom w:val="none" w:sz="0" w:space="0" w:color="auto"/>
        <w:right w:val="none" w:sz="0" w:space="0" w:color="auto"/>
      </w:divBdr>
    </w:div>
    <w:div w:id="154416966">
      <w:bodyDiv w:val="1"/>
      <w:marLeft w:val="0"/>
      <w:marRight w:val="0"/>
      <w:marTop w:val="0"/>
      <w:marBottom w:val="0"/>
      <w:divBdr>
        <w:top w:val="none" w:sz="0" w:space="0" w:color="auto"/>
        <w:left w:val="none" w:sz="0" w:space="0" w:color="auto"/>
        <w:bottom w:val="none" w:sz="0" w:space="0" w:color="auto"/>
        <w:right w:val="none" w:sz="0" w:space="0" w:color="auto"/>
      </w:divBdr>
    </w:div>
    <w:div w:id="161550098">
      <w:bodyDiv w:val="1"/>
      <w:marLeft w:val="0"/>
      <w:marRight w:val="0"/>
      <w:marTop w:val="0"/>
      <w:marBottom w:val="0"/>
      <w:divBdr>
        <w:top w:val="none" w:sz="0" w:space="0" w:color="auto"/>
        <w:left w:val="none" w:sz="0" w:space="0" w:color="auto"/>
        <w:bottom w:val="none" w:sz="0" w:space="0" w:color="auto"/>
        <w:right w:val="none" w:sz="0" w:space="0" w:color="auto"/>
      </w:divBdr>
    </w:div>
    <w:div w:id="186988448">
      <w:bodyDiv w:val="1"/>
      <w:marLeft w:val="0"/>
      <w:marRight w:val="0"/>
      <w:marTop w:val="0"/>
      <w:marBottom w:val="0"/>
      <w:divBdr>
        <w:top w:val="none" w:sz="0" w:space="0" w:color="auto"/>
        <w:left w:val="none" w:sz="0" w:space="0" w:color="auto"/>
        <w:bottom w:val="none" w:sz="0" w:space="0" w:color="auto"/>
        <w:right w:val="none" w:sz="0" w:space="0" w:color="auto"/>
      </w:divBdr>
    </w:div>
    <w:div w:id="187833235">
      <w:bodyDiv w:val="1"/>
      <w:marLeft w:val="0"/>
      <w:marRight w:val="0"/>
      <w:marTop w:val="0"/>
      <w:marBottom w:val="0"/>
      <w:divBdr>
        <w:top w:val="none" w:sz="0" w:space="0" w:color="auto"/>
        <w:left w:val="none" w:sz="0" w:space="0" w:color="auto"/>
        <w:bottom w:val="none" w:sz="0" w:space="0" w:color="auto"/>
        <w:right w:val="none" w:sz="0" w:space="0" w:color="auto"/>
      </w:divBdr>
    </w:div>
    <w:div w:id="216624727">
      <w:bodyDiv w:val="1"/>
      <w:marLeft w:val="0"/>
      <w:marRight w:val="0"/>
      <w:marTop w:val="0"/>
      <w:marBottom w:val="0"/>
      <w:divBdr>
        <w:top w:val="none" w:sz="0" w:space="0" w:color="auto"/>
        <w:left w:val="none" w:sz="0" w:space="0" w:color="auto"/>
        <w:bottom w:val="none" w:sz="0" w:space="0" w:color="auto"/>
        <w:right w:val="none" w:sz="0" w:space="0" w:color="auto"/>
      </w:divBdr>
    </w:div>
    <w:div w:id="250630861">
      <w:bodyDiv w:val="1"/>
      <w:marLeft w:val="0"/>
      <w:marRight w:val="0"/>
      <w:marTop w:val="0"/>
      <w:marBottom w:val="0"/>
      <w:divBdr>
        <w:top w:val="none" w:sz="0" w:space="0" w:color="auto"/>
        <w:left w:val="none" w:sz="0" w:space="0" w:color="auto"/>
        <w:bottom w:val="none" w:sz="0" w:space="0" w:color="auto"/>
        <w:right w:val="none" w:sz="0" w:space="0" w:color="auto"/>
      </w:divBdr>
    </w:div>
    <w:div w:id="254244857">
      <w:bodyDiv w:val="1"/>
      <w:marLeft w:val="0"/>
      <w:marRight w:val="0"/>
      <w:marTop w:val="0"/>
      <w:marBottom w:val="0"/>
      <w:divBdr>
        <w:top w:val="none" w:sz="0" w:space="0" w:color="auto"/>
        <w:left w:val="none" w:sz="0" w:space="0" w:color="auto"/>
        <w:bottom w:val="none" w:sz="0" w:space="0" w:color="auto"/>
        <w:right w:val="none" w:sz="0" w:space="0" w:color="auto"/>
      </w:divBdr>
    </w:div>
    <w:div w:id="266424638">
      <w:bodyDiv w:val="1"/>
      <w:marLeft w:val="0"/>
      <w:marRight w:val="0"/>
      <w:marTop w:val="0"/>
      <w:marBottom w:val="0"/>
      <w:divBdr>
        <w:top w:val="none" w:sz="0" w:space="0" w:color="auto"/>
        <w:left w:val="none" w:sz="0" w:space="0" w:color="auto"/>
        <w:bottom w:val="none" w:sz="0" w:space="0" w:color="auto"/>
        <w:right w:val="none" w:sz="0" w:space="0" w:color="auto"/>
      </w:divBdr>
    </w:div>
    <w:div w:id="270816604">
      <w:bodyDiv w:val="1"/>
      <w:marLeft w:val="0"/>
      <w:marRight w:val="0"/>
      <w:marTop w:val="0"/>
      <w:marBottom w:val="0"/>
      <w:divBdr>
        <w:top w:val="none" w:sz="0" w:space="0" w:color="auto"/>
        <w:left w:val="none" w:sz="0" w:space="0" w:color="auto"/>
        <w:bottom w:val="none" w:sz="0" w:space="0" w:color="auto"/>
        <w:right w:val="none" w:sz="0" w:space="0" w:color="auto"/>
      </w:divBdr>
    </w:div>
    <w:div w:id="291594594">
      <w:bodyDiv w:val="1"/>
      <w:marLeft w:val="0"/>
      <w:marRight w:val="0"/>
      <w:marTop w:val="0"/>
      <w:marBottom w:val="0"/>
      <w:divBdr>
        <w:top w:val="none" w:sz="0" w:space="0" w:color="auto"/>
        <w:left w:val="none" w:sz="0" w:space="0" w:color="auto"/>
        <w:bottom w:val="none" w:sz="0" w:space="0" w:color="auto"/>
        <w:right w:val="none" w:sz="0" w:space="0" w:color="auto"/>
      </w:divBdr>
    </w:div>
    <w:div w:id="312174724">
      <w:bodyDiv w:val="1"/>
      <w:marLeft w:val="0"/>
      <w:marRight w:val="0"/>
      <w:marTop w:val="0"/>
      <w:marBottom w:val="0"/>
      <w:divBdr>
        <w:top w:val="none" w:sz="0" w:space="0" w:color="auto"/>
        <w:left w:val="none" w:sz="0" w:space="0" w:color="auto"/>
        <w:bottom w:val="none" w:sz="0" w:space="0" w:color="auto"/>
        <w:right w:val="none" w:sz="0" w:space="0" w:color="auto"/>
      </w:divBdr>
    </w:div>
    <w:div w:id="317274317">
      <w:bodyDiv w:val="1"/>
      <w:marLeft w:val="0"/>
      <w:marRight w:val="0"/>
      <w:marTop w:val="0"/>
      <w:marBottom w:val="0"/>
      <w:divBdr>
        <w:top w:val="none" w:sz="0" w:space="0" w:color="auto"/>
        <w:left w:val="none" w:sz="0" w:space="0" w:color="auto"/>
        <w:bottom w:val="none" w:sz="0" w:space="0" w:color="auto"/>
        <w:right w:val="none" w:sz="0" w:space="0" w:color="auto"/>
      </w:divBdr>
    </w:div>
    <w:div w:id="343628400">
      <w:bodyDiv w:val="1"/>
      <w:marLeft w:val="0"/>
      <w:marRight w:val="0"/>
      <w:marTop w:val="0"/>
      <w:marBottom w:val="0"/>
      <w:divBdr>
        <w:top w:val="none" w:sz="0" w:space="0" w:color="auto"/>
        <w:left w:val="none" w:sz="0" w:space="0" w:color="auto"/>
        <w:bottom w:val="none" w:sz="0" w:space="0" w:color="auto"/>
        <w:right w:val="none" w:sz="0" w:space="0" w:color="auto"/>
      </w:divBdr>
    </w:div>
    <w:div w:id="369384123">
      <w:bodyDiv w:val="1"/>
      <w:marLeft w:val="0"/>
      <w:marRight w:val="0"/>
      <w:marTop w:val="0"/>
      <w:marBottom w:val="0"/>
      <w:divBdr>
        <w:top w:val="none" w:sz="0" w:space="0" w:color="auto"/>
        <w:left w:val="none" w:sz="0" w:space="0" w:color="auto"/>
        <w:bottom w:val="none" w:sz="0" w:space="0" w:color="auto"/>
        <w:right w:val="none" w:sz="0" w:space="0" w:color="auto"/>
      </w:divBdr>
    </w:div>
    <w:div w:id="390541459">
      <w:bodyDiv w:val="1"/>
      <w:marLeft w:val="0"/>
      <w:marRight w:val="0"/>
      <w:marTop w:val="0"/>
      <w:marBottom w:val="0"/>
      <w:divBdr>
        <w:top w:val="none" w:sz="0" w:space="0" w:color="auto"/>
        <w:left w:val="none" w:sz="0" w:space="0" w:color="auto"/>
        <w:bottom w:val="none" w:sz="0" w:space="0" w:color="auto"/>
        <w:right w:val="none" w:sz="0" w:space="0" w:color="auto"/>
      </w:divBdr>
    </w:div>
    <w:div w:id="405763308">
      <w:bodyDiv w:val="1"/>
      <w:marLeft w:val="0"/>
      <w:marRight w:val="0"/>
      <w:marTop w:val="0"/>
      <w:marBottom w:val="0"/>
      <w:divBdr>
        <w:top w:val="none" w:sz="0" w:space="0" w:color="auto"/>
        <w:left w:val="none" w:sz="0" w:space="0" w:color="auto"/>
        <w:bottom w:val="none" w:sz="0" w:space="0" w:color="auto"/>
        <w:right w:val="none" w:sz="0" w:space="0" w:color="auto"/>
      </w:divBdr>
    </w:div>
    <w:div w:id="478159411">
      <w:bodyDiv w:val="1"/>
      <w:marLeft w:val="0"/>
      <w:marRight w:val="0"/>
      <w:marTop w:val="0"/>
      <w:marBottom w:val="0"/>
      <w:divBdr>
        <w:top w:val="none" w:sz="0" w:space="0" w:color="auto"/>
        <w:left w:val="none" w:sz="0" w:space="0" w:color="auto"/>
        <w:bottom w:val="none" w:sz="0" w:space="0" w:color="auto"/>
        <w:right w:val="none" w:sz="0" w:space="0" w:color="auto"/>
      </w:divBdr>
    </w:div>
    <w:div w:id="489902490">
      <w:bodyDiv w:val="1"/>
      <w:marLeft w:val="0"/>
      <w:marRight w:val="0"/>
      <w:marTop w:val="0"/>
      <w:marBottom w:val="0"/>
      <w:divBdr>
        <w:top w:val="none" w:sz="0" w:space="0" w:color="auto"/>
        <w:left w:val="none" w:sz="0" w:space="0" w:color="auto"/>
        <w:bottom w:val="none" w:sz="0" w:space="0" w:color="auto"/>
        <w:right w:val="none" w:sz="0" w:space="0" w:color="auto"/>
      </w:divBdr>
    </w:div>
    <w:div w:id="499395202">
      <w:bodyDiv w:val="1"/>
      <w:marLeft w:val="0"/>
      <w:marRight w:val="0"/>
      <w:marTop w:val="0"/>
      <w:marBottom w:val="0"/>
      <w:divBdr>
        <w:top w:val="none" w:sz="0" w:space="0" w:color="auto"/>
        <w:left w:val="none" w:sz="0" w:space="0" w:color="auto"/>
        <w:bottom w:val="none" w:sz="0" w:space="0" w:color="auto"/>
        <w:right w:val="none" w:sz="0" w:space="0" w:color="auto"/>
      </w:divBdr>
    </w:div>
    <w:div w:id="510492248">
      <w:bodyDiv w:val="1"/>
      <w:marLeft w:val="0"/>
      <w:marRight w:val="0"/>
      <w:marTop w:val="0"/>
      <w:marBottom w:val="0"/>
      <w:divBdr>
        <w:top w:val="none" w:sz="0" w:space="0" w:color="auto"/>
        <w:left w:val="none" w:sz="0" w:space="0" w:color="auto"/>
        <w:bottom w:val="none" w:sz="0" w:space="0" w:color="auto"/>
        <w:right w:val="none" w:sz="0" w:space="0" w:color="auto"/>
      </w:divBdr>
    </w:div>
    <w:div w:id="523322378">
      <w:bodyDiv w:val="1"/>
      <w:marLeft w:val="0"/>
      <w:marRight w:val="0"/>
      <w:marTop w:val="0"/>
      <w:marBottom w:val="0"/>
      <w:divBdr>
        <w:top w:val="none" w:sz="0" w:space="0" w:color="auto"/>
        <w:left w:val="none" w:sz="0" w:space="0" w:color="auto"/>
        <w:bottom w:val="none" w:sz="0" w:space="0" w:color="auto"/>
        <w:right w:val="none" w:sz="0" w:space="0" w:color="auto"/>
      </w:divBdr>
    </w:div>
    <w:div w:id="529226231">
      <w:bodyDiv w:val="1"/>
      <w:marLeft w:val="0"/>
      <w:marRight w:val="0"/>
      <w:marTop w:val="0"/>
      <w:marBottom w:val="0"/>
      <w:divBdr>
        <w:top w:val="none" w:sz="0" w:space="0" w:color="auto"/>
        <w:left w:val="none" w:sz="0" w:space="0" w:color="auto"/>
        <w:bottom w:val="none" w:sz="0" w:space="0" w:color="auto"/>
        <w:right w:val="none" w:sz="0" w:space="0" w:color="auto"/>
      </w:divBdr>
    </w:div>
    <w:div w:id="558639007">
      <w:bodyDiv w:val="1"/>
      <w:marLeft w:val="0"/>
      <w:marRight w:val="0"/>
      <w:marTop w:val="0"/>
      <w:marBottom w:val="0"/>
      <w:divBdr>
        <w:top w:val="none" w:sz="0" w:space="0" w:color="auto"/>
        <w:left w:val="none" w:sz="0" w:space="0" w:color="auto"/>
        <w:bottom w:val="none" w:sz="0" w:space="0" w:color="auto"/>
        <w:right w:val="none" w:sz="0" w:space="0" w:color="auto"/>
      </w:divBdr>
    </w:div>
    <w:div w:id="584993967">
      <w:bodyDiv w:val="1"/>
      <w:marLeft w:val="0"/>
      <w:marRight w:val="0"/>
      <w:marTop w:val="0"/>
      <w:marBottom w:val="0"/>
      <w:divBdr>
        <w:top w:val="none" w:sz="0" w:space="0" w:color="auto"/>
        <w:left w:val="none" w:sz="0" w:space="0" w:color="auto"/>
        <w:bottom w:val="none" w:sz="0" w:space="0" w:color="auto"/>
        <w:right w:val="none" w:sz="0" w:space="0" w:color="auto"/>
      </w:divBdr>
    </w:div>
    <w:div w:id="595553558">
      <w:bodyDiv w:val="1"/>
      <w:marLeft w:val="0"/>
      <w:marRight w:val="0"/>
      <w:marTop w:val="0"/>
      <w:marBottom w:val="0"/>
      <w:divBdr>
        <w:top w:val="none" w:sz="0" w:space="0" w:color="auto"/>
        <w:left w:val="none" w:sz="0" w:space="0" w:color="auto"/>
        <w:bottom w:val="none" w:sz="0" w:space="0" w:color="auto"/>
        <w:right w:val="none" w:sz="0" w:space="0" w:color="auto"/>
      </w:divBdr>
    </w:div>
    <w:div w:id="601760274">
      <w:bodyDiv w:val="1"/>
      <w:marLeft w:val="0"/>
      <w:marRight w:val="0"/>
      <w:marTop w:val="0"/>
      <w:marBottom w:val="0"/>
      <w:divBdr>
        <w:top w:val="none" w:sz="0" w:space="0" w:color="auto"/>
        <w:left w:val="none" w:sz="0" w:space="0" w:color="auto"/>
        <w:bottom w:val="none" w:sz="0" w:space="0" w:color="auto"/>
        <w:right w:val="none" w:sz="0" w:space="0" w:color="auto"/>
      </w:divBdr>
    </w:div>
    <w:div w:id="612522893">
      <w:bodyDiv w:val="1"/>
      <w:marLeft w:val="0"/>
      <w:marRight w:val="0"/>
      <w:marTop w:val="0"/>
      <w:marBottom w:val="0"/>
      <w:divBdr>
        <w:top w:val="none" w:sz="0" w:space="0" w:color="auto"/>
        <w:left w:val="none" w:sz="0" w:space="0" w:color="auto"/>
        <w:bottom w:val="none" w:sz="0" w:space="0" w:color="auto"/>
        <w:right w:val="none" w:sz="0" w:space="0" w:color="auto"/>
      </w:divBdr>
    </w:div>
    <w:div w:id="628240150">
      <w:bodyDiv w:val="1"/>
      <w:marLeft w:val="0"/>
      <w:marRight w:val="0"/>
      <w:marTop w:val="0"/>
      <w:marBottom w:val="0"/>
      <w:divBdr>
        <w:top w:val="none" w:sz="0" w:space="0" w:color="auto"/>
        <w:left w:val="none" w:sz="0" w:space="0" w:color="auto"/>
        <w:bottom w:val="none" w:sz="0" w:space="0" w:color="auto"/>
        <w:right w:val="none" w:sz="0" w:space="0" w:color="auto"/>
      </w:divBdr>
    </w:div>
    <w:div w:id="696198439">
      <w:bodyDiv w:val="1"/>
      <w:marLeft w:val="0"/>
      <w:marRight w:val="0"/>
      <w:marTop w:val="0"/>
      <w:marBottom w:val="0"/>
      <w:divBdr>
        <w:top w:val="none" w:sz="0" w:space="0" w:color="auto"/>
        <w:left w:val="none" w:sz="0" w:space="0" w:color="auto"/>
        <w:bottom w:val="none" w:sz="0" w:space="0" w:color="auto"/>
        <w:right w:val="none" w:sz="0" w:space="0" w:color="auto"/>
      </w:divBdr>
    </w:div>
    <w:div w:id="740952211">
      <w:bodyDiv w:val="1"/>
      <w:marLeft w:val="0"/>
      <w:marRight w:val="0"/>
      <w:marTop w:val="0"/>
      <w:marBottom w:val="0"/>
      <w:divBdr>
        <w:top w:val="none" w:sz="0" w:space="0" w:color="auto"/>
        <w:left w:val="none" w:sz="0" w:space="0" w:color="auto"/>
        <w:bottom w:val="none" w:sz="0" w:space="0" w:color="auto"/>
        <w:right w:val="none" w:sz="0" w:space="0" w:color="auto"/>
      </w:divBdr>
    </w:div>
    <w:div w:id="774980489">
      <w:bodyDiv w:val="1"/>
      <w:marLeft w:val="0"/>
      <w:marRight w:val="0"/>
      <w:marTop w:val="0"/>
      <w:marBottom w:val="0"/>
      <w:divBdr>
        <w:top w:val="none" w:sz="0" w:space="0" w:color="auto"/>
        <w:left w:val="none" w:sz="0" w:space="0" w:color="auto"/>
        <w:bottom w:val="none" w:sz="0" w:space="0" w:color="auto"/>
        <w:right w:val="none" w:sz="0" w:space="0" w:color="auto"/>
      </w:divBdr>
      <w:divsChild>
        <w:div w:id="2168089">
          <w:marLeft w:val="0"/>
          <w:marRight w:val="0"/>
          <w:marTop w:val="120"/>
          <w:marBottom w:val="0"/>
          <w:divBdr>
            <w:top w:val="none" w:sz="0" w:space="0" w:color="auto"/>
            <w:left w:val="none" w:sz="0" w:space="0" w:color="auto"/>
            <w:bottom w:val="none" w:sz="0" w:space="0" w:color="auto"/>
            <w:right w:val="none" w:sz="0" w:space="0" w:color="auto"/>
          </w:divBdr>
        </w:div>
        <w:div w:id="426076125">
          <w:marLeft w:val="0"/>
          <w:marRight w:val="0"/>
          <w:marTop w:val="120"/>
          <w:marBottom w:val="0"/>
          <w:divBdr>
            <w:top w:val="none" w:sz="0" w:space="0" w:color="auto"/>
            <w:left w:val="none" w:sz="0" w:space="0" w:color="auto"/>
            <w:bottom w:val="none" w:sz="0" w:space="0" w:color="auto"/>
            <w:right w:val="none" w:sz="0" w:space="0" w:color="auto"/>
          </w:divBdr>
        </w:div>
        <w:div w:id="594823703">
          <w:marLeft w:val="0"/>
          <w:marRight w:val="0"/>
          <w:marTop w:val="120"/>
          <w:marBottom w:val="0"/>
          <w:divBdr>
            <w:top w:val="none" w:sz="0" w:space="0" w:color="auto"/>
            <w:left w:val="none" w:sz="0" w:space="0" w:color="auto"/>
            <w:bottom w:val="none" w:sz="0" w:space="0" w:color="auto"/>
            <w:right w:val="none" w:sz="0" w:space="0" w:color="auto"/>
          </w:divBdr>
        </w:div>
        <w:div w:id="1357930414">
          <w:marLeft w:val="0"/>
          <w:marRight w:val="0"/>
          <w:marTop w:val="120"/>
          <w:marBottom w:val="0"/>
          <w:divBdr>
            <w:top w:val="none" w:sz="0" w:space="0" w:color="auto"/>
            <w:left w:val="none" w:sz="0" w:space="0" w:color="auto"/>
            <w:bottom w:val="none" w:sz="0" w:space="0" w:color="auto"/>
            <w:right w:val="none" w:sz="0" w:space="0" w:color="auto"/>
          </w:divBdr>
        </w:div>
        <w:div w:id="1840271850">
          <w:marLeft w:val="0"/>
          <w:marRight w:val="0"/>
          <w:marTop w:val="120"/>
          <w:marBottom w:val="0"/>
          <w:divBdr>
            <w:top w:val="none" w:sz="0" w:space="0" w:color="auto"/>
            <w:left w:val="none" w:sz="0" w:space="0" w:color="auto"/>
            <w:bottom w:val="none" w:sz="0" w:space="0" w:color="auto"/>
            <w:right w:val="none" w:sz="0" w:space="0" w:color="auto"/>
          </w:divBdr>
        </w:div>
        <w:div w:id="1999382013">
          <w:marLeft w:val="0"/>
          <w:marRight w:val="0"/>
          <w:marTop w:val="120"/>
          <w:marBottom w:val="0"/>
          <w:divBdr>
            <w:top w:val="none" w:sz="0" w:space="0" w:color="auto"/>
            <w:left w:val="none" w:sz="0" w:space="0" w:color="auto"/>
            <w:bottom w:val="none" w:sz="0" w:space="0" w:color="auto"/>
            <w:right w:val="none" w:sz="0" w:space="0" w:color="auto"/>
          </w:divBdr>
        </w:div>
        <w:div w:id="2022002689">
          <w:marLeft w:val="0"/>
          <w:marRight w:val="0"/>
          <w:marTop w:val="120"/>
          <w:marBottom w:val="0"/>
          <w:divBdr>
            <w:top w:val="none" w:sz="0" w:space="0" w:color="auto"/>
            <w:left w:val="none" w:sz="0" w:space="0" w:color="auto"/>
            <w:bottom w:val="none" w:sz="0" w:space="0" w:color="auto"/>
            <w:right w:val="none" w:sz="0" w:space="0" w:color="auto"/>
          </w:divBdr>
        </w:div>
        <w:div w:id="2080708820">
          <w:marLeft w:val="0"/>
          <w:marRight w:val="0"/>
          <w:marTop w:val="120"/>
          <w:marBottom w:val="0"/>
          <w:divBdr>
            <w:top w:val="none" w:sz="0" w:space="0" w:color="auto"/>
            <w:left w:val="none" w:sz="0" w:space="0" w:color="auto"/>
            <w:bottom w:val="none" w:sz="0" w:space="0" w:color="auto"/>
            <w:right w:val="none" w:sz="0" w:space="0" w:color="auto"/>
          </w:divBdr>
        </w:div>
      </w:divsChild>
    </w:div>
    <w:div w:id="782378916">
      <w:bodyDiv w:val="1"/>
      <w:marLeft w:val="0"/>
      <w:marRight w:val="0"/>
      <w:marTop w:val="0"/>
      <w:marBottom w:val="0"/>
      <w:divBdr>
        <w:top w:val="none" w:sz="0" w:space="0" w:color="auto"/>
        <w:left w:val="none" w:sz="0" w:space="0" w:color="auto"/>
        <w:bottom w:val="none" w:sz="0" w:space="0" w:color="auto"/>
        <w:right w:val="none" w:sz="0" w:space="0" w:color="auto"/>
      </w:divBdr>
    </w:div>
    <w:div w:id="792793855">
      <w:bodyDiv w:val="1"/>
      <w:marLeft w:val="0"/>
      <w:marRight w:val="0"/>
      <w:marTop w:val="0"/>
      <w:marBottom w:val="0"/>
      <w:divBdr>
        <w:top w:val="none" w:sz="0" w:space="0" w:color="auto"/>
        <w:left w:val="none" w:sz="0" w:space="0" w:color="auto"/>
        <w:bottom w:val="none" w:sz="0" w:space="0" w:color="auto"/>
        <w:right w:val="none" w:sz="0" w:space="0" w:color="auto"/>
      </w:divBdr>
    </w:div>
    <w:div w:id="793016175">
      <w:bodyDiv w:val="1"/>
      <w:marLeft w:val="0"/>
      <w:marRight w:val="0"/>
      <w:marTop w:val="0"/>
      <w:marBottom w:val="0"/>
      <w:divBdr>
        <w:top w:val="none" w:sz="0" w:space="0" w:color="auto"/>
        <w:left w:val="none" w:sz="0" w:space="0" w:color="auto"/>
        <w:bottom w:val="none" w:sz="0" w:space="0" w:color="auto"/>
        <w:right w:val="none" w:sz="0" w:space="0" w:color="auto"/>
      </w:divBdr>
    </w:div>
    <w:div w:id="798644807">
      <w:bodyDiv w:val="1"/>
      <w:marLeft w:val="0"/>
      <w:marRight w:val="0"/>
      <w:marTop w:val="0"/>
      <w:marBottom w:val="0"/>
      <w:divBdr>
        <w:top w:val="none" w:sz="0" w:space="0" w:color="auto"/>
        <w:left w:val="none" w:sz="0" w:space="0" w:color="auto"/>
        <w:bottom w:val="none" w:sz="0" w:space="0" w:color="auto"/>
        <w:right w:val="none" w:sz="0" w:space="0" w:color="auto"/>
      </w:divBdr>
    </w:div>
    <w:div w:id="804616224">
      <w:bodyDiv w:val="1"/>
      <w:marLeft w:val="0"/>
      <w:marRight w:val="0"/>
      <w:marTop w:val="0"/>
      <w:marBottom w:val="0"/>
      <w:divBdr>
        <w:top w:val="none" w:sz="0" w:space="0" w:color="auto"/>
        <w:left w:val="none" w:sz="0" w:space="0" w:color="auto"/>
        <w:bottom w:val="none" w:sz="0" w:space="0" w:color="auto"/>
        <w:right w:val="none" w:sz="0" w:space="0" w:color="auto"/>
      </w:divBdr>
    </w:div>
    <w:div w:id="828062580">
      <w:bodyDiv w:val="1"/>
      <w:marLeft w:val="0"/>
      <w:marRight w:val="0"/>
      <w:marTop w:val="0"/>
      <w:marBottom w:val="0"/>
      <w:divBdr>
        <w:top w:val="none" w:sz="0" w:space="0" w:color="auto"/>
        <w:left w:val="none" w:sz="0" w:space="0" w:color="auto"/>
        <w:bottom w:val="none" w:sz="0" w:space="0" w:color="auto"/>
        <w:right w:val="none" w:sz="0" w:space="0" w:color="auto"/>
      </w:divBdr>
      <w:divsChild>
        <w:div w:id="354163332">
          <w:marLeft w:val="0"/>
          <w:marRight w:val="0"/>
          <w:marTop w:val="0"/>
          <w:marBottom w:val="0"/>
          <w:divBdr>
            <w:top w:val="none" w:sz="0" w:space="0" w:color="auto"/>
            <w:left w:val="none" w:sz="0" w:space="0" w:color="auto"/>
            <w:bottom w:val="none" w:sz="0" w:space="0" w:color="auto"/>
            <w:right w:val="none" w:sz="0" w:space="0" w:color="auto"/>
          </w:divBdr>
          <w:divsChild>
            <w:div w:id="416482068">
              <w:marLeft w:val="0"/>
              <w:marRight w:val="0"/>
              <w:marTop w:val="0"/>
              <w:marBottom w:val="0"/>
              <w:divBdr>
                <w:top w:val="none" w:sz="0" w:space="0" w:color="auto"/>
                <w:left w:val="none" w:sz="0" w:space="0" w:color="auto"/>
                <w:bottom w:val="none" w:sz="0" w:space="0" w:color="auto"/>
                <w:right w:val="none" w:sz="0" w:space="0" w:color="auto"/>
              </w:divBdr>
              <w:divsChild>
                <w:div w:id="1045131719">
                  <w:marLeft w:val="0"/>
                  <w:marRight w:val="0"/>
                  <w:marTop w:val="0"/>
                  <w:marBottom w:val="0"/>
                  <w:divBdr>
                    <w:top w:val="none" w:sz="0" w:space="0" w:color="auto"/>
                    <w:left w:val="none" w:sz="0" w:space="0" w:color="auto"/>
                    <w:bottom w:val="none" w:sz="0" w:space="0" w:color="auto"/>
                    <w:right w:val="none" w:sz="0" w:space="0" w:color="auto"/>
                  </w:divBdr>
                  <w:divsChild>
                    <w:div w:id="973483112">
                      <w:marLeft w:val="0"/>
                      <w:marRight w:val="0"/>
                      <w:marTop w:val="0"/>
                      <w:marBottom w:val="0"/>
                      <w:divBdr>
                        <w:top w:val="none" w:sz="0" w:space="0" w:color="auto"/>
                        <w:left w:val="none" w:sz="0" w:space="0" w:color="auto"/>
                        <w:bottom w:val="none" w:sz="0" w:space="0" w:color="auto"/>
                        <w:right w:val="none" w:sz="0" w:space="0" w:color="auto"/>
                      </w:divBdr>
                      <w:divsChild>
                        <w:div w:id="1043483318">
                          <w:marLeft w:val="0"/>
                          <w:marRight w:val="0"/>
                          <w:marTop w:val="0"/>
                          <w:marBottom w:val="0"/>
                          <w:divBdr>
                            <w:top w:val="none" w:sz="0" w:space="0" w:color="auto"/>
                            <w:left w:val="none" w:sz="0" w:space="0" w:color="auto"/>
                            <w:bottom w:val="none" w:sz="0" w:space="0" w:color="auto"/>
                            <w:right w:val="none" w:sz="0" w:space="0" w:color="auto"/>
                          </w:divBdr>
                        </w:div>
                      </w:divsChild>
                    </w:div>
                    <w:div w:id="1361930602">
                      <w:marLeft w:val="0"/>
                      <w:marRight w:val="0"/>
                      <w:marTop w:val="0"/>
                      <w:marBottom w:val="0"/>
                      <w:divBdr>
                        <w:top w:val="none" w:sz="0" w:space="0" w:color="auto"/>
                        <w:left w:val="none" w:sz="0" w:space="0" w:color="auto"/>
                        <w:bottom w:val="none" w:sz="0" w:space="0" w:color="auto"/>
                        <w:right w:val="none" w:sz="0" w:space="0" w:color="auto"/>
                      </w:divBdr>
                      <w:divsChild>
                        <w:div w:id="6139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343577">
          <w:marLeft w:val="0"/>
          <w:marRight w:val="0"/>
          <w:marTop w:val="0"/>
          <w:marBottom w:val="0"/>
          <w:divBdr>
            <w:top w:val="single" w:sz="6" w:space="0" w:color="C8CCD1"/>
            <w:left w:val="single" w:sz="6" w:space="0" w:color="C8CCD1"/>
            <w:bottom w:val="single" w:sz="6" w:space="0" w:color="C8CCD1"/>
            <w:right w:val="single" w:sz="6" w:space="0" w:color="C8CCD1"/>
          </w:divBdr>
          <w:divsChild>
            <w:div w:id="1659069409">
              <w:marLeft w:val="0"/>
              <w:marRight w:val="0"/>
              <w:marTop w:val="0"/>
              <w:marBottom w:val="0"/>
              <w:divBdr>
                <w:top w:val="none" w:sz="0" w:space="0" w:color="auto"/>
                <w:left w:val="none" w:sz="0" w:space="0" w:color="auto"/>
                <w:bottom w:val="none" w:sz="0" w:space="0" w:color="auto"/>
                <w:right w:val="none" w:sz="0" w:space="0" w:color="auto"/>
              </w:divBdr>
            </w:div>
          </w:divsChild>
        </w:div>
        <w:div w:id="1317493829">
          <w:marLeft w:val="0"/>
          <w:marRight w:val="0"/>
          <w:marTop w:val="0"/>
          <w:marBottom w:val="0"/>
          <w:divBdr>
            <w:top w:val="none" w:sz="0" w:space="0" w:color="auto"/>
            <w:left w:val="none" w:sz="0" w:space="0" w:color="auto"/>
            <w:bottom w:val="none" w:sz="0" w:space="0" w:color="auto"/>
            <w:right w:val="none" w:sz="0" w:space="0" w:color="auto"/>
          </w:divBdr>
          <w:divsChild>
            <w:div w:id="1733308478">
              <w:marLeft w:val="0"/>
              <w:marRight w:val="0"/>
              <w:marTop w:val="0"/>
              <w:marBottom w:val="0"/>
              <w:divBdr>
                <w:top w:val="none" w:sz="0" w:space="0" w:color="auto"/>
                <w:left w:val="none" w:sz="0" w:space="0" w:color="auto"/>
                <w:bottom w:val="none" w:sz="0" w:space="0" w:color="auto"/>
                <w:right w:val="none" w:sz="0" w:space="0" w:color="auto"/>
              </w:divBdr>
              <w:divsChild>
                <w:div w:id="656886445">
                  <w:marLeft w:val="0"/>
                  <w:marRight w:val="0"/>
                  <w:marTop w:val="0"/>
                  <w:marBottom w:val="0"/>
                  <w:divBdr>
                    <w:top w:val="none" w:sz="0" w:space="0" w:color="auto"/>
                    <w:left w:val="none" w:sz="0" w:space="0" w:color="auto"/>
                    <w:bottom w:val="none" w:sz="0" w:space="0" w:color="auto"/>
                    <w:right w:val="none" w:sz="0" w:space="0" w:color="auto"/>
                  </w:divBdr>
                  <w:divsChild>
                    <w:div w:id="75136110">
                      <w:marLeft w:val="0"/>
                      <w:marRight w:val="0"/>
                      <w:marTop w:val="0"/>
                      <w:marBottom w:val="0"/>
                      <w:divBdr>
                        <w:top w:val="none" w:sz="0" w:space="0" w:color="auto"/>
                        <w:left w:val="none" w:sz="0" w:space="0" w:color="auto"/>
                        <w:bottom w:val="none" w:sz="0" w:space="0" w:color="auto"/>
                        <w:right w:val="none" w:sz="0" w:space="0" w:color="auto"/>
                      </w:divBdr>
                      <w:divsChild>
                        <w:div w:id="1153912961">
                          <w:marLeft w:val="0"/>
                          <w:marRight w:val="0"/>
                          <w:marTop w:val="0"/>
                          <w:marBottom w:val="0"/>
                          <w:divBdr>
                            <w:top w:val="none" w:sz="0" w:space="0" w:color="auto"/>
                            <w:left w:val="none" w:sz="0" w:space="0" w:color="auto"/>
                            <w:bottom w:val="none" w:sz="0" w:space="0" w:color="auto"/>
                            <w:right w:val="none" w:sz="0" w:space="0" w:color="auto"/>
                          </w:divBdr>
                        </w:div>
                      </w:divsChild>
                    </w:div>
                    <w:div w:id="324600143">
                      <w:marLeft w:val="0"/>
                      <w:marRight w:val="0"/>
                      <w:marTop w:val="0"/>
                      <w:marBottom w:val="0"/>
                      <w:divBdr>
                        <w:top w:val="none" w:sz="0" w:space="0" w:color="auto"/>
                        <w:left w:val="none" w:sz="0" w:space="0" w:color="auto"/>
                        <w:bottom w:val="none" w:sz="0" w:space="0" w:color="auto"/>
                        <w:right w:val="none" w:sz="0" w:space="0" w:color="auto"/>
                      </w:divBdr>
                      <w:divsChild>
                        <w:div w:id="1527257887">
                          <w:marLeft w:val="0"/>
                          <w:marRight w:val="0"/>
                          <w:marTop w:val="0"/>
                          <w:marBottom w:val="0"/>
                          <w:divBdr>
                            <w:top w:val="none" w:sz="0" w:space="0" w:color="auto"/>
                            <w:left w:val="none" w:sz="0" w:space="0" w:color="auto"/>
                            <w:bottom w:val="none" w:sz="0" w:space="0" w:color="auto"/>
                            <w:right w:val="none" w:sz="0" w:space="0" w:color="auto"/>
                          </w:divBdr>
                        </w:div>
                      </w:divsChild>
                    </w:div>
                    <w:div w:id="374695478">
                      <w:marLeft w:val="0"/>
                      <w:marRight w:val="0"/>
                      <w:marTop w:val="0"/>
                      <w:marBottom w:val="0"/>
                      <w:divBdr>
                        <w:top w:val="none" w:sz="0" w:space="0" w:color="auto"/>
                        <w:left w:val="none" w:sz="0" w:space="0" w:color="auto"/>
                        <w:bottom w:val="none" w:sz="0" w:space="0" w:color="auto"/>
                        <w:right w:val="none" w:sz="0" w:space="0" w:color="auto"/>
                      </w:divBdr>
                      <w:divsChild>
                        <w:div w:id="7217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1212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32262459">
      <w:bodyDiv w:val="1"/>
      <w:marLeft w:val="0"/>
      <w:marRight w:val="0"/>
      <w:marTop w:val="0"/>
      <w:marBottom w:val="0"/>
      <w:divBdr>
        <w:top w:val="none" w:sz="0" w:space="0" w:color="auto"/>
        <w:left w:val="none" w:sz="0" w:space="0" w:color="auto"/>
        <w:bottom w:val="none" w:sz="0" w:space="0" w:color="auto"/>
        <w:right w:val="none" w:sz="0" w:space="0" w:color="auto"/>
      </w:divBdr>
    </w:div>
    <w:div w:id="843397310">
      <w:bodyDiv w:val="1"/>
      <w:marLeft w:val="0"/>
      <w:marRight w:val="0"/>
      <w:marTop w:val="0"/>
      <w:marBottom w:val="0"/>
      <w:divBdr>
        <w:top w:val="none" w:sz="0" w:space="0" w:color="auto"/>
        <w:left w:val="none" w:sz="0" w:space="0" w:color="auto"/>
        <w:bottom w:val="none" w:sz="0" w:space="0" w:color="auto"/>
        <w:right w:val="none" w:sz="0" w:space="0" w:color="auto"/>
      </w:divBdr>
    </w:div>
    <w:div w:id="855971497">
      <w:bodyDiv w:val="1"/>
      <w:marLeft w:val="0"/>
      <w:marRight w:val="0"/>
      <w:marTop w:val="0"/>
      <w:marBottom w:val="0"/>
      <w:divBdr>
        <w:top w:val="none" w:sz="0" w:space="0" w:color="auto"/>
        <w:left w:val="none" w:sz="0" w:space="0" w:color="auto"/>
        <w:bottom w:val="none" w:sz="0" w:space="0" w:color="auto"/>
        <w:right w:val="none" w:sz="0" w:space="0" w:color="auto"/>
      </w:divBdr>
    </w:div>
    <w:div w:id="874387370">
      <w:bodyDiv w:val="1"/>
      <w:marLeft w:val="0"/>
      <w:marRight w:val="0"/>
      <w:marTop w:val="0"/>
      <w:marBottom w:val="0"/>
      <w:divBdr>
        <w:top w:val="none" w:sz="0" w:space="0" w:color="auto"/>
        <w:left w:val="none" w:sz="0" w:space="0" w:color="auto"/>
        <w:bottom w:val="none" w:sz="0" w:space="0" w:color="auto"/>
        <w:right w:val="none" w:sz="0" w:space="0" w:color="auto"/>
      </w:divBdr>
    </w:div>
    <w:div w:id="894393838">
      <w:bodyDiv w:val="1"/>
      <w:marLeft w:val="0"/>
      <w:marRight w:val="0"/>
      <w:marTop w:val="0"/>
      <w:marBottom w:val="0"/>
      <w:divBdr>
        <w:top w:val="none" w:sz="0" w:space="0" w:color="auto"/>
        <w:left w:val="none" w:sz="0" w:space="0" w:color="auto"/>
        <w:bottom w:val="none" w:sz="0" w:space="0" w:color="auto"/>
        <w:right w:val="none" w:sz="0" w:space="0" w:color="auto"/>
      </w:divBdr>
    </w:div>
    <w:div w:id="993752564">
      <w:bodyDiv w:val="1"/>
      <w:marLeft w:val="0"/>
      <w:marRight w:val="0"/>
      <w:marTop w:val="0"/>
      <w:marBottom w:val="0"/>
      <w:divBdr>
        <w:top w:val="none" w:sz="0" w:space="0" w:color="auto"/>
        <w:left w:val="none" w:sz="0" w:space="0" w:color="auto"/>
        <w:bottom w:val="none" w:sz="0" w:space="0" w:color="auto"/>
        <w:right w:val="none" w:sz="0" w:space="0" w:color="auto"/>
      </w:divBdr>
      <w:divsChild>
        <w:div w:id="1617175406">
          <w:marLeft w:val="0"/>
          <w:marRight w:val="0"/>
          <w:marTop w:val="120"/>
          <w:marBottom w:val="0"/>
          <w:divBdr>
            <w:top w:val="none" w:sz="0" w:space="0" w:color="auto"/>
            <w:left w:val="none" w:sz="0" w:space="0" w:color="auto"/>
            <w:bottom w:val="none" w:sz="0" w:space="0" w:color="auto"/>
            <w:right w:val="none" w:sz="0" w:space="0" w:color="auto"/>
          </w:divBdr>
        </w:div>
      </w:divsChild>
    </w:div>
    <w:div w:id="1004555884">
      <w:bodyDiv w:val="1"/>
      <w:marLeft w:val="0"/>
      <w:marRight w:val="0"/>
      <w:marTop w:val="0"/>
      <w:marBottom w:val="0"/>
      <w:divBdr>
        <w:top w:val="none" w:sz="0" w:space="0" w:color="auto"/>
        <w:left w:val="none" w:sz="0" w:space="0" w:color="auto"/>
        <w:bottom w:val="none" w:sz="0" w:space="0" w:color="auto"/>
        <w:right w:val="none" w:sz="0" w:space="0" w:color="auto"/>
      </w:divBdr>
    </w:div>
    <w:div w:id="1004743623">
      <w:bodyDiv w:val="1"/>
      <w:marLeft w:val="0"/>
      <w:marRight w:val="0"/>
      <w:marTop w:val="0"/>
      <w:marBottom w:val="0"/>
      <w:divBdr>
        <w:top w:val="none" w:sz="0" w:space="0" w:color="auto"/>
        <w:left w:val="none" w:sz="0" w:space="0" w:color="auto"/>
        <w:bottom w:val="none" w:sz="0" w:space="0" w:color="auto"/>
        <w:right w:val="none" w:sz="0" w:space="0" w:color="auto"/>
      </w:divBdr>
    </w:div>
    <w:div w:id="1005548214">
      <w:bodyDiv w:val="1"/>
      <w:marLeft w:val="0"/>
      <w:marRight w:val="0"/>
      <w:marTop w:val="0"/>
      <w:marBottom w:val="0"/>
      <w:divBdr>
        <w:top w:val="none" w:sz="0" w:space="0" w:color="auto"/>
        <w:left w:val="none" w:sz="0" w:space="0" w:color="auto"/>
        <w:bottom w:val="none" w:sz="0" w:space="0" w:color="auto"/>
        <w:right w:val="none" w:sz="0" w:space="0" w:color="auto"/>
      </w:divBdr>
    </w:div>
    <w:div w:id="1009327670">
      <w:bodyDiv w:val="1"/>
      <w:marLeft w:val="0"/>
      <w:marRight w:val="0"/>
      <w:marTop w:val="0"/>
      <w:marBottom w:val="0"/>
      <w:divBdr>
        <w:top w:val="none" w:sz="0" w:space="0" w:color="auto"/>
        <w:left w:val="none" w:sz="0" w:space="0" w:color="auto"/>
        <w:bottom w:val="none" w:sz="0" w:space="0" w:color="auto"/>
        <w:right w:val="none" w:sz="0" w:space="0" w:color="auto"/>
      </w:divBdr>
    </w:div>
    <w:div w:id="1044207648">
      <w:bodyDiv w:val="1"/>
      <w:marLeft w:val="0"/>
      <w:marRight w:val="0"/>
      <w:marTop w:val="0"/>
      <w:marBottom w:val="0"/>
      <w:divBdr>
        <w:top w:val="none" w:sz="0" w:space="0" w:color="auto"/>
        <w:left w:val="none" w:sz="0" w:space="0" w:color="auto"/>
        <w:bottom w:val="none" w:sz="0" w:space="0" w:color="auto"/>
        <w:right w:val="none" w:sz="0" w:space="0" w:color="auto"/>
      </w:divBdr>
    </w:div>
    <w:div w:id="1075473597">
      <w:bodyDiv w:val="1"/>
      <w:marLeft w:val="0"/>
      <w:marRight w:val="0"/>
      <w:marTop w:val="0"/>
      <w:marBottom w:val="0"/>
      <w:divBdr>
        <w:top w:val="none" w:sz="0" w:space="0" w:color="auto"/>
        <w:left w:val="none" w:sz="0" w:space="0" w:color="auto"/>
        <w:bottom w:val="none" w:sz="0" w:space="0" w:color="auto"/>
        <w:right w:val="none" w:sz="0" w:space="0" w:color="auto"/>
      </w:divBdr>
    </w:div>
    <w:div w:id="1106729873">
      <w:bodyDiv w:val="1"/>
      <w:marLeft w:val="0"/>
      <w:marRight w:val="0"/>
      <w:marTop w:val="0"/>
      <w:marBottom w:val="0"/>
      <w:divBdr>
        <w:top w:val="none" w:sz="0" w:space="0" w:color="auto"/>
        <w:left w:val="none" w:sz="0" w:space="0" w:color="auto"/>
        <w:bottom w:val="none" w:sz="0" w:space="0" w:color="auto"/>
        <w:right w:val="none" w:sz="0" w:space="0" w:color="auto"/>
      </w:divBdr>
    </w:div>
    <w:div w:id="1160732074">
      <w:bodyDiv w:val="1"/>
      <w:marLeft w:val="0"/>
      <w:marRight w:val="0"/>
      <w:marTop w:val="0"/>
      <w:marBottom w:val="0"/>
      <w:divBdr>
        <w:top w:val="none" w:sz="0" w:space="0" w:color="auto"/>
        <w:left w:val="none" w:sz="0" w:space="0" w:color="auto"/>
        <w:bottom w:val="none" w:sz="0" w:space="0" w:color="auto"/>
        <w:right w:val="none" w:sz="0" w:space="0" w:color="auto"/>
      </w:divBdr>
    </w:div>
    <w:div w:id="1187326085">
      <w:bodyDiv w:val="1"/>
      <w:marLeft w:val="0"/>
      <w:marRight w:val="0"/>
      <w:marTop w:val="0"/>
      <w:marBottom w:val="0"/>
      <w:divBdr>
        <w:top w:val="none" w:sz="0" w:space="0" w:color="auto"/>
        <w:left w:val="none" w:sz="0" w:space="0" w:color="auto"/>
        <w:bottom w:val="none" w:sz="0" w:space="0" w:color="auto"/>
        <w:right w:val="none" w:sz="0" w:space="0" w:color="auto"/>
      </w:divBdr>
    </w:div>
    <w:div w:id="1267929571">
      <w:bodyDiv w:val="1"/>
      <w:marLeft w:val="0"/>
      <w:marRight w:val="0"/>
      <w:marTop w:val="0"/>
      <w:marBottom w:val="0"/>
      <w:divBdr>
        <w:top w:val="none" w:sz="0" w:space="0" w:color="auto"/>
        <w:left w:val="none" w:sz="0" w:space="0" w:color="auto"/>
        <w:bottom w:val="none" w:sz="0" w:space="0" w:color="auto"/>
        <w:right w:val="none" w:sz="0" w:space="0" w:color="auto"/>
      </w:divBdr>
    </w:div>
    <w:div w:id="1274090510">
      <w:bodyDiv w:val="1"/>
      <w:marLeft w:val="0"/>
      <w:marRight w:val="0"/>
      <w:marTop w:val="0"/>
      <w:marBottom w:val="0"/>
      <w:divBdr>
        <w:top w:val="none" w:sz="0" w:space="0" w:color="auto"/>
        <w:left w:val="none" w:sz="0" w:space="0" w:color="auto"/>
        <w:bottom w:val="none" w:sz="0" w:space="0" w:color="auto"/>
        <w:right w:val="none" w:sz="0" w:space="0" w:color="auto"/>
      </w:divBdr>
    </w:div>
    <w:div w:id="1276250948">
      <w:bodyDiv w:val="1"/>
      <w:marLeft w:val="0"/>
      <w:marRight w:val="0"/>
      <w:marTop w:val="0"/>
      <w:marBottom w:val="0"/>
      <w:divBdr>
        <w:top w:val="none" w:sz="0" w:space="0" w:color="auto"/>
        <w:left w:val="none" w:sz="0" w:space="0" w:color="auto"/>
        <w:bottom w:val="none" w:sz="0" w:space="0" w:color="auto"/>
        <w:right w:val="none" w:sz="0" w:space="0" w:color="auto"/>
      </w:divBdr>
    </w:div>
    <w:div w:id="1309823714">
      <w:bodyDiv w:val="1"/>
      <w:marLeft w:val="0"/>
      <w:marRight w:val="0"/>
      <w:marTop w:val="0"/>
      <w:marBottom w:val="0"/>
      <w:divBdr>
        <w:top w:val="none" w:sz="0" w:space="0" w:color="auto"/>
        <w:left w:val="none" w:sz="0" w:space="0" w:color="auto"/>
        <w:bottom w:val="none" w:sz="0" w:space="0" w:color="auto"/>
        <w:right w:val="none" w:sz="0" w:space="0" w:color="auto"/>
      </w:divBdr>
    </w:div>
    <w:div w:id="1346054050">
      <w:bodyDiv w:val="1"/>
      <w:marLeft w:val="0"/>
      <w:marRight w:val="0"/>
      <w:marTop w:val="0"/>
      <w:marBottom w:val="0"/>
      <w:divBdr>
        <w:top w:val="none" w:sz="0" w:space="0" w:color="auto"/>
        <w:left w:val="none" w:sz="0" w:space="0" w:color="auto"/>
        <w:bottom w:val="none" w:sz="0" w:space="0" w:color="auto"/>
        <w:right w:val="none" w:sz="0" w:space="0" w:color="auto"/>
      </w:divBdr>
    </w:div>
    <w:div w:id="1372150752">
      <w:bodyDiv w:val="1"/>
      <w:marLeft w:val="0"/>
      <w:marRight w:val="0"/>
      <w:marTop w:val="0"/>
      <w:marBottom w:val="0"/>
      <w:divBdr>
        <w:top w:val="none" w:sz="0" w:space="0" w:color="auto"/>
        <w:left w:val="none" w:sz="0" w:space="0" w:color="auto"/>
        <w:bottom w:val="none" w:sz="0" w:space="0" w:color="auto"/>
        <w:right w:val="none" w:sz="0" w:space="0" w:color="auto"/>
      </w:divBdr>
    </w:div>
    <w:div w:id="1379088826">
      <w:bodyDiv w:val="1"/>
      <w:marLeft w:val="0"/>
      <w:marRight w:val="0"/>
      <w:marTop w:val="0"/>
      <w:marBottom w:val="0"/>
      <w:divBdr>
        <w:top w:val="none" w:sz="0" w:space="0" w:color="auto"/>
        <w:left w:val="none" w:sz="0" w:space="0" w:color="auto"/>
        <w:bottom w:val="none" w:sz="0" w:space="0" w:color="auto"/>
        <w:right w:val="none" w:sz="0" w:space="0" w:color="auto"/>
      </w:divBdr>
    </w:div>
    <w:div w:id="1399863228">
      <w:bodyDiv w:val="1"/>
      <w:marLeft w:val="0"/>
      <w:marRight w:val="0"/>
      <w:marTop w:val="0"/>
      <w:marBottom w:val="0"/>
      <w:divBdr>
        <w:top w:val="none" w:sz="0" w:space="0" w:color="auto"/>
        <w:left w:val="none" w:sz="0" w:space="0" w:color="auto"/>
        <w:bottom w:val="none" w:sz="0" w:space="0" w:color="auto"/>
        <w:right w:val="none" w:sz="0" w:space="0" w:color="auto"/>
      </w:divBdr>
    </w:div>
    <w:div w:id="1403867792">
      <w:bodyDiv w:val="1"/>
      <w:marLeft w:val="0"/>
      <w:marRight w:val="0"/>
      <w:marTop w:val="0"/>
      <w:marBottom w:val="0"/>
      <w:divBdr>
        <w:top w:val="none" w:sz="0" w:space="0" w:color="auto"/>
        <w:left w:val="none" w:sz="0" w:space="0" w:color="auto"/>
        <w:bottom w:val="none" w:sz="0" w:space="0" w:color="auto"/>
        <w:right w:val="none" w:sz="0" w:space="0" w:color="auto"/>
      </w:divBdr>
    </w:div>
    <w:div w:id="1424574844">
      <w:bodyDiv w:val="1"/>
      <w:marLeft w:val="0"/>
      <w:marRight w:val="0"/>
      <w:marTop w:val="0"/>
      <w:marBottom w:val="0"/>
      <w:divBdr>
        <w:top w:val="none" w:sz="0" w:space="0" w:color="auto"/>
        <w:left w:val="none" w:sz="0" w:space="0" w:color="auto"/>
        <w:bottom w:val="none" w:sz="0" w:space="0" w:color="auto"/>
        <w:right w:val="none" w:sz="0" w:space="0" w:color="auto"/>
      </w:divBdr>
    </w:div>
    <w:div w:id="1483543366">
      <w:bodyDiv w:val="1"/>
      <w:marLeft w:val="0"/>
      <w:marRight w:val="0"/>
      <w:marTop w:val="0"/>
      <w:marBottom w:val="0"/>
      <w:divBdr>
        <w:top w:val="none" w:sz="0" w:space="0" w:color="auto"/>
        <w:left w:val="none" w:sz="0" w:space="0" w:color="auto"/>
        <w:bottom w:val="none" w:sz="0" w:space="0" w:color="auto"/>
        <w:right w:val="none" w:sz="0" w:space="0" w:color="auto"/>
      </w:divBdr>
    </w:div>
    <w:div w:id="1494488564">
      <w:bodyDiv w:val="1"/>
      <w:marLeft w:val="0"/>
      <w:marRight w:val="0"/>
      <w:marTop w:val="0"/>
      <w:marBottom w:val="0"/>
      <w:divBdr>
        <w:top w:val="none" w:sz="0" w:space="0" w:color="auto"/>
        <w:left w:val="none" w:sz="0" w:space="0" w:color="auto"/>
        <w:bottom w:val="none" w:sz="0" w:space="0" w:color="auto"/>
        <w:right w:val="none" w:sz="0" w:space="0" w:color="auto"/>
      </w:divBdr>
    </w:div>
    <w:div w:id="1542864480">
      <w:bodyDiv w:val="1"/>
      <w:marLeft w:val="0"/>
      <w:marRight w:val="0"/>
      <w:marTop w:val="0"/>
      <w:marBottom w:val="0"/>
      <w:divBdr>
        <w:top w:val="none" w:sz="0" w:space="0" w:color="auto"/>
        <w:left w:val="none" w:sz="0" w:space="0" w:color="auto"/>
        <w:bottom w:val="none" w:sz="0" w:space="0" w:color="auto"/>
        <w:right w:val="none" w:sz="0" w:space="0" w:color="auto"/>
      </w:divBdr>
    </w:div>
    <w:div w:id="1565946453">
      <w:bodyDiv w:val="1"/>
      <w:marLeft w:val="0"/>
      <w:marRight w:val="0"/>
      <w:marTop w:val="0"/>
      <w:marBottom w:val="0"/>
      <w:divBdr>
        <w:top w:val="none" w:sz="0" w:space="0" w:color="auto"/>
        <w:left w:val="none" w:sz="0" w:space="0" w:color="auto"/>
        <w:bottom w:val="none" w:sz="0" w:space="0" w:color="auto"/>
        <w:right w:val="none" w:sz="0" w:space="0" w:color="auto"/>
      </w:divBdr>
    </w:div>
    <w:div w:id="1639191468">
      <w:bodyDiv w:val="1"/>
      <w:marLeft w:val="0"/>
      <w:marRight w:val="0"/>
      <w:marTop w:val="0"/>
      <w:marBottom w:val="0"/>
      <w:divBdr>
        <w:top w:val="none" w:sz="0" w:space="0" w:color="auto"/>
        <w:left w:val="none" w:sz="0" w:space="0" w:color="auto"/>
        <w:bottom w:val="none" w:sz="0" w:space="0" w:color="auto"/>
        <w:right w:val="none" w:sz="0" w:space="0" w:color="auto"/>
      </w:divBdr>
    </w:div>
    <w:div w:id="1754626540">
      <w:bodyDiv w:val="1"/>
      <w:marLeft w:val="0"/>
      <w:marRight w:val="0"/>
      <w:marTop w:val="0"/>
      <w:marBottom w:val="0"/>
      <w:divBdr>
        <w:top w:val="none" w:sz="0" w:space="0" w:color="auto"/>
        <w:left w:val="none" w:sz="0" w:space="0" w:color="auto"/>
        <w:bottom w:val="none" w:sz="0" w:space="0" w:color="auto"/>
        <w:right w:val="none" w:sz="0" w:space="0" w:color="auto"/>
      </w:divBdr>
    </w:div>
    <w:div w:id="1774739606">
      <w:bodyDiv w:val="1"/>
      <w:marLeft w:val="0"/>
      <w:marRight w:val="0"/>
      <w:marTop w:val="0"/>
      <w:marBottom w:val="0"/>
      <w:divBdr>
        <w:top w:val="none" w:sz="0" w:space="0" w:color="auto"/>
        <w:left w:val="none" w:sz="0" w:space="0" w:color="auto"/>
        <w:bottom w:val="none" w:sz="0" w:space="0" w:color="auto"/>
        <w:right w:val="none" w:sz="0" w:space="0" w:color="auto"/>
      </w:divBdr>
    </w:div>
    <w:div w:id="1793665359">
      <w:bodyDiv w:val="1"/>
      <w:marLeft w:val="0"/>
      <w:marRight w:val="0"/>
      <w:marTop w:val="0"/>
      <w:marBottom w:val="0"/>
      <w:divBdr>
        <w:top w:val="none" w:sz="0" w:space="0" w:color="auto"/>
        <w:left w:val="none" w:sz="0" w:space="0" w:color="auto"/>
        <w:bottom w:val="none" w:sz="0" w:space="0" w:color="auto"/>
        <w:right w:val="none" w:sz="0" w:space="0" w:color="auto"/>
      </w:divBdr>
      <w:divsChild>
        <w:div w:id="2100711314">
          <w:marLeft w:val="0"/>
          <w:marRight w:val="0"/>
          <w:marTop w:val="240"/>
          <w:marBottom w:val="240"/>
          <w:divBdr>
            <w:top w:val="none" w:sz="0" w:space="0" w:color="auto"/>
            <w:left w:val="none" w:sz="0" w:space="0" w:color="auto"/>
            <w:bottom w:val="none" w:sz="0" w:space="0" w:color="auto"/>
            <w:right w:val="none" w:sz="0" w:space="0" w:color="auto"/>
          </w:divBdr>
          <w:divsChild>
            <w:div w:id="147405581">
              <w:marLeft w:val="0"/>
              <w:marRight w:val="0"/>
              <w:marTop w:val="0"/>
              <w:marBottom w:val="0"/>
              <w:divBdr>
                <w:top w:val="none" w:sz="0" w:space="0" w:color="auto"/>
                <w:left w:val="none" w:sz="0" w:space="0" w:color="auto"/>
                <w:bottom w:val="none" w:sz="0" w:space="0" w:color="auto"/>
                <w:right w:val="none" w:sz="0" w:space="0" w:color="auto"/>
              </w:divBdr>
              <w:divsChild>
                <w:div w:id="1942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89494">
      <w:bodyDiv w:val="1"/>
      <w:marLeft w:val="0"/>
      <w:marRight w:val="0"/>
      <w:marTop w:val="0"/>
      <w:marBottom w:val="0"/>
      <w:divBdr>
        <w:top w:val="none" w:sz="0" w:space="0" w:color="auto"/>
        <w:left w:val="none" w:sz="0" w:space="0" w:color="auto"/>
        <w:bottom w:val="none" w:sz="0" w:space="0" w:color="auto"/>
        <w:right w:val="none" w:sz="0" w:space="0" w:color="auto"/>
      </w:divBdr>
    </w:div>
    <w:div w:id="1817843271">
      <w:bodyDiv w:val="1"/>
      <w:marLeft w:val="0"/>
      <w:marRight w:val="0"/>
      <w:marTop w:val="0"/>
      <w:marBottom w:val="0"/>
      <w:divBdr>
        <w:top w:val="none" w:sz="0" w:space="0" w:color="auto"/>
        <w:left w:val="none" w:sz="0" w:space="0" w:color="auto"/>
        <w:bottom w:val="none" w:sz="0" w:space="0" w:color="auto"/>
        <w:right w:val="none" w:sz="0" w:space="0" w:color="auto"/>
      </w:divBdr>
    </w:div>
    <w:div w:id="1827093452">
      <w:bodyDiv w:val="1"/>
      <w:marLeft w:val="0"/>
      <w:marRight w:val="0"/>
      <w:marTop w:val="0"/>
      <w:marBottom w:val="0"/>
      <w:divBdr>
        <w:top w:val="none" w:sz="0" w:space="0" w:color="auto"/>
        <w:left w:val="none" w:sz="0" w:space="0" w:color="auto"/>
        <w:bottom w:val="none" w:sz="0" w:space="0" w:color="auto"/>
        <w:right w:val="none" w:sz="0" w:space="0" w:color="auto"/>
      </w:divBdr>
      <w:divsChild>
        <w:div w:id="180092943">
          <w:marLeft w:val="0"/>
          <w:marRight w:val="0"/>
          <w:marTop w:val="120"/>
          <w:marBottom w:val="0"/>
          <w:divBdr>
            <w:top w:val="none" w:sz="0" w:space="0" w:color="auto"/>
            <w:left w:val="none" w:sz="0" w:space="0" w:color="auto"/>
            <w:bottom w:val="none" w:sz="0" w:space="0" w:color="auto"/>
            <w:right w:val="none" w:sz="0" w:space="0" w:color="auto"/>
          </w:divBdr>
        </w:div>
        <w:div w:id="682167298">
          <w:marLeft w:val="0"/>
          <w:marRight w:val="0"/>
          <w:marTop w:val="120"/>
          <w:marBottom w:val="0"/>
          <w:divBdr>
            <w:top w:val="none" w:sz="0" w:space="0" w:color="auto"/>
            <w:left w:val="none" w:sz="0" w:space="0" w:color="auto"/>
            <w:bottom w:val="none" w:sz="0" w:space="0" w:color="auto"/>
            <w:right w:val="none" w:sz="0" w:space="0" w:color="auto"/>
          </w:divBdr>
        </w:div>
        <w:div w:id="789007729">
          <w:marLeft w:val="0"/>
          <w:marRight w:val="0"/>
          <w:marTop w:val="120"/>
          <w:marBottom w:val="0"/>
          <w:divBdr>
            <w:top w:val="none" w:sz="0" w:space="0" w:color="auto"/>
            <w:left w:val="none" w:sz="0" w:space="0" w:color="auto"/>
            <w:bottom w:val="none" w:sz="0" w:space="0" w:color="auto"/>
            <w:right w:val="none" w:sz="0" w:space="0" w:color="auto"/>
          </w:divBdr>
        </w:div>
        <w:div w:id="891960190">
          <w:marLeft w:val="0"/>
          <w:marRight w:val="0"/>
          <w:marTop w:val="120"/>
          <w:marBottom w:val="0"/>
          <w:divBdr>
            <w:top w:val="none" w:sz="0" w:space="0" w:color="auto"/>
            <w:left w:val="none" w:sz="0" w:space="0" w:color="auto"/>
            <w:bottom w:val="none" w:sz="0" w:space="0" w:color="auto"/>
            <w:right w:val="none" w:sz="0" w:space="0" w:color="auto"/>
          </w:divBdr>
        </w:div>
        <w:div w:id="939752949">
          <w:marLeft w:val="0"/>
          <w:marRight w:val="0"/>
          <w:marTop w:val="120"/>
          <w:marBottom w:val="0"/>
          <w:divBdr>
            <w:top w:val="none" w:sz="0" w:space="0" w:color="auto"/>
            <w:left w:val="none" w:sz="0" w:space="0" w:color="auto"/>
            <w:bottom w:val="none" w:sz="0" w:space="0" w:color="auto"/>
            <w:right w:val="none" w:sz="0" w:space="0" w:color="auto"/>
          </w:divBdr>
        </w:div>
        <w:div w:id="1435438198">
          <w:marLeft w:val="0"/>
          <w:marRight w:val="0"/>
          <w:marTop w:val="120"/>
          <w:marBottom w:val="0"/>
          <w:divBdr>
            <w:top w:val="none" w:sz="0" w:space="0" w:color="auto"/>
            <w:left w:val="none" w:sz="0" w:space="0" w:color="auto"/>
            <w:bottom w:val="none" w:sz="0" w:space="0" w:color="auto"/>
            <w:right w:val="none" w:sz="0" w:space="0" w:color="auto"/>
          </w:divBdr>
        </w:div>
        <w:div w:id="1453983846">
          <w:marLeft w:val="0"/>
          <w:marRight w:val="0"/>
          <w:marTop w:val="120"/>
          <w:marBottom w:val="0"/>
          <w:divBdr>
            <w:top w:val="none" w:sz="0" w:space="0" w:color="auto"/>
            <w:left w:val="none" w:sz="0" w:space="0" w:color="auto"/>
            <w:bottom w:val="none" w:sz="0" w:space="0" w:color="auto"/>
            <w:right w:val="none" w:sz="0" w:space="0" w:color="auto"/>
          </w:divBdr>
        </w:div>
      </w:divsChild>
    </w:div>
    <w:div w:id="1848710405">
      <w:bodyDiv w:val="1"/>
      <w:marLeft w:val="0"/>
      <w:marRight w:val="0"/>
      <w:marTop w:val="0"/>
      <w:marBottom w:val="0"/>
      <w:divBdr>
        <w:top w:val="none" w:sz="0" w:space="0" w:color="auto"/>
        <w:left w:val="none" w:sz="0" w:space="0" w:color="auto"/>
        <w:bottom w:val="none" w:sz="0" w:space="0" w:color="auto"/>
        <w:right w:val="none" w:sz="0" w:space="0" w:color="auto"/>
      </w:divBdr>
    </w:div>
    <w:div w:id="1884976202">
      <w:bodyDiv w:val="1"/>
      <w:marLeft w:val="0"/>
      <w:marRight w:val="0"/>
      <w:marTop w:val="0"/>
      <w:marBottom w:val="0"/>
      <w:divBdr>
        <w:top w:val="none" w:sz="0" w:space="0" w:color="auto"/>
        <w:left w:val="none" w:sz="0" w:space="0" w:color="auto"/>
        <w:bottom w:val="none" w:sz="0" w:space="0" w:color="auto"/>
        <w:right w:val="none" w:sz="0" w:space="0" w:color="auto"/>
      </w:divBdr>
    </w:div>
    <w:div w:id="1896694234">
      <w:bodyDiv w:val="1"/>
      <w:marLeft w:val="0"/>
      <w:marRight w:val="0"/>
      <w:marTop w:val="0"/>
      <w:marBottom w:val="0"/>
      <w:divBdr>
        <w:top w:val="none" w:sz="0" w:space="0" w:color="auto"/>
        <w:left w:val="none" w:sz="0" w:space="0" w:color="auto"/>
        <w:bottom w:val="none" w:sz="0" w:space="0" w:color="auto"/>
        <w:right w:val="none" w:sz="0" w:space="0" w:color="auto"/>
      </w:divBdr>
    </w:div>
    <w:div w:id="1915166863">
      <w:bodyDiv w:val="1"/>
      <w:marLeft w:val="0"/>
      <w:marRight w:val="0"/>
      <w:marTop w:val="0"/>
      <w:marBottom w:val="0"/>
      <w:divBdr>
        <w:top w:val="none" w:sz="0" w:space="0" w:color="auto"/>
        <w:left w:val="none" w:sz="0" w:space="0" w:color="auto"/>
        <w:bottom w:val="none" w:sz="0" w:space="0" w:color="auto"/>
        <w:right w:val="none" w:sz="0" w:space="0" w:color="auto"/>
      </w:divBdr>
      <w:divsChild>
        <w:div w:id="510604468">
          <w:marLeft w:val="240"/>
          <w:marRight w:val="0"/>
          <w:marTop w:val="0"/>
          <w:marBottom w:val="120"/>
          <w:divBdr>
            <w:top w:val="single" w:sz="6" w:space="5" w:color="A2A9B1"/>
            <w:left w:val="single" w:sz="6" w:space="5" w:color="A2A9B1"/>
            <w:bottom w:val="single" w:sz="6" w:space="5" w:color="A2A9B1"/>
            <w:right w:val="single" w:sz="6" w:space="5" w:color="A2A9B1"/>
          </w:divBdr>
          <w:divsChild>
            <w:div w:id="1015613928">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1925601277">
      <w:bodyDiv w:val="1"/>
      <w:marLeft w:val="0"/>
      <w:marRight w:val="0"/>
      <w:marTop w:val="0"/>
      <w:marBottom w:val="0"/>
      <w:divBdr>
        <w:top w:val="none" w:sz="0" w:space="0" w:color="auto"/>
        <w:left w:val="none" w:sz="0" w:space="0" w:color="auto"/>
        <w:bottom w:val="none" w:sz="0" w:space="0" w:color="auto"/>
        <w:right w:val="none" w:sz="0" w:space="0" w:color="auto"/>
      </w:divBdr>
    </w:div>
    <w:div w:id="1963883370">
      <w:bodyDiv w:val="1"/>
      <w:marLeft w:val="0"/>
      <w:marRight w:val="0"/>
      <w:marTop w:val="0"/>
      <w:marBottom w:val="0"/>
      <w:divBdr>
        <w:top w:val="none" w:sz="0" w:space="0" w:color="auto"/>
        <w:left w:val="none" w:sz="0" w:space="0" w:color="auto"/>
        <w:bottom w:val="none" w:sz="0" w:space="0" w:color="auto"/>
        <w:right w:val="none" w:sz="0" w:space="0" w:color="auto"/>
      </w:divBdr>
    </w:div>
    <w:div w:id="1969700337">
      <w:bodyDiv w:val="1"/>
      <w:marLeft w:val="0"/>
      <w:marRight w:val="0"/>
      <w:marTop w:val="0"/>
      <w:marBottom w:val="0"/>
      <w:divBdr>
        <w:top w:val="none" w:sz="0" w:space="0" w:color="auto"/>
        <w:left w:val="none" w:sz="0" w:space="0" w:color="auto"/>
        <w:bottom w:val="none" w:sz="0" w:space="0" w:color="auto"/>
        <w:right w:val="none" w:sz="0" w:space="0" w:color="auto"/>
      </w:divBdr>
    </w:div>
    <w:div w:id="1983776574">
      <w:bodyDiv w:val="1"/>
      <w:marLeft w:val="0"/>
      <w:marRight w:val="0"/>
      <w:marTop w:val="0"/>
      <w:marBottom w:val="0"/>
      <w:divBdr>
        <w:top w:val="none" w:sz="0" w:space="0" w:color="auto"/>
        <w:left w:val="none" w:sz="0" w:space="0" w:color="auto"/>
        <w:bottom w:val="none" w:sz="0" w:space="0" w:color="auto"/>
        <w:right w:val="none" w:sz="0" w:space="0" w:color="auto"/>
      </w:divBdr>
    </w:div>
    <w:div w:id="1983971406">
      <w:bodyDiv w:val="1"/>
      <w:marLeft w:val="0"/>
      <w:marRight w:val="0"/>
      <w:marTop w:val="0"/>
      <w:marBottom w:val="0"/>
      <w:divBdr>
        <w:top w:val="none" w:sz="0" w:space="0" w:color="auto"/>
        <w:left w:val="none" w:sz="0" w:space="0" w:color="auto"/>
        <w:bottom w:val="none" w:sz="0" w:space="0" w:color="auto"/>
        <w:right w:val="none" w:sz="0" w:space="0" w:color="auto"/>
      </w:divBdr>
    </w:div>
    <w:div w:id="2013528654">
      <w:bodyDiv w:val="1"/>
      <w:marLeft w:val="0"/>
      <w:marRight w:val="0"/>
      <w:marTop w:val="0"/>
      <w:marBottom w:val="0"/>
      <w:divBdr>
        <w:top w:val="none" w:sz="0" w:space="0" w:color="auto"/>
        <w:left w:val="none" w:sz="0" w:space="0" w:color="auto"/>
        <w:bottom w:val="none" w:sz="0" w:space="0" w:color="auto"/>
        <w:right w:val="none" w:sz="0" w:space="0" w:color="auto"/>
      </w:divBdr>
    </w:div>
    <w:div w:id="2044935387">
      <w:bodyDiv w:val="1"/>
      <w:marLeft w:val="0"/>
      <w:marRight w:val="0"/>
      <w:marTop w:val="0"/>
      <w:marBottom w:val="0"/>
      <w:divBdr>
        <w:top w:val="none" w:sz="0" w:space="0" w:color="auto"/>
        <w:left w:val="none" w:sz="0" w:space="0" w:color="auto"/>
        <w:bottom w:val="none" w:sz="0" w:space="0" w:color="auto"/>
        <w:right w:val="none" w:sz="0" w:space="0" w:color="auto"/>
      </w:divBdr>
      <w:divsChild>
        <w:div w:id="1365403748">
          <w:marLeft w:val="0"/>
          <w:marRight w:val="0"/>
          <w:marTop w:val="0"/>
          <w:marBottom w:val="0"/>
          <w:divBdr>
            <w:top w:val="none" w:sz="0" w:space="0" w:color="auto"/>
            <w:left w:val="none" w:sz="0" w:space="0" w:color="auto"/>
            <w:bottom w:val="none" w:sz="0" w:space="0" w:color="auto"/>
            <w:right w:val="none" w:sz="0" w:space="0" w:color="auto"/>
          </w:divBdr>
          <w:divsChild>
            <w:div w:id="562061304">
              <w:marLeft w:val="0"/>
              <w:marRight w:val="0"/>
              <w:marTop w:val="0"/>
              <w:marBottom w:val="0"/>
              <w:divBdr>
                <w:top w:val="none" w:sz="0" w:space="0" w:color="auto"/>
                <w:left w:val="none" w:sz="0" w:space="0" w:color="auto"/>
                <w:bottom w:val="none" w:sz="0" w:space="0" w:color="auto"/>
                <w:right w:val="none" w:sz="0" w:space="0" w:color="auto"/>
              </w:divBdr>
              <w:divsChild>
                <w:div w:id="869536270">
                  <w:marLeft w:val="0"/>
                  <w:marRight w:val="0"/>
                  <w:marTop w:val="0"/>
                  <w:marBottom w:val="0"/>
                  <w:divBdr>
                    <w:top w:val="none" w:sz="0" w:space="0" w:color="auto"/>
                    <w:left w:val="none" w:sz="0" w:space="0" w:color="auto"/>
                    <w:bottom w:val="none" w:sz="0" w:space="0" w:color="auto"/>
                    <w:right w:val="none" w:sz="0" w:space="0" w:color="auto"/>
                  </w:divBdr>
                  <w:divsChild>
                    <w:div w:id="1475609258">
                      <w:marLeft w:val="0"/>
                      <w:marRight w:val="0"/>
                      <w:marTop w:val="0"/>
                      <w:marBottom w:val="0"/>
                      <w:divBdr>
                        <w:top w:val="none" w:sz="0" w:space="0" w:color="auto"/>
                        <w:left w:val="none" w:sz="0" w:space="0" w:color="auto"/>
                        <w:bottom w:val="none" w:sz="0" w:space="0" w:color="auto"/>
                        <w:right w:val="none" w:sz="0" w:space="0" w:color="auto"/>
                      </w:divBdr>
                      <w:divsChild>
                        <w:div w:id="452099190">
                          <w:marLeft w:val="0"/>
                          <w:marRight w:val="0"/>
                          <w:marTop w:val="0"/>
                          <w:marBottom w:val="0"/>
                          <w:divBdr>
                            <w:top w:val="none" w:sz="0" w:space="0" w:color="auto"/>
                            <w:left w:val="none" w:sz="0" w:space="0" w:color="auto"/>
                            <w:bottom w:val="none" w:sz="0" w:space="0" w:color="auto"/>
                            <w:right w:val="none" w:sz="0" w:space="0" w:color="auto"/>
                          </w:divBdr>
                          <w:divsChild>
                            <w:div w:id="109204870">
                              <w:marLeft w:val="0"/>
                              <w:marRight w:val="0"/>
                              <w:marTop w:val="0"/>
                              <w:marBottom w:val="0"/>
                              <w:divBdr>
                                <w:top w:val="none" w:sz="0" w:space="0" w:color="auto"/>
                                <w:left w:val="none" w:sz="0" w:space="0" w:color="auto"/>
                                <w:bottom w:val="none" w:sz="0" w:space="0" w:color="auto"/>
                                <w:right w:val="none" w:sz="0" w:space="0" w:color="auto"/>
                              </w:divBdr>
                              <w:divsChild>
                                <w:div w:id="127671321">
                                  <w:marLeft w:val="0"/>
                                  <w:marRight w:val="0"/>
                                  <w:marTop w:val="0"/>
                                  <w:marBottom w:val="0"/>
                                  <w:divBdr>
                                    <w:top w:val="none" w:sz="0" w:space="0" w:color="auto"/>
                                    <w:left w:val="none" w:sz="0" w:space="0" w:color="auto"/>
                                    <w:bottom w:val="none" w:sz="0" w:space="0" w:color="auto"/>
                                    <w:right w:val="none" w:sz="0" w:space="0" w:color="auto"/>
                                  </w:divBdr>
                                  <w:divsChild>
                                    <w:div w:id="313337518">
                                      <w:marLeft w:val="0"/>
                                      <w:marRight w:val="0"/>
                                      <w:marTop w:val="0"/>
                                      <w:marBottom w:val="0"/>
                                      <w:divBdr>
                                        <w:top w:val="none" w:sz="0" w:space="0" w:color="auto"/>
                                        <w:left w:val="none" w:sz="0" w:space="0" w:color="auto"/>
                                        <w:bottom w:val="none" w:sz="0" w:space="0" w:color="auto"/>
                                        <w:right w:val="none" w:sz="0" w:space="0" w:color="auto"/>
                                      </w:divBdr>
                                      <w:divsChild>
                                        <w:div w:id="2069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263258">
      <w:bodyDiv w:val="1"/>
      <w:marLeft w:val="0"/>
      <w:marRight w:val="0"/>
      <w:marTop w:val="0"/>
      <w:marBottom w:val="0"/>
      <w:divBdr>
        <w:top w:val="none" w:sz="0" w:space="0" w:color="auto"/>
        <w:left w:val="none" w:sz="0" w:space="0" w:color="auto"/>
        <w:bottom w:val="none" w:sz="0" w:space="0" w:color="auto"/>
        <w:right w:val="none" w:sz="0" w:space="0" w:color="auto"/>
      </w:divBdr>
    </w:div>
    <w:div w:id="2074572371">
      <w:bodyDiv w:val="1"/>
      <w:marLeft w:val="0"/>
      <w:marRight w:val="0"/>
      <w:marTop w:val="0"/>
      <w:marBottom w:val="0"/>
      <w:divBdr>
        <w:top w:val="none" w:sz="0" w:space="0" w:color="auto"/>
        <w:left w:val="none" w:sz="0" w:space="0" w:color="auto"/>
        <w:bottom w:val="none" w:sz="0" w:space="0" w:color="auto"/>
        <w:right w:val="none" w:sz="0" w:space="0" w:color="auto"/>
      </w:divBdr>
    </w:div>
    <w:div w:id="2131238952">
      <w:bodyDiv w:val="1"/>
      <w:marLeft w:val="0"/>
      <w:marRight w:val="0"/>
      <w:marTop w:val="0"/>
      <w:marBottom w:val="0"/>
      <w:divBdr>
        <w:top w:val="none" w:sz="0" w:space="0" w:color="auto"/>
        <w:left w:val="none" w:sz="0" w:space="0" w:color="auto"/>
        <w:bottom w:val="none" w:sz="0" w:space="0" w:color="auto"/>
        <w:right w:val="none" w:sz="0" w:space="0" w:color="auto"/>
      </w:divBdr>
    </w:div>
    <w:div w:id="21399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296562/ad220e9b23aa80e99ca66763d7c66996c42e11b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688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2205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2963/" TargetMode="External"/><Relationship Id="rId5" Type="http://schemas.openxmlformats.org/officeDocument/2006/relationships/webSettings" Target="webSettings.xml"/><Relationship Id="rId15" Type="http://schemas.openxmlformats.org/officeDocument/2006/relationships/hyperlink" Target="http://www.consultant.ru/document/cons_doc_LAW_300843/a8d403a36309256c21781d6fb8209de9e0c128aa/" TargetMode="External"/><Relationship Id="rId10" Type="http://schemas.openxmlformats.org/officeDocument/2006/relationships/hyperlink" Target="http://www.consultant.ru/document/cons_doc_LAW_318742/f8f2eca6ba8522da15e1e300e16c09439c9eb45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D66FD1766FE96C34FA437717D5294EAF3D45DF5336AA9B2472C9B8FB54AF7F842383BC863F2D7DR106E" TargetMode="External"/><Relationship Id="rId14" Type="http://schemas.openxmlformats.org/officeDocument/2006/relationships/hyperlink" Target="http://www.consultant.ru/document/cons_doc_LAW_300843/814f76c933059091b59d1e16017ae944260a72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1B4D-FB5A-4008-A089-F432A0B1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89</Pages>
  <Words>23937</Words>
  <Characters>136443</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компания ГеоКлевер</cp:lastModifiedBy>
  <cp:revision>5</cp:revision>
  <cp:lastPrinted>2017-12-22T07:25:00Z</cp:lastPrinted>
  <dcterms:created xsi:type="dcterms:W3CDTF">2020-12-03T13:05:00Z</dcterms:created>
  <dcterms:modified xsi:type="dcterms:W3CDTF">2020-12-10T05:28:00Z</dcterms:modified>
</cp:coreProperties>
</file>